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8A" w:rsidRDefault="00C0468A" w:rsidP="00C0468A">
      <w:pPr>
        <w:framePr w:w="10981" w:h="16128" w:hSpace="10080" w:wrap="notBeside" w:vAnchor="text" w:hAnchor="page" w:x="601" w:y="-6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24700" cy="10239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E4B" w:rsidRPr="00BF084E" w:rsidRDefault="009F7470" w:rsidP="00BF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590E4B" w:rsidRPr="00BF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внутреннего трудового распорядка (далее - Правила) разработаны в соответствии с требованиями Трудового Кодекса Российской Федерации (далее ТК РФ), Уставом </w:t>
      </w:r>
      <w:r w:rsidR="008D0D08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актами</w:t>
      </w:r>
      <w:r w:rsidR="008D0D08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областного государственного образовательного автономного учреждения среднего профессионального образования «Вятский электромашиностроительный техникум» (далее Техникум)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Правила имеют целью регулирование трудовых отношений внутри Техникума, установление трудового распорядка, обеспечение эффективности труда, рациональное использование рабочего времени.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Вопросы, связанные с применением Правил, решаются работодателем в пределах предоставленных ему прав.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Правила обязательны для всех работающих в Техникуме.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1.5.Правила вступают в силу с момента их утверждения директором техникума.</w:t>
      </w:r>
    </w:p>
    <w:p w:rsidR="00590E4B" w:rsidRPr="00BF084E" w:rsidRDefault="00590E4B" w:rsidP="00BF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приема и увольнения работников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2.1.Трудовые отношения между работодателем в лице директора техникума и работником регулируются трудовым договором.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2.2.Трудовой договор заключается в письменной форме в двух экземплярах, каждый из которых подписывается обеими сторонами: один экземпляр работнику, другой – работодателю.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2.3.При заключении трудового договора лицо, поступающее на работу, предъявляет работодателю: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воинского учета – для военнообязанных и лиц, подлежащих призыву на военную службу;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A47ADC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с учетом специфики работы работника может предусматриваться необходимость предъявления при заключении трудового договора дополнительных документов, предусмотренных ТК РФ и иными законодательными актами Российской Федерации.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2.4.Прием на работу оформляется приказом директора, изданным на основании заключенного трудового договора. Приказ о приеме работника на работу  объявляется ему под роспись в трехдневный срок со дня фактического начала работы.  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2.5.Работник должен приступить к исполнению своих трудовых обязанностей со дня, определенного трудовым договором. Если работник не приступил к работе в день начала работы, работодатель имеет право аннулировать трудовой договор. Аннулированный трудовой договор считается незаключенным.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трудовом договоре условия об испытании означает, что работник принят на работу без испытания.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испытания не может превышать трех месяцев, а для директора техникума и его заместителей, главного бухгалтера – шести месяцев, если иное не установлено федеральным законом.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2.7.Трудовой договор с работником может быть заключен: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неопределенный срок;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определенный срок не более 5 лет (срочный трудовой договор), если иной срок не установлен законодательством Российской Федерации.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заключения срочного трудового договора в нем указываются срок его действия и обстоятельства (причины), послужившие основанием для заключения срочного трудового договора.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47ADC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.К педагогической деятельности в Техникуме не допускаются лица: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47ADC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.Работникам Техникума разрешается работа по совместительству в установленном законом порядке.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47ADC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.Трудовой договор с работником может быть прекращен (расторгнут) по основаниям, предусмотренным ТК РФ и иными федеральными законами.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47ADC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Помимо оснований, предусмотренных ТК РФ и иными федеральными законами, основаниями прекращения трудового договора с педагогическим работником являются: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повторное в течение одного года грубое нарушение устава Техникума;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обучающегося.</w:t>
      </w:r>
      <w:proofErr w:type="gramEnd"/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47ADC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.Увольнение педагогических работников по инициативе работодателя в связи с сокращением численности или штата допускается только после окончания учебного года.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47ADC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трудового договора оформляется приказом работодателя.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работодателя о прекращении трудового договора работник должен быть ознакомлен под роспись.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47ADC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РФ или иным федеральным законом сохранялось место работы (должность).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прекращения трудового договора работодатель обязан выдать работнику трудовую книжку. </w:t>
      </w:r>
      <w:proofErr w:type="gramStart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статью, часть статьи, пункт статьи Трудового кодекса Российской Федерации или иного федерального закона.</w:t>
      </w:r>
      <w:proofErr w:type="gramEnd"/>
    </w:p>
    <w:p w:rsidR="00590E4B" w:rsidRPr="00BF084E" w:rsidRDefault="00590E4B" w:rsidP="00BF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3.Основные права и обязанности работников Техникума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3.1.Перечень трудовых обязанностей работника определяется должностными обязанностями и трудовым договором.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3.2.При осуществлении своей трудовой деятельности работники имеют право </w:t>
      </w:r>
      <w:proofErr w:type="gramStart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заключение, изменение и расторжение трудового договора в порядке и на условиях, установленных ТК РФ, иными федеральными законами;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ему работы, обусловленной трудовым договором;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чести, достоинства и деловой репутации;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участие в управлении Техникумом в порядке, определяемом Уставом;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участие в конкурсах профессионального мастерства;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избрание в выборные органы, участие в обсуждении и решении вопросов деятельности Техникума, в том числе через органы самоуправления и общественные организации;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обжалование приказов и распоряжений администрации Техникума в установленном законодательством Российской Федерации порядке;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необходимого организационного, учебно-методического и материально-технического обеспечения своей профессиональной деятельности, бесплатное  пользование библиотекой, информационными ресурсами, услугами учебных, учебно-методических, социально-бытовых, лечебных и других подразделений Техникума в соответствии с Уставом;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полную достоверную информацию об условиях труда и требованиях охраны труда на рабочем месте;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профессиональную подготовку, переподготовку и повышение своей квалификации.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Техникума пользуются иными правами в соответствии с законодательством Российской Федерации, Уставом Техникума, трудовыми договорами, должностными инструкциями и иными локальными актами Техникума.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3.3.Педагогические работники Техникума помимо прав, предусмотренных п.3.2. настоящих Правил, имеют право выбирать методы и средства обучения, обеспечивающие высокое качество образовательного процесса.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3.4.Работники Техникума обязаны: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трудовое и иное законодательство Российской Федерации, Устав, настоящие Правила и иные локальные нормативные акты работодателя, выполнять решения органов управления Техникума, требования по охране труда и технике безопасности;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 выполнять возложенные на них функциональные обязанности;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следовать профессиональной этике;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дисциплину и порядок в помещениях и на территории Техникума, бережно относиться к имуществу Техникума;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ставить в известность администрацию </w:t>
      </w:r>
      <w:r w:rsidR="00E81A37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 о невозможности по уважительным причинам выполнять возложенные на них обязанности;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разглашать персональные данные работников и обучающихся Техникума, ставшие известными в связи с выполнением трудовых обязанностей;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разглашать государственную и иную тайну, охраняемую законодательством Российской Федерации.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Техникума </w:t>
      </w:r>
      <w:proofErr w:type="gramStart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Уставом техникума, трудовыми договорами, должностными обязанностями и иными локальными нормативными актами Техникума.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3.5.Педагогические работники Техникума помимо исполнения обязанностей, предусмотренных п.3.4. настоящих Правил, обязаны: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высокую эффективность образовательного процесса;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заниматься повышением своей квалификации.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3.6.Учебная нагрузка для педагогических работников устанавливается Техникумом в размере до 1440 академических часов в учебном году.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1A37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.Условия оплаты труда в </w:t>
      </w:r>
      <w:r w:rsidR="00E81A37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ехникуме, а также формы материального и (или) морального поощрения работников устанавливаются в положении об оплате труда Техникума.</w:t>
      </w:r>
    </w:p>
    <w:p w:rsidR="00590E4B" w:rsidRPr="00BF084E" w:rsidRDefault="00590E4B" w:rsidP="00BF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4.Основные права и обязанности работодателя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4.1.Техникум, являясь работодателем, имеет право: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Заключать, изменять и прекращать трудовые договоры с работниками Техникума в порядке и на условиях, установленных ТК РФ, иными федеральными законами;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работников за добросовестный эффективный труд;</w:t>
      </w:r>
    </w:p>
    <w:p w:rsidR="00590E4B" w:rsidRPr="00BF084E" w:rsidRDefault="00E81A37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работников исполнения ими трудовых обязанностей и бережного отношения к имуществу работодателя и других работников (в том числе имуществу третьих лиц), соблюдения Правил внутреннего трудового распорядка;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работников к дисциплинарной и материальной ответственности в порядке, установленном ТК РФ, иными федеральными законами, настоящими Правилами;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локальные нормативные акты Техникума.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4.2.Работодатель обязан: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выплачивать в полном размере причитающуюся работникам заработную плату в сроки, установленные в соответствии с настоящим Кодексом, правилами внутреннего трудового распорядка, трудовыми договорами;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условия, обеспечивающие участие работников в управлении учебным заведением;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отстранять от работы (не допускать к работе) работника в случаях, установленных законодательством Российской Федерации.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исполнять иные обязанности, предусмотренные ТК РФ, федеральными законами и иными нормативными актами, содержащими нормы трудового права.</w:t>
      </w:r>
    </w:p>
    <w:p w:rsidR="00590E4B" w:rsidRPr="00BF084E" w:rsidRDefault="00E81A37" w:rsidP="00BF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90E4B" w:rsidRPr="00BF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Режим рабочего времени. Время отдыха</w:t>
      </w:r>
    </w:p>
    <w:p w:rsidR="004A2074" w:rsidRPr="00BF084E" w:rsidRDefault="00E81A37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режим рабочего времени для работников 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 устанавливается настоящими Правилами. Если режим работы конкретного работника отличается от установленного в настоящем разделе Правил, продолжительность рабочего времени, время начала и окончания работы, время перерывов в работе, чередование рабочих и нерабочих дней для него устанавливаются трудовым договором и графиком рабочего времени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E4B" w:rsidRPr="00BF084E" w:rsidRDefault="00E81A37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.2.Для </w:t>
      </w:r>
      <w:r w:rsidR="00F70BD7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(директор, заместители, заведующие) и 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непедагогических работников устанавливается 5-дневная рабочая неделя с нормальной продолжительностью рабочего времени  40 часов в неделю с двумя выходными днями – субботой и воскресеньем.</w:t>
      </w:r>
      <w:r w:rsidR="00914204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работы в 8-00, окончание 16-30, обед с 12-00 до 12-30.</w:t>
      </w:r>
    </w:p>
    <w:p w:rsidR="00590E4B" w:rsidRPr="00BF084E" w:rsidRDefault="00E81A37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.3.Для </w:t>
      </w:r>
      <w:r w:rsidR="00914204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по должности сторож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сменный режим рабочего времени с выходными днями согласно графику 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времени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График 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времени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директором техникума за один месяц до введения его в действие.</w:t>
      </w:r>
    </w:p>
    <w:p w:rsidR="005F7B22" w:rsidRPr="00BF084E" w:rsidRDefault="005F7B22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9241F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.Для работников по должности воспитатель устанавливается сменный режим рабочего времени с выходными днями согласно графику рабочего времени. График рабочего времени утверждается директором техникума за один месяц до введения его в действие. Начало работы для вечерних воспитателей в 13-30, окончание 21-02, обед с 17-00 до 17-20. Начало работы для ночных воспитателей в 2</w:t>
      </w:r>
      <w:r w:rsidR="00C21EF8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-00, окончание 0</w:t>
      </w:r>
      <w:r w:rsidR="00C21EF8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-00.</w:t>
      </w:r>
      <w:r w:rsidR="0029241F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недели сокращенная, не более 36 часов.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работающих в сменном режиме, устанавливается суммированный учет рабочего времени с учетным периодом – один месяц.</w:t>
      </w:r>
    </w:p>
    <w:p w:rsidR="00914204" w:rsidRPr="00BF084E" w:rsidRDefault="00D157A6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241F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0CE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204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мастеров производственного обучения, методиста, педагога-психолога, социального педагога, педагогов дополнительного образования, тренера-преподавателя</w:t>
      </w:r>
      <w:r w:rsidR="004E0CE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204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CE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4E0CE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физического воспитания,   преподавателя-организатора ОБЖ </w:t>
      </w:r>
      <w:r w:rsidR="00914204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сокращенная пятидневная рабочая неделя, продолжительностью 36 часов в неделю с двумя выходными днями – субботой и воскресеньем. Начало работы в 8-00, окончание 1</w:t>
      </w:r>
      <w:r w:rsidR="002403B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14204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-00, обед с 12-00 до 12-</w:t>
      </w:r>
      <w:r w:rsidR="002403B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914204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CEB" w:rsidRPr="00BF084E" w:rsidRDefault="00594DB7" w:rsidP="00BF084E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0CE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CE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0CE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Соотношении</w:t>
      </w:r>
      <w:proofErr w:type="gramEnd"/>
      <w:r w:rsidR="004E0CE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(п</w:t>
      </w:r>
      <w:bookmarkStart w:id="0" w:name="_GoBack"/>
      <w:bookmarkEnd w:id="0"/>
      <w:r w:rsidR="004E0CE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реподавательской) и другой педагогической работы педагогических работников в пределах учебного года</w:t>
      </w:r>
    </w:p>
    <w:p w:rsidR="004E0CEB" w:rsidRPr="00BF084E" w:rsidRDefault="004E0CEB" w:rsidP="00BF084E">
      <w:pPr>
        <w:widowControl w:val="0"/>
        <w:shd w:val="clear" w:color="auto" w:fill="FFFFFF"/>
        <w:tabs>
          <w:tab w:val="left" w:pos="795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5.8.1. В рабочее время педагогических работников в зависимости от занимаемой 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включаются:</w:t>
      </w:r>
    </w:p>
    <w:p w:rsidR="004E0CEB" w:rsidRPr="00BF084E" w:rsidRDefault="004E0CEB" w:rsidP="00BF084E">
      <w:pPr>
        <w:widowControl w:val="0"/>
        <w:numPr>
          <w:ilvl w:val="0"/>
          <w:numId w:val="3"/>
        </w:num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(преподавательская) и воспитательная работа:</w:t>
      </w:r>
    </w:p>
    <w:p w:rsidR="004E0CEB" w:rsidRPr="00BF084E" w:rsidRDefault="004E0CEB" w:rsidP="00BF084E">
      <w:pPr>
        <w:widowControl w:val="0"/>
        <w:numPr>
          <w:ilvl w:val="0"/>
          <w:numId w:val="3"/>
        </w:num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с </w:t>
      </w:r>
      <w:proofErr w:type="gramStart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0CEB" w:rsidRPr="00BF084E" w:rsidRDefault="004E0CEB" w:rsidP="00BF084E">
      <w:pPr>
        <w:shd w:val="clear" w:color="auto" w:fill="FFFFFF"/>
        <w:tabs>
          <w:tab w:val="left" w:pos="660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курсовыми и дипломными работами, практикой (учебной, производственной), взаимодействие с работодателями, организация практик;</w:t>
      </w:r>
    </w:p>
    <w:p w:rsidR="004E0CEB" w:rsidRPr="00BF084E" w:rsidRDefault="004E0CEB" w:rsidP="00BF084E">
      <w:pPr>
        <w:shd w:val="clear" w:color="auto" w:fill="FFFFFF"/>
        <w:tabs>
          <w:tab w:val="left" w:pos="885"/>
          <w:tab w:val="left" w:pos="2415"/>
          <w:tab w:val="left" w:pos="3510"/>
        </w:tabs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-научная, творческая и исследовательская работа, а также другая педагогическая работа, предусмотренная должностными обязанностями, квалификационными характеристиками по должностям и (или) индивидуальным планом: методическая, подготовительная, организационная, диагностическая, а также работа по ведению мониторинга, </w:t>
      </w:r>
      <w:proofErr w:type="spellStart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работа, предусмотренная локальными актами и  планом  учебно-воспитательной деятельности техникума.</w:t>
      </w:r>
      <w:proofErr w:type="gramEnd"/>
    </w:p>
    <w:p w:rsidR="004E0CEB" w:rsidRPr="00BF084E" w:rsidRDefault="004E0CE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Конкретные трудовые (должностные) обязанности педагогических работников определяются их трудовыми договорами, должностными инструкциями, профессиональными стандартами.</w:t>
      </w:r>
    </w:p>
    <w:p w:rsidR="004E0CEB" w:rsidRPr="00BF084E" w:rsidRDefault="004E0CE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5.8.3. Выполнение педагогической работы преподавателями характеризуется наличием установленных норм времени только для выполнения педагогической работы, связанной с учебной (преподавательской) работой (норма часов педагогической работы за ставку заработной платы)  и составляет  720 часов в год (18 часов в неделю).</w:t>
      </w:r>
    </w:p>
    <w:p w:rsidR="004E0CEB" w:rsidRPr="00BF084E" w:rsidRDefault="004E0CE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5.8.4. Продолжительность рабочего времени для педагогических работников устанавливается, исходя из сокращенной продолжительности рабочего времени не более 36 часов в неделю. </w:t>
      </w:r>
    </w:p>
    <w:p w:rsidR="004E0CEB" w:rsidRPr="00BF084E" w:rsidRDefault="004E0CE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5.8.5.Выполнение другой части педагогической работы педагогическими работниками, ведущими учебную (преподавательскую работу), осуществляется в течение рабочего времени, которое не конкретизировано по количеству часов (но не более  18 часов в неделю).</w:t>
      </w:r>
    </w:p>
    <w:p w:rsidR="00B9394C" w:rsidRPr="00BF084E" w:rsidRDefault="004E0CEB" w:rsidP="00BF084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5.8.6.Нормируемая часть рабочего времени преподавателей, ведущих учебную (преподавательскую) работу,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</w:t>
      </w:r>
      <w:proofErr w:type="gramStart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 </w:t>
      </w:r>
    </w:p>
    <w:p w:rsidR="004E0CEB" w:rsidRPr="00BF084E" w:rsidRDefault="004E0CEB" w:rsidP="00BF084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5.8.7. Другая часть педагогической работы, требующая затрат рабочего времени, которая не конкретизирована по количеству часов, но предусмотрена трудовыми (должностными) обязанностями и (или) индивидуальным планом, включает:</w:t>
      </w:r>
    </w:p>
    <w:p w:rsidR="004E0CEB" w:rsidRPr="00BF084E" w:rsidRDefault="004E0CEB" w:rsidP="00BF084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  и планом учебно-воспитательной работы техникума;</w:t>
      </w:r>
    </w:p>
    <w:p w:rsidR="004E0CEB" w:rsidRPr="00BF084E" w:rsidRDefault="004E0CEB" w:rsidP="00BF084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методической, диагностической, мониторинговой и консультативной помощи родителям (законным представителям), а также взаимодействие с работодателями;</w:t>
      </w:r>
    </w:p>
    <w:p w:rsidR="004E0CEB" w:rsidRPr="00BF084E" w:rsidRDefault="004E0CEB" w:rsidP="00BF084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время, затрачиваемое непосредственно на подготовку к работе по образованию (обучению и воспитанию)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4E0CEB" w:rsidRPr="00BF084E" w:rsidRDefault="004E0CEB" w:rsidP="00BF084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периодические кратковременные дежурства в </w:t>
      </w:r>
      <w:r w:rsidR="00B9394C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образовательного процесса.    </w:t>
      </w:r>
    </w:p>
    <w:p w:rsidR="004E0CEB" w:rsidRPr="00BF084E" w:rsidRDefault="004E0CEB" w:rsidP="00BF084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</w:t>
      </w:r>
      <w:proofErr w:type="spellStart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тьютороство</w:t>
      </w:r>
      <w:proofErr w:type="spellEnd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проверка письменных работ, заведование учебными кабинетами, лабораториями,  мастерскими, выполнение научной работы, подготовка публикаций, разработка электронных образовательных ресурсов для организации учебного процесса, проведение курсов повышения квалификации,  оказание дополнительных образовательных услуг и другие обязанности, непосредственно связанные с образовательным процессом).</w:t>
      </w:r>
      <w:proofErr w:type="gramEnd"/>
    </w:p>
    <w:p w:rsidR="00B9394C" w:rsidRPr="00BF084E" w:rsidRDefault="00B9394C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5.8.8</w:t>
      </w:r>
      <w:r w:rsidR="004E0CE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Распределение объема учебной (преподавательской) и другой педагогической нагрузки производится исходя из наиболее оптимального использования потенциальных возможностей каждого из педагогических работников и обеспечения взаимозаменяемости при выполнении трудовых (должностных) обязанностей</w:t>
      </w:r>
      <w:r w:rsidR="004E0CEB" w:rsidRPr="00BF0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E4B" w:rsidRPr="00BF084E" w:rsidRDefault="00B9394C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5.8.9.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педагогических работников рабочее время устанавливается согласно графику учебного процесса и расписанию 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занятий и 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контролируется директором техникума, з</w:t>
      </w:r>
      <w:r w:rsidR="00594DB7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аместителем директора по учебной 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работе, заведующим учебной частью и 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заведующими отделениями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DB7" w:rsidRPr="00BF084E" w:rsidRDefault="00594DB7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94C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8.10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вопросы, связанные с заменой преподавателя, заменой вида учебного занятия или учебной дисциплины, находятся в ведении 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по учебной работе, 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учебной ча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стью.</w:t>
      </w:r>
    </w:p>
    <w:p w:rsidR="00590E4B" w:rsidRPr="00BF084E" w:rsidRDefault="00E831E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9394C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8.11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.Расписание учебных занятий (календарный учебный график) составляется на семестр или иной период в зависимости от категории обучающихся, вида занятий, последовательности изучения учебных дисциплин и профессиональных модулей, формы, обучения, утверждается директором и вывешивается в помещении техникума на отведенном месте не </w:t>
      </w:r>
      <w:proofErr w:type="gramStart"/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десять дней до начала каждого семестра или иного периода обучения.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факультативных занятий составляется отдельное расписание.</w:t>
      </w:r>
    </w:p>
    <w:p w:rsidR="00B9394C" w:rsidRPr="00BF084E" w:rsidRDefault="00B9394C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До начала учебного занятия и в перерывах между занятиями </w:t>
      </w:r>
      <w:proofErr w:type="gramStart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</w:t>
      </w:r>
      <w:proofErr w:type="gramEnd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лаборанты подготавливают необходимые учебные пособия и оборудование.</w:t>
      </w:r>
    </w:p>
    <w:p w:rsidR="00590E4B" w:rsidRPr="00BF084E" w:rsidRDefault="004A7F62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B9394C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.Запрещается в рабочее время: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отвлекать работников от их непосредственной работы, вызывать или снимать их с работы для выполнения общественных или иных функций, не относящихся к обеспечению образовательного процесса;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созывать всякого рода собрания, заседания, совещания по общественным делам.</w:t>
      </w:r>
    </w:p>
    <w:p w:rsidR="00590E4B" w:rsidRPr="00BF084E" w:rsidRDefault="004A7F62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9394C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.Отдельным категориям работников техникума может быть установлен ненормированный рабочий </w:t>
      </w:r>
      <w:proofErr w:type="gramStart"/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дополнительный отпуск за работу в режиме ненормированного рабочего времени.</w:t>
      </w:r>
    </w:p>
    <w:p w:rsidR="00590E4B" w:rsidRPr="00BF084E" w:rsidRDefault="004A7F62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9394C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.Непедагогическим работникам предоставляется ежегодный основной оплачиваемый отпуск продолжительностью 28 календарных дней. Непедагогическим работникам может предоставляться ежегодный дополнительный оплачиваемый отпуск, продолжительность которого устанавливается 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Техникума на учебный год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работникам предоставляется ежегодный </w:t>
      </w:r>
      <w:r w:rsidR="007A2256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удлиненный 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оплачиваемый отпуск продолжительностью 56 календарных дней.</w:t>
      </w:r>
    </w:p>
    <w:p w:rsidR="00590E4B" w:rsidRPr="00BF084E" w:rsidRDefault="004A7F62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9394C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.Очередность предоставления ежегодных оплачиваемых отпусков устанавливается ежегодно в соответствии с графиком отпусков, утверждаемым директором техникума не </w:t>
      </w:r>
      <w:proofErr w:type="gramStart"/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наступления календарного года. 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оплачиваемых отпусков составляется работодателем с учетом </w:t>
      </w:r>
      <w:proofErr w:type="gramStart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обеспечения нормального хода работы Техникума</w:t>
      </w:r>
      <w:proofErr w:type="gramEnd"/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благоприятных условий для отдыха работников.</w:t>
      </w:r>
    </w:p>
    <w:p w:rsidR="004A7F62" w:rsidRPr="00BF084E" w:rsidRDefault="004A7F62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394C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0E4B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.Работнику 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причинам, продолжительность которого определяется </w:t>
      </w:r>
      <w:r w:rsidR="006918D9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 Работодателем.</w:t>
      </w:r>
    </w:p>
    <w:p w:rsidR="007A2256" w:rsidRPr="00BF084E" w:rsidRDefault="007A2256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B9394C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Педагогическому работнику по письменному заявлению может быть предоставлен длительный отпуск сроком до 1 года при наличии стажа непрерывной преподавательской 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работы  не менее 10 лет, при условии, что это отрицательно не отразится на деятельности Техникума. </w:t>
      </w:r>
    </w:p>
    <w:p w:rsidR="00A9605E" w:rsidRPr="00BF084E" w:rsidRDefault="00A9605E" w:rsidP="00BF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8D9" w:rsidRPr="00BF084E" w:rsidRDefault="006918D9" w:rsidP="00BF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Оплата труда</w:t>
      </w:r>
    </w:p>
    <w:p w:rsidR="006918D9" w:rsidRPr="00BF084E" w:rsidRDefault="006918D9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 xml:space="preserve">6.1. Выплата заработной платы производится Работодателем два раза в месяц в следующие сроки: </w:t>
      </w:r>
    </w:p>
    <w:p w:rsidR="006918D9" w:rsidRPr="00BF084E" w:rsidRDefault="006918D9" w:rsidP="00BF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 xml:space="preserve">Аванс  -  19 числа оплачиваемого месяца; </w:t>
      </w:r>
    </w:p>
    <w:p w:rsidR="006918D9" w:rsidRPr="00BF084E" w:rsidRDefault="006918D9" w:rsidP="00BF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 xml:space="preserve">Оставшаяся часть заработной платы – 5 числа месяца, следующего </w:t>
      </w:r>
      <w:proofErr w:type="gramStart"/>
      <w:r w:rsidRPr="00BF084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F084E">
        <w:rPr>
          <w:rFonts w:ascii="Times New Roman" w:hAnsi="Times New Roman" w:cs="Times New Roman"/>
          <w:sz w:val="24"/>
          <w:szCs w:val="24"/>
        </w:rPr>
        <w:t xml:space="preserve"> оплачиваемым.</w:t>
      </w:r>
    </w:p>
    <w:p w:rsidR="006918D9" w:rsidRPr="00BF084E" w:rsidRDefault="006918D9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6918D9" w:rsidRPr="00BF084E" w:rsidRDefault="006918D9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 xml:space="preserve">6.2. Выплата заработной платы работнику, социальных и иных платежей, предусмотренных законодательством РФ, осуществляется Работодателем путем перечисления денежных средств на банковский счет работника. Работодатель обеспечивает своевременное перечисление указанных выплат на банковский счет работника в соответствии с требованиями  ТК и настоящих Правил. </w:t>
      </w:r>
    </w:p>
    <w:p w:rsidR="006918D9" w:rsidRPr="00BF084E" w:rsidRDefault="006918D9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>6.3. В целях беспрепятственного получения денежных средств работником Работодатель на основе соответствующего договора с банком обеспечивает открытие счета работнику в банке, оформление пластиковой банковской карты.</w:t>
      </w:r>
    </w:p>
    <w:p w:rsidR="006918D9" w:rsidRPr="00BF084E" w:rsidRDefault="006918D9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>6.4. Оплата ежегодного основного оплачиваемого отпуска производится не позднее, чем за три дня до его начала.</w:t>
      </w:r>
    </w:p>
    <w:p w:rsidR="006918D9" w:rsidRPr="00BF084E" w:rsidRDefault="006918D9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 xml:space="preserve">6.5. Работнику, работающему на условиях совмещения, увеличения объема работ, расширении зоны обслуживания или исполняющему обязанности временно отсутствующего работника без освобождения от своей основной работы, </w:t>
      </w:r>
      <w:r w:rsidR="00F544DF" w:rsidRPr="00BF084E">
        <w:rPr>
          <w:rFonts w:ascii="Times New Roman" w:hAnsi="Times New Roman" w:cs="Times New Roman"/>
          <w:sz w:val="24"/>
          <w:szCs w:val="24"/>
        </w:rPr>
        <w:t>устанавливается компенсационная выплата</w:t>
      </w:r>
      <w:r w:rsidRPr="00BF084E">
        <w:rPr>
          <w:rFonts w:ascii="Times New Roman" w:hAnsi="Times New Roman" w:cs="Times New Roman"/>
          <w:sz w:val="24"/>
          <w:szCs w:val="24"/>
        </w:rPr>
        <w:t xml:space="preserve"> за совмещение профессий (должностей) или исполнение обязанностей временно отсутствующего работника.</w:t>
      </w:r>
    </w:p>
    <w:p w:rsidR="006918D9" w:rsidRPr="00BF084E" w:rsidRDefault="006918D9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F544DF" w:rsidRPr="00BF084E">
        <w:rPr>
          <w:rFonts w:ascii="Times New Roman" w:hAnsi="Times New Roman" w:cs="Times New Roman"/>
          <w:sz w:val="24"/>
          <w:szCs w:val="24"/>
        </w:rPr>
        <w:t>компенсационной выплаты</w:t>
      </w:r>
      <w:r w:rsidRPr="00BF084E">
        <w:rPr>
          <w:rFonts w:ascii="Times New Roman" w:hAnsi="Times New Roman" w:cs="Times New Roman"/>
          <w:sz w:val="24"/>
          <w:szCs w:val="24"/>
        </w:rPr>
        <w:t xml:space="preserve"> устанавливается по соглашению сторон Договора с учетом содержания и (или) объема дополнительной работы.</w:t>
      </w:r>
    </w:p>
    <w:p w:rsidR="006918D9" w:rsidRPr="00BF084E" w:rsidRDefault="006918D9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 xml:space="preserve">6.6. В период отстранения от работы (недопущения к работе) заработная плата работнику не начисляется, за исключением случаев, предусмотренных ТК или иными федеральными законами. </w:t>
      </w:r>
    </w:p>
    <w:p w:rsidR="006918D9" w:rsidRPr="00BF084E" w:rsidRDefault="006918D9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>6.7. При увольнении работнику выплачивается денежная компенсация за все неиспользованные отпуска.</w:t>
      </w:r>
    </w:p>
    <w:p w:rsidR="006918D9" w:rsidRPr="00BF084E" w:rsidRDefault="006918D9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>Компенсация за неиспользованные дополнительные отпуска рассчитывается исходя из пропорционально отработанного времени Работника.</w:t>
      </w:r>
    </w:p>
    <w:p w:rsidR="006918D9" w:rsidRPr="00BF084E" w:rsidRDefault="006918D9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 xml:space="preserve">6.8. Системы оплаты труда, включая размеры должностных окладов, </w:t>
      </w:r>
      <w:r w:rsidR="00F544DF" w:rsidRPr="00BF084E">
        <w:rPr>
          <w:rFonts w:ascii="Times New Roman" w:hAnsi="Times New Roman" w:cs="Times New Roman"/>
          <w:sz w:val="24"/>
          <w:szCs w:val="24"/>
        </w:rPr>
        <w:t>выплат</w:t>
      </w:r>
      <w:r w:rsidRPr="00BF084E">
        <w:rPr>
          <w:rFonts w:ascii="Times New Roman" w:hAnsi="Times New Roman" w:cs="Times New Roman"/>
          <w:sz w:val="24"/>
          <w:szCs w:val="24"/>
        </w:rPr>
        <w:t xml:space="preserve"> компенсационного </w:t>
      </w:r>
      <w:r w:rsidR="00F544DF" w:rsidRPr="00BF084E">
        <w:rPr>
          <w:rFonts w:ascii="Times New Roman" w:hAnsi="Times New Roman" w:cs="Times New Roman"/>
          <w:sz w:val="24"/>
          <w:szCs w:val="24"/>
        </w:rPr>
        <w:t xml:space="preserve">и </w:t>
      </w:r>
      <w:r w:rsidRPr="00BF084E">
        <w:rPr>
          <w:rFonts w:ascii="Times New Roman" w:hAnsi="Times New Roman" w:cs="Times New Roman"/>
          <w:sz w:val="24"/>
          <w:szCs w:val="24"/>
        </w:rPr>
        <w:t xml:space="preserve">стимулирующего характера, устанавливаются </w:t>
      </w:r>
      <w:r w:rsidR="00F544DF" w:rsidRPr="00BF084E">
        <w:rPr>
          <w:rFonts w:ascii="Times New Roman" w:hAnsi="Times New Roman" w:cs="Times New Roman"/>
          <w:sz w:val="24"/>
          <w:szCs w:val="24"/>
        </w:rPr>
        <w:t>Положением об оплате труда и порядком распределения выплат стимулирующего характера</w:t>
      </w:r>
      <w:r w:rsidRPr="00BF084E">
        <w:rPr>
          <w:rFonts w:ascii="Times New Roman" w:hAnsi="Times New Roman" w:cs="Times New Roman"/>
          <w:sz w:val="24"/>
          <w:szCs w:val="24"/>
        </w:rPr>
        <w:t>.</w:t>
      </w:r>
    </w:p>
    <w:p w:rsidR="006918D9" w:rsidRPr="00BF084E" w:rsidRDefault="006918D9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63644365"/>
      <w:bookmarkEnd w:id="1"/>
      <w:r w:rsidRPr="00BF084E">
        <w:rPr>
          <w:rFonts w:ascii="Times New Roman" w:hAnsi="Times New Roman" w:cs="Times New Roman"/>
          <w:sz w:val="24"/>
          <w:szCs w:val="24"/>
        </w:rPr>
        <w:t>6.9. Другие вопросы, не изложенные в настоящем пункте, регламентируются Положением об оплате труда</w:t>
      </w:r>
      <w:bookmarkStart w:id="2" w:name="_Toc163644366"/>
      <w:bookmarkEnd w:id="2"/>
      <w:r w:rsidR="00F544DF" w:rsidRPr="00BF084E">
        <w:rPr>
          <w:rFonts w:ascii="Times New Roman" w:hAnsi="Times New Roman" w:cs="Times New Roman"/>
          <w:sz w:val="24"/>
          <w:szCs w:val="24"/>
        </w:rPr>
        <w:t>, нормы которого</w:t>
      </w:r>
      <w:r w:rsidRPr="00BF084E">
        <w:rPr>
          <w:rFonts w:ascii="Times New Roman" w:hAnsi="Times New Roman" w:cs="Times New Roman"/>
          <w:sz w:val="24"/>
          <w:szCs w:val="24"/>
        </w:rPr>
        <w:t xml:space="preserve"> не должны противоречить общим принципам, изложенным в настоящем пункте.</w:t>
      </w:r>
    </w:p>
    <w:p w:rsidR="004432CD" w:rsidRPr="00BF084E" w:rsidRDefault="004432CD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4E">
        <w:rPr>
          <w:rFonts w:ascii="Times New Roman" w:hAnsi="Times New Roman" w:cs="Times New Roman"/>
          <w:b/>
          <w:sz w:val="24"/>
          <w:szCs w:val="24"/>
        </w:rPr>
        <w:t>7. Поощрение работников</w:t>
      </w:r>
    </w:p>
    <w:p w:rsidR="004432CD" w:rsidRPr="00BF084E" w:rsidRDefault="00631955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 xml:space="preserve">7.1. </w:t>
      </w:r>
      <w:r w:rsidR="004432CD" w:rsidRPr="00BF084E">
        <w:rPr>
          <w:rFonts w:ascii="Times New Roman" w:hAnsi="Times New Roman" w:cs="Times New Roman"/>
          <w:sz w:val="24"/>
          <w:szCs w:val="24"/>
        </w:rPr>
        <w:t xml:space="preserve">За добросовестное выполнение своих трудовых обязанностей, продолжительную безупречную работу, новаторство, инициативность и другие профессиональные успехи Работодатель поощряет работника: объявляет благодарность, награждает ценным подарком, почетной грамотой,  </w:t>
      </w:r>
      <w:r w:rsidR="00F544DF" w:rsidRPr="00BF084E">
        <w:rPr>
          <w:rFonts w:ascii="Times New Roman" w:hAnsi="Times New Roman" w:cs="Times New Roman"/>
          <w:sz w:val="24"/>
          <w:szCs w:val="24"/>
        </w:rPr>
        <w:t>выплатой стимулирующего характера.</w:t>
      </w:r>
    </w:p>
    <w:p w:rsidR="004432CD" w:rsidRPr="00BF084E" w:rsidRDefault="00631955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 xml:space="preserve">7.2. </w:t>
      </w:r>
      <w:r w:rsidR="004432CD" w:rsidRPr="00BF084E">
        <w:rPr>
          <w:rFonts w:ascii="Times New Roman" w:hAnsi="Times New Roman" w:cs="Times New Roman"/>
          <w:sz w:val="24"/>
          <w:szCs w:val="24"/>
        </w:rPr>
        <w:t xml:space="preserve">Поощрения оформляются приказом </w:t>
      </w:r>
      <w:r w:rsidRPr="00BF084E">
        <w:rPr>
          <w:rFonts w:ascii="Times New Roman" w:hAnsi="Times New Roman" w:cs="Times New Roman"/>
          <w:sz w:val="24"/>
          <w:szCs w:val="24"/>
        </w:rPr>
        <w:t>директора Техникума</w:t>
      </w:r>
      <w:r w:rsidR="004432CD" w:rsidRPr="00BF084E">
        <w:rPr>
          <w:rFonts w:ascii="Times New Roman" w:hAnsi="Times New Roman" w:cs="Times New Roman"/>
          <w:sz w:val="24"/>
          <w:szCs w:val="24"/>
        </w:rPr>
        <w:t>. В приказе устанавливается, за какие именно успехи в работе поощряется работник, а также указывается конкретный вид поощрения.</w:t>
      </w:r>
    </w:p>
    <w:p w:rsidR="004432CD" w:rsidRPr="00BF084E" w:rsidRDefault="00631955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 xml:space="preserve">7.3. </w:t>
      </w:r>
      <w:r w:rsidR="004432CD" w:rsidRPr="00BF084E">
        <w:rPr>
          <w:rFonts w:ascii="Times New Roman" w:hAnsi="Times New Roman" w:cs="Times New Roman"/>
          <w:sz w:val="24"/>
          <w:szCs w:val="24"/>
        </w:rPr>
        <w:t>Приказ объявляется работнику под роспись в трехдневный срок со дня издания.</w:t>
      </w:r>
    </w:p>
    <w:p w:rsidR="004432CD" w:rsidRPr="00BF084E" w:rsidRDefault="00631955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 xml:space="preserve">7.4. </w:t>
      </w:r>
      <w:r w:rsidR="004432CD" w:rsidRPr="00BF084E">
        <w:rPr>
          <w:rFonts w:ascii="Times New Roman" w:hAnsi="Times New Roman" w:cs="Times New Roman"/>
          <w:sz w:val="24"/>
          <w:szCs w:val="24"/>
        </w:rPr>
        <w:t xml:space="preserve">Сведения о награждении (поощрении) вносятся в трудовую книжку работника.   </w:t>
      </w:r>
    </w:p>
    <w:p w:rsidR="008D0D08" w:rsidRPr="00BF084E" w:rsidRDefault="00631955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F084E">
        <w:rPr>
          <w:rFonts w:ascii="Times New Roman" w:hAnsi="Times New Roman" w:cs="Times New Roman"/>
          <w:sz w:val="24"/>
          <w:szCs w:val="24"/>
        </w:rPr>
        <w:t xml:space="preserve">7.5. </w:t>
      </w:r>
      <w:r w:rsidR="004432CD" w:rsidRPr="00BF084E">
        <w:rPr>
          <w:rFonts w:ascii="Times New Roman" w:hAnsi="Times New Roman" w:cs="Times New Roman"/>
          <w:sz w:val="24"/>
          <w:szCs w:val="24"/>
        </w:rPr>
        <w:t>Записи о премиях, предусмотренных системой оплаты труда или выплачиваемых на регулярной основе, в трудовые книжки не вносятся.</w:t>
      </w:r>
    </w:p>
    <w:p w:rsidR="008D0D08" w:rsidRPr="00BF084E" w:rsidRDefault="008D0D08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E4B" w:rsidRPr="00BF084E" w:rsidRDefault="00590E4B" w:rsidP="00BF084E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Ответственность за нарушение трудовой дисциплины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8.1.За совершение дисциплинарного проступка, (неисполнение или ненадлежащее исполнение по вине работника возложенных на него трудовых обязанностей), директор техникума имеет право применить к работнику следующие дисциплинарные взыскания: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по соответствующим основаниям.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8.2.При наложении дисциплинарного взыскания должны учитываться тяжесть совершенного работником проступка и обстоятельства, при которых он был совершен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работником объяснения не является препятствием для применения дисциплинарного взыскания.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8.3.Приказ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8.4.Если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590E4B" w:rsidRPr="00BF084E" w:rsidRDefault="00590E4B" w:rsidP="00BF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Заключительные положения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9.1.Ответственность за исправность оборудования в кабинетах и лабораториях, за готовность учебных пособий к занятиям несут заведующие кабинетами</w:t>
      </w:r>
      <w:r w:rsidR="00F544DF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мастерскими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лабораториями.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9.2.В учебных помещениях Техникума запрещается: 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хождение в верхней одежде и головных уборах;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громкие разговоры, шум, хождение по коридорам во время занятий;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курение;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распитие спиртных напитков, употребление токсических и наркотических веществ;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нецензурной лексики и иное антиобщественное поведение.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9.3.Директор техникума обязан обеспечить охрану учебного заведения, а также оборудования, инвентаря.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праздничные и выходные дни, а также в чрезвычайных ситуациях в помещениях Техникума может быть установлен особый режим работы и использования имущества, а также введены дежурства ответственных работников.</w:t>
      </w:r>
    </w:p>
    <w:p w:rsidR="00590E4B" w:rsidRPr="00BF084E" w:rsidRDefault="00590E4B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9.4.Ключи от </w:t>
      </w:r>
      <w:r w:rsidR="00F544DF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корпусов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от аудиторий, лабораторий и кабинетов находятся у заместителя директора по административно-хозяйственной работе и </w:t>
      </w:r>
      <w:r w:rsidR="00F544DF"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дежурных сторожей</w:t>
      </w: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4DF" w:rsidRPr="00BF084E" w:rsidRDefault="00F544DF" w:rsidP="00BF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DF" w:rsidRPr="00BF084E" w:rsidRDefault="00F544DF" w:rsidP="00BF0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sectPr w:rsidR="00F544DF" w:rsidRPr="00BF084E" w:rsidSect="00F544DF">
      <w:footerReference w:type="default" r:id="rId9"/>
      <w:pgSz w:w="11906" w:h="16838"/>
      <w:pgMar w:top="1134" w:right="567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37" w:rsidRDefault="000E3537" w:rsidP="00E6630C">
      <w:pPr>
        <w:spacing w:after="0" w:line="240" w:lineRule="auto"/>
      </w:pPr>
      <w:r>
        <w:separator/>
      </w:r>
    </w:p>
  </w:endnote>
  <w:endnote w:type="continuationSeparator" w:id="1">
    <w:p w:rsidR="000E3537" w:rsidRDefault="000E3537" w:rsidP="00E6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2985"/>
      <w:docPartObj>
        <w:docPartGallery w:val="Page Numbers (Bottom of Page)"/>
        <w:docPartUnique/>
      </w:docPartObj>
    </w:sdtPr>
    <w:sdtContent>
      <w:p w:rsidR="00E6630C" w:rsidRDefault="00ED2F13">
        <w:pPr>
          <w:pStyle w:val="a9"/>
          <w:jc w:val="right"/>
        </w:pPr>
        <w:fldSimple w:instr=" PAGE   \* MERGEFORMAT ">
          <w:r w:rsidR="00C0468A">
            <w:rPr>
              <w:noProof/>
            </w:rPr>
            <w:t>8</w:t>
          </w:r>
        </w:fldSimple>
      </w:p>
    </w:sdtContent>
  </w:sdt>
  <w:p w:rsidR="00E6630C" w:rsidRDefault="00E663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37" w:rsidRDefault="000E3537" w:rsidP="00E6630C">
      <w:pPr>
        <w:spacing w:after="0" w:line="240" w:lineRule="auto"/>
      </w:pPr>
      <w:r>
        <w:separator/>
      </w:r>
    </w:p>
  </w:footnote>
  <w:footnote w:type="continuationSeparator" w:id="1">
    <w:p w:rsidR="000E3537" w:rsidRDefault="000E3537" w:rsidP="00E6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DEAF74"/>
    <w:lvl w:ilvl="0">
      <w:numFmt w:val="bullet"/>
      <w:lvlText w:val="*"/>
      <w:lvlJc w:val="left"/>
    </w:lvl>
  </w:abstractNum>
  <w:abstractNum w:abstractNumId="1">
    <w:nsid w:val="47137A81"/>
    <w:multiLevelType w:val="singleLevel"/>
    <w:tmpl w:val="EFDEAE50"/>
    <w:lvl w:ilvl="0">
      <w:start w:val="1"/>
      <w:numFmt w:val="decimal"/>
      <w:lvlText w:val="2.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">
    <w:nsid w:val="489A7DD3"/>
    <w:multiLevelType w:val="multilevel"/>
    <w:tmpl w:val="A3BE4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7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590E4B"/>
    <w:rsid w:val="00000326"/>
    <w:rsid w:val="000073E5"/>
    <w:rsid w:val="0001119E"/>
    <w:rsid w:val="00011349"/>
    <w:rsid w:val="00013AF7"/>
    <w:rsid w:val="00014738"/>
    <w:rsid w:val="00016B8D"/>
    <w:rsid w:val="00016BAB"/>
    <w:rsid w:val="00017655"/>
    <w:rsid w:val="000200D5"/>
    <w:rsid w:val="000209A8"/>
    <w:rsid w:val="000218C3"/>
    <w:rsid w:val="00022731"/>
    <w:rsid w:val="000237CA"/>
    <w:rsid w:val="000245D5"/>
    <w:rsid w:val="00031695"/>
    <w:rsid w:val="00032906"/>
    <w:rsid w:val="00032CEC"/>
    <w:rsid w:val="000335E6"/>
    <w:rsid w:val="00034B3B"/>
    <w:rsid w:val="00040CA5"/>
    <w:rsid w:val="00041024"/>
    <w:rsid w:val="0004376C"/>
    <w:rsid w:val="00044BF8"/>
    <w:rsid w:val="00044E06"/>
    <w:rsid w:val="00047A1D"/>
    <w:rsid w:val="000506AB"/>
    <w:rsid w:val="00051565"/>
    <w:rsid w:val="0005195D"/>
    <w:rsid w:val="0006124A"/>
    <w:rsid w:val="0006484F"/>
    <w:rsid w:val="00066CD0"/>
    <w:rsid w:val="00071E9F"/>
    <w:rsid w:val="00072E2F"/>
    <w:rsid w:val="00073534"/>
    <w:rsid w:val="00084E8F"/>
    <w:rsid w:val="00090255"/>
    <w:rsid w:val="00092DF8"/>
    <w:rsid w:val="0009640E"/>
    <w:rsid w:val="00097EE8"/>
    <w:rsid w:val="000A0961"/>
    <w:rsid w:val="000A0EAC"/>
    <w:rsid w:val="000A1267"/>
    <w:rsid w:val="000A2390"/>
    <w:rsid w:val="000A29B4"/>
    <w:rsid w:val="000A37C8"/>
    <w:rsid w:val="000A3F27"/>
    <w:rsid w:val="000A4EDF"/>
    <w:rsid w:val="000A7E12"/>
    <w:rsid w:val="000B0A28"/>
    <w:rsid w:val="000B1FC9"/>
    <w:rsid w:val="000B2901"/>
    <w:rsid w:val="000B3772"/>
    <w:rsid w:val="000B53F4"/>
    <w:rsid w:val="000B5E2F"/>
    <w:rsid w:val="000B68D5"/>
    <w:rsid w:val="000C09A2"/>
    <w:rsid w:val="000C3351"/>
    <w:rsid w:val="000C6E9A"/>
    <w:rsid w:val="000C75D5"/>
    <w:rsid w:val="000D18B9"/>
    <w:rsid w:val="000D1FC6"/>
    <w:rsid w:val="000D24D5"/>
    <w:rsid w:val="000D59EB"/>
    <w:rsid w:val="000E0EEE"/>
    <w:rsid w:val="000E2012"/>
    <w:rsid w:val="000E22A7"/>
    <w:rsid w:val="000E3537"/>
    <w:rsid w:val="000F1CC5"/>
    <w:rsid w:val="000F3E14"/>
    <w:rsid w:val="000F4816"/>
    <w:rsid w:val="00100460"/>
    <w:rsid w:val="00100C3B"/>
    <w:rsid w:val="00101F82"/>
    <w:rsid w:val="001024CC"/>
    <w:rsid w:val="00103FB0"/>
    <w:rsid w:val="00104100"/>
    <w:rsid w:val="00106043"/>
    <w:rsid w:val="0011130A"/>
    <w:rsid w:val="00113052"/>
    <w:rsid w:val="00114EE3"/>
    <w:rsid w:val="001175AB"/>
    <w:rsid w:val="00117894"/>
    <w:rsid w:val="001204CD"/>
    <w:rsid w:val="00121A07"/>
    <w:rsid w:val="0012272B"/>
    <w:rsid w:val="00122F18"/>
    <w:rsid w:val="001311A7"/>
    <w:rsid w:val="00134429"/>
    <w:rsid w:val="00134AF6"/>
    <w:rsid w:val="00134B1D"/>
    <w:rsid w:val="00137626"/>
    <w:rsid w:val="001433AF"/>
    <w:rsid w:val="00144226"/>
    <w:rsid w:val="001443F9"/>
    <w:rsid w:val="001473E7"/>
    <w:rsid w:val="001546F6"/>
    <w:rsid w:val="00154C1F"/>
    <w:rsid w:val="001560C0"/>
    <w:rsid w:val="00157656"/>
    <w:rsid w:val="00160AFD"/>
    <w:rsid w:val="0016120C"/>
    <w:rsid w:val="0016191C"/>
    <w:rsid w:val="00167844"/>
    <w:rsid w:val="00171138"/>
    <w:rsid w:val="00173855"/>
    <w:rsid w:val="0017586F"/>
    <w:rsid w:val="00176160"/>
    <w:rsid w:val="001770F9"/>
    <w:rsid w:val="00177DD3"/>
    <w:rsid w:val="00177ECB"/>
    <w:rsid w:val="00180BF3"/>
    <w:rsid w:val="001818E4"/>
    <w:rsid w:val="00183382"/>
    <w:rsid w:val="001871B8"/>
    <w:rsid w:val="00190049"/>
    <w:rsid w:val="00192399"/>
    <w:rsid w:val="00195D1B"/>
    <w:rsid w:val="001A1108"/>
    <w:rsid w:val="001A15FD"/>
    <w:rsid w:val="001A19DA"/>
    <w:rsid w:val="001A2615"/>
    <w:rsid w:val="001A63D8"/>
    <w:rsid w:val="001B1B54"/>
    <w:rsid w:val="001B2384"/>
    <w:rsid w:val="001B3F33"/>
    <w:rsid w:val="001B4DF5"/>
    <w:rsid w:val="001C111B"/>
    <w:rsid w:val="001C42BE"/>
    <w:rsid w:val="001C45C2"/>
    <w:rsid w:val="001C4880"/>
    <w:rsid w:val="001C5204"/>
    <w:rsid w:val="001C5E92"/>
    <w:rsid w:val="001D31E9"/>
    <w:rsid w:val="001D5745"/>
    <w:rsid w:val="001D7647"/>
    <w:rsid w:val="001E0269"/>
    <w:rsid w:val="001E0D6A"/>
    <w:rsid w:val="001E1124"/>
    <w:rsid w:val="001E1ECB"/>
    <w:rsid w:val="001E3913"/>
    <w:rsid w:val="001E3C4E"/>
    <w:rsid w:val="001E42D2"/>
    <w:rsid w:val="001E4DC5"/>
    <w:rsid w:val="001E6C00"/>
    <w:rsid w:val="001F10AA"/>
    <w:rsid w:val="001F1DAA"/>
    <w:rsid w:val="001F2241"/>
    <w:rsid w:val="001F445E"/>
    <w:rsid w:val="001F6236"/>
    <w:rsid w:val="00205A62"/>
    <w:rsid w:val="00207DA5"/>
    <w:rsid w:val="00207DD1"/>
    <w:rsid w:val="00207FEA"/>
    <w:rsid w:val="00210B1A"/>
    <w:rsid w:val="00212F75"/>
    <w:rsid w:val="00214FF4"/>
    <w:rsid w:val="00217605"/>
    <w:rsid w:val="00220A38"/>
    <w:rsid w:val="00220C5D"/>
    <w:rsid w:val="00221B4B"/>
    <w:rsid w:val="00222422"/>
    <w:rsid w:val="00222547"/>
    <w:rsid w:val="00223456"/>
    <w:rsid w:val="00225078"/>
    <w:rsid w:val="0022541A"/>
    <w:rsid w:val="0022580C"/>
    <w:rsid w:val="0022659B"/>
    <w:rsid w:val="0022780F"/>
    <w:rsid w:val="00231640"/>
    <w:rsid w:val="00232F13"/>
    <w:rsid w:val="0023342F"/>
    <w:rsid w:val="00233C31"/>
    <w:rsid w:val="00233D1F"/>
    <w:rsid w:val="002340AE"/>
    <w:rsid w:val="002360B1"/>
    <w:rsid w:val="00236668"/>
    <w:rsid w:val="002403BB"/>
    <w:rsid w:val="00240C50"/>
    <w:rsid w:val="00243078"/>
    <w:rsid w:val="00243872"/>
    <w:rsid w:val="002439DB"/>
    <w:rsid w:val="00245C74"/>
    <w:rsid w:val="00246B6E"/>
    <w:rsid w:val="0024731B"/>
    <w:rsid w:val="0025044C"/>
    <w:rsid w:val="0025332E"/>
    <w:rsid w:val="0025355B"/>
    <w:rsid w:val="0025624E"/>
    <w:rsid w:val="0025707E"/>
    <w:rsid w:val="002577B4"/>
    <w:rsid w:val="002611CB"/>
    <w:rsid w:val="0026243B"/>
    <w:rsid w:val="00264651"/>
    <w:rsid w:val="00264E9B"/>
    <w:rsid w:val="00271BB6"/>
    <w:rsid w:val="00272059"/>
    <w:rsid w:val="00273EAA"/>
    <w:rsid w:val="00274C63"/>
    <w:rsid w:val="00275693"/>
    <w:rsid w:val="002768FF"/>
    <w:rsid w:val="0027786E"/>
    <w:rsid w:val="00282575"/>
    <w:rsid w:val="00283250"/>
    <w:rsid w:val="00283EF2"/>
    <w:rsid w:val="00285041"/>
    <w:rsid w:val="002860AF"/>
    <w:rsid w:val="00286793"/>
    <w:rsid w:val="00287357"/>
    <w:rsid w:val="0028795E"/>
    <w:rsid w:val="0029035C"/>
    <w:rsid w:val="0029241F"/>
    <w:rsid w:val="00293B7D"/>
    <w:rsid w:val="0029459C"/>
    <w:rsid w:val="00294A3B"/>
    <w:rsid w:val="00294B87"/>
    <w:rsid w:val="002962F5"/>
    <w:rsid w:val="00296650"/>
    <w:rsid w:val="00297ECB"/>
    <w:rsid w:val="002A3FF5"/>
    <w:rsid w:val="002A539A"/>
    <w:rsid w:val="002B3199"/>
    <w:rsid w:val="002B4008"/>
    <w:rsid w:val="002C1A3D"/>
    <w:rsid w:val="002C2525"/>
    <w:rsid w:val="002C3DFC"/>
    <w:rsid w:val="002C4DF0"/>
    <w:rsid w:val="002C582E"/>
    <w:rsid w:val="002C5FD5"/>
    <w:rsid w:val="002C6B03"/>
    <w:rsid w:val="002C6BA7"/>
    <w:rsid w:val="002C6F2F"/>
    <w:rsid w:val="002D1480"/>
    <w:rsid w:val="002D151D"/>
    <w:rsid w:val="002D6249"/>
    <w:rsid w:val="002D73B5"/>
    <w:rsid w:val="002E00DD"/>
    <w:rsid w:val="002E016F"/>
    <w:rsid w:val="002E2FD4"/>
    <w:rsid w:val="002E30A2"/>
    <w:rsid w:val="002E3151"/>
    <w:rsid w:val="002E3363"/>
    <w:rsid w:val="002E36B7"/>
    <w:rsid w:val="002E4B40"/>
    <w:rsid w:val="002E783A"/>
    <w:rsid w:val="002F2347"/>
    <w:rsid w:val="002F2B22"/>
    <w:rsid w:val="002F31FB"/>
    <w:rsid w:val="002F452E"/>
    <w:rsid w:val="002F4EBB"/>
    <w:rsid w:val="002F5D0C"/>
    <w:rsid w:val="00301701"/>
    <w:rsid w:val="00301D21"/>
    <w:rsid w:val="0030373F"/>
    <w:rsid w:val="003037E0"/>
    <w:rsid w:val="0030409A"/>
    <w:rsid w:val="003117B3"/>
    <w:rsid w:val="003123AB"/>
    <w:rsid w:val="003152C8"/>
    <w:rsid w:val="003158FC"/>
    <w:rsid w:val="00320851"/>
    <w:rsid w:val="00323DF6"/>
    <w:rsid w:val="0032465F"/>
    <w:rsid w:val="0032709A"/>
    <w:rsid w:val="0032709E"/>
    <w:rsid w:val="003322E2"/>
    <w:rsid w:val="003324F9"/>
    <w:rsid w:val="00332645"/>
    <w:rsid w:val="00344BED"/>
    <w:rsid w:val="00346268"/>
    <w:rsid w:val="00346CE3"/>
    <w:rsid w:val="00347600"/>
    <w:rsid w:val="003537F8"/>
    <w:rsid w:val="00353F8C"/>
    <w:rsid w:val="0035498B"/>
    <w:rsid w:val="00354E55"/>
    <w:rsid w:val="003562DC"/>
    <w:rsid w:val="00357C68"/>
    <w:rsid w:val="00362617"/>
    <w:rsid w:val="00362755"/>
    <w:rsid w:val="0036662B"/>
    <w:rsid w:val="003721F9"/>
    <w:rsid w:val="00372D07"/>
    <w:rsid w:val="00374D4B"/>
    <w:rsid w:val="00377868"/>
    <w:rsid w:val="00381089"/>
    <w:rsid w:val="00381489"/>
    <w:rsid w:val="00382F2E"/>
    <w:rsid w:val="00383DE0"/>
    <w:rsid w:val="00385AEB"/>
    <w:rsid w:val="0039175A"/>
    <w:rsid w:val="003946E3"/>
    <w:rsid w:val="003948DE"/>
    <w:rsid w:val="00394CBF"/>
    <w:rsid w:val="003961B5"/>
    <w:rsid w:val="0039635F"/>
    <w:rsid w:val="003A0132"/>
    <w:rsid w:val="003A01FC"/>
    <w:rsid w:val="003A025F"/>
    <w:rsid w:val="003A2BC0"/>
    <w:rsid w:val="003A37A5"/>
    <w:rsid w:val="003A3BAB"/>
    <w:rsid w:val="003A446E"/>
    <w:rsid w:val="003A4C74"/>
    <w:rsid w:val="003A57E4"/>
    <w:rsid w:val="003A6760"/>
    <w:rsid w:val="003A7EF7"/>
    <w:rsid w:val="003B4957"/>
    <w:rsid w:val="003B54D6"/>
    <w:rsid w:val="003B6873"/>
    <w:rsid w:val="003B68FE"/>
    <w:rsid w:val="003C12B8"/>
    <w:rsid w:val="003C1A6B"/>
    <w:rsid w:val="003C235C"/>
    <w:rsid w:val="003C3232"/>
    <w:rsid w:val="003C4A23"/>
    <w:rsid w:val="003C4A7F"/>
    <w:rsid w:val="003C513D"/>
    <w:rsid w:val="003C5A0E"/>
    <w:rsid w:val="003C7661"/>
    <w:rsid w:val="003D1896"/>
    <w:rsid w:val="003D1A0B"/>
    <w:rsid w:val="003D20E9"/>
    <w:rsid w:val="003D22FB"/>
    <w:rsid w:val="003D3DBF"/>
    <w:rsid w:val="003D54BA"/>
    <w:rsid w:val="003D5E57"/>
    <w:rsid w:val="003D7F88"/>
    <w:rsid w:val="003E093D"/>
    <w:rsid w:val="003E0E1C"/>
    <w:rsid w:val="003E19FA"/>
    <w:rsid w:val="003E30B2"/>
    <w:rsid w:val="003E49B7"/>
    <w:rsid w:val="003E505D"/>
    <w:rsid w:val="003F1DD6"/>
    <w:rsid w:val="003F2544"/>
    <w:rsid w:val="003F443C"/>
    <w:rsid w:val="003F6B8C"/>
    <w:rsid w:val="003F7E95"/>
    <w:rsid w:val="004011C4"/>
    <w:rsid w:val="00401791"/>
    <w:rsid w:val="00401991"/>
    <w:rsid w:val="00402A80"/>
    <w:rsid w:val="00404402"/>
    <w:rsid w:val="00404666"/>
    <w:rsid w:val="004058A1"/>
    <w:rsid w:val="0041112F"/>
    <w:rsid w:val="00412271"/>
    <w:rsid w:val="00413D7B"/>
    <w:rsid w:val="004165FA"/>
    <w:rsid w:val="00417032"/>
    <w:rsid w:val="00417C1A"/>
    <w:rsid w:val="004209C9"/>
    <w:rsid w:val="00420D03"/>
    <w:rsid w:val="00421696"/>
    <w:rsid w:val="00421AA1"/>
    <w:rsid w:val="00422428"/>
    <w:rsid w:val="00422695"/>
    <w:rsid w:val="00423465"/>
    <w:rsid w:val="00423E68"/>
    <w:rsid w:val="004244BB"/>
    <w:rsid w:val="0043646E"/>
    <w:rsid w:val="004421C1"/>
    <w:rsid w:val="004432CD"/>
    <w:rsid w:val="00443C9E"/>
    <w:rsid w:val="00445893"/>
    <w:rsid w:val="00446C8E"/>
    <w:rsid w:val="00446CA7"/>
    <w:rsid w:val="0045202D"/>
    <w:rsid w:val="004543EE"/>
    <w:rsid w:val="004559FA"/>
    <w:rsid w:val="00455ED1"/>
    <w:rsid w:val="0045623D"/>
    <w:rsid w:val="00460EEC"/>
    <w:rsid w:val="00461B06"/>
    <w:rsid w:val="00462A4A"/>
    <w:rsid w:val="004632F5"/>
    <w:rsid w:val="004711D2"/>
    <w:rsid w:val="00473719"/>
    <w:rsid w:val="00474163"/>
    <w:rsid w:val="00474433"/>
    <w:rsid w:val="00474829"/>
    <w:rsid w:val="00475D13"/>
    <w:rsid w:val="0047794F"/>
    <w:rsid w:val="00481834"/>
    <w:rsid w:val="004842A1"/>
    <w:rsid w:val="0048439D"/>
    <w:rsid w:val="00484722"/>
    <w:rsid w:val="004854F9"/>
    <w:rsid w:val="00486122"/>
    <w:rsid w:val="00487DE3"/>
    <w:rsid w:val="004914C4"/>
    <w:rsid w:val="00492191"/>
    <w:rsid w:val="00495CCE"/>
    <w:rsid w:val="004978C1"/>
    <w:rsid w:val="004A2074"/>
    <w:rsid w:val="004A310E"/>
    <w:rsid w:val="004A315C"/>
    <w:rsid w:val="004A48CB"/>
    <w:rsid w:val="004A7027"/>
    <w:rsid w:val="004A7F62"/>
    <w:rsid w:val="004B0902"/>
    <w:rsid w:val="004B0A8A"/>
    <w:rsid w:val="004B0DD0"/>
    <w:rsid w:val="004B25B7"/>
    <w:rsid w:val="004B30DD"/>
    <w:rsid w:val="004B4431"/>
    <w:rsid w:val="004B4FD2"/>
    <w:rsid w:val="004B50A4"/>
    <w:rsid w:val="004B5C91"/>
    <w:rsid w:val="004B6655"/>
    <w:rsid w:val="004B6EE3"/>
    <w:rsid w:val="004B720C"/>
    <w:rsid w:val="004B748E"/>
    <w:rsid w:val="004C00DD"/>
    <w:rsid w:val="004C0B98"/>
    <w:rsid w:val="004C1B17"/>
    <w:rsid w:val="004C1BB1"/>
    <w:rsid w:val="004C1CDF"/>
    <w:rsid w:val="004C39BF"/>
    <w:rsid w:val="004C4DB0"/>
    <w:rsid w:val="004C5E74"/>
    <w:rsid w:val="004D3F64"/>
    <w:rsid w:val="004D60F8"/>
    <w:rsid w:val="004D6B83"/>
    <w:rsid w:val="004D7D81"/>
    <w:rsid w:val="004E0CEB"/>
    <w:rsid w:val="004E23FB"/>
    <w:rsid w:val="004E6A38"/>
    <w:rsid w:val="004E7B01"/>
    <w:rsid w:val="004F28B5"/>
    <w:rsid w:val="004F3668"/>
    <w:rsid w:val="004F467C"/>
    <w:rsid w:val="004F4C13"/>
    <w:rsid w:val="005008AE"/>
    <w:rsid w:val="00500CA6"/>
    <w:rsid w:val="00502A5A"/>
    <w:rsid w:val="0050499F"/>
    <w:rsid w:val="0050754A"/>
    <w:rsid w:val="00510D23"/>
    <w:rsid w:val="00511302"/>
    <w:rsid w:val="00511952"/>
    <w:rsid w:val="00511AA9"/>
    <w:rsid w:val="00512B19"/>
    <w:rsid w:val="00512E82"/>
    <w:rsid w:val="00514813"/>
    <w:rsid w:val="00514D81"/>
    <w:rsid w:val="0051561C"/>
    <w:rsid w:val="00517BD7"/>
    <w:rsid w:val="00521EE6"/>
    <w:rsid w:val="0052486B"/>
    <w:rsid w:val="00525CFA"/>
    <w:rsid w:val="00525DC4"/>
    <w:rsid w:val="00531645"/>
    <w:rsid w:val="00532B8F"/>
    <w:rsid w:val="005361AD"/>
    <w:rsid w:val="0053621B"/>
    <w:rsid w:val="0054010B"/>
    <w:rsid w:val="00542054"/>
    <w:rsid w:val="005423B3"/>
    <w:rsid w:val="00543503"/>
    <w:rsid w:val="00543E43"/>
    <w:rsid w:val="00544E6F"/>
    <w:rsid w:val="00544E8E"/>
    <w:rsid w:val="00545EB8"/>
    <w:rsid w:val="00547B8F"/>
    <w:rsid w:val="00547D93"/>
    <w:rsid w:val="00547EFA"/>
    <w:rsid w:val="0055012D"/>
    <w:rsid w:val="005519D9"/>
    <w:rsid w:val="00555B35"/>
    <w:rsid w:val="005576E8"/>
    <w:rsid w:val="00561A70"/>
    <w:rsid w:val="00561F7D"/>
    <w:rsid w:val="00562BBA"/>
    <w:rsid w:val="00565705"/>
    <w:rsid w:val="00565853"/>
    <w:rsid w:val="005677E9"/>
    <w:rsid w:val="00572136"/>
    <w:rsid w:val="00572789"/>
    <w:rsid w:val="00574A53"/>
    <w:rsid w:val="00575210"/>
    <w:rsid w:val="0058041F"/>
    <w:rsid w:val="00581510"/>
    <w:rsid w:val="00581BA8"/>
    <w:rsid w:val="00584747"/>
    <w:rsid w:val="005867C8"/>
    <w:rsid w:val="005874EF"/>
    <w:rsid w:val="00590E4B"/>
    <w:rsid w:val="0059106C"/>
    <w:rsid w:val="005933F6"/>
    <w:rsid w:val="00593B73"/>
    <w:rsid w:val="00594DB7"/>
    <w:rsid w:val="005957F8"/>
    <w:rsid w:val="005A2D69"/>
    <w:rsid w:val="005A55E8"/>
    <w:rsid w:val="005A7280"/>
    <w:rsid w:val="005B157B"/>
    <w:rsid w:val="005B2E60"/>
    <w:rsid w:val="005B3BAD"/>
    <w:rsid w:val="005B4662"/>
    <w:rsid w:val="005B5104"/>
    <w:rsid w:val="005B568A"/>
    <w:rsid w:val="005B748E"/>
    <w:rsid w:val="005B7815"/>
    <w:rsid w:val="005B7D48"/>
    <w:rsid w:val="005C08B1"/>
    <w:rsid w:val="005C0D8B"/>
    <w:rsid w:val="005C1C54"/>
    <w:rsid w:val="005C1DA5"/>
    <w:rsid w:val="005C5BBC"/>
    <w:rsid w:val="005C6080"/>
    <w:rsid w:val="005C6DEA"/>
    <w:rsid w:val="005D11BA"/>
    <w:rsid w:val="005D1201"/>
    <w:rsid w:val="005D2998"/>
    <w:rsid w:val="005D517E"/>
    <w:rsid w:val="005E146F"/>
    <w:rsid w:val="005E32C4"/>
    <w:rsid w:val="005E4EDE"/>
    <w:rsid w:val="005E541C"/>
    <w:rsid w:val="005F042E"/>
    <w:rsid w:val="005F1D06"/>
    <w:rsid w:val="005F1EF6"/>
    <w:rsid w:val="005F38B4"/>
    <w:rsid w:val="005F4595"/>
    <w:rsid w:val="005F46BE"/>
    <w:rsid w:val="005F4FAE"/>
    <w:rsid w:val="005F5D93"/>
    <w:rsid w:val="005F5F69"/>
    <w:rsid w:val="005F7B22"/>
    <w:rsid w:val="006004DE"/>
    <w:rsid w:val="006042FC"/>
    <w:rsid w:val="006070BC"/>
    <w:rsid w:val="00607A39"/>
    <w:rsid w:val="00611324"/>
    <w:rsid w:val="0061218A"/>
    <w:rsid w:val="00612EF7"/>
    <w:rsid w:val="00614005"/>
    <w:rsid w:val="006149C2"/>
    <w:rsid w:val="00615964"/>
    <w:rsid w:val="00616867"/>
    <w:rsid w:val="006179E4"/>
    <w:rsid w:val="006216CB"/>
    <w:rsid w:val="00622AA9"/>
    <w:rsid w:val="006244AF"/>
    <w:rsid w:val="006244EB"/>
    <w:rsid w:val="0062678F"/>
    <w:rsid w:val="006269F6"/>
    <w:rsid w:val="006273DA"/>
    <w:rsid w:val="0063173A"/>
    <w:rsid w:val="00631955"/>
    <w:rsid w:val="00632085"/>
    <w:rsid w:val="00633638"/>
    <w:rsid w:val="006339E2"/>
    <w:rsid w:val="0063458F"/>
    <w:rsid w:val="0063653D"/>
    <w:rsid w:val="00640FF7"/>
    <w:rsid w:val="00641213"/>
    <w:rsid w:val="006412F1"/>
    <w:rsid w:val="00641D43"/>
    <w:rsid w:val="006428DE"/>
    <w:rsid w:val="0064294D"/>
    <w:rsid w:val="006434B8"/>
    <w:rsid w:val="00644DEA"/>
    <w:rsid w:val="006455F0"/>
    <w:rsid w:val="00646AEE"/>
    <w:rsid w:val="0064716F"/>
    <w:rsid w:val="00647BDF"/>
    <w:rsid w:val="0065140A"/>
    <w:rsid w:val="006514AB"/>
    <w:rsid w:val="00651509"/>
    <w:rsid w:val="00651B7C"/>
    <w:rsid w:val="00656BAE"/>
    <w:rsid w:val="00660B4E"/>
    <w:rsid w:val="0066121F"/>
    <w:rsid w:val="00661967"/>
    <w:rsid w:val="00661F40"/>
    <w:rsid w:val="00664F87"/>
    <w:rsid w:val="00666E97"/>
    <w:rsid w:val="00671FE8"/>
    <w:rsid w:val="00674591"/>
    <w:rsid w:val="0067507C"/>
    <w:rsid w:val="0067554E"/>
    <w:rsid w:val="0068048D"/>
    <w:rsid w:val="0068175A"/>
    <w:rsid w:val="00681E86"/>
    <w:rsid w:val="00684E50"/>
    <w:rsid w:val="006855BF"/>
    <w:rsid w:val="00687F4B"/>
    <w:rsid w:val="0069010B"/>
    <w:rsid w:val="006918D9"/>
    <w:rsid w:val="00691B8C"/>
    <w:rsid w:val="0069278D"/>
    <w:rsid w:val="0069370A"/>
    <w:rsid w:val="006949B5"/>
    <w:rsid w:val="00697CE6"/>
    <w:rsid w:val="006A14B2"/>
    <w:rsid w:val="006A2B86"/>
    <w:rsid w:val="006A437C"/>
    <w:rsid w:val="006A6012"/>
    <w:rsid w:val="006A754F"/>
    <w:rsid w:val="006B0190"/>
    <w:rsid w:val="006B1738"/>
    <w:rsid w:val="006B2415"/>
    <w:rsid w:val="006B264B"/>
    <w:rsid w:val="006C049C"/>
    <w:rsid w:val="006C0AF7"/>
    <w:rsid w:val="006C251E"/>
    <w:rsid w:val="006C35FF"/>
    <w:rsid w:val="006C3C68"/>
    <w:rsid w:val="006C3D9E"/>
    <w:rsid w:val="006C68BD"/>
    <w:rsid w:val="006C6B95"/>
    <w:rsid w:val="006C771D"/>
    <w:rsid w:val="006D0725"/>
    <w:rsid w:val="006D50A3"/>
    <w:rsid w:val="006D71B3"/>
    <w:rsid w:val="006E1128"/>
    <w:rsid w:val="006E1794"/>
    <w:rsid w:val="006E259C"/>
    <w:rsid w:val="006E3EF8"/>
    <w:rsid w:val="006E4166"/>
    <w:rsid w:val="006E5A78"/>
    <w:rsid w:val="006F06A2"/>
    <w:rsid w:val="006F1CC6"/>
    <w:rsid w:val="006F45AD"/>
    <w:rsid w:val="00705F10"/>
    <w:rsid w:val="00706B31"/>
    <w:rsid w:val="007073A2"/>
    <w:rsid w:val="00710449"/>
    <w:rsid w:val="007124E0"/>
    <w:rsid w:val="00712690"/>
    <w:rsid w:val="00713620"/>
    <w:rsid w:val="007154AB"/>
    <w:rsid w:val="007161C5"/>
    <w:rsid w:val="00724E6A"/>
    <w:rsid w:val="00725A47"/>
    <w:rsid w:val="00725A72"/>
    <w:rsid w:val="00731235"/>
    <w:rsid w:val="00731781"/>
    <w:rsid w:val="0073186D"/>
    <w:rsid w:val="007319C6"/>
    <w:rsid w:val="00731DEA"/>
    <w:rsid w:val="007325F6"/>
    <w:rsid w:val="0073507B"/>
    <w:rsid w:val="00735A90"/>
    <w:rsid w:val="00737CE9"/>
    <w:rsid w:val="00740918"/>
    <w:rsid w:val="00740D3A"/>
    <w:rsid w:val="00741694"/>
    <w:rsid w:val="00751DC4"/>
    <w:rsid w:val="00756536"/>
    <w:rsid w:val="00756FB6"/>
    <w:rsid w:val="00757045"/>
    <w:rsid w:val="007658FB"/>
    <w:rsid w:val="00765EB4"/>
    <w:rsid w:val="0077005C"/>
    <w:rsid w:val="007711EA"/>
    <w:rsid w:val="00771D81"/>
    <w:rsid w:val="00772842"/>
    <w:rsid w:val="00773E80"/>
    <w:rsid w:val="00775780"/>
    <w:rsid w:val="00781480"/>
    <w:rsid w:val="007814B1"/>
    <w:rsid w:val="00785E93"/>
    <w:rsid w:val="00786C1B"/>
    <w:rsid w:val="00791813"/>
    <w:rsid w:val="00792991"/>
    <w:rsid w:val="00796A94"/>
    <w:rsid w:val="007A0945"/>
    <w:rsid w:val="007A2256"/>
    <w:rsid w:val="007A2460"/>
    <w:rsid w:val="007A3A6E"/>
    <w:rsid w:val="007A444C"/>
    <w:rsid w:val="007B0B56"/>
    <w:rsid w:val="007B0CE1"/>
    <w:rsid w:val="007B32BD"/>
    <w:rsid w:val="007B3840"/>
    <w:rsid w:val="007B6DAE"/>
    <w:rsid w:val="007C0258"/>
    <w:rsid w:val="007C7073"/>
    <w:rsid w:val="007C7833"/>
    <w:rsid w:val="007D0142"/>
    <w:rsid w:val="007D20CF"/>
    <w:rsid w:val="007D26A4"/>
    <w:rsid w:val="007D5BD7"/>
    <w:rsid w:val="007D61CB"/>
    <w:rsid w:val="007D69B2"/>
    <w:rsid w:val="007E0D3E"/>
    <w:rsid w:val="007E6871"/>
    <w:rsid w:val="007F0173"/>
    <w:rsid w:val="007F0295"/>
    <w:rsid w:val="007F02BA"/>
    <w:rsid w:val="007F1295"/>
    <w:rsid w:val="007F2840"/>
    <w:rsid w:val="007F2E56"/>
    <w:rsid w:val="007F3B0D"/>
    <w:rsid w:val="007F4611"/>
    <w:rsid w:val="007F5821"/>
    <w:rsid w:val="00800C5B"/>
    <w:rsid w:val="00801D4A"/>
    <w:rsid w:val="00802D15"/>
    <w:rsid w:val="0080379E"/>
    <w:rsid w:val="008059DA"/>
    <w:rsid w:val="0080728A"/>
    <w:rsid w:val="00807D4B"/>
    <w:rsid w:val="008105F7"/>
    <w:rsid w:val="0081305F"/>
    <w:rsid w:val="008140E3"/>
    <w:rsid w:val="00815CF2"/>
    <w:rsid w:val="008169BB"/>
    <w:rsid w:val="00822283"/>
    <w:rsid w:val="0082395A"/>
    <w:rsid w:val="00824A49"/>
    <w:rsid w:val="0082661D"/>
    <w:rsid w:val="0083064F"/>
    <w:rsid w:val="00832BFE"/>
    <w:rsid w:val="008348A4"/>
    <w:rsid w:val="00835575"/>
    <w:rsid w:val="008356D3"/>
    <w:rsid w:val="00837D7D"/>
    <w:rsid w:val="00841707"/>
    <w:rsid w:val="008431D9"/>
    <w:rsid w:val="00846FE1"/>
    <w:rsid w:val="008475BA"/>
    <w:rsid w:val="00854496"/>
    <w:rsid w:val="008547CB"/>
    <w:rsid w:val="008608F7"/>
    <w:rsid w:val="0086156D"/>
    <w:rsid w:val="00861614"/>
    <w:rsid w:val="00861BB4"/>
    <w:rsid w:val="008627AE"/>
    <w:rsid w:val="00863119"/>
    <w:rsid w:val="00864C30"/>
    <w:rsid w:val="00865B84"/>
    <w:rsid w:val="008672F2"/>
    <w:rsid w:val="008716F2"/>
    <w:rsid w:val="00871D88"/>
    <w:rsid w:val="00872E29"/>
    <w:rsid w:val="008739C6"/>
    <w:rsid w:val="00882C81"/>
    <w:rsid w:val="00883178"/>
    <w:rsid w:val="00883C1A"/>
    <w:rsid w:val="00883D9B"/>
    <w:rsid w:val="008862E2"/>
    <w:rsid w:val="008876D4"/>
    <w:rsid w:val="008934F4"/>
    <w:rsid w:val="00893E30"/>
    <w:rsid w:val="008961C0"/>
    <w:rsid w:val="00896552"/>
    <w:rsid w:val="008A121D"/>
    <w:rsid w:val="008A26EF"/>
    <w:rsid w:val="008A36DB"/>
    <w:rsid w:val="008B17E4"/>
    <w:rsid w:val="008B31A5"/>
    <w:rsid w:val="008B6C49"/>
    <w:rsid w:val="008B7379"/>
    <w:rsid w:val="008B73BF"/>
    <w:rsid w:val="008B7619"/>
    <w:rsid w:val="008C04B1"/>
    <w:rsid w:val="008C16FD"/>
    <w:rsid w:val="008C4B39"/>
    <w:rsid w:val="008C53BF"/>
    <w:rsid w:val="008C7941"/>
    <w:rsid w:val="008D0699"/>
    <w:rsid w:val="008D08D7"/>
    <w:rsid w:val="008D0990"/>
    <w:rsid w:val="008D0D08"/>
    <w:rsid w:val="008D246C"/>
    <w:rsid w:val="008D302A"/>
    <w:rsid w:val="008D3C99"/>
    <w:rsid w:val="008D4871"/>
    <w:rsid w:val="008D4D52"/>
    <w:rsid w:val="008D73CC"/>
    <w:rsid w:val="008E4955"/>
    <w:rsid w:val="008E5352"/>
    <w:rsid w:val="008E658D"/>
    <w:rsid w:val="008E67C9"/>
    <w:rsid w:val="008E6F4D"/>
    <w:rsid w:val="008F1433"/>
    <w:rsid w:val="008F2277"/>
    <w:rsid w:val="008F49F9"/>
    <w:rsid w:val="008F578E"/>
    <w:rsid w:val="008F58E6"/>
    <w:rsid w:val="008F6D42"/>
    <w:rsid w:val="00905861"/>
    <w:rsid w:val="00906716"/>
    <w:rsid w:val="0090787E"/>
    <w:rsid w:val="00910EF2"/>
    <w:rsid w:val="00911C5B"/>
    <w:rsid w:val="0091277C"/>
    <w:rsid w:val="00913A76"/>
    <w:rsid w:val="00914204"/>
    <w:rsid w:val="00914D4A"/>
    <w:rsid w:val="009235AB"/>
    <w:rsid w:val="00923DFD"/>
    <w:rsid w:val="00925CB7"/>
    <w:rsid w:val="009278B6"/>
    <w:rsid w:val="00934A1B"/>
    <w:rsid w:val="009350C5"/>
    <w:rsid w:val="009350DC"/>
    <w:rsid w:val="00935234"/>
    <w:rsid w:val="00940BA4"/>
    <w:rsid w:val="0094146F"/>
    <w:rsid w:val="00943041"/>
    <w:rsid w:val="00943D08"/>
    <w:rsid w:val="00945FCA"/>
    <w:rsid w:val="00947F31"/>
    <w:rsid w:val="0095336C"/>
    <w:rsid w:val="00953827"/>
    <w:rsid w:val="00956D5F"/>
    <w:rsid w:val="009608D8"/>
    <w:rsid w:val="0096443E"/>
    <w:rsid w:val="009662AE"/>
    <w:rsid w:val="009664DE"/>
    <w:rsid w:val="00970F10"/>
    <w:rsid w:val="00971C48"/>
    <w:rsid w:val="00973298"/>
    <w:rsid w:val="0097485D"/>
    <w:rsid w:val="009779E5"/>
    <w:rsid w:val="00980BE8"/>
    <w:rsid w:val="00984CDB"/>
    <w:rsid w:val="00985B04"/>
    <w:rsid w:val="00986F87"/>
    <w:rsid w:val="00991CD1"/>
    <w:rsid w:val="009929BC"/>
    <w:rsid w:val="0099517A"/>
    <w:rsid w:val="00995213"/>
    <w:rsid w:val="009954E8"/>
    <w:rsid w:val="00996852"/>
    <w:rsid w:val="009A0CCE"/>
    <w:rsid w:val="009A3B51"/>
    <w:rsid w:val="009A3BA3"/>
    <w:rsid w:val="009A5501"/>
    <w:rsid w:val="009A6091"/>
    <w:rsid w:val="009A6FAA"/>
    <w:rsid w:val="009B45A8"/>
    <w:rsid w:val="009B4FF4"/>
    <w:rsid w:val="009C5EE2"/>
    <w:rsid w:val="009D0D4D"/>
    <w:rsid w:val="009D2513"/>
    <w:rsid w:val="009D4E11"/>
    <w:rsid w:val="009D594E"/>
    <w:rsid w:val="009D6064"/>
    <w:rsid w:val="009D6B58"/>
    <w:rsid w:val="009E3053"/>
    <w:rsid w:val="009E4FE4"/>
    <w:rsid w:val="009E50DE"/>
    <w:rsid w:val="009E7AFD"/>
    <w:rsid w:val="009F0848"/>
    <w:rsid w:val="009F0EE9"/>
    <w:rsid w:val="009F14E8"/>
    <w:rsid w:val="009F2239"/>
    <w:rsid w:val="009F3043"/>
    <w:rsid w:val="009F4A56"/>
    <w:rsid w:val="009F4FB4"/>
    <w:rsid w:val="009F71BC"/>
    <w:rsid w:val="009F7470"/>
    <w:rsid w:val="00A010DD"/>
    <w:rsid w:val="00A03F25"/>
    <w:rsid w:val="00A07F05"/>
    <w:rsid w:val="00A10384"/>
    <w:rsid w:val="00A10450"/>
    <w:rsid w:val="00A105EB"/>
    <w:rsid w:val="00A117E9"/>
    <w:rsid w:val="00A208C5"/>
    <w:rsid w:val="00A21492"/>
    <w:rsid w:val="00A2214A"/>
    <w:rsid w:val="00A2259D"/>
    <w:rsid w:val="00A23F22"/>
    <w:rsid w:val="00A27262"/>
    <w:rsid w:val="00A27393"/>
    <w:rsid w:val="00A276FD"/>
    <w:rsid w:val="00A27F2B"/>
    <w:rsid w:val="00A27F58"/>
    <w:rsid w:val="00A301D4"/>
    <w:rsid w:val="00A35253"/>
    <w:rsid w:val="00A35E81"/>
    <w:rsid w:val="00A365AD"/>
    <w:rsid w:val="00A37BDE"/>
    <w:rsid w:val="00A411BE"/>
    <w:rsid w:val="00A442D1"/>
    <w:rsid w:val="00A44F19"/>
    <w:rsid w:val="00A45D9D"/>
    <w:rsid w:val="00A47ADC"/>
    <w:rsid w:val="00A501BB"/>
    <w:rsid w:val="00A50AA2"/>
    <w:rsid w:val="00A511A6"/>
    <w:rsid w:val="00A51C5F"/>
    <w:rsid w:val="00A52335"/>
    <w:rsid w:val="00A537D5"/>
    <w:rsid w:val="00A543DC"/>
    <w:rsid w:val="00A56381"/>
    <w:rsid w:val="00A5686E"/>
    <w:rsid w:val="00A61B23"/>
    <w:rsid w:val="00A633ED"/>
    <w:rsid w:val="00A6564A"/>
    <w:rsid w:val="00A67F2B"/>
    <w:rsid w:val="00A71B7C"/>
    <w:rsid w:val="00A7234E"/>
    <w:rsid w:val="00A7333C"/>
    <w:rsid w:val="00A73AEC"/>
    <w:rsid w:val="00A760DF"/>
    <w:rsid w:val="00A80217"/>
    <w:rsid w:val="00A80260"/>
    <w:rsid w:val="00A80315"/>
    <w:rsid w:val="00A8232D"/>
    <w:rsid w:val="00A829B5"/>
    <w:rsid w:val="00A83DA3"/>
    <w:rsid w:val="00A85991"/>
    <w:rsid w:val="00A87AB7"/>
    <w:rsid w:val="00A9019E"/>
    <w:rsid w:val="00A9268B"/>
    <w:rsid w:val="00A92FA1"/>
    <w:rsid w:val="00A930CB"/>
    <w:rsid w:val="00A93475"/>
    <w:rsid w:val="00A956AB"/>
    <w:rsid w:val="00A9591B"/>
    <w:rsid w:val="00A9605E"/>
    <w:rsid w:val="00AA0163"/>
    <w:rsid w:val="00AA1CCB"/>
    <w:rsid w:val="00AA363F"/>
    <w:rsid w:val="00AA4172"/>
    <w:rsid w:val="00AA57FB"/>
    <w:rsid w:val="00AB306E"/>
    <w:rsid w:val="00AB3643"/>
    <w:rsid w:val="00AC02EE"/>
    <w:rsid w:val="00AC1A21"/>
    <w:rsid w:val="00AC216A"/>
    <w:rsid w:val="00AC3150"/>
    <w:rsid w:val="00AC70ED"/>
    <w:rsid w:val="00AD0D48"/>
    <w:rsid w:val="00AD3EA9"/>
    <w:rsid w:val="00AD41D5"/>
    <w:rsid w:val="00AD5682"/>
    <w:rsid w:val="00AD5AF6"/>
    <w:rsid w:val="00AD7405"/>
    <w:rsid w:val="00AE0889"/>
    <w:rsid w:val="00AE10B0"/>
    <w:rsid w:val="00AE6075"/>
    <w:rsid w:val="00AE6589"/>
    <w:rsid w:val="00AE68BE"/>
    <w:rsid w:val="00AE6D11"/>
    <w:rsid w:val="00AE7934"/>
    <w:rsid w:val="00AF4832"/>
    <w:rsid w:val="00B0103D"/>
    <w:rsid w:val="00B02271"/>
    <w:rsid w:val="00B069D0"/>
    <w:rsid w:val="00B07B0D"/>
    <w:rsid w:val="00B07C28"/>
    <w:rsid w:val="00B10932"/>
    <w:rsid w:val="00B13742"/>
    <w:rsid w:val="00B17418"/>
    <w:rsid w:val="00B178F1"/>
    <w:rsid w:val="00B21A04"/>
    <w:rsid w:val="00B22C31"/>
    <w:rsid w:val="00B318D1"/>
    <w:rsid w:val="00B35302"/>
    <w:rsid w:val="00B3760F"/>
    <w:rsid w:val="00B37DCC"/>
    <w:rsid w:val="00B439E2"/>
    <w:rsid w:val="00B45852"/>
    <w:rsid w:val="00B4795B"/>
    <w:rsid w:val="00B47C51"/>
    <w:rsid w:val="00B50337"/>
    <w:rsid w:val="00B509DA"/>
    <w:rsid w:val="00B50DCC"/>
    <w:rsid w:val="00B529D8"/>
    <w:rsid w:val="00B53C6A"/>
    <w:rsid w:val="00B542B6"/>
    <w:rsid w:val="00B627AF"/>
    <w:rsid w:val="00B62C3D"/>
    <w:rsid w:val="00B62EFD"/>
    <w:rsid w:val="00B62FB8"/>
    <w:rsid w:val="00B647A5"/>
    <w:rsid w:val="00B71122"/>
    <w:rsid w:val="00B71B02"/>
    <w:rsid w:val="00B72029"/>
    <w:rsid w:val="00B720AE"/>
    <w:rsid w:val="00B73BB9"/>
    <w:rsid w:val="00B73CC9"/>
    <w:rsid w:val="00B74FC8"/>
    <w:rsid w:val="00B77F5F"/>
    <w:rsid w:val="00B829E1"/>
    <w:rsid w:val="00B84418"/>
    <w:rsid w:val="00B8492F"/>
    <w:rsid w:val="00B852FD"/>
    <w:rsid w:val="00B85FBB"/>
    <w:rsid w:val="00B86DFB"/>
    <w:rsid w:val="00B93123"/>
    <w:rsid w:val="00B9394C"/>
    <w:rsid w:val="00B94219"/>
    <w:rsid w:val="00B94AB0"/>
    <w:rsid w:val="00B95721"/>
    <w:rsid w:val="00B969D0"/>
    <w:rsid w:val="00BA0722"/>
    <w:rsid w:val="00BA096D"/>
    <w:rsid w:val="00BA3671"/>
    <w:rsid w:val="00BA69C9"/>
    <w:rsid w:val="00BA7788"/>
    <w:rsid w:val="00BB07CE"/>
    <w:rsid w:val="00BB1BD4"/>
    <w:rsid w:val="00BB4FCF"/>
    <w:rsid w:val="00BB521D"/>
    <w:rsid w:val="00BB533E"/>
    <w:rsid w:val="00BB5F9C"/>
    <w:rsid w:val="00BB60BF"/>
    <w:rsid w:val="00BC3D67"/>
    <w:rsid w:val="00BC45D2"/>
    <w:rsid w:val="00BC672A"/>
    <w:rsid w:val="00BC72FC"/>
    <w:rsid w:val="00BC7B91"/>
    <w:rsid w:val="00BD0B8D"/>
    <w:rsid w:val="00BD1084"/>
    <w:rsid w:val="00BD1A06"/>
    <w:rsid w:val="00BD1E33"/>
    <w:rsid w:val="00BD578D"/>
    <w:rsid w:val="00BD7002"/>
    <w:rsid w:val="00BE2362"/>
    <w:rsid w:val="00BE236A"/>
    <w:rsid w:val="00BE42C5"/>
    <w:rsid w:val="00BE5206"/>
    <w:rsid w:val="00BE5E1C"/>
    <w:rsid w:val="00BE5F55"/>
    <w:rsid w:val="00BF069A"/>
    <w:rsid w:val="00BF084E"/>
    <w:rsid w:val="00BF176E"/>
    <w:rsid w:val="00BF1C2C"/>
    <w:rsid w:val="00BF1E19"/>
    <w:rsid w:val="00BF54F7"/>
    <w:rsid w:val="00BF7F71"/>
    <w:rsid w:val="00C033B9"/>
    <w:rsid w:val="00C0468A"/>
    <w:rsid w:val="00C04ED6"/>
    <w:rsid w:val="00C05A1D"/>
    <w:rsid w:val="00C12A3E"/>
    <w:rsid w:val="00C21619"/>
    <w:rsid w:val="00C21EF8"/>
    <w:rsid w:val="00C222F5"/>
    <w:rsid w:val="00C22557"/>
    <w:rsid w:val="00C2295B"/>
    <w:rsid w:val="00C229E5"/>
    <w:rsid w:val="00C233CD"/>
    <w:rsid w:val="00C23B24"/>
    <w:rsid w:val="00C23D8E"/>
    <w:rsid w:val="00C2574D"/>
    <w:rsid w:val="00C273FE"/>
    <w:rsid w:val="00C277EC"/>
    <w:rsid w:val="00C27A6E"/>
    <w:rsid w:val="00C27CF5"/>
    <w:rsid w:val="00C3154C"/>
    <w:rsid w:val="00C31A0B"/>
    <w:rsid w:val="00C32387"/>
    <w:rsid w:val="00C333E5"/>
    <w:rsid w:val="00C3453F"/>
    <w:rsid w:val="00C36B52"/>
    <w:rsid w:val="00C40706"/>
    <w:rsid w:val="00C40C26"/>
    <w:rsid w:val="00C40E17"/>
    <w:rsid w:val="00C4591D"/>
    <w:rsid w:val="00C45993"/>
    <w:rsid w:val="00C46FCB"/>
    <w:rsid w:val="00C47264"/>
    <w:rsid w:val="00C5150E"/>
    <w:rsid w:val="00C51907"/>
    <w:rsid w:val="00C52894"/>
    <w:rsid w:val="00C5304E"/>
    <w:rsid w:val="00C5646F"/>
    <w:rsid w:val="00C567C9"/>
    <w:rsid w:val="00C574F8"/>
    <w:rsid w:val="00C576F5"/>
    <w:rsid w:val="00C60804"/>
    <w:rsid w:val="00C61DEA"/>
    <w:rsid w:val="00C62734"/>
    <w:rsid w:val="00C62BE8"/>
    <w:rsid w:val="00C66379"/>
    <w:rsid w:val="00C735BC"/>
    <w:rsid w:val="00C73C03"/>
    <w:rsid w:val="00C74C43"/>
    <w:rsid w:val="00C75A6D"/>
    <w:rsid w:val="00C76F5B"/>
    <w:rsid w:val="00C77F5D"/>
    <w:rsid w:val="00C8067F"/>
    <w:rsid w:val="00C8261F"/>
    <w:rsid w:val="00C83493"/>
    <w:rsid w:val="00C85D20"/>
    <w:rsid w:val="00C86F0A"/>
    <w:rsid w:val="00C91833"/>
    <w:rsid w:val="00C921A3"/>
    <w:rsid w:val="00C94BCB"/>
    <w:rsid w:val="00C94FB5"/>
    <w:rsid w:val="00C95988"/>
    <w:rsid w:val="00C963D8"/>
    <w:rsid w:val="00CA3AB7"/>
    <w:rsid w:val="00CA4336"/>
    <w:rsid w:val="00CA5246"/>
    <w:rsid w:val="00CA5D46"/>
    <w:rsid w:val="00CA5E1C"/>
    <w:rsid w:val="00CA7218"/>
    <w:rsid w:val="00CB25E2"/>
    <w:rsid w:val="00CB26FD"/>
    <w:rsid w:val="00CB35B8"/>
    <w:rsid w:val="00CB49E2"/>
    <w:rsid w:val="00CB5703"/>
    <w:rsid w:val="00CB574C"/>
    <w:rsid w:val="00CB7396"/>
    <w:rsid w:val="00CC0B04"/>
    <w:rsid w:val="00CC444E"/>
    <w:rsid w:val="00CC46C1"/>
    <w:rsid w:val="00CC4D3C"/>
    <w:rsid w:val="00CC5273"/>
    <w:rsid w:val="00CC655E"/>
    <w:rsid w:val="00CD0157"/>
    <w:rsid w:val="00CD227A"/>
    <w:rsid w:val="00CD2A48"/>
    <w:rsid w:val="00CD599E"/>
    <w:rsid w:val="00CD6354"/>
    <w:rsid w:val="00CD7C96"/>
    <w:rsid w:val="00CE078F"/>
    <w:rsid w:val="00CE083B"/>
    <w:rsid w:val="00CE1906"/>
    <w:rsid w:val="00CE1B34"/>
    <w:rsid w:val="00CE2851"/>
    <w:rsid w:val="00CE2973"/>
    <w:rsid w:val="00CE35B5"/>
    <w:rsid w:val="00CF14D5"/>
    <w:rsid w:val="00CF5138"/>
    <w:rsid w:val="00CF6972"/>
    <w:rsid w:val="00CF7CB6"/>
    <w:rsid w:val="00CF7D15"/>
    <w:rsid w:val="00D01ACE"/>
    <w:rsid w:val="00D0696C"/>
    <w:rsid w:val="00D07CF3"/>
    <w:rsid w:val="00D1450E"/>
    <w:rsid w:val="00D15501"/>
    <w:rsid w:val="00D157A6"/>
    <w:rsid w:val="00D20760"/>
    <w:rsid w:val="00D22CF4"/>
    <w:rsid w:val="00D24DE3"/>
    <w:rsid w:val="00D33286"/>
    <w:rsid w:val="00D33CA4"/>
    <w:rsid w:val="00D34C5D"/>
    <w:rsid w:val="00D36F58"/>
    <w:rsid w:val="00D40D45"/>
    <w:rsid w:val="00D417E1"/>
    <w:rsid w:val="00D435ED"/>
    <w:rsid w:val="00D44F6B"/>
    <w:rsid w:val="00D4545F"/>
    <w:rsid w:val="00D4571B"/>
    <w:rsid w:val="00D47B27"/>
    <w:rsid w:val="00D47DDC"/>
    <w:rsid w:val="00D50A13"/>
    <w:rsid w:val="00D5186E"/>
    <w:rsid w:val="00D543E9"/>
    <w:rsid w:val="00D57399"/>
    <w:rsid w:val="00D61A43"/>
    <w:rsid w:val="00D62347"/>
    <w:rsid w:val="00D62373"/>
    <w:rsid w:val="00D62563"/>
    <w:rsid w:val="00D64071"/>
    <w:rsid w:val="00D646DB"/>
    <w:rsid w:val="00D648A2"/>
    <w:rsid w:val="00D65502"/>
    <w:rsid w:val="00D65CD9"/>
    <w:rsid w:val="00D72A6D"/>
    <w:rsid w:val="00D742E9"/>
    <w:rsid w:val="00D74C5F"/>
    <w:rsid w:val="00D75C9E"/>
    <w:rsid w:val="00D80AE6"/>
    <w:rsid w:val="00D85581"/>
    <w:rsid w:val="00D91342"/>
    <w:rsid w:val="00D9194F"/>
    <w:rsid w:val="00D91FF4"/>
    <w:rsid w:val="00D9285B"/>
    <w:rsid w:val="00D92A0A"/>
    <w:rsid w:val="00D9571C"/>
    <w:rsid w:val="00D969BA"/>
    <w:rsid w:val="00DA18A6"/>
    <w:rsid w:val="00DA23A6"/>
    <w:rsid w:val="00DA79DB"/>
    <w:rsid w:val="00DA7FB6"/>
    <w:rsid w:val="00DB004D"/>
    <w:rsid w:val="00DB2703"/>
    <w:rsid w:val="00DB35A4"/>
    <w:rsid w:val="00DB4F01"/>
    <w:rsid w:val="00DB55DA"/>
    <w:rsid w:val="00DB5DE9"/>
    <w:rsid w:val="00DB5F16"/>
    <w:rsid w:val="00DB645D"/>
    <w:rsid w:val="00DC14F7"/>
    <w:rsid w:val="00DC6316"/>
    <w:rsid w:val="00DC6EE2"/>
    <w:rsid w:val="00DD036F"/>
    <w:rsid w:val="00DD4B87"/>
    <w:rsid w:val="00DD71CD"/>
    <w:rsid w:val="00DD76F1"/>
    <w:rsid w:val="00DD76F4"/>
    <w:rsid w:val="00DE4388"/>
    <w:rsid w:val="00DE570B"/>
    <w:rsid w:val="00DF14AA"/>
    <w:rsid w:val="00DF337A"/>
    <w:rsid w:val="00DF499C"/>
    <w:rsid w:val="00E045BF"/>
    <w:rsid w:val="00E0539B"/>
    <w:rsid w:val="00E05938"/>
    <w:rsid w:val="00E06D01"/>
    <w:rsid w:val="00E07368"/>
    <w:rsid w:val="00E07AE2"/>
    <w:rsid w:val="00E07BF4"/>
    <w:rsid w:val="00E1113C"/>
    <w:rsid w:val="00E11F61"/>
    <w:rsid w:val="00E14E6B"/>
    <w:rsid w:val="00E153BA"/>
    <w:rsid w:val="00E15565"/>
    <w:rsid w:val="00E16246"/>
    <w:rsid w:val="00E213B1"/>
    <w:rsid w:val="00E229F9"/>
    <w:rsid w:val="00E2346A"/>
    <w:rsid w:val="00E23D9F"/>
    <w:rsid w:val="00E270ED"/>
    <w:rsid w:val="00E31227"/>
    <w:rsid w:val="00E3133D"/>
    <w:rsid w:val="00E3138F"/>
    <w:rsid w:val="00E31443"/>
    <w:rsid w:val="00E31EA9"/>
    <w:rsid w:val="00E341BD"/>
    <w:rsid w:val="00E35956"/>
    <w:rsid w:val="00E35AF2"/>
    <w:rsid w:val="00E3623F"/>
    <w:rsid w:val="00E41760"/>
    <w:rsid w:val="00E42CC5"/>
    <w:rsid w:val="00E43EDC"/>
    <w:rsid w:val="00E457FE"/>
    <w:rsid w:val="00E535F5"/>
    <w:rsid w:val="00E5394B"/>
    <w:rsid w:val="00E5495E"/>
    <w:rsid w:val="00E5604B"/>
    <w:rsid w:val="00E576AB"/>
    <w:rsid w:val="00E57D52"/>
    <w:rsid w:val="00E62453"/>
    <w:rsid w:val="00E63F17"/>
    <w:rsid w:val="00E65644"/>
    <w:rsid w:val="00E65982"/>
    <w:rsid w:val="00E6630C"/>
    <w:rsid w:val="00E67BAE"/>
    <w:rsid w:val="00E70FB1"/>
    <w:rsid w:val="00E715F5"/>
    <w:rsid w:val="00E74F0D"/>
    <w:rsid w:val="00E76937"/>
    <w:rsid w:val="00E80DB4"/>
    <w:rsid w:val="00E81A37"/>
    <w:rsid w:val="00E831EB"/>
    <w:rsid w:val="00E87335"/>
    <w:rsid w:val="00E96230"/>
    <w:rsid w:val="00E97DE4"/>
    <w:rsid w:val="00EA03C1"/>
    <w:rsid w:val="00EA316D"/>
    <w:rsid w:val="00EA3E2F"/>
    <w:rsid w:val="00EA454C"/>
    <w:rsid w:val="00EA49F5"/>
    <w:rsid w:val="00EA66C2"/>
    <w:rsid w:val="00EA6EAF"/>
    <w:rsid w:val="00EB10D2"/>
    <w:rsid w:val="00EB3B09"/>
    <w:rsid w:val="00EB458D"/>
    <w:rsid w:val="00EB778C"/>
    <w:rsid w:val="00EC3B37"/>
    <w:rsid w:val="00EC6335"/>
    <w:rsid w:val="00ED2F13"/>
    <w:rsid w:val="00ED39FB"/>
    <w:rsid w:val="00ED427D"/>
    <w:rsid w:val="00ED58B8"/>
    <w:rsid w:val="00EE0665"/>
    <w:rsid w:val="00EE082E"/>
    <w:rsid w:val="00EE1EDB"/>
    <w:rsid w:val="00EE2799"/>
    <w:rsid w:val="00EE3F1E"/>
    <w:rsid w:val="00EE52CB"/>
    <w:rsid w:val="00EE5CCC"/>
    <w:rsid w:val="00EE7C40"/>
    <w:rsid w:val="00EE7C6C"/>
    <w:rsid w:val="00EF4847"/>
    <w:rsid w:val="00EF4FBF"/>
    <w:rsid w:val="00EF6324"/>
    <w:rsid w:val="00EF68B5"/>
    <w:rsid w:val="00EF6956"/>
    <w:rsid w:val="00EF784E"/>
    <w:rsid w:val="00F0068E"/>
    <w:rsid w:val="00F012C2"/>
    <w:rsid w:val="00F051D6"/>
    <w:rsid w:val="00F1274F"/>
    <w:rsid w:val="00F14711"/>
    <w:rsid w:val="00F20F17"/>
    <w:rsid w:val="00F21CE6"/>
    <w:rsid w:val="00F22235"/>
    <w:rsid w:val="00F2271B"/>
    <w:rsid w:val="00F2364D"/>
    <w:rsid w:val="00F24EA6"/>
    <w:rsid w:val="00F2573A"/>
    <w:rsid w:val="00F25FE6"/>
    <w:rsid w:val="00F2601E"/>
    <w:rsid w:val="00F26B82"/>
    <w:rsid w:val="00F31FAA"/>
    <w:rsid w:val="00F32542"/>
    <w:rsid w:val="00F32EAF"/>
    <w:rsid w:val="00F33454"/>
    <w:rsid w:val="00F3528C"/>
    <w:rsid w:val="00F36920"/>
    <w:rsid w:val="00F40340"/>
    <w:rsid w:val="00F40F23"/>
    <w:rsid w:val="00F42034"/>
    <w:rsid w:val="00F436C0"/>
    <w:rsid w:val="00F478FF"/>
    <w:rsid w:val="00F544DF"/>
    <w:rsid w:val="00F55E7E"/>
    <w:rsid w:val="00F56A76"/>
    <w:rsid w:val="00F56B2E"/>
    <w:rsid w:val="00F56D83"/>
    <w:rsid w:val="00F60795"/>
    <w:rsid w:val="00F64EE8"/>
    <w:rsid w:val="00F65F56"/>
    <w:rsid w:val="00F663A0"/>
    <w:rsid w:val="00F66F0F"/>
    <w:rsid w:val="00F700FA"/>
    <w:rsid w:val="00F70BD7"/>
    <w:rsid w:val="00F715BC"/>
    <w:rsid w:val="00F72C7E"/>
    <w:rsid w:val="00F74481"/>
    <w:rsid w:val="00F811C7"/>
    <w:rsid w:val="00F8384F"/>
    <w:rsid w:val="00F851F0"/>
    <w:rsid w:val="00F855A5"/>
    <w:rsid w:val="00F86D76"/>
    <w:rsid w:val="00F90A04"/>
    <w:rsid w:val="00F90DFD"/>
    <w:rsid w:val="00F91AA4"/>
    <w:rsid w:val="00F92501"/>
    <w:rsid w:val="00F938DF"/>
    <w:rsid w:val="00F941B7"/>
    <w:rsid w:val="00F94537"/>
    <w:rsid w:val="00F94EC0"/>
    <w:rsid w:val="00F9593D"/>
    <w:rsid w:val="00F96B57"/>
    <w:rsid w:val="00F97CD2"/>
    <w:rsid w:val="00F97F1B"/>
    <w:rsid w:val="00FA26C8"/>
    <w:rsid w:val="00FA377B"/>
    <w:rsid w:val="00FA3E54"/>
    <w:rsid w:val="00FA5852"/>
    <w:rsid w:val="00FB2568"/>
    <w:rsid w:val="00FB63CF"/>
    <w:rsid w:val="00FD02BD"/>
    <w:rsid w:val="00FD05A8"/>
    <w:rsid w:val="00FD3C1B"/>
    <w:rsid w:val="00FD657E"/>
    <w:rsid w:val="00FE2329"/>
    <w:rsid w:val="00FE56B2"/>
    <w:rsid w:val="00FE6201"/>
    <w:rsid w:val="00FF0D74"/>
    <w:rsid w:val="00FF326F"/>
    <w:rsid w:val="00FF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B1"/>
  </w:style>
  <w:style w:type="paragraph" w:styleId="1">
    <w:name w:val="heading 1"/>
    <w:aliases w:val="H1"/>
    <w:basedOn w:val="a"/>
    <w:link w:val="10"/>
    <w:qFormat/>
    <w:rsid w:val="00590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590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E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8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6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630C"/>
  </w:style>
  <w:style w:type="paragraph" w:styleId="a9">
    <w:name w:val="footer"/>
    <w:basedOn w:val="a"/>
    <w:link w:val="aa"/>
    <w:uiPriority w:val="99"/>
    <w:unhideWhenUsed/>
    <w:rsid w:val="00E6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AE4F-D973-4F16-88C3-B927C3DD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2014-03-25T07:35:00Z</cp:lastPrinted>
  <dcterms:created xsi:type="dcterms:W3CDTF">2014-03-25T07:57:00Z</dcterms:created>
  <dcterms:modified xsi:type="dcterms:W3CDTF">2014-03-25T07:57:00Z</dcterms:modified>
</cp:coreProperties>
</file>