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72"/>
        <w:gridCol w:w="4872"/>
      </w:tblGrid>
      <w:tr w:rsidR="006D5C02" w:rsidRPr="00755B07" w:rsidTr="00CB31AA">
        <w:tc>
          <w:tcPr>
            <w:tcW w:w="4872" w:type="dxa"/>
          </w:tcPr>
          <w:p w:rsidR="006D5C02" w:rsidRPr="00755B07" w:rsidRDefault="006D5C02" w:rsidP="00CB31AA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D5C02" w:rsidRPr="00755B07" w:rsidRDefault="006D5C02" w:rsidP="00CB31AA">
            <w:pPr>
              <w:rPr>
                <w:b/>
                <w:sz w:val="28"/>
                <w:szCs w:val="28"/>
              </w:rPr>
            </w:pPr>
            <w:r w:rsidRPr="00755B07">
              <w:rPr>
                <w:b/>
                <w:sz w:val="28"/>
                <w:szCs w:val="28"/>
              </w:rPr>
              <w:t>УТВЕРЖДАЮ</w:t>
            </w:r>
          </w:p>
          <w:p w:rsidR="006D5C02" w:rsidRPr="00755B07" w:rsidRDefault="006D5C02" w:rsidP="00CB31AA">
            <w:pPr>
              <w:rPr>
                <w:sz w:val="28"/>
                <w:szCs w:val="28"/>
              </w:rPr>
            </w:pPr>
            <w:r w:rsidRPr="00755B0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КОГОАУ СПО ВЭМТ</w:t>
            </w:r>
          </w:p>
          <w:p w:rsidR="006D5C02" w:rsidRPr="00755B07" w:rsidRDefault="006D5C02" w:rsidP="00CB31AA">
            <w:pPr>
              <w:rPr>
                <w:sz w:val="28"/>
                <w:szCs w:val="28"/>
              </w:rPr>
            </w:pPr>
            <w:r w:rsidRPr="00755B07">
              <w:rPr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М.Ю.Казакова</w:t>
            </w:r>
          </w:p>
          <w:p w:rsidR="006D5C02" w:rsidRDefault="006D5C02" w:rsidP="00CB3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«10» февраля 2014</w:t>
            </w:r>
            <w:r w:rsidRPr="00755B07">
              <w:rPr>
                <w:sz w:val="28"/>
                <w:szCs w:val="28"/>
              </w:rPr>
              <w:t>г.</w:t>
            </w:r>
          </w:p>
          <w:p w:rsidR="006D5C02" w:rsidRPr="00755B07" w:rsidRDefault="006D5C02" w:rsidP="00CB31AA">
            <w:pPr>
              <w:rPr>
                <w:sz w:val="28"/>
                <w:szCs w:val="28"/>
              </w:rPr>
            </w:pPr>
          </w:p>
        </w:tc>
      </w:tr>
      <w:tr w:rsidR="006D5C02" w:rsidRPr="00755B07" w:rsidTr="00CB31AA">
        <w:tc>
          <w:tcPr>
            <w:tcW w:w="4872" w:type="dxa"/>
          </w:tcPr>
          <w:p w:rsidR="006D5C02" w:rsidRDefault="006D5C02" w:rsidP="00CB31AA">
            <w:pPr>
              <w:rPr>
                <w:sz w:val="28"/>
                <w:szCs w:val="28"/>
              </w:rPr>
            </w:pPr>
          </w:p>
          <w:p w:rsidR="006D5C02" w:rsidRDefault="006D5C02" w:rsidP="00CB31AA">
            <w:pPr>
              <w:rPr>
                <w:sz w:val="28"/>
                <w:szCs w:val="28"/>
              </w:rPr>
            </w:pPr>
          </w:p>
          <w:p w:rsidR="006D5C02" w:rsidRDefault="006D5C02" w:rsidP="00CB31AA">
            <w:pPr>
              <w:rPr>
                <w:sz w:val="28"/>
                <w:szCs w:val="28"/>
              </w:rPr>
            </w:pPr>
          </w:p>
          <w:p w:rsidR="006D5C02" w:rsidRDefault="006D5C02" w:rsidP="00CB31AA">
            <w:pPr>
              <w:rPr>
                <w:sz w:val="28"/>
                <w:szCs w:val="28"/>
              </w:rPr>
            </w:pPr>
          </w:p>
          <w:p w:rsidR="006D5C02" w:rsidRPr="00755B07" w:rsidRDefault="006D5C02" w:rsidP="00CB31AA">
            <w:pPr>
              <w:rPr>
                <w:sz w:val="28"/>
                <w:szCs w:val="28"/>
              </w:rPr>
            </w:pPr>
          </w:p>
          <w:p w:rsidR="006D5C02" w:rsidRPr="00755B07" w:rsidRDefault="006D5C02" w:rsidP="00CB31AA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D5C02" w:rsidRPr="00755B07" w:rsidRDefault="006D5C02" w:rsidP="00CB31AA">
            <w:pPr>
              <w:rPr>
                <w:sz w:val="28"/>
                <w:szCs w:val="28"/>
              </w:rPr>
            </w:pPr>
          </w:p>
        </w:tc>
      </w:tr>
    </w:tbl>
    <w:p w:rsidR="006D5C02" w:rsidRDefault="006D5C02" w:rsidP="006D5C02">
      <w:pPr>
        <w:rPr>
          <w:sz w:val="28"/>
          <w:szCs w:val="28"/>
        </w:rPr>
      </w:pPr>
    </w:p>
    <w:p w:rsidR="006D5C02" w:rsidRDefault="006D5C02" w:rsidP="006D5C02">
      <w:pPr>
        <w:rPr>
          <w:sz w:val="28"/>
          <w:szCs w:val="28"/>
        </w:rPr>
      </w:pPr>
    </w:p>
    <w:p w:rsidR="006D5C02" w:rsidRDefault="006D5C02" w:rsidP="006D5C02">
      <w:pPr>
        <w:rPr>
          <w:sz w:val="28"/>
          <w:szCs w:val="28"/>
        </w:rPr>
      </w:pPr>
    </w:p>
    <w:p w:rsidR="006D5C02" w:rsidRDefault="006D5C02" w:rsidP="006D5C02">
      <w:pPr>
        <w:rPr>
          <w:sz w:val="28"/>
          <w:szCs w:val="28"/>
        </w:rPr>
      </w:pPr>
    </w:p>
    <w:p w:rsidR="006D5C02" w:rsidRDefault="006D5C02" w:rsidP="006D5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D5C02" w:rsidRDefault="006D5C02" w:rsidP="006D5C02">
      <w:pPr>
        <w:rPr>
          <w:sz w:val="28"/>
          <w:szCs w:val="28"/>
        </w:rPr>
      </w:pPr>
    </w:p>
    <w:p w:rsidR="006D5C02" w:rsidRDefault="006D5C02" w:rsidP="006D5C02">
      <w:pPr>
        <w:rPr>
          <w:sz w:val="28"/>
          <w:szCs w:val="28"/>
        </w:rPr>
      </w:pPr>
    </w:p>
    <w:p w:rsidR="006D5C02" w:rsidRDefault="006D5C02" w:rsidP="006D5C02">
      <w:pPr>
        <w:jc w:val="center"/>
        <w:rPr>
          <w:rFonts w:ascii="Bookman Old Style" w:hAnsi="Bookman Old Style"/>
          <w:b/>
          <w:shadow/>
          <w:sz w:val="36"/>
          <w:szCs w:val="36"/>
        </w:rPr>
      </w:pPr>
      <w:proofErr w:type="spellStart"/>
      <w:r>
        <w:rPr>
          <w:rFonts w:ascii="Bookman Old Style" w:hAnsi="Bookman Old Style"/>
          <w:b/>
          <w:shadow/>
          <w:sz w:val="56"/>
          <w:szCs w:val="56"/>
        </w:rPr>
        <w:t>Антикоррупционная</w:t>
      </w:r>
      <w:proofErr w:type="spellEnd"/>
      <w:r>
        <w:rPr>
          <w:rFonts w:ascii="Bookman Old Style" w:hAnsi="Bookman Old Style"/>
          <w:b/>
          <w:shadow/>
          <w:sz w:val="56"/>
          <w:szCs w:val="56"/>
        </w:rPr>
        <w:t xml:space="preserve"> политика </w:t>
      </w:r>
      <w:r>
        <w:rPr>
          <w:rFonts w:ascii="Bookman Old Style" w:hAnsi="Bookman Old Style"/>
          <w:b/>
          <w:shadow/>
          <w:sz w:val="36"/>
          <w:szCs w:val="36"/>
        </w:rPr>
        <w:tab/>
        <w:t>КИРОВСКОГО ОБЛАСТНОГО Г</w:t>
      </w:r>
      <w:r w:rsidRPr="0028026E">
        <w:rPr>
          <w:rFonts w:ascii="Bookman Old Style" w:hAnsi="Bookman Old Style"/>
          <w:b/>
          <w:shadow/>
          <w:sz w:val="36"/>
          <w:szCs w:val="36"/>
        </w:rPr>
        <w:t xml:space="preserve">ОСУДАРСТВЕННОГО </w:t>
      </w:r>
      <w:r>
        <w:rPr>
          <w:rFonts w:ascii="Bookman Old Style" w:hAnsi="Bookman Old Style"/>
          <w:b/>
          <w:shadow/>
          <w:sz w:val="36"/>
          <w:szCs w:val="36"/>
        </w:rPr>
        <w:t xml:space="preserve"> </w:t>
      </w:r>
      <w:r w:rsidRPr="0028026E">
        <w:rPr>
          <w:rFonts w:ascii="Bookman Old Style" w:hAnsi="Bookman Old Style"/>
          <w:b/>
          <w:shadow/>
          <w:sz w:val="36"/>
          <w:szCs w:val="36"/>
        </w:rPr>
        <w:t>ОБРАЗОВАТЕЛЬНОГО</w:t>
      </w:r>
      <w:r>
        <w:rPr>
          <w:rFonts w:ascii="Bookman Old Style" w:hAnsi="Bookman Old Style"/>
          <w:b/>
          <w:shadow/>
          <w:sz w:val="36"/>
          <w:szCs w:val="36"/>
        </w:rPr>
        <w:t xml:space="preserve"> АВТОНОМНОГО </w:t>
      </w:r>
      <w:r w:rsidRPr="0028026E">
        <w:rPr>
          <w:rFonts w:ascii="Bookman Old Style" w:hAnsi="Bookman Old Style"/>
          <w:b/>
          <w:shadow/>
          <w:sz w:val="36"/>
          <w:szCs w:val="36"/>
        </w:rPr>
        <w:t xml:space="preserve">УЧРЕЖДЕНИЯ </w:t>
      </w:r>
      <w:r>
        <w:rPr>
          <w:rFonts w:ascii="Bookman Old Style" w:hAnsi="Bookman Old Style"/>
          <w:b/>
          <w:shadow/>
          <w:sz w:val="36"/>
          <w:szCs w:val="36"/>
        </w:rPr>
        <w:t xml:space="preserve">СРЕДНЕГО </w:t>
      </w:r>
      <w:r w:rsidRPr="0028026E">
        <w:rPr>
          <w:rFonts w:ascii="Bookman Old Style" w:hAnsi="Bookman Old Style"/>
          <w:b/>
          <w:shadow/>
          <w:sz w:val="36"/>
          <w:szCs w:val="36"/>
        </w:rPr>
        <w:t xml:space="preserve">ПРОФЕССИОНАЛЬНОГО ОБРАЗОВАНИЯ </w:t>
      </w:r>
    </w:p>
    <w:p w:rsidR="006D5C02" w:rsidRPr="0028026E" w:rsidRDefault="006D5C02" w:rsidP="006D5C02">
      <w:pPr>
        <w:jc w:val="center"/>
        <w:rPr>
          <w:rFonts w:ascii="Bookman Old Style" w:hAnsi="Bookman Old Style"/>
          <w:b/>
          <w:shadow/>
          <w:sz w:val="36"/>
          <w:szCs w:val="36"/>
        </w:rPr>
      </w:pPr>
      <w:r>
        <w:rPr>
          <w:rFonts w:ascii="Bookman Old Style" w:hAnsi="Bookman Old Style"/>
          <w:b/>
          <w:shadow/>
          <w:sz w:val="36"/>
          <w:szCs w:val="36"/>
        </w:rPr>
        <w:t>«ВЯТСКИЙ ЭЛЕКТРОМАШИНОСТРОИТЕЛЬНЫЙ ТЕХНИКУМ»</w:t>
      </w:r>
    </w:p>
    <w:p w:rsidR="006D5C02" w:rsidRPr="0028026E" w:rsidRDefault="006D5C02" w:rsidP="006D5C02">
      <w:pPr>
        <w:jc w:val="center"/>
        <w:rPr>
          <w:b/>
          <w:sz w:val="36"/>
          <w:szCs w:val="36"/>
        </w:rPr>
      </w:pPr>
    </w:p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/>
    <w:p w:rsidR="006D5C02" w:rsidRDefault="006D5C02" w:rsidP="006D5C02">
      <w:pPr>
        <w:jc w:val="center"/>
      </w:pPr>
      <w:r w:rsidRPr="00BA5A3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14</w:t>
      </w:r>
      <w:r>
        <w:t xml:space="preserve">     </w:t>
      </w:r>
    </w:p>
    <w:p w:rsidR="006D5C02" w:rsidRDefault="006D5C02">
      <w:pPr>
        <w:spacing w:after="200" w:line="276" w:lineRule="auto"/>
      </w:pPr>
      <w:r>
        <w:br w:type="page"/>
      </w:r>
    </w:p>
    <w:p w:rsidR="006D5C02" w:rsidRDefault="006D5C02" w:rsidP="006D5C02">
      <w:pPr>
        <w:jc w:val="center"/>
        <w:rPr>
          <w:b/>
          <w:sz w:val="28"/>
          <w:szCs w:val="28"/>
        </w:rPr>
      </w:pPr>
      <w:r>
        <w:lastRenderedPageBreak/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>Настоящее положение разработано  в целях защиты прав и свобод граждан, обеспечения законности, правопорядка и обществе</w:t>
      </w:r>
      <w:r>
        <w:rPr>
          <w:sz w:val="28"/>
          <w:szCs w:val="28"/>
        </w:rPr>
        <w:t>нной безопасности в Кировском областном государственном образовательном автономном учреждении среднего профессионального образования «Вятский электромашиностроительный техникум» (далее Техникуме).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6D5C02" w:rsidRPr="00AD0351" w:rsidRDefault="006D5C02" w:rsidP="006D5C0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ПОНЯТИЯ, ПРИМЕНЯЕМЫЕ В НАСТОЯЩЕМ ПОЛОЖЕНИИ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Для целей настоящего положения используются следующие основные понятия: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1) </w:t>
      </w:r>
      <w:proofErr w:type="spellStart"/>
      <w:r w:rsidRPr="003A10C6">
        <w:rPr>
          <w:sz w:val="28"/>
          <w:szCs w:val="28"/>
        </w:rPr>
        <w:t>антикоррупционная</w:t>
      </w:r>
      <w:proofErr w:type="spellEnd"/>
      <w:r w:rsidRPr="003A10C6">
        <w:rPr>
          <w:sz w:val="28"/>
          <w:szCs w:val="28"/>
        </w:rPr>
        <w:t xml:space="preserve"> политика – деятельность </w:t>
      </w:r>
      <w:r>
        <w:rPr>
          <w:sz w:val="28"/>
          <w:szCs w:val="28"/>
        </w:rPr>
        <w:t xml:space="preserve">Техникума </w:t>
      </w:r>
      <w:r w:rsidRPr="003A10C6">
        <w:rPr>
          <w:sz w:val="28"/>
          <w:szCs w:val="28"/>
        </w:rPr>
        <w:t xml:space="preserve">по </w:t>
      </w:r>
      <w:proofErr w:type="spellStart"/>
      <w:r w:rsidRPr="003A10C6">
        <w:rPr>
          <w:sz w:val="28"/>
          <w:szCs w:val="28"/>
        </w:rPr>
        <w:t>антикоррупционной</w:t>
      </w:r>
      <w:proofErr w:type="spellEnd"/>
      <w:r w:rsidRPr="003A10C6">
        <w:rPr>
          <w:sz w:val="28"/>
          <w:szCs w:val="28"/>
        </w:rPr>
        <w:t xml:space="preserve"> политике, направленной на создание эффективной системы противодействия коррупции;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2) </w:t>
      </w:r>
      <w:proofErr w:type="spellStart"/>
      <w:r w:rsidRPr="003A10C6">
        <w:rPr>
          <w:sz w:val="28"/>
          <w:szCs w:val="28"/>
        </w:rPr>
        <w:t>антикоррупционная</w:t>
      </w:r>
      <w:proofErr w:type="spellEnd"/>
      <w:r w:rsidRPr="003A10C6">
        <w:rPr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3A10C6">
        <w:rPr>
          <w:sz w:val="28"/>
          <w:szCs w:val="28"/>
        </w:rPr>
        <w:t>коррупцио</w:t>
      </w:r>
      <w:r>
        <w:rPr>
          <w:sz w:val="28"/>
          <w:szCs w:val="28"/>
        </w:rPr>
        <w:t>ге</w:t>
      </w:r>
      <w:r w:rsidRPr="003A10C6">
        <w:rPr>
          <w:sz w:val="28"/>
          <w:szCs w:val="28"/>
        </w:rPr>
        <w:t>нных</w:t>
      </w:r>
      <w:proofErr w:type="spellEnd"/>
      <w:r w:rsidRPr="003A10C6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</w:t>
      </w:r>
      <w:proofErr w:type="gramStart"/>
      <w:r w:rsidRPr="003A10C6">
        <w:rPr>
          <w:sz w:val="28"/>
          <w:szCs w:val="28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</w:t>
      </w:r>
      <w:r>
        <w:rPr>
          <w:sz w:val="28"/>
          <w:szCs w:val="28"/>
        </w:rPr>
        <w:t xml:space="preserve"> лицами, занимающих должности в Техникуме</w:t>
      </w:r>
      <w:r w:rsidRPr="003A10C6">
        <w:rPr>
          <w:sz w:val="28"/>
          <w:szCs w:val="28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5) </w:t>
      </w:r>
      <w:proofErr w:type="spellStart"/>
      <w:r w:rsidRPr="003A10C6">
        <w:rPr>
          <w:sz w:val="28"/>
          <w:szCs w:val="28"/>
        </w:rPr>
        <w:t>коррупциогенный</w:t>
      </w:r>
      <w:proofErr w:type="spellEnd"/>
      <w:r w:rsidRPr="003A10C6"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6D5C02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6) предупреждение коррупции - деятельность </w:t>
      </w:r>
      <w:r>
        <w:rPr>
          <w:sz w:val="28"/>
          <w:szCs w:val="28"/>
        </w:rPr>
        <w:t xml:space="preserve">Техникума </w:t>
      </w:r>
      <w:r w:rsidRPr="003A10C6">
        <w:rPr>
          <w:sz w:val="28"/>
          <w:szCs w:val="28"/>
        </w:rPr>
        <w:t xml:space="preserve">по </w:t>
      </w:r>
      <w:proofErr w:type="spellStart"/>
      <w:r w:rsidRPr="003A10C6">
        <w:rPr>
          <w:sz w:val="28"/>
          <w:szCs w:val="28"/>
        </w:rPr>
        <w:t>антикоррупционной</w:t>
      </w:r>
      <w:proofErr w:type="spellEnd"/>
      <w:r w:rsidRPr="003A10C6">
        <w:rPr>
          <w:sz w:val="28"/>
          <w:szCs w:val="28"/>
        </w:rPr>
        <w:t xml:space="preserve"> политике, направленной на выявление, изучение, ограничение </w:t>
      </w:r>
      <w:r w:rsidRPr="003A10C6">
        <w:rPr>
          <w:sz w:val="28"/>
          <w:szCs w:val="28"/>
        </w:rPr>
        <w:lastRenderedPageBreak/>
        <w:t xml:space="preserve">либо устранение явлений, порождающих коррупционные правонарушения или способствующих их распространению; </w:t>
      </w:r>
    </w:p>
    <w:p w:rsidR="006D5C02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группа (далее – рабочая Группа) в Техникуме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Техникуме.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</w:t>
      </w:r>
      <w:proofErr w:type="spellStart"/>
      <w:r>
        <w:rPr>
          <w:sz w:val="28"/>
          <w:szCs w:val="28"/>
        </w:rPr>
        <w:t>Техинкума</w:t>
      </w:r>
      <w:proofErr w:type="spellEnd"/>
      <w:r>
        <w:rPr>
          <w:sz w:val="28"/>
          <w:szCs w:val="28"/>
        </w:rPr>
        <w:t>.</w:t>
      </w:r>
    </w:p>
    <w:p w:rsidR="006D5C02" w:rsidRPr="00AD0351" w:rsidRDefault="006D5C02" w:rsidP="006D5C0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ОСНОВНЕ ПРИНЦИПЫ ПРОТИВОДЕЙСТВИЯ КОРРУПЦИИ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0783">
        <w:rPr>
          <w:sz w:val="28"/>
          <w:szCs w:val="28"/>
        </w:rPr>
        <w:t xml:space="preserve">   2.1.</w:t>
      </w:r>
      <w:r w:rsidRPr="003A10C6">
        <w:rPr>
          <w:sz w:val="28"/>
          <w:szCs w:val="28"/>
        </w:rPr>
        <w:t xml:space="preserve"> Противодейст</w:t>
      </w:r>
      <w:r>
        <w:rPr>
          <w:sz w:val="28"/>
          <w:szCs w:val="28"/>
        </w:rPr>
        <w:t xml:space="preserve">вие коррупции в Техникуме </w:t>
      </w:r>
      <w:r w:rsidRPr="003A10C6">
        <w:rPr>
          <w:sz w:val="28"/>
          <w:szCs w:val="28"/>
        </w:rPr>
        <w:t xml:space="preserve">осуществляется на основе следующих основных принципов: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1) приоритета профилактических мер, направленных на недопущение формирования причин и условий, порождающих коррупцию;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3A10C6">
        <w:rPr>
          <w:sz w:val="28"/>
          <w:szCs w:val="28"/>
        </w:rPr>
        <w:t>контроля за</w:t>
      </w:r>
      <w:proofErr w:type="gramEnd"/>
      <w:r w:rsidRPr="003A10C6">
        <w:rPr>
          <w:sz w:val="28"/>
          <w:szCs w:val="28"/>
        </w:rPr>
        <w:t xml:space="preserve"> ней; </w:t>
      </w:r>
    </w:p>
    <w:p w:rsidR="006D5C02" w:rsidRPr="003A10C6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3) приоритета защиты прав и законных интересов физических и юридических лиц; </w:t>
      </w:r>
    </w:p>
    <w:p w:rsidR="006D5C02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10C6">
        <w:rPr>
          <w:sz w:val="28"/>
          <w:szCs w:val="28"/>
        </w:rPr>
        <w:t xml:space="preserve">    4) взаимодействия  с общественными объединениями и гражданами. </w:t>
      </w:r>
    </w:p>
    <w:p w:rsidR="006D5C02" w:rsidRPr="00B81732" w:rsidRDefault="006D5C02" w:rsidP="006D5C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81732">
        <w:rPr>
          <w:sz w:val="28"/>
          <w:szCs w:val="28"/>
        </w:rPr>
        <w:t>2.2. Основные принципы деятельности рабочей группы:</w:t>
      </w:r>
    </w:p>
    <w:p w:rsidR="006D5C02" w:rsidRPr="00C3674B" w:rsidRDefault="006D5C02" w:rsidP="006D5C02">
      <w:pPr>
        <w:pStyle w:val="a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C3674B">
        <w:rPr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6D5C02" w:rsidRPr="00C3674B" w:rsidRDefault="006D5C02" w:rsidP="006D5C02">
      <w:pPr>
        <w:pStyle w:val="a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C3674B">
        <w:rPr>
          <w:sz w:val="28"/>
          <w:szCs w:val="28"/>
        </w:rPr>
        <w:t>законность;</w:t>
      </w:r>
    </w:p>
    <w:p w:rsidR="006D5C02" w:rsidRDefault="006D5C02" w:rsidP="006D5C02">
      <w:pPr>
        <w:pStyle w:val="a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C3674B">
        <w:rPr>
          <w:sz w:val="28"/>
          <w:szCs w:val="28"/>
        </w:rPr>
        <w:t>публичность и открытость деятельности</w:t>
      </w:r>
    </w:p>
    <w:p w:rsidR="006D5C02" w:rsidRDefault="006D5C02" w:rsidP="006D5C02">
      <w:pPr>
        <w:pStyle w:val="a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6D5C02" w:rsidRDefault="006D5C02" w:rsidP="006D5C02">
      <w:pPr>
        <w:pStyle w:val="a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6D5C02" w:rsidRDefault="006D5C02" w:rsidP="006D5C02">
      <w:pPr>
        <w:pStyle w:val="a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приоритетное применение мер по предупреждению коррупции; </w:t>
      </w:r>
    </w:p>
    <w:p w:rsidR="006D5C02" w:rsidRPr="00230681" w:rsidRDefault="006D5C02" w:rsidP="006D5C02">
      <w:pPr>
        <w:spacing w:line="360" w:lineRule="auto"/>
        <w:jc w:val="center"/>
        <w:rPr>
          <w:b/>
          <w:sz w:val="28"/>
          <w:szCs w:val="28"/>
        </w:rPr>
      </w:pPr>
      <w:r w:rsidRPr="00230681">
        <w:rPr>
          <w:b/>
          <w:sz w:val="28"/>
          <w:szCs w:val="28"/>
        </w:rPr>
        <w:t>3.ОСНОВНЫЕ МЕРЫ ПРЕДУПРЕЖДЕН</w:t>
      </w:r>
      <w:r>
        <w:rPr>
          <w:b/>
          <w:sz w:val="28"/>
          <w:szCs w:val="28"/>
        </w:rPr>
        <w:t>ИЯ КОРРУПЦИОННЫХ ПРАВОНАРУШЕНИЙ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Предупреждение коррупционных правонарушений осуществляется путем применения следующих мер: </w:t>
      </w:r>
    </w:p>
    <w:p w:rsidR="006D5C02" w:rsidRPr="00230681" w:rsidRDefault="006D5C02" w:rsidP="006D5C02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230681">
        <w:rPr>
          <w:sz w:val="28"/>
          <w:szCs w:val="28"/>
        </w:rPr>
        <w:lastRenderedPageBreak/>
        <w:t xml:space="preserve">разработка и реализация </w:t>
      </w:r>
      <w:proofErr w:type="spellStart"/>
      <w:r w:rsidRPr="00230681">
        <w:rPr>
          <w:sz w:val="28"/>
          <w:szCs w:val="28"/>
        </w:rPr>
        <w:t>антикоррупционных</w:t>
      </w:r>
      <w:proofErr w:type="spellEnd"/>
      <w:r w:rsidRPr="00230681">
        <w:rPr>
          <w:sz w:val="28"/>
          <w:szCs w:val="28"/>
        </w:rPr>
        <w:t xml:space="preserve"> программ; </w:t>
      </w:r>
    </w:p>
    <w:p w:rsidR="006D5C02" w:rsidRPr="00230681" w:rsidRDefault="006D5C02" w:rsidP="006D5C02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230681">
        <w:rPr>
          <w:sz w:val="28"/>
          <w:szCs w:val="28"/>
        </w:rPr>
        <w:t xml:space="preserve">проведение </w:t>
      </w:r>
      <w:proofErr w:type="spellStart"/>
      <w:r w:rsidRPr="00230681">
        <w:rPr>
          <w:sz w:val="28"/>
          <w:szCs w:val="28"/>
        </w:rPr>
        <w:t>антикоррупционной</w:t>
      </w:r>
      <w:proofErr w:type="spellEnd"/>
      <w:r w:rsidRPr="00230681">
        <w:rPr>
          <w:sz w:val="28"/>
          <w:szCs w:val="28"/>
        </w:rPr>
        <w:t xml:space="preserve"> экспертизы правовых актов и (или) их проектов; </w:t>
      </w:r>
    </w:p>
    <w:p w:rsidR="006D5C02" w:rsidRPr="00230681" w:rsidRDefault="006D5C02" w:rsidP="006D5C02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230681">
        <w:rPr>
          <w:sz w:val="28"/>
          <w:szCs w:val="28"/>
        </w:rPr>
        <w:t>антикоррупционные</w:t>
      </w:r>
      <w:proofErr w:type="spellEnd"/>
      <w:r w:rsidRPr="0023068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и информирование</w:t>
      </w:r>
      <w:r w:rsidRPr="00230681">
        <w:rPr>
          <w:sz w:val="28"/>
          <w:szCs w:val="28"/>
        </w:rPr>
        <w:t xml:space="preserve">; </w:t>
      </w:r>
    </w:p>
    <w:p w:rsidR="006D5C02" w:rsidRPr="00230681" w:rsidRDefault="006D5C02" w:rsidP="006D5C02">
      <w:pPr>
        <w:pStyle w:val="aa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230681">
        <w:rPr>
          <w:sz w:val="28"/>
          <w:szCs w:val="28"/>
        </w:rPr>
        <w:t xml:space="preserve">иные меры, предусмотренные законодательством Российской Федерации. </w:t>
      </w:r>
    </w:p>
    <w:p w:rsidR="006D5C02" w:rsidRPr="00230681" w:rsidRDefault="006D5C02" w:rsidP="006D5C02">
      <w:pPr>
        <w:spacing w:line="360" w:lineRule="auto"/>
        <w:jc w:val="center"/>
        <w:rPr>
          <w:b/>
          <w:sz w:val="28"/>
          <w:szCs w:val="28"/>
        </w:rPr>
      </w:pPr>
      <w:r w:rsidRPr="00230681">
        <w:rPr>
          <w:b/>
          <w:sz w:val="28"/>
          <w:szCs w:val="28"/>
        </w:rPr>
        <w:t>4. ПЛАН МЕРОПРИЯТИЙ ПО РЕАЛИЗАЦИИ СТРАТ</w:t>
      </w:r>
      <w:r>
        <w:rPr>
          <w:b/>
          <w:sz w:val="28"/>
          <w:szCs w:val="28"/>
        </w:rPr>
        <w:t>ЕГИИ АНТИКОРРУПЦИОННОЙ ПОЛИТИКИ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>4.1.</w:t>
      </w:r>
      <w:r w:rsidRPr="00B81732">
        <w:rPr>
          <w:sz w:val="28"/>
          <w:szCs w:val="28"/>
        </w:rPr>
        <w:t xml:space="preserve"> План мероприятий по реализации стратегии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</w:t>
      </w:r>
      <w:r>
        <w:rPr>
          <w:sz w:val="28"/>
          <w:szCs w:val="28"/>
        </w:rPr>
        <w:t>в Техникуме</w:t>
      </w:r>
      <w:r w:rsidRPr="00B81732">
        <w:rPr>
          <w:sz w:val="28"/>
          <w:szCs w:val="28"/>
        </w:rPr>
        <w:t>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</w:t>
      </w:r>
      <w:r w:rsidRPr="00B81732">
        <w:rPr>
          <w:sz w:val="28"/>
          <w:szCs w:val="28"/>
        </w:rPr>
        <w:t xml:space="preserve"> Разработка и принятие     плана мероприятий по реализации стратегии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политики осуществляется в порядке, установленном законодательством. </w:t>
      </w:r>
    </w:p>
    <w:p w:rsidR="006D5C02" w:rsidRDefault="006D5C02" w:rsidP="006D5C02">
      <w:pPr>
        <w:spacing w:line="360" w:lineRule="auto"/>
        <w:jc w:val="center"/>
        <w:rPr>
          <w:b/>
          <w:sz w:val="28"/>
          <w:szCs w:val="28"/>
        </w:rPr>
      </w:pPr>
      <w:r w:rsidRPr="00230681">
        <w:rPr>
          <w:b/>
          <w:sz w:val="28"/>
          <w:szCs w:val="28"/>
        </w:rPr>
        <w:t>5. АНТИКОРРУПЦИОННАЯ ЭКСПЕРТИЗА ПРА</w:t>
      </w:r>
      <w:r>
        <w:rPr>
          <w:b/>
          <w:sz w:val="28"/>
          <w:szCs w:val="28"/>
        </w:rPr>
        <w:t>ВОВЫХ АКТОВ И (ИЛИ) ИХ ПРОЕКТОВ</w:t>
      </w:r>
    </w:p>
    <w:p w:rsidR="006D5C02" w:rsidRPr="00B81732" w:rsidRDefault="006D5C02" w:rsidP="006D5C02">
      <w:pPr>
        <w:spacing w:line="360" w:lineRule="auto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5.1. </w:t>
      </w:r>
      <w:r w:rsidRPr="00B81732">
        <w:rPr>
          <w:sz w:val="28"/>
          <w:szCs w:val="28"/>
        </w:rPr>
        <w:t xml:space="preserve"> </w:t>
      </w:r>
      <w:proofErr w:type="spellStart"/>
      <w:r w:rsidRPr="00B81732">
        <w:rPr>
          <w:sz w:val="28"/>
          <w:szCs w:val="28"/>
        </w:rPr>
        <w:t>Антикоррупционная</w:t>
      </w:r>
      <w:proofErr w:type="spellEnd"/>
      <w:r w:rsidRPr="00B81732">
        <w:rPr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>5.2.</w:t>
      </w:r>
      <w:r w:rsidRPr="00B81732">
        <w:rPr>
          <w:sz w:val="28"/>
          <w:szCs w:val="28"/>
        </w:rPr>
        <w:t xml:space="preserve"> Решение о проведении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экспертизы правовых актов и (или) их проектов  принимается директором </w:t>
      </w:r>
      <w:r>
        <w:rPr>
          <w:sz w:val="28"/>
          <w:szCs w:val="28"/>
        </w:rPr>
        <w:t>Техникума</w:t>
      </w:r>
      <w:r w:rsidRPr="00B8173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Департаментом образования Кировской </w:t>
      </w:r>
      <w:proofErr w:type="spellStart"/>
      <w:r>
        <w:rPr>
          <w:sz w:val="28"/>
          <w:szCs w:val="28"/>
        </w:rPr>
        <w:t>обласим</w:t>
      </w:r>
      <w:proofErr w:type="spellEnd"/>
      <w:r w:rsidRPr="00B81732">
        <w:rPr>
          <w:sz w:val="28"/>
          <w:szCs w:val="28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B81732">
        <w:rPr>
          <w:sz w:val="28"/>
          <w:szCs w:val="28"/>
        </w:rPr>
        <w:t>коррупциогенных</w:t>
      </w:r>
      <w:proofErr w:type="spellEnd"/>
      <w:r w:rsidRPr="00B81732">
        <w:rPr>
          <w:sz w:val="28"/>
          <w:szCs w:val="28"/>
        </w:rPr>
        <w:t xml:space="preserve"> факторов.  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</w:t>
      </w:r>
      <w:r>
        <w:rPr>
          <w:sz w:val="28"/>
          <w:szCs w:val="28"/>
        </w:rPr>
        <w:t>5.</w:t>
      </w:r>
      <w:r w:rsidRPr="00B81732">
        <w:rPr>
          <w:sz w:val="28"/>
          <w:szCs w:val="28"/>
        </w:rPr>
        <w:t xml:space="preserve"> 3 Граждане (студенты, родители, работники </w:t>
      </w:r>
      <w:r>
        <w:rPr>
          <w:sz w:val="28"/>
          <w:szCs w:val="28"/>
        </w:rPr>
        <w:t>техникума</w:t>
      </w:r>
      <w:r w:rsidRPr="00B81732">
        <w:rPr>
          <w:sz w:val="28"/>
          <w:szCs w:val="28"/>
        </w:rPr>
        <w:t xml:space="preserve">) вправе обратиться к председателю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рабочей группы по противодействию коррупции </w:t>
      </w:r>
      <w:r>
        <w:rPr>
          <w:sz w:val="28"/>
          <w:szCs w:val="28"/>
        </w:rPr>
        <w:t xml:space="preserve">Техникума </w:t>
      </w:r>
      <w:r w:rsidRPr="00B81732">
        <w:rPr>
          <w:sz w:val="28"/>
          <w:szCs w:val="28"/>
        </w:rPr>
        <w:t xml:space="preserve">с обращением о проведении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экспертизы действующих правовых актов. </w:t>
      </w:r>
    </w:p>
    <w:p w:rsidR="006D5C02" w:rsidRPr="00230681" w:rsidRDefault="006D5C02" w:rsidP="006D5C02">
      <w:pPr>
        <w:spacing w:line="360" w:lineRule="auto"/>
        <w:jc w:val="center"/>
        <w:rPr>
          <w:b/>
          <w:sz w:val="28"/>
          <w:szCs w:val="28"/>
        </w:rPr>
      </w:pPr>
      <w:r w:rsidRPr="00230681">
        <w:rPr>
          <w:b/>
          <w:sz w:val="28"/>
          <w:szCs w:val="28"/>
        </w:rPr>
        <w:t>6. АНТИКОРРУПЦИОНН</w:t>
      </w:r>
      <w:r>
        <w:rPr>
          <w:b/>
          <w:sz w:val="28"/>
          <w:szCs w:val="28"/>
        </w:rPr>
        <w:t>ОЕ ОБУЧЕНИЕ И ИНФОРМИРОВАНИЕ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>6.</w:t>
      </w:r>
      <w:r w:rsidRPr="00B81732">
        <w:rPr>
          <w:sz w:val="28"/>
          <w:szCs w:val="28"/>
        </w:rPr>
        <w:t xml:space="preserve">1. Для решения задач по формированию </w:t>
      </w:r>
      <w:proofErr w:type="spellStart"/>
      <w:r w:rsidRPr="00B81732">
        <w:rPr>
          <w:sz w:val="28"/>
          <w:szCs w:val="28"/>
        </w:rPr>
        <w:t>антикоррупционного</w:t>
      </w:r>
      <w:proofErr w:type="spellEnd"/>
      <w:r w:rsidRPr="00B81732">
        <w:rPr>
          <w:sz w:val="28"/>
          <w:szCs w:val="28"/>
        </w:rPr>
        <w:t xml:space="preserve"> мировоззрения, повышения уровня правосознания и правовой культуры</w:t>
      </w:r>
      <w:r>
        <w:rPr>
          <w:sz w:val="28"/>
          <w:szCs w:val="28"/>
        </w:rPr>
        <w:t xml:space="preserve"> в Техникуме</w:t>
      </w:r>
      <w:r w:rsidRPr="00B81732">
        <w:rPr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 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6.</w:t>
      </w:r>
      <w:r w:rsidRPr="00B81732">
        <w:rPr>
          <w:sz w:val="28"/>
          <w:szCs w:val="28"/>
        </w:rPr>
        <w:t xml:space="preserve">2. Организация </w:t>
      </w:r>
      <w:proofErr w:type="spellStart"/>
      <w:r w:rsidRPr="00B81732">
        <w:rPr>
          <w:sz w:val="28"/>
          <w:szCs w:val="28"/>
        </w:rPr>
        <w:t>антикоррупционного</w:t>
      </w:r>
      <w:proofErr w:type="spellEnd"/>
      <w:r w:rsidRPr="00B81732">
        <w:rPr>
          <w:sz w:val="28"/>
          <w:szCs w:val="28"/>
        </w:rPr>
        <w:t xml:space="preserve"> образования осуществляется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рабочей </w:t>
      </w:r>
      <w:r>
        <w:rPr>
          <w:sz w:val="28"/>
          <w:szCs w:val="28"/>
        </w:rPr>
        <w:t>Г</w:t>
      </w:r>
      <w:r w:rsidRPr="00B81732">
        <w:rPr>
          <w:sz w:val="28"/>
          <w:szCs w:val="28"/>
        </w:rPr>
        <w:t>рупп</w:t>
      </w:r>
      <w:r>
        <w:rPr>
          <w:sz w:val="28"/>
          <w:szCs w:val="28"/>
        </w:rPr>
        <w:t>ой</w:t>
      </w:r>
      <w:r w:rsidRPr="00B81732">
        <w:rPr>
          <w:sz w:val="28"/>
          <w:szCs w:val="28"/>
        </w:rPr>
        <w:t xml:space="preserve"> по противодействию коррупции </w:t>
      </w:r>
      <w:r>
        <w:rPr>
          <w:sz w:val="28"/>
          <w:szCs w:val="28"/>
        </w:rPr>
        <w:t>Техникума.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>6.</w:t>
      </w:r>
      <w:r w:rsidRPr="00B81732">
        <w:rPr>
          <w:sz w:val="28"/>
          <w:szCs w:val="28"/>
        </w:rPr>
        <w:t xml:space="preserve">3. </w:t>
      </w:r>
      <w:proofErr w:type="spellStart"/>
      <w:r w:rsidRPr="00B81732">
        <w:rPr>
          <w:sz w:val="28"/>
          <w:szCs w:val="28"/>
        </w:rPr>
        <w:t>Антикоррупционная</w:t>
      </w:r>
      <w:proofErr w:type="spellEnd"/>
      <w:r w:rsidRPr="00B81732">
        <w:rPr>
          <w:sz w:val="28"/>
          <w:szCs w:val="28"/>
        </w:rPr>
        <w:t xml:space="preserve"> пропаганда представляет собой целенаправленную деятельность, содержанием которой являются просветительская работа </w:t>
      </w:r>
      <w:r>
        <w:rPr>
          <w:sz w:val="28"/>
          <w:szCs w:val="28"/>
        </w:rPr>
        <w:t>в Техникуме</w:t>
      </w:r>
      <w:r w:rsidRPr="00B81732">
        <w:rPr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6D5C02" w:rsidRPr="00230681" w:rsidRDefault="006D5C02" w:rsidP="006D5C02">
      <w:pPr>
        <w:spacing w:line="360" w:lineRule="auto"/>
        <w:jc w:val="center"/>
        <w:rPr>
          <w:b/>
          <w:sz w:val="28"/>
          <w:szCs w:val="28"/>
        </w:rPr>
      </w:pPr>
      <w:r w:rsidRPr="00230681">
        <w:rPr>
          <w:b/>
          <w:sz w:val="28"/>
          <w:szCs w:val="28"/>
        </w:rPr>
        <w:t>7. ВНЕДРЕНИЕ АНТИКОРРУПЦИОННЫХ МЕХАНИЗМОВ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</w:t>
      </w:r>
      <w:r>
        <w:rPr>
          <w:sz w:val="28"/>
          <w:szCs w:val="28"/>
        </w:rPr>
        <w:t>7.</w:t>
      </w:r>
      <w:r w:rsidRPr="00B81732">
        <w:rPr>
          <w:sz w:val="28"/>
          <w:szCs w:val="28"/>
        </w:rPr>
        <w:t xml:space="preserve">1. Проведение совещания с работниками </w:t>
      </w:r>
      <w:r>
        <w:rPr>
          <w:sz w:val="28"/>
          <w:szCs w:val="28"/>
        </w:rPr>
        <w:t>Техникума</w:t>
      </w:r>
      <w:r w:rsidRPr="00B81732">
        <w:rPr>
          <w:sz w:val="28"/>
          <w:szCs w:val="28"/>
        </w:rPr>
        <w:t xml:space="preserve"> по вопросам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политики в образовании.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</w:t>
      </w:r>
      <w:r>
        <w:rPr>
          <w:sz w:val="28"/>
          <w:szCs w:val="28"/>
        </w:rPr>
        <w:t>7.</w:t>
      </w:r>
      <w:r w:rsidRPr="00B81732">
        <w:rPr>
          <w:sz w:val="28"/>
          <w:szCs w:val="28"/>
        </w:rPr>
        <w:t>2. 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B81732">
        <w:rPr>
          <w:sz w:val="28"/>
          <w:szCs w:val="28"/>
        </w:rPr>
        <w:t>дств пр</w:t>
      </w:r>
      <w:proofErr w:type="gramEnd"/>
      <w:r w:rsidRPr="00B81732">
        <w:rPr>
          <w:sz w:val="28"/>
          <w:szCs w:val="28"/>
        </w:rPr>
        <w:t>и сдаче  экзаменов.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</w:t>
      </w:r>
      <w:r>
        <w:rPr>
          <w:sz w:val="28"/>
          <w:szCs w:val="28"/>
        </w:rPr>
        <w:t>7.</w:t>
      </w:r>
      <w:r w:rsidRPr="00B81732">
        <w:rPr>
          <w:sz w:val="28"/>
          <w:szCs w:val="28"/>
        </w:rPr>
        <w:t>3. Проведение проверок целевого использования  средств, выделенных в рамках  приоритетного национального проекта «Образование».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>7.</w:t>
      </w:r>
      <w:r w:rsidRPr="00B81732">
        <w:rPr>
          <w:sz w:val="28"/>
          <w:szCs w:val="28"/>
        </w:rPr>
        <w:t>4. Участие в комплексных проверках  по порядку привлечения внебюджетных средств и их целевому использованию.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 </w:t>
      </w:r>
      <w:r>
        <w:rPr>
          <w:sz w:val="28"/>
          <w:szCs w:val="28"/>
        </w:rPr>
        <w:t>7.</w:t>
      </w:r>
      <w:r w:rsidRPr="00B81732">
        <w:rPr>
          <w:sz w:val="28"/>
          <w:szCs w:val="28"/>
        </w:rPr>
        <w:t xml:space="preserve">5. Усиление </w:t>
      </w:r>
      <w:proofErr w:type="gramStart"/>
      <w:r w:rsidRPr="00B81732">
        <w:rPr>
          <w:sz w:val="28"/>
          <w:szCs w:val="28"/>
        </w:rPr>
        <w:t>контроля  за</w:t>
      </w:r>
      <w:proofErr w:type="gramEnd"/>
      <w:r w:rsidRPr="00B81732">
        <w:rPr>
          <w:sz w:val="28"/>
          <w:szCs w:val="28"/>
        </w:rPr>
        <w:t xml:space="preserve"> ведением документов строгой отчетности.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Pr="00B81732">
        <w:rPr>
          <w:sz w:val="28"/>
          <w:szCs w:val="28"/>
        </w:rPr>
        <w:t xml:space="preserve">6. Анализ о состоянии работы и мерах по предупреждению коррупционных правонарушений </w:t>
      </w:r>
      <w:r>
        <w:rPr>
          <w:sz w:val="28"/>
          <w:szCs w:val="28"/>
        </w:rPr>
        <w:t>в Техникуме</w:t>
      </w:r>
      <w:r w:rsidRPr="00B81732">
        <w:rPr>
          <w:sz w:val="28"/>
          <w:szCs w:val="28"/>
        </w:rPr>
        <w:t xml:space="preserve">. Подведение итогов анонимного анкетирования студентов на предмет выявления фактов коррупционных правонарушений и обобщение вопроса на заседании  Рабочей группы по реализации стратегии </w:t>
      </w:r>
      <w:proofErr w:type="spellStart"/>
      <w:r w:rsidRPr="00B81732">
        <w:rPr>
          <w:sz w:val="28"/>
          <w:szCs w:val="28"/>
        </w:rPr>
        <w:t>антикоррупционной</w:t>
      </w:r>
      <w:proofErr w:type="spellEnd"/>
      <w:r w:rsidRPr="00B81732">
        <w:rPr>
          <w:sz w:val="28"/>
          <w:szCs w:val="28"/>
        </w:rPr>
        <w:t xml:space="preserve"> политики.</w:t>
      </w:r>
    </w:p>
    <w:p w:rsidR="006D5C02" w:rsidRDefault="006D5C02" w:rsidP="006D5C02">
      <w:pPr>
        <w:spacing w:line="360" w:lineRule="auto"/>
        <w:jc w:val="both"/>
        <w:rPr>
          <w:sz w:val="28"/>
          <w:szCs w:val="28"/>
        </w:rPr>
      </w:pPr>
      <w:r w:rsidRPr="00B81732">
        <w:rPr>
          <w:sz w:val="28"/>
          <w:szCs w:val="28"/>
        </w:rPr>
        <w:t xml:space="preserve">   </w:t>
      </w:r>
      <w:r>
        <w:rPr>
          <w:sz w:val="28"/>
          <w:szCs w:val="28"/>
        </w:rPr>
        <w:t>7.</w:t>
      </w:r>
      <w:r w:rsidRPr="00B81732">
        <w:rPr>
          <w:sz w:val="28"/>
          <w:szCs w:val="28"/>
        </w:rPr>
        <w:t xml:space="preserve">7. Анализ заявлений, обращений граждан на предмет наличия в них информации о фактах коррупции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Техинкуме</w:t>
      </w:r>
      <w:proofErr w:type="spellEnd"/>
      <w:r w:rsidRPr="00B81732">
        <w:rPr>
          <w:sz w:val="28"/>
          <w:szCs w:val="28"/>
        </w:rPr>
        <w:t>. Принятие по результатам проверок организационных мер, направленных на предупреждение подобных фактов.</w:t>
      </w:r>
    </w:p>
    <w:p w:rsidR="006D5C02" w:rsidRDefault="006D5C02" w:rsidP="006D5C0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ОСНОВНЫЕ ЗАДАЧИ И ФУНКЦИИ РАБОЧЕЙ ГРУППЫ</w:t>
      </w:r>
    </w:p>
    <w:p w:rsidR="006D5C02" w:rsidRDefault="006D5C02" w:rsidP="006D5C02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Основными задачами рабочей Группы являются: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33D50">
        <w:rPr>
          <w:sz w:val="28"/>
          <w:szCs w:val="28"/>
        </w:rPr>
        <w:t xml:space="preserve">подготовка рекомендаций для принятия решений по вопросам </w:t>
      </w:r>
      <w:r>
        <w:rPr>
          <w:sz w:val="28"/>
          <w:szCs w:val="28"/>
        </w:rPr>
        <w:t>противодействия коррупции;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граждан.</w:t>
      </w:r>
    </w:p>
    <w:p w:rsidR="006D5C02" w:rsidRPr="00B81732" w:rsidRDefault="006D5C02" w:rsidP="006D5C0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81732">
        <w:rPr>
          <w:b/>
          <w:sz w:val="28"/>
          <w:szCs w:val="28"/>
        </w:rPr>
        <w:t>.2. Основные функции рабочей Группы являются: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основных направлений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разработке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оценка их эффективности,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рассмотрении заключений, составленных по результатам проведения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решений по вопросам, входящим в компетенцию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установленном порядке предложений по вопросам борьбы с коррупцией.</w:t>
      </w:r>
    </w:p>
    <w:p w:rsidR="006D5C02" w:rsidRPr="003C32DF" w:rsidRDefault="006D5C02" w:rsidP="006D5C02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ПОРЯДОК РАБОТЫ РАБОЧЕЙ ГРУППЫ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 Р</w:t>
      </w:r>
      <w:r w:rsidRPr="00B81732">
        <w:rPr>
          <w:sz w:val="28"/>
          <w:szCs w:val="28"/>
        </w:rPr>
        <w:t>абота комиссии осуществляется на плановой основе;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.2. План работы формируется на основании предложений, внесенных исходя из складывающейся ситуации и обстановки;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81732">
        <w:rPr>
          <w:sz w:val="28"/>
          <w:szCs w:val="28"/>
        </w:rPr>
        <w:t>. План составляется на год и утверждается на заседании рабочей Группы;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B81732">
        <w:rPr>
          <w:sz w:val="28"/>
          <w:szCs w:val="28"/>
        </w:rPr>
        <w:t>. Работой рабочей Группы руководит Председатель рабочей Группы;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.6.Заседания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 xml:space="preserve">.7.Присутствие на заседаниях рабочей Группы членов рабочей Группы обязательно. </w:t>
      </w:r>
      <w:proofErr w:type="gramStart"/>
      <w:r w:rsidRPr="00B81732">
        <w:rPr>
          <w:sz w:val="28"/>
          <w:szCs w:val="28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B81732">
        <w:rPr>
          <w:sz w:val="28"/>
          <w:szCs w:val="28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</w:t>
      </w:r>
      <w:proofErr w:type="gramStart"/>
      <w:r w:rsidRPr="00B81732">
        <w:rPr>
          <w:sz w:val="28"/>
          <w:szCs w:val="28"/>
        </w:rPr>
        <w:t>Лицо</w:t>
      </w:r>
      <w:proofErr w:type="gramEnd"/>
      <w:r w:rsidRPr="00B81732">
        <w:rPr>
          <w:sz w:val="28"/>
          <w:szCs w:val="28"/>
        </w:rPr>
        <w:t xml:space="preserve"> исполняющее обязанности </w:t>
      </w:r>
      <w:r w:rsidRPr="00B81732">
        <w:rPr>
          <w:sz w:val="28"/>
          <w:szCs w:val="28"/>
        </w:rPr>
        <w:lastRenderedPageBreak/>
        <w:t xml:space="preserve">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 xml:space="preserve">.8. 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</w:t>
      </w:r>
      <w:r>
        <w:rPr>
          <w:sz w:val="28"/>
          <w:szCs w:val="28"/>
        </w:rPr>
        <w:t>Г</w:t>
      </w:r>
      <w:r w:rsidRPr="00B81732">
        <w:rPr>
          <w:sz w:val="28"/>
          <w:szCs w:val="28"/>
        </w:rPr>
        <w:t>руппы на утверждение Председателю рабочей Группы представляет секретарь рабочей Группы.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.9.Решения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.11.Каждый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 xml:space="preserve">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</w:t>
      </w:r>
      <w:r>
        <w:rPr>
          <w:sz w:val="28"/>
          <w:szCs w:val="28"/>
        </w:rPr>
        <w:t xml:space="preserve">приказов </w:t>
      </w:r>
      <w:r w:rsidRPr="00B81732">
        <w:rPr>
          <w:sz w:val="28"/>
          <w:szCs w:val="28"/>
        </w:rPr>
        <w:t xml:space="preserve">директора  </w:t>
      </w:r>
      <w:r>
        <w:rPr>
          <w:sz w:val="28"/>
          <w:szCs w:val="28"/>
        </w:rPr>
        <w:t>Техникума</w:t>
      </w:r>
      <w:r w:rsidRPr="00B81732">
        <w:rPr>
          <w:sz w:val="28"/>
          <w:szCs w:val="28"/>
        </w:rPr>
        <w:t>. Решения рабочей Группы доводятся до сведения всех заинтересованных лиц, органов и организаций.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 xml:space="preserve">.13. </w:t>
      </w:r>
      <w:proofErr w:type="gramStart"/>
      <w:r w:rsidRPr="00B81732">
        <w:rPr>
          <w:sz w:val="28"/>
          <w:szCs w:val="28"/>
        </w:rPr>
        <w:t xml:space="preserve">Основанием для проведения внеочередного заседания рабочей Группы является информация о факте коррупции в образовательном учреждение, полученная </w:t>
      </w:r>
      <w:r>
        <w:rPr>
          <w:sz w:val="28"/>
          <w:szCs w:val="28"/>
        </w:rPr>
        <w:t>директором Техникума</w:t>
      </w:r>
      <w:r w:rsidRPr="00B81732">
        <w:rPr>
          <w:sz w:val="28"/>
          <w:szCs w:val="28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  <w:proofErr w:type="gramEnd"/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 xml:space="preserve">.14. Информация,  указанная в пункте 4.13.  настоящего Положения рассматривается рабочей Группой, если она представлена в письменном виде и </w:t>
      </w:r>
      <w:r w:rsidRPr="00B81732">
        <w:rPr>
          <w:sz w:val="28"/>
          <w:szCs w:val="28"/>
        </w:rPr>
        <w:lastRenderedPageBreak/>
        <w:t>содержит следующие сведения: фамилию, имя, отчество; описание факта коррупции, данные об источнике информации.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1732">
        <w:rPr>
          <w:sz w:val="28"/>
          <w:szCs w:val="28"/>
        </w:rPr>
        <w:t>.15. По результатам проведения внеочередного за</w:t>
      </w:r>
      <w:r>
        <w:rPr>
          <w:sz w:val="28"/>
          <w:szCs w:val="28"/>
        </w:rPr>
        <w:t>с</w:t>
      </w:r>
      <w:r w:rsidRPr="00B81732">
        <w:rPr>
          <w:sz w:val="28"/>
          <w:szCs w:val="28"/>
        </w:rPr>
        <w:t xml:space="preserve">едания, рабочая Группа предлагает принять решение о проведении служебной проверки </w:t>
      </w:r>
      <w:proofErr w:type="gramStart"/>
      <w:r w:rsidRPr="00B81732">
        <w:rPr>
          <w:sz w:val="28"/>
          <w:szCs w:val="28"/>
        </w:rPr>
        <w:t>сотрудника</w:t>
      </w:r>
      <w:proofErr w:type="gramEnd"/>
      <w:r w:rsidRPr="00B81732">
        <w:rPr>
          <w:sz w:val="28"/>
          <w:szCs w:val="28"/>
        </w:rPr>
        <w:t xml:space="preserve"> </w:t>
      </w:r>
      <w:r>
        <w:rPr>
          <w:sz w:val="28"/>
          <w:szCs w:val="28"/>
        </w:rPr>
        <w:t>за которым</w:t>
      </w:r>
      <w:r w:rsidRPr="00B81732">
        <w:rPr>
          <w:sz w:val="28"/>
          <w:szCs w:val="28"/>
        </w:rPr>
        <w:t xml:space="preserve"> зафиксирован факт коррупции.</w:t>
      </w:r>
    </w:p>
    <w:p w:rsidR="006D5C02" w:rsidRPr="00446F9C" w:rsidRDefault="006D5C02" w:rsidP="006D5C02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СОСТАВ РАБОЧЕЙ ГРУППЫ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81732">
        <w:rPr>
          <w:sz w:val="28"/>
          <w:szCs w:val="28"/>
        </w:rPr>
        <w:t>.1. В состав рабочей Группы входят председатель рабочей Группы,  ответственный секретарь рабочей Группы и члены рабочей Группы.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81732">
        <w:rPr>
          <w:sz w:val="28"/>
          <w:szCs w:val="28"/>
        </w:rPr>
        <w:t>.2. Председатель рабочей Группы: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и регламент рассмотрения вопросов на заседаниях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 рабочей Группы, утверждает реестр независимых экспертов (консультантов) рабочей Группы: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годовой план работы рабочей Группы;</w:t>
      </w:r>
    </w:p>
    <w:p w:rsidR="006D5C02" w:rsidRPr="00B81732" w:rsidRDefault="006D5C02" w:rsidP="006D5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81732">
        <w:rPr>
          <w:sz w:val="28"/>
          <w:szCs w:val="28"/>
        </w:rPr>
        <w:t>.3. Ответственный секретарь рабочей Группы: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307AA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письма, </w:t>
      </w:r>
      <w:r w:rsidRPr="006307AA">
        <w:rPr>
          <w:sz w:val="28"/>
          <w:szCs w:val="28"/>
        </w:rPr>
        <w:t xml:space="preserve"> поступившие для рассмотрения на заседаниях </w:t>
      </w:r>
      <w:r>
        <w:rPr>
          <w:sz w:val="28"/>
          <w:szCs w:val="28"/>
        </w:rPr>
        <w:t>комиссии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заседаний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ведение протоколов заседаний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 учет, контроль исполнения и хранение протоколов и решений рабочей Группы с сопроводительными материалами;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6D5C02" w:rsidRDefault="006D5C02" w:rsidP="006D5C02">
      <w:pPr>
        <w:pStyle w:val="aa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информационное, организационно – техническое и экспертное обеспечение деятельности рабочей Группы.</w:t>
      </w:r>
    </w:p>
    <w:p w:rsidR="006D5C02" w:rsidRDefault="006D5C02" w:rsidP="006D5C02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6D5C02" w:rsidRDefault="006D5C02" w:rsidP="006D5C02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6D5C02" w:rsidRDefault="006D5C02" w:rsidP="006D5C02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6D5C02" w:rsidRDefault="006D5C02" w:rsidP="006D5C02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6D5C02" w:rsidRDefault="006D5C02" w:rsidP="006D5C02">
      <w:pPr>
        <w:pStyle w:val="aa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D5C02" w:rsidRPr="00541DE1" w:rsidRDefault="006D5C02" w:rsidP="006D5C02">
      <w:pPr>
        <w:jc w:val="center"/>
        <w:rPr>
          <w:sz w:val="28"/>
          <w:szCs w:val="28"/>
        </w:rPr>
      </w:pPr>
    </w:p>
    <w:sectPr w:rsidR="006D5C02" w:rsidRPr="00541DE1" w:rsidSect="007340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F8445D"/>
    <w:multiLevelType w:val="hybridMultilevel"/>
    <w:tmpl w:val="D8F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74CE"/>
    <w:multiLevelType w:val="hybridMultilevel"/>
    <w:tmpl w:val="900C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5C02"/>
    <w:rsid w:val="000315BF"/>
    <w:rsid w:val="00032469"/>
    <w:rsid w:val="00044111"/>
    <w:rsid w:val="00081464"/>
    <w:rsid w:val="0014126C"/>
    <w:rsid w:val="001C25F5"/>
    <w:rsid w:val="001D15EF"/>
    <w:rsid w:val="001E2D89"/>
    <w:rsid w:val="00214577"/>
    <w:rsid w:val="0027345F"/>
    <w:rsid w:val="00287868"/>
    <w:rsid w:val="002E2E5F"/>
    <w:rsid w:val="003120FC"/>
    <w:rsid w:val="00324BC1"/>
    <w:rsid w:val="00361ED1"/>
    <w:rsid w:val="00372963"/>
    <w:rsid w:val="003937E6"/>
    <w:rsid w:val="003A7416"/>
    <w:rsid w:val="003E4544"/>
    <w:rsid w:val="003F6C23"/>
    <w:rsid w:val="0044078D"/>
    <w:rsid w:val="004634E4"/>
    <w:rsid w:val="00490A0E"/>
    <w:rsid w:val="004B41A6"/>
    <w:rsid w:val="004C7FC7"/>
    <w:rsid w:val="004E62DD"/>
    <w:rsid w:val="004F027D"/>
    <w:rsid w:val="0051323C"/>
    <w:rsid w:val="00572A47"/>
    <w:rsid w:val="005961D3"/>
    <w:rsid w:val="005D2235"/>
    <w:rsid w:val="005F4287"/>
    <w:rsid w:val="00640C09"/>
    <w:rsid w:val="006538E6"/>
    <w:rsid w:val="00675BE5"/>
    <w:rsid w:val="006B6AAC"/>
    <w:rsid w:val="006C290F"/>
    <w:rsid w:val="006D5C02"/>
    <w:rsid w:val="006E40B8"/>
    <w:rsid w:val="006E47A4"/>
    <w:rsid w:val="00702595"/>
    <w:rsid w:val="007340AA"/>
    <w:rsid w:val="007E4A40"/>
    <w:rsid w:val="008165FE"/>
    <w:rsid w:val="00853A7D"/>
    <w:rsid w:val="00866A39"/>
    <w:rsid w:val="00867F77"/>
    <w:rsid w:val="00873E74"/>
    <w:rsid w:val="008775D9"/>
    <w:rsid w:val="00880427"/>
    <w:rsid w:val="0088056B"/>
    <w:rsid w:val="008850DA"/>
    <w:rsid w:val="008A4FED"/>
    <w:rsid w:val="008C2ABE"/>
    <w:rsid w:val="008C6E38"/>
    <w:rsid w:val="008D32E1"/>
    <w:rsid w:val="00956946"/>
    <w:rsid w:val="00977846"/>
    <w:rsid w:val="0098353B"/>
    <w:rsid w:val="009A6057"/>
    <w:rsid w:val="009A6861"/>
    <w:rsid w:val="00A1414F"/>
    <w:rsid w:val="00A24E8E"/>
    <w:rsid w:val="00A85E46"/>
    <w:rsid w:val="00AB1936"/>
    <w:rsid w:val="00B21685"/>
    <w:rsid w:val="00B32677"/>
    <w:rsid w:val="00B372DA"/>
    <w:rsid w:val="00B70BEF"/>
    <w:rsid w:val="00B81E2F"/>
    <w:rsid w:val="00B930EB"/>
    <w:rsid w:val="00B96066"/>
    <w:rsid w:val="00C13D79"/>
    <w:rsid w:val="00C17BDE"/>
    <w:rsid w:val="00C35AA1"/>
    <w:rsid w:val="00C709F6"/>
    <w:rsid w:val="00C8176E"/>
    <w:rsid w:val="00C94277"/>
    <w:rsid w:val="00CC4642"/>
    <w:rsid w:val="00CF38A1"/>
    <w:rsid w:val="00D12535"/>
    <w:rsid w:val="00D17928"/>
    <w:rsid w:val="00D219F9"/>
    <w:rsid w:val="00D314F5"/>
    <w:rsid w:val="00D376BC"/>
    <w:rsid w:val="00D415EA"/>
    <w:rsid w:val="00D71B0E"/>
    <w:rsid w:val="00D96B6D"/>
    <w:rsid w:val="00DD7BFD"/>
    <w:rsid w:val="00DE7BCD"/>
    <w:rsid w:val="00E22008"/>
    <w:rsid w:val="00E40F44"/>
    <w:rsid w:val="00E42941"/>
    <w:rsid w:val="00E7119A"/>
    <w:rsid w:val="00E7519F"/>
    <w:rsid w:val="00E86808"/>
    <w:rsid w:val="00EA0722"/>
    <w:rsid w:val="00EB0B47"/>
    <w:rsid w:val="00EB4524"/>
    <w:rsid w:val="00EB5EC7"/>
    <w:rsid w:val="00EC4619"/>
    <w:rsid w:val="00EE0758"/>
    <w:rsid w:val="00EE3822"/>
    <w:rsid w:val="00F0358D"/>
    <w:rsid w:val="00F142A9"/>
    <w:rsid w:val="00F72BCC"/>
    <w:rsid w:val="00F83CF8"/>
    <w:rsid w:val="00F842AE"/>
    <w:rsid w:val="00F90E59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EB"/>
    <w:pPr>
      <w:keepNext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93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2"/>
    <w:basedOn w:val="2"/>
    <w:autoRedefine/>
    <w:qFormat/>
    <w:rsid w:val="00B930EB"/>
    <w:pPr>
      <w:shd w:val="clear" w:color="auto" w:fill="FFFFFF"/>
      <w:spacing w:line="317" w:lineRule="exact"/>
      <w:ind w:firstLine="785"/>
    </w:pPr>
    <w:rPr>
      <w:rFonts w:eastAsia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rsid w:val="00B9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9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0E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930EB"/>
    <w:pPr>
      <w:spacing w:after="100"/>
      <w:ind w:left="200"/>
    </w:pPr>
  </w:style>
  <w:style w:type="paragraph" w:styleId="a3">
    <w:name w:val="header"/>
    <w:basedOn w:val="a"/>
    <w:link w:val="a4"/>
    <w:uiPriority w:val="99"/>
    <w:semiHidden/>
    <w:unhideWhenUsed/>
    <w:rsid w:val="00B93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30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0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E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0EB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B930EB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B9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1"/>
    <w:basedOn w:val="1"/>
    <w:qFormat/>
    <w:rsid w:val="00B930EB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2127</Words>
  <Characters>12129</Characters>
  <Application>Microsoft Office Word</Application>
  <DocSecurity>0</DocSecurity>
  <Lines>101</Lines>
  <Paragraphs>28</Paragraphs>
  <ScaleCrop>false</ScaleCrop>
  <Company>Microsoft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e_l</dc:creator>
  <cp:keywords/>
  <dc:description/>
  <cp:lastModifiedBy>e_l</cp:lastModifiedBy>
  <cp:revision>1</cp:revision>
  <dcterms:created xsi:type="dcterms:W3CDTF">2015-12-15T08:11:00Z</dcterms:created>
  <dcterms:modified xsi:type="dcterms:W3CDTF">2015-12-15T08:14:00Z</dcterms:modified>
</cp:coreProperties>
</file>