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83" w:rsidRDefault="00126883" w:rsidP="00126883">
      <w:pPr>
        <w:jc w:val="center"/>
        <w:rPr>
          <w:b/>
          <w:sz w:val="36"/>
        </w:rPr>
      </w:pPr>
      <w:r>
        <w:rPr>
          <w:b/>
          <w:sz w:val="36"/>
        </w:rPr>
        <w:t>Производственная практика</w:t>
      </w:r>
    </w:p>
    <w:p w:rsidR="00126883" w:rsidRPr="00583748" w:rsidRDefault="00126883" w:rsidP="00126883">
      <w:pPr>
        <w:jc w:val="center"/>
        <w:rPr>
          <w:b/>
        </w:rPr>
      </w:pPr>
    </w:p>
    <w:p w:rsidR="00126883" w:rsidRDefault="00126883" w:rsidP="00126883">
      <w:pPr>
        <w:jc w:val="center"/>
        <w:rPr>
          <w:b/>
          <w:sz w:val="36"/>
        </w:rPr>
      </w:pPr>
      <w:r>
        <w:rPr>
          <w:b/>
          <w:sz w:val="36"/>
        </w:rPr>
        <w:t xml:space="preserve">Преподаватель </w:t>
      </w:r>
      <w:r w:rsidR="00133077">
        <w:rPr>
          <w:b/>
          <w:sz w:val="36"/>
        </w:rPr>
        <w:t>Пермяков В.В.</w:t>
      </w:r>
    </w:p>
    <w:p w:rsidR="00126883" w:rsidRDefault="00126883" w:rsidP="00126883">
      <w:pPr>
        <w:jc w:val="center"/>
      </w:pPr>
    </w:p>
    <w:p w:rsidR="00126883" w:rsidRDefault="00562423" w:rsidP="00126883">
      <w:pPr>
        <w:jc w:val="center"/>
        <w:rPr>
          <w:b/>
          <w:sz w:val="36"/>
        </w:rPr>
      </w:pPr>
      <w:r>
        <w:rPr>
          <w:b/>
          <w:sz w:val="36"/>
        </w:rPr>
        <w:t xml:space="preserve">Задание для </w:t>
      </w:r>
      <w:r w:rsidR="00133077">
        <w:rPr>
          <w:b/>
          <w:sz w:val="36"/>
        </w:rPr>
        <w:t>2</w:t>
      </w:r>
      <w:r>
        <w:rPr>
          <w:b/>
          <w:sz w:val="36"/>
        </w:rPr>
        <w:t xml:space="preserve"> </w:t>
      </w:r>
      <w:r w:rsidR="00126883">
        <w:rPr>
          <w:b/>
          <w:sz w:val="36"/>
        </w:rPr>
        <w:t>курса</w:t>
      </w:r>
    </w:p>
    <w:p w:rsidR="00126883" w:rsidRDefault="00562423" w:rsidP="00126883">
      <w:pPr>
        <w:jc w:val="center"/>
        <w:rPr>
          <w:b/>
          <w:sz w:val="36"/>
        </w:rPr>
      </w:pPr>
      <w:r>
        <w:rPr>
          <w:b/>
          <w:sz w:val="36"/>
        </w:rPr>
        <w:t xml:space="preserve"> Группы </w:t>
      </w:r>
      <w:r w:rsidR="00126883">
        <w:rPr>
          <w:b/>
          <w:sz w:val="36"/>
        </w:rPr>
        <w:t xml:space="preserve">ЭГС – </w:t>
      </w:r>
      <w:r w:rsidR="00133077">
        <w:rPr>
          <w:b/>
          <w:sz w:val="36"/>
        </w:rPr>
        <w:t>2</w:t>
      </w:r>
      <w:r w:rsidR="00126883">
        <w:rPr>
          <w:b/>
          <w:sz w:val="36"/>
        </w:rPr>
        <w:t>0</w:t>
      </w:r>
    </w:p>
    <w:p w:rsidR="00126883" w:rsidRPr="00583748" w:rsidRDefault="00126883" w:rsidP="00126883">
      <w:pPr>
        <w:jc w:val="center"/>
        <w:rPr>
          <w:b/>
          <w:sz w:val="36"/>
        </w:rPr>
      </w:pPr>
    </w:p>
    <w:p w:rsidR="00126883" w:rsidRDefault="00126883" w:rsidP="00126883">
      <w:pPr>
        <w:jc w:val="center"/>
        <w:rPr>
          <w:b/>
          <w:sz w:val="32"/>
          <w:szCs w:val="32"/>
        </w:rPr>
      </w:pPr>
    </w:p>
    <w:p w:rsidR="00126883" w:rsidRPr="00583748" w:rsidRDefault="00126883" w:rsidP="00126883">
      <w:pPr>
        <w:jc w:val="center"/>
        <w:rPr>
          <w:b/>
          <w:sz w:val="32"/>
          <w:szCs w:val="32"/>
        </w:rPr>
      </w:pPr>
    </w:p>
    <w:p w:rsidR="00126883" w:rsidRDefault="00126883" w:rsidP="00126883">
      <w:pPr>
        <w:jc w:val="center"/>
        <w:rPr>
          <w:b/>
          <w:sz w:val="36"/>
        </w:rPr>
      </w:pPr>
      <w:r>
        <w:rPr>
          <w:b/>
          <w:sz w:val="36"/>
        </w:rPr>
        <w:t xml:space="preserve">Выполнить в срок до </w:t>
      </w:r>
      <w:r w:rsidR="00133077">
        <w:rPr>
          <w:b/>
          <w:sz w:val="36"/>
        </w:rPr>
        <w:t>10</w:t>
      </w:r>
      <w:r>
        <w:rPr>
          <w:b/>
          <w:sz w:val="36"/>
        </w:rPr>
        <w:t xml:space="preserve"> </w:t>
      </w:r>
      <w:r w:rsidR="00133077">
        <w:rPr>
          <w:b/>
          <w:sz w:val="36"/>
        </w:rPr>
        <w:t>июля</w:t>
      </w:r>
      <w:r>
        <w:rPr>
          <w:b/>
          <w:sz w:val="36"/>
        </w:rPr>
        <w:t xml:space="preserve"> 2020</w:t>
      </w:r>
    </w:p>
    <w:p w:rsidR="00CD7CF5" w:rsidRPr="00CD7CF5" w:rsidRDefault="00CD7CF5" w:rsidP="00CD7CF5">
      <w:pPr>
        <w:rPr>
          <w:rFonts w:eastAsia="Times New Roman"/>
          <w:sz w:val="28"/>
          <w:szCs w:val="28"/>
        </w:rPr>
      </w:pPr>
      <w:r w:rsidRPr="00CD7CF5">
        <w:rPr>
          <w:rFonts w:eastAsia="Times New Roman"/>
          <w:sz w:val="28"/>
          <w:szCs w:val="28"/>
        </w:rPr>
        <w:t>Беляев Евгений Олегович</w:t>
      </w:r>
      <w:r w:rsidRPr="00CD7CF5">
        <w:rPr>
          <w:rFonts w:eastAsia="Times New Roman"/>
          <w:sz w:val="28"/>
          <w:szCs w:val="28"/>
        </w:rPr>
        <w:t xml:space="preserve"> </w:t>
      </w:r>
    </w:p>
    <w:p w:rsidR="00CD7CF5" w:rsidRPr="00CD7CF5" w:rsidRDefault="00CD7CF5" w:rsidP="00CD7CF5">
      <w:pPr>
        <w:rPr>
          <w:rFonts w:eastAsia="Times New Roman"/>
          <w:sz w:val="28"/>
          <w:szCs w:val="28"/>
        </w:rPr>
      </w:pPr>
      <w:proofErr w:type="spellStart"/>
      <w:r w:rsidRPr="00CD7CF5">
        <w:rPr>
          <w:rFonts w:eastAsia="Times New Roman"/>
          <w:sz w:val="28"/>
          <w:szCs w:val="28"/>
        </w:rPr>
        <w:t>Губин</w:t>
      </w:r>
      <w:proofErr w:type="spellEnd"/>
      <w:r w:rsidRPr="00CD7CF5">
        <w:rPr>
          <w:rFonts w:eastAsia="Times New Roman"/>
          <w:sz w:val="28"/>
          <w:szCs w:val="28"/>
        </w:rPr>
        <w:t xml:space="preserve"> Алексей Николаевич</w:t>
      </w:r>
    </w:p>
    <w:p w:rsidR="00CD7CF5" w:rsidRPr="00CD7CF5" w:rsidRDefault="00CD7CF5" w:rsidP="00CD7CF5">
      <w:pPr>
        <w:rPr>
          <w:rFonts w:eastAsia="Times New Roman"/>
          <w:sz w:val="28"/>
          <w:szCs w:val="28"/>
        </w:rPr>
      </w:pPr>
      <w:r w:rsidRPr="00CD7CF5">
        <w:rPr>
          <w:rFonts w:eastAsia="Times New Roman"/>
          <w:sz w:val="28"/>
          <w:szCs w:val="28"/>
        </w:rPr>
        <w:t>Мамаев Артем Михайлович</w:t>
      </w:r>
    </w:p>
    <w:p w:rsidR="00CD7CF5" w:rsidRPr="00CD7CF5" w:rsidRDefault="00CD7CF5" w:rsidP="00CD7CF5">
      <w:pPr>
        <w:rPr>
          <w:rFonts w:eastAsia="Times New Roman"/>
          <w:sz w:val="28"/>
          <w:szCs w:val="28"/>
        </w:rPr>
      </w:pPr>
      <w:r w:rsidRPr="00CD7CF5">
        <w:rPr>
          <w:rFonts w:eastAsia="Times New Roman"/>
          <w:sz w:val="28"/>
          <w:szCs w:val="28"/>
        </w:rPr>
        <w:t>Суслов Никита Олегович</w:t>
      </w:r>
    </w:p>
    <w:p w:rsidR="00CD7CF5" w:rsidRPr="00CD7CF5" w:rsidRDefault="00CD7CF5" w:rsidP="00CD7CF5">
      <w:pPr>
        <w:rPr>
          <w:rFonts w:eastAsia="Times New Roman"/>
          <w:sz w:val="28"/>
          <w:szCs w:val="28"/>
        </w:rPr>
      </w:pPr>
      <w:r w:rsidRPr="00CD7CF5">
        <w:rPr>
          <w:rFonts w:eastAsia="Times New Roman"/>
          <w:sz w:val="28"/>
          <w:szCs w:val="28"/>
        </w:rPr>
        <w:t>Шутов Денис Алексеевич</w:t>
      </w:r>
    </w:p>
    <w:p w:rsidR="00CD7CF5" w:rsidRPr="00CD7CF5" w:rsidRDefault="00CD7CF5" w:rsidP="00CD7CF5">
      <w:pPr>
        <w:rPr>
          <w:rFonts w:eastAsia="Times New Roman"/>
          <w:sz w:val="28"/>
          <w:szCs w:val="28"/>
        </w:rPr>
      </w:pPr>
      <w:r w:rsidRPr="00CD7CF5">
        <w:rPr>
          <w:rFonts w:eastAsia="Times New Roman"/>
          <w:sz w:val="28"/>
          <w:szCs w:val="28"/>
        </w:rPr>
        <w:t>Медведев Павел Дмитриевич</w:t>
      </w:r>
    </w:p>
    <w:p w:rsidR="00CD7CF5" w:rsidRPr="00CD7CF5" w:rsidRDefault="00CD7CF5" w:rsidP="00CD7CF5">
      <w:pPr>
        <w:rPr>
          <w:rFonts w:eastAsia="Times New Roman"/>
          <w:color w:val="000000"/>
          <w:sz w:val="28"/>
          <w:szCs w:val="28"/>
        </w:rPr>
      </w:pPr>
      <w:r w:rsidRPr="00CD7CF5">
        <w:rPr>
          <w:rFonts w:eastAsia="Times New Roman"/>
          <w:color w:val="000000"/>
          <w:sz w:val="28"/>
          <w:szCs w:val="28"/>
        </w:rPr>
        <w:t>Юн Степан Дмитриевич</w:t>
      </w:r>
      <w:r w:rsidRPr="00CD7CF5">
        <w:rPr>
          <w:rFonts w:eastAsia="Times New Roman"/>
          <w:color w:val="000000"/>
          <w:sz w:val="28"/>
          <w:szCs w:val="28"/>
        </w:rPr>
        <w:t xml:space="preserve"> </w:t>
      </w:r>
    </w:p>
    <w:p w:rsidR="00CD7CF5" w:rsidRPr="00CD7CF5" w:rsidRDefault="00CD7CF5" w:rsidP="00CD7CF5">
      <w:pPr>
        <w:rPr>
          <w:sz w:val="28"/>
          <w:szCs w:val="28"/>
        </w:rPr>
      </w:pPr>
      <w:r w:rsidRPr="00CD7CF5">
        <w:rPr>
          <w:rFonts w:eastAsia="Times New Roman"/>
          <w:color w:val="000000"/>
          <w:sz w:val="28"/>
          <w:szCs w:val="28"/>
        </w:rPr>
        <w:t>Золотарев Алексей Сергеевич</w:t>
      </w:r>
    </w:p>
    <w:p w:rsidR="00CD7CF5" w:rsidRDefault="00CD7CF5" w:rsidP="00126883">
      <w:pPr>
        <w:jc w:val="center"/>
        <w:rPr>
          <w:b/>
          <w:sz w:val="36"/>
        </w:rPr>
      </w:pPr>
    </w:p>
    <w:p w:rsidR="00126883" w:rsidRDefault="00126883" w:rsidP="00126883">
      <w:pPr>
        <w:jc w:val="center"/>
        <w:rPr>
          <w:b/>
          <w:sz w:val="36"/>
        </w:rPr>
      </w:pPr>
    </w:p>
    <w:p w:rsidR="00133077" w:rsidRDefault="00126883" w:rsidP="00126883">
      <w:pPr>
        <w:jc w:val="center"/>
        <w:rPr>
          <w:sz w:val="24"/>
          <w:szCs w:val="24"/>
        </w:rPr>
      </w:pPr>
      <w:r w:rsidRPr="00583748">
        <w:rPr>
          <w:sz w:val="24"/>
          <w:szCs w:val="24"/>
        </w:rPr>
        <w:t xml:space="preserve">Выполненную работу </w:t>
      </w:r>
      <w:r>
        <w:rPr>
          <w:sz w:val="24"/>
          <w:szCs w:val="24"/>
        </w:rPr>
        <w:t>в виде файла MS WORD</w:t>
      </w:r>
      <w:r w:rsidRPr="00583748">
        <w:rPr>
          <w:sz w:val="24"/>
          <w:szCs w:val="24"/>
        </w:rPr>
        <w:t xml:space="preserve"> отправьте преподавателю по </w:t>
      </w:r>
      <w:proofErr w:type="spellStart"/>
      <w:r w:rsidRPr="00583748">
        <w:rPr>
          <w:sz w:val="24"/>
          <w:szCs w:val="24"/>
        </w:rPr>
        <w:t>email</w:t>
      </w:r>
      <w:proofErr w:type="spellEnd"/>
      <w:r w:rsidRPr="00583748">
        <w:rPr>
          <w:sz w:val="24"/>
          <w:szCs w:val="24"/>
        </w:rPr>
        <w:t xml:space="preserve">  </w:t>
      </w:r>
      <w:hyperlink r:id="rId4" w:history="1">
        <w:r w:rsidR="00133077" w:rsidRPr="005F5459">
          <w:rPr>
            <w:rStyle w:val="a6"/>
            <w:sz w:val="24"/>
            <w:szCs w:val="24"/>
          </w:rPr>
          <w:t>permjakov@vemst.ru</w:t>
        </w:r>
      </w:hyperlink>
    </w:p>
    <w:p w:rsidR="00126883" w:rsidRPr="00583748" w:rsidRDefault="00126883" w:rsidP="00133077">
      <w:pPr>
        <w:jc w:val="center"/>
        <w:rPr>
          <w:sz w:val="24"/>
          <w:szCs w:val="24"/>
        </w:rPr>
      </w:pPr>
      <w:r w:rsidRPr="00126883">
        <w:rPr>
          <w:sz w:val="24"/>
          <w:szCs w:val="24"/>
        </w:rPr>
        <w:t>Для этого</w:t>
      </w:r>
      <w:r>
        <w:rPr>
          <w:sz w:val="24"/>
          <w:szCs w:val="24"/>
        </w:rPr>
        <w:t xml:space="preserve"> создайте новый документ MS WORD.</w:t>
      </w:r>
    </w:p>
    <w:p w:rsidR="009A575D" w:rsidRPr="00126883" w:rsidRDefault="00126883" w:rsidP="00126883">
      <w:pPr>
        <w:rPr>
          <w:sz w:val="24"/>
          <w:szCs w:val="24"/>
        </w:rPr>
      </w:pPr>
      <w:r w:rsidRPr="00583748">
        <w:rPr>
          <w:sz w:val="24"/>
          <w:szCs w:val="24"/>
        </w:rPr>
        <w:t xml:space="preserve">Не забудьте указать свою Фамилию Имя </w:t>
      </w:r>
    </w:p>
    <w:p w:rsidR="00133077" w:rsidRDefault="00133077" w:rsidP="00325F36">
      <w:pPr>
        <w:spacing w:before="346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Задание 1:</w:t>
      </w:r>
    </w:p>
    <w:p w:rsidR="00B23663" w:rsidRPr="00325F36" w:rsidRDefault="00B23663" w:rsidP="00325F36">
      <w:pPr>
        <w:spacing w:before="346"/>
        <w:ind w:right="-1"/>
        <w:jc w:val="both"/>
        <w:rPr>
          <w:sz w:val="28"/>
          <w:szCs w:val="28"/>
        </w:rPr>
      </w:pPr>
      <w:r w:rsidRPr="00B23663">
        <w:rPr>
          <w:sz w:val="28"/>
          <w:szCs w:val="28"/>
        </w:rPr>
        <w:t>Необходимо  произвести сварку металлического ящика в нижнем положении.</w:t>
      </w:r>
    </w:p>
    <w:p w:rsidR="0058101A" w:rsidRDefault="0058101A" w:rsidP="00B23663">
      <w:pPr>
        <w:spacing w:before="346"/>
        <w:ind w:left="2861" w:right="224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79725" cy="222059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1A" w:rsidRDefault="00100305" w:rsidP="0058101A">
      <w:pPr>
        <w:shd w:val="clear" w:color="auto" w:fill="FFFFFF"/>
        <w:spacing w:before="346" w:line="322" w:lineRule="exact"/>
        <w:ind w:left="787"/>
      </w:pPr>
      <w:r>
        <w:rPr>
          <w:rFonts w:eastAsia="Times New Roman"/>
          <w:spacing w:val="-2"/>
          <w:sz w:val="28"/>
          <w:szCs w:val="28"/>
        </w:rPr>
        <w:t>А=500мм., b=500мм., С=5</w:t>
      </w:r>
      <w:r w:rsidR="0058101A">
        <w:rPr>
          <w:rFonts w:eastAsia="Times New Roman"/>
          <w:spacing w:val="-2"/>
          <w:sz w:val="28"/>
          <w:szCs w:val="28"/>
        </w:rPr>
        <w:t xml:space="preserve">00мм., толщина свариваемого металла 5мм., </w:t>
      </w:r>
      <w:r w:rsidR="0058101A">
        <w:rPr>
          <w:rFonts w:eastAsia="Times New Roman"/>
          <w:sz w:val="28"/>
          <w:szCs w:val="28"/>
        </w:rPr>
        <w:t xml:space="preserve">материал </w:t>
      </w:r>
      <w:r>
        <w:rPr>
          <w:rFonts w:eastAsia="Times New Roman"/>
          <w:sz w:val="28"/>
          <w:szCs w:val="28"/>
        </w:rPr>
        <w:t>ВСт3.</w:t>
      </w:r>
    </w:p>
    <w:p w:rsidR="0058101A" w:rsidRDefault="00100305" w:rsidP="0058101A">
      <w:pPr>
        <w:shd w:val="clear" w:color="auto" w:fill="FFFFFF"/>
        <w:tabs>
          <w:tab w:val="left" w:pos="1114"/>
        </w:tabs>
        <w:spacing w:line="322" w:lineRule="exact"/>
        <w:ind w:left="787"/>
      </w:pPr>
      <w:r>
        <w:rPr>
          <w:spacing w:val="-1"/>
          <w:sz w:val="28"/>
          <w:szCs w:val="28"/>
        </w:rPr>
        <w:lastRenderedPageBreak/>
        <w:t>1</w:t>
      </w:r>
      <w:r w:rsidR="0058101A">
        <w:rPr>
          <w:spacing w:val="-1"/>
          <w:sz w:val="28"/>
          <w:szCs w:val="28"/>
        </w:rPr>
        <w:t>.</w:t>
      </w:r>
      <w:r w:rsidR="0058101A">
        <w:rPr>
          <w:sz w:val="28"/>
          <w:szCs w:val="28"/>
        </w:rPr>
        <w:tab/>
      </w:r>
      <w:r w:rsidR="0058101A">
        <w:rPr>
          <w:rFonts w:eastAsia="Times New Roman"/>
          <w:sz w:val="28"/>
          <w:szCs w:val="28"/>
        </w:rPr>
        <w:t>Подберите материалы, оборудование и режим сварки.</w:t>
      </w:r>
    </w:p>
    <w:p w:rsidR="0058101A" w:rsidRDefault="00100305" w:rsidP="0058101A">
      <w:pPr>
        <w:shd w:val="clear" w:color="auto" w:fill="FFFFFF"/>
        <w:spacing w:line="322" w:lineRule="exact"/>
        <w:ind w:left="778"/>
      </w:pPr>
      <w:r>
        <w:rPr>
          <w:rFonts w:eastAsia="Times New Roman"/>
          <w:sz w:val="28"/>
          <w:szCs w:val="28"/>
        </w:rPr>
        <w:t>2</w:t>
      </w:r>
      <w:r w:rsidR="0058101A">
        <w:rPr>
          <w:rFonts w:eastAsia="Times New Roman"/>
          <w:sz w:val="28"/>
          <w:szCs w:val="28"/>
        </w:rPr>
        <w:t xml:space="preserve">. Определите длину, количество и </w:t>
      </w:r>
      <w:proofErr w:type="gramStart"/>
      <w:r w:rsidR="0058101A">
        <w:rPr>
          <w:rFonts w:eastAsia="Times New Roman"/>
          <w:sz w:val="28"/>
          <w:szCs w:val="28"/>
        </w:rPr>
        <w:t>место</w:t>
      </w:r>
      <w:r w:rsidR="00B23663">
        <w:rPr>
          <w:rFonts w:eastAsia="Times New Roman"/>
          <w:sz w:val="28"/>
          <w:szCs w:val="28"/>
        </w:rPr>
        <w:t xml:space="preserve"> </w:t>
      </w:r>
      <w:r w:rsidR="0058101A">
        <w:rPr>
          <w:rFonts w:eastAsia="Times New Roman"/>
          <w:sz w:val="28"/>
          <w:szCs w:val="28"/>
        </w:rPr>
        <w:t>расположение</w:t>
      </w:r>
      <w:proofErr w:type="gramEnd"/>
      <w:r w:rsidR="0058101A">
        <w:rPr>
          <w:rFonts w:eastAsia="Times New Roman"/>
          <w:sz w:val="28"/>
          <w:szCs w:val="28"/>
        </w:rPr>
        <w:t xml:space="preserve"> прихваток.</w:t>
      </w:r>
    </w:p>
    <w:p w:rsidR="0058101A" w:rsidRDefault="00100305" w:rsidP="0058101A">
      <w:pPr>
        <w:shd w:val="clear" w:color="auto" w:fill="FFFFFF"/>
        <w:tabs>
          <w:tab w:val="left" w:pos="1114"/>
        </w:tabs>
        <w:spacing w:line="322" w:lineRule="exact"/>
        <w:ind w:left="787"/>
      </w:pPr>
      <w:r>
        <w:rPr>
          <w:spacing w:val="-1"/>
          <w:sz w:val="28"/>
          <w:szCs w:val="28"/>
        </w:rPr>
        <w:t>3</w:t>
      </w:r>
      <w:r w:rsidR="0058101A">
        <w:rPr>
          <w:spacing w:val="-1"/>
          <w:sz w:val="28"/>
          <w:szCs w:val="28"/>
        </w:rPr>
        <w:t>.</w:t>
      </w:r>
      <w:r w:rsidR="0058101A">
        <w:rPr>
          <w:sz w:val="28"/>
          <w:szCs w:val="28"/>
        </w:rPr>
        <w:tab/>
      </w:r>
      <w:r w:rsidR="0058101A">
        <w:rPr>
          <w:rFonts w:eastAsia="Times New Roman"/>
          <w:sz w:val="28"/>
          <w:szCs w:val="28"/>
        </w:rPr>
        <w:t>Составьте последовательность технологических операций.</w:t>
      </w:r>
    </w:p>
    <w:p w:rsidR="00466D1C" w:rsidRDefault="00466D1C" w:rsidP="0058101A"/>
    <w:p w:rsidR="0005738C" w:rsidRDefault="0005738C" w:rsidP="0058101A"/>
    <w:tbl>
      <w:tblPr>
        <w:tblStyle w:val="a5"/>
        <w:tblW w:w="0" w:type="auto"/>
        <w:tblLook w:val="04A0"/>
      </w:tblPr>
      <w:tblGrid>
        <w:gridCol w:w="1555"/>
        <w:gridCol w:w="1290"/>
        <w:gridCol w:w="1512"/>
        <w:gridCol w:w="1303"/>
        <w:gridCol w:w="1356"/>
        <w:gridCol w:w="1331"/>
        <w:gridCol w:w="1224"/>
      </w:tblGrid>
      <w:tr w:rsidR="003112CC" w:rsidTr="00133077">
        <w:tc>
          <w:tcPr>
            <w:tcW w:w="1555" w:type="dxa"/>
          </w:tcPr>
          <w:p w:rsidR="0005738C" w:rsidRPr="003112CC" w:rsidRDefault="0005738C" w:rsidP="0058101A">
            <w:pPr>
              <w:rPr>
                <w:b/>
              </w:rPr>
            </w:pPr>
            <w:r w:rsidRPr="003112CC">
              <w:rPr>
                <w:b/>
              </w:rPr>
              <w:t>Наименование переходов</w:t>
            </w:r>
          </w:p>
        </w:tc>
        <w:tc>
          <w:tcPr>
            <w:tcW w:w="1290" w:type="dxa"/>
          </w:tcPr>
          <w:p w:rsidR="0005738C" w:rsidRPr="003112CC" w:rsidRDefault="0005738C" w:rsidP="0058101A">
            <w:pPr>
              <w:rPr>
                <w:b/>
              </w:rPr>
            </w:pPr>
            <w:r w:rsidRPr="003112CC">
              <w:rPr>
                <w:b/>
              </w:rPr>
              <w:t>Эскиз</w:t>
            </w:r>
          </w:p>
        </w:tc>
        <w:tc>
          <w:tcPr>
            <w:tcW w:w="1512" w:type="dxa"/>
          </w:tcPr>
          <w:p w:rsidR="0005738C" w:rsidRPr="003112CC" w:rsidRDefault="0005738C" w:rsidP="0058101A">
            <w:pPr>
              <w:rPr>
                <w:b/>
              </w:rPr>
            </w:pPr>
            <w:r w:rsidRPr="003112CC">
              <w:rPr>
                <w:b/>
              </w:rPr>
              <w:t>Оборудование и оснастка</w:t>
            </w:r>
          </w:p>
        </w:tc>
        <w:tc>
          <w:tcPr>
            <w:tcW w:w="1303" w:type="dxa"/>
          </w:tcPr>
          <w:p w:rsidR="0005738C" w:rsidRPr="003112CC" w:rsidRDefault="0005738C" w:rsidP="0058101A">
            <w:pPr>
              <w:rPr>
                <w:b/>
              </w:rPr>
            </w:pPr>
            <w:r w:rsidRPr="003112CC">
              <w:rPr>
                <w:b/>
              </w:rPr>
              <w:t>Режим сварки</w:t>
            </w:r>
          </w:p>
        </w:tc>
        <w:tc>
          <w:tcPr>
            <w:tcW w:w="1356" w:type="dxa"/>
          </w:tcPr>
          <w:p w:rsidR="0005738C" w:rsidRPr="003112CC" w:rsidRDefault="0005738C" w:rsidP="0058101A">
            <w:pPr>
              <w:rPr>
                <w:b/>
              </w:rPr>
            </w:pPr>
            <w:r w:rsidRPr="003112CC">
              <w:rPr>
                <w:b/>
              </w:rPr>
              <w:t>Сварочный материал</w:t>
            </w:r>
          </w:p>
        </w:tc>
        <w:tc>
          <w:tcPr>
            <w:tcW w:w="1331" w:type="dxa"/>
          </w:tcPr>
          <w:p w:rsidR="0005738C" w:rsidRPr="003112CC" w:rsidRDefault="0005738C" w:rsidP="0058101A">
            <w:pPr>
              <w:rPr>
                <w:b/>
              </w:rPr>
            </w:pPr>
            <w:r w:rsidRPr="003112CC">
              <w:rPr>
                <w:b/>
              </w:rPr>
              <w:t>Метод контроля</w:t>
            </w:r>
          </w:p>
        </w:tc>
        <w:tc>
          <w:tcPr>
            <w:tcW w:w="1224" w:type="dxa"/>
          </w:tcPr>
          <w:p w:rsidR="0005738C" w:rsidRDefault="0005738C" w:rsidP="0058101A"/>
        </w:tc>
      </w:tr>
      <w:tr w:rsidR="003112CC" w:rsidTr="00133077">
        <w:tc>
          <w:tcPr>
            <w:tcW w:w="1555" w:type="dxa"/>
          </w:tcPr>
          <w:p w:rsidR="0005738C" w:rsidRDefault="0005738C" w:rsidP="0058101A"/>
        </w:tc>
        <w:tc>
          <w:tcPr>
            <w:tcW w:w="1290" w:type="dxa"/>
          </w:tcPr>
          <w:p w:rsidR="0005738C" w:rsidRDefault="0005738C" w:rsidP="0058101A"/>
        </w:tc>
        <w:tc>
          <w:tcPr>
            <w:tcW w:w="1512" w:type="dxa"/>
          </w:tcPr>
          <w:p w:rsidR="0005738C" w:rsidRDefault="0005738C" w:rsidP="0058101A"/>
        </w:tc>
        <w:tc>
          <w:tcPr>
            <w:tcW w:w="1303" w:type="dxa"/>
          </w:tcPr>
          <w:p w:rsidR="0005738C" w:rsidRDefault="0005738C" w:rsidP="0058101A"/>
        </w:tc>
        <w:tc>
          <w:tcPr>
            <w:tcW w:w="1356" w:type="dxa"/>
          </w:tcPr>
          <w:p w:rsidR="0005738C" w:rsidRDefault="0005738C" w:rsidP="0058101A"/>
        </w:tc>
        <w:tc>
          <w:tcPr>
            <w:tcW w:w="1331" w:type="dxa"/>
          </w:tcPr>
          <w:p w:rsidR="0005738C" w:rsidRDefault="0005738C" w:rsidP="0058101A"/>
        </w:tc>
        <w:tc>
          <w:tcPr>
            <w:tcW w:w="1224" w:type="dxa"/>
          </w:tcPr>
          <w:p w:rsidR="0005738C" w:rsidRDefault="0005738C" w:rsidP="0058101A"/>
        </w:tc>
      </w:tr>
      <w:tr w:rsidR="003112CC" w:rsidTr="00133077">
        <w:tc>
          <w:tcPr>
            <w:tcW w:w="1555" w:type="dxa"/>
          </w:tcPr>
          <w:p w:rsidR="0005738C" w:rsidRDefault="0005738C" w:rsidP="0058101A"/>
        </w:tc>
        <w:tc>
          <w:tcPr>
            <w:tcW w:w="1290" w:type="dxa"/>
          </w:tcPr>
          <w:p w:rsidR="0005738C" w:rsidRDefault="0005738C" w:rsidP="0058101A"/>
        </w:tc>
        <w:tc>
          <w:tcPr>
            <w:tcW w:w="1512" w:type="dxa"/>
          </w:tcPr>
          <w:p w:rsidR="0005738C" w:rsidRDefault="0005738C" w:rsidP="0058101A"/>
        </w:tc>
        <w:tc>
          <w:tcPr>
            <w:tcW w:w="1303" w:type="dxa"/>
          </w:tcPr>
          <w:p w:rsidR="0005738C" w:rsidRDefault="0005738C" w:rsidP="0058101A"/>
        </w:tc>
        <w:tc>
          <w:tcPr>
            <w:tcW w:w="1356" w:type="dxa"/>
          </w:tcPr>
          <w:p w:rsidR="0005738C" w:rsidRDefault="0005738C" w:rsidP="0058101A"/>
        </w:tc>
        <w:tc>
          <w:tcPr>
            <w:tcW w:w="1331" w:type="dxa"/>
          </w:tcPr>
          <w:p w:rsidR="0005738C" w:rsidRDefault="0005738C" w:rsidP="0058101A"/>
        </w:tc>
        <w:tc>
          <w:tcPr>
            <w:tcW w:w="1224" w:type="dxa"/>
          </w:tcPr>
          <w:p w:rsidR="0005738C" w:rsidRDefault="0005738C" w:rsidP="0058101A"/>
        </w:tc>
      </w:tr>
      <w:tr w:rsidR="003112CC" w:rsidTr="00133077">
        <w:tc>
          <w:tcPr>
            <w:tcW w:w="1555" w:type="dxa"/>
          </w:tcPr>
          <w:p w:rsidR="0005738C" w:rsidRDefault="0005738C" w:rsidP="0058101A"/>
        </w:tc>
        <w:tc>
          <w:tcPr>
            <w:tcW w:w="1290" w:type="dxa"/>
          </w:tcPr>
          <w:p w:rsidR="0005738C" w:rsidRDefault="0005738C" w:rsidP="0058101A"/>
        </w:tc>
        <w:tc>
          <w:tcPr>
            <w:tcW w:w="1512" w:type="dxa"/>
          </w:tcPr>
          <w:p w:rsidR="0005738C" w:rsidRDefault="0005738C" w:rsidP="0058101A"/>
        </w:tc>
        <w:tc>
          <w:tcPr>
            <w:tcW w:w="1303" w:type="dxa"/>
          </w:tcPr>
          <w:p w:rsidR="0005738C" w:rsidRDefault="0005738C" w:rsidP="0058101A"/>
        </w:tc>
        <w:tc>
          <w:tcPr>
            <w:tcW w:w="1356" w:type="dxa"/>
          </w:tcPr>
          <w:p w:rsidR="0005738C" w:rsidRDefault="0005738C" w:rsidP="0058101A"/>
        </w:tc>
        <w:tc>
          <w:tcPr>
            <w:tcW w:w="1331" w:type="dxa"/>
          </w:tcPr>
          <w:p w:rsidR="0005738C" w:rsidRDefault="0005738C" w:rsidP="0058101A"/>
        </w:tc>
        <w:tc>
          <w:tcPr>
            <w:tcW w:w="1224" w:type="dxa"/>
          </w:tcPr>
          <w:p w:rsidR="0005738C" w:rsidRDefault="0005738C" w:rsidP="0058101A"/>
        </w:tc>
      </w:tr>
      <w:tr w:rsidR="003112CC" w:rsidTr="00133077">
        <w:tc>
          <w:tcPr>
            <w:tcW w:w="1555" w:type="dxa"/>
          </w:tcPr>
          <w:p w:rsidR="0005738C" w:rsidRDefault="0005738C" w:rsidP="0058101A"/>
        </w:tc>
        <w:tc>
          <w:tcPr>
            <w:tcW w:w="1290" w:type="dxa"/>
          </w:tcPr>
          <w:p w:rsidR="0005738C" w:rsidRDefault="0005738C" w:rsidP="0058101A"/>
        </w:tc>
        <w:tc>
          <w:tcPr>
            <w:tcW w:w="1512" w:type="dxa"/>
          </w:tcPr>
          <w:p w:rsidR="0005738C" w:rsidRDefault="0005738C" w:rsidP="0058101A"/>
        </w:tc>
        <w:tc>
          <w:tcPr>
            <w:tcW w:w="1303" w:type="dxa"/>
          </w:tcPr>
          <w:p w:rsidR="0005738C" w:rsidRDefault="0005738C" w:rsidP="0058101A"/>
        </w:tc>
        <w:tc>
          <w:tcPr>
            <w:tcW w:w="1356" w:type="dxa"/>
          </w:tcPr>
          <w:p w:rsidR="0005738C" w:rsidRDefault="0005738C" w:rsidP="0058101A"/>
        </w:tc>
        <w:tc>
          <w:tcPr>
            <w:tcW w:w="1331" w:type="dxa"/>
          </w:tcPr>
          <w:p w:rsidR="0005738C" w:rsidRDefault="0005738C" w:rsidP="0058101A"/>
        </w:tc>
        <w:tc>
          <w:tcPr>
            <w:tcW w:w="1224" w:type="dxa"/>
          </w:tcPr>
          <w:p w:rsidR="0005738C" w:rsidRDefault="0005738C" w:rsidP="0058101A"/>
        </w:tc>
      </w:tr>
    </w:tbl>
    <w:p w:rsidR="00133077" w:rsidRDefault="00133077" w:rsidP="00133077">
      <w:pPr>
        <w:spacing w:after="16" w:line="247" w:lineRule="auto"/>
        <w:ind w:left="-5" w:right="3725"/>
        <w:rPr>
          <w:sz w:val="28"/>
          <w:szCs w:val="28"/>
        </w:rPr>
      </w:pPr>
    </w:p>
    <w:p w:rsidR="00133077" w:rsidRDefault="00133077" w:rsidP="00133077">
      <w:pPr>
        <w:spacing w:after="16" w:line="247" w:lineRule="auto"/>
        <w:ind w:left="-5" w:right="3725"/>
        <w:rPr>
          <w:sz w:val="28"/>
          <w:szCs w:val="28"/>
        </w:rPr>
      </w:pPr>
    </w:p>
    <w:p w:rsidR="00133077" w:rsidRPr="00CA6C3F" w:rsidRDefault="00133077" w:rsidP="00133077">
      <w:pPr>
        <w:spacing w:after="16" w:line="247" w:lineRule="auto"/>
        <w:ind w:left="-5" w:right="3725"/>
        <w:rPr>
          <w:sz w:val="28"/>
          <w:szCs w:val="28"/>
        </w:rPr>
      </w:pPr>
      <w:r>
        <w:rPr>
          <w:sz w:val="28"/>
          <w:szCs w:val="28"/>
        </w:rPr>
        <w:t>З</w:t>
      </w:r>
      <w:r w:rsidRPr="00CA6C3F">
        <w:rPr>
          <w:sz w:val="28"/>
          <w:szCs w:val="28"/>
        </w:rPr>
        <w:t>адани</w:t>
      </w:r>
      <w:r>
        <w:rPr>
          <w:sz w:val="28"/>
          <w:szCs w:val="28"/>
        </w:rPr>
        <w:t>е 2</w:t>
      </w:r>
      <w:r w:rsidRPr="00CA6C3F">
        <w:rPr>
          <w:rFonts w:eastAsia="Times New Roman"/>
          <w:b/>
          <w:sz w:val="28"/>
          <w:szCs w:val="28"/>
        </w:rPr>
        <w:t>:</w:t>
      </w:r>
    </w:p>
    <w:p w:rsidR="00133077" w:rsidRDefault="00133077" w:rsidP="00133077">
      <w:pPr>
        <w:ind w:left="937"/>
      </w:pPr>
      <w:r w:rsidRPr="00CA6C3F">
        <w:rPr>
          <w:sz w:val="28"/>
          <w:szCs w:val="28"/>
        </w:rPr>
        <w:t>Предложите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наложения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сварных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швов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сварке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узла</w:t>
      </w:r>
      <w:r>
        <w:rPr>
          <w:sz w:val="28"/>
          <w:szCs w:val="28"/>
        </w:rPr>
        <w:t xml:space="preserve"> балки</w:t>
      </w:r>
      <w:r w:rsidRPr="00CA6C3F">
        <w:rPr>
          <w:rFonts w:eastAsia="Times New Roman"/>
          <w:sz w:val="28"/>
          <w:szCs w:val="28"/>
        </w:rPr>
        <w:t xml:space="preserve">,  </w:t>
      </w:r>
      <w:r w:rsidRPr="00CA6C3F">
        <w:rPr>
          <w:sz w:val="28"/>
          <w:szCs w:val="28"/>
        </w:rPr>
        <w:t>изображённой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A6C3F">
        <w:rPr>
          <w:sz w:val="28"/>
          <w:szCs w:val="28"/>
        </w:rPr>
        <w:t>рисунке</w:t>
      </w:r>
      <w:r>
        <w:rPr>
          <w:rFonts w:eastAsia="Times New Roman"/>
        </w:rPr>
        <w:t xml:space="preserve">.  </w:t>
      </w:r>
    </w:p>
    <w:p w:rsidR="00133077" w:rsidRDefault="00133077" w:rsidP="00133077">
      <w:pPr>
        <w:spacing w:line="259" w:lineRule="auto"/>
        <w:ind w:left="927"/>
      </w:pPr>
    </w:p>
    <w:p w:rsidR="00133077" w:rsidRDefault="00133077" w:rsidP="00133077">
      <w:pPr>
        <w:spacing w:before="346"/>
        <w:ind w:left="2861" w:right="2246"/>
        <w:rPr>
          <w:sz w:val="28"/>
          <w:szCs w:val="28"/>
        </w:rPr>
      </w:pPr>
    </w:p>
    <w:p w:rsidR="00133077" w:rsidRDefault="00133077" w:rsidP="00133077">
      <w:pPr>
        <w:spacing w:before="346"/>
        <w:ind w:left="2861" w:right="2246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31048" cy="2552700"/>
            <wp:effectExtent l="19050" t="0" r="0" b="0"/>
            <wp:docPr id="1" name="Рисунок 1" descr="Сварная балка ИЗГОТОВЛЕНИЕ - УралСтальКонструкция - Тюмень, ХМА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ная балка ИЗГОТОВЛЕНИЕ - УралСтальКонструкция - Тюмень, ХМАО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048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77" w:rsidRDefault="00133077" w:rsidP="00133077">
      <w:pPr>
        <w:spacing w:before="346"/>
        <w:ind w:left="2861" w:right="2246"/>
        <w:rPr>
          <w:sz w:val="24"/>
          <w:szCs w:val="24"/>
        </w:rPr>
      </w:pPr>
    </w:p>
    <w:p w:rsidR="00133077" w:rsidRDefault="00133077" w:rsidP="00133077">
      <w:pPr>
        <w:shd w:val="clear" w:color="auto" w:fill="FFFFFF"/>
        <w:tabs>
          <w:tab w:val="left" w:pos="1114"/>
        </w:tabs>
        <w:spacing w:line="322" w:lineRule="exact"/>
        <w:ind w:left="787"/>
      </w:pPr>
      <w:r>
        <w:rPr>
          <w:rFonts w:eastAsia="Times New Roman"/>
          <w:sz w:val="28"/>
          <w:szCs w:val="28"/>
        </w:rPr>
        <w:t>.</w:t>
      </w:r>
      <w:r w:rsidRPr="0072189D">
        <w:rPr>
          <w:noProof/>
        </w:rPr>
        <w:t xml:space="preserve"> </w:t>
      </w:r>
    </w:p>
    <w:sectPr w:rsidR="00133077" w:rsidSect="0046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101A"/>
    <w:rsid w:val="00023F7F"/>
    <w:rsid w:val="0005738C"/>
    <w:rsid w:val="00100305"/>
    <w:rsid w:val="00126883"/>
    <w:rsid w:val="00133077"/>
    <w:rsid w:val="003112CC"/>
    <w:rsid w:val="00325F36"/>
    <w:rsid w:val="003A3727"/>
    <w:rsid w:val="00466D1C"/>
    <w:rsid w:val="00562423"/>
    <w:rsid w:val="0058101A"/>
    <w:rsid w:val="006323E9"/>
    <w:rsid w:val="00823CC4"/>
    <w:rsid w:val="008D1279"/>
    <w:rsid w:val="009A3850"/>
    <w:rsid w:val="009A575D"/>
    <w:rsid w:val="009D2386"/>
    <w:rsid w:val="00A02219"/>
    <w:rsid w:val="00B23663"/>
    <w:rsid w:val="00B66CBA"/>
    <w:rsid w:val="00BC7990"/>
    <w:rsid w:val="00C70146"/>
    <w:rsid w:val="00CD7CF5"/>
    <w:rsid w:val="00E824A8"/>
    <w:rsid w:val="00EE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1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7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26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permjakov@vem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988</Characters>
  <Application>Microsoft Office Word</Application>
  <DocSecurity>0</DocSecurity>
  <Lines>164</Lines>
  <Paragraphs>51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</cp:revision>
  <dcterms:created xsi:type="dcterms:W3CDTF">2020-06-29T11:45:00Z</dcterms:created>
  <dcterms:modified xsi:type="dcterms:W3CDTF">2020-06-29T11:48:00Z</dcterms:modified>
</cp:coreProperties>
</file>