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C5" w:rsidRDefault="002145C5" w:rsidP="000E7D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Экологические основы природопользования</w:t>
      </w:r>
    </w:p>
    <w:p w:rsidR="000E7D98" w:rsidRPr="00DE0775" w:rsidRDefault="000E7D98" w:rsidP="000E7D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D98">
        <w:rPr>
          <w:rFonts w:ascii="Times New Roman" w:hAnsi="Times New Roman" w:cs="Times New Roman"/>
          <w:b/>
          <w:sz w:val="32"/>
          <w:szCs w:val="32"/>
        </w:rPr>
        <w:t>Преподаватель Свинина С.А.</w:t>
      </w:r>
    </w:p>
    <w:p w:rsidR="000E7D98" w:rsidRPr="00DE0775" w:rsidRDefault="000E7D98" w:rsidP="000E7D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D98" w:rsidRPr="00DE0775" w:rsidRDefault="00B8245A" w:rsidP="000E7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E7D98"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svinina</w:t>
        </w:r>
        <w:r w:rsidR="000E7D98" w:rsidRPr="00DE07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E7D98"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vemst</w:t>
        </w:r>
        <w:r w:rsidR="000E7D98" w:rsidRPr="00DE07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7D98"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7D98" w:rsidRPr="00DE0775" w:rsidRDefault="000E7D98" w:rsidP="000E7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98" w:rsidRPr="007A37C9" w:rsidRDefault="002145C5" w:rsidP="000E7D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ДИФ.ЗАЧЕТ </w:t>
      </w:r>
      <w:r w:rsidR="000E7D98" w:rsidRPr="007A37C9">
        <w:rPr>
          <w:rFonts w:ascii="Times New Roman" w:hAnsi="Times New Roman" w:cs="Times New Roman"/>
          <w:sz w:val="36"/>
          <w:szCs w:val="36"/>
        </w:rPr>
        <w:t>гр.</w:t>
      </w:r>
      <w:r w:rsidR="007A37C9" w:rsidRPr="007A37C9">
        <w:rPr>
          <w:rFonts w:ascii="Times New Roman" w:hAnsi="Times New Roman" w:cs="Times New Roman"/>
          <w:sz w:val="36"/>
          <w:szCs w:val="36"/>
        </w:rPr>
        <w:t>КРИП-81</w:t>
      </w:r>
    </w:p>
    <w:p w:rsidR="009F5218" w:rsidRPr="00DE6F4D" w:rsidRDefault="009F5218" w:rsidP="009F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6F4D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="007A37C9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svinina</w:t>
        </w:r>
        <w:r w:rsidRPr="00E76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vemst</w:t>
        </w:r>
        <w:r w:rsidRPr="00E76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F5218" w:rsidRPr="000E7D98" w:rsidRDefault="009F5218" w:rsidP="000E7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45C5" w:rsidRDefault="002145C5" w:rsidP="002145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145C5">
        <w:rPr>
          <w:rFonts w:ascii="Times New Roman" w:hAnsi="Times New Roman" w:cs="Times New Roman"/>
          <w:color w:val="FF0000"/>
          <w:sz w:val="28"/>
          <w:szCs w:val="28"/>
        </w:rPr>
        <w:t xml:space="preserve">Ответить на вопросы теста и отправить на почту время выполнения  </w:t>
      </w:r>
    </w:p>
    <w:p w:rsidR="002145C5" w:rsidRPr="002145C5" w:rsidRDefault="002145C5" w:rsidP="002145C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145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20 часов 09.04.2020</w:t>
      </w:r>
    </w:p>
    <w:p w:rsidR="002145C5" w:rsidRPr="002145C5" w:rsidRDefault="002145C5" w:rsidP="0021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5C5">
        <w:rPr>
          <w:rFonts w:ascii="Times New Roman" w:hAnsi="Times New Roman" w:cs="Times New Roman"/>
          <w:sz w:val="28"/>
          <w:szCs w:val="28"/>
        </w:rPr>
        <w:t>Экзаменационный тест</w:t>
      </w:r>
    </w:p>
    <w:p w:rsidR="002145C5" w:rsidRDefault="002145C5" w:rsidP="0021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5C5">
        <w:rPr>
          <w:rFonts w:ascii="Times New Roman" w:hAnsi="Times New Roman" w:cs="Times New Roman"/>
          <w:sz w:val="28"/>
          <w:szCs w:val="28"/>
        </w:rPr>
        <w:t>по курсу «Экологические основы природопользования»</w:t>
      </w:r>
    </w:p>
    <w:p w:rsidR="002145C5" w:rsidRPr="002145C5" w:rsidRDefault="002145C5" w:rsidP="0021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5C5">
        <w:rPr>
          <w:rFonts w:ascii="Times New Roman" w:hAnsi="Times New Roman" w:cs="Times New Roman"/>
          <w:b/>
          <w:sz w:val="24"/>
          <w:szCs w:val="24"/>
        </w:rPr>
        <w:t xml:space="preserve">1.Выберите по 1 правильному варианту ответов в вопросах с 1 по 19.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1. Кто из ученых дал первое определение экологии как науки?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Н.Ф.Реймерс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б)Э. Геккель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В.А.Радкевич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г) Аристотель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2.Метод работы в области экологии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метод измерений б) преобразовательный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проблемно-поисковый г) наблюдение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3.Назовите абиотические факторы среды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симбиоз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б)конкуренция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в)хищничество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г) свет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4. Весь искусственный мир, созданный человеком, не имеющий аналогов в естественной природе: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социальная среда;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природная среда;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среда «второй» природы;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г) среда «третьей» природы.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5. Косвенное воздействие человека на животных заключается в: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гибели животных от загрязнения воздуха выбросами промышленных предприятий;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гибели из-за пожаров, возникших в результате грозы;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гибели из-за охоты;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г) гибели животных в следствии засухи.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6.Какие организмы создают органические вещества из неорганических: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а-продуценты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б-редуценты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в-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первого порядка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г-консументы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второго порядка.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lastRenderedPageBreak/>
        <w:t xml:space="preserve"> 7. К компонентам гидросферы не относится: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водяной пар атмосферы;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грунтовые воды;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озера;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г) ледники.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8. Внешняя твердая оболочка планеты, включающая земную кору и часть верхней мантии: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ядро;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магма;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литосфера.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г) почвенная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9. Что такое загрязнители?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а-вещества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, улучшающие состояние среды;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б- вещества, ухудшающие состояние среды;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в- вещества, безразличные для состояния среды;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10.К каким загрязнителям по характеру воздействия на среду относятся ПЕСОК?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а- химические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б-физические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в- механические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г-биологические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11.К каким загрязнителям по токсичности относятся сероводород?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а-чрезвычайно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опасные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б-умеренно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опасные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в-высоко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токсичные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г-мало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опасные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12.Импактный мониторинг окружающей среды это: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а-мониторинг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наиболее загрязненных мест планеты;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б-мониторинг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заповедников;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в-мониторинг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территории области;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г-мониторинг состояния воды в озере.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13.Назовите причины возникновения кислотных дождей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а-углекислый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газ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б-фреоны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в-окислы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серы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г-пыль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14. Какие вещества-загрязнители при воздействии на организм вызывают у человека экзему?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а-угарный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газ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б-бензол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в-ртуть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г-этиловый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спирт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15. Бытовые отходы – это отходы: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производства и промышленности;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только жидкие бытовые отходы;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только твердые бытовые отходы;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г) жидкие и твердые бытовые отходы.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lastRenderedPageBreak/>
        <w:t xml:space="preserve"> 16.Какое количество возбудителей заболеваний может содержаться в питьевой воде?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а-0,25 мг/л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б- не более ПДК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в- не должно быть совсем.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17. Особо охраняемая природная территория, при которой запрещена любая хозяйственная деятельность – это: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заповедник;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национальный парк;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заказник;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г) памятник природы.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18.Закончите фразу: «Вещества, получающиеся в процессе производства из сырья, которые используются в других производствах для получения готовой продукции, называются…?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отходами б) вторичными продуктами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первичными продуктами г) вторичным сырьем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19.Закончите фразу: «Вещества, получающиеся в результате данного производства, которые являются его конечной целью , называются….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отходами б) готовой продукцией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сырьем г) полупродуктами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5C5">
        <w:rPr>
          <w:rFonts w:ascii="Times New Roman" w:hAnsi="Times New Roman" w:cs="Times New Roman"/>
          <w:b/>
          <w:sz w:val="24"/>
          <w:szCs w:val="24"/>
        </w:rPr>
        <w:t xml:space="preserve"> 2. Выберите по 2 варианта ответов из предложенных в вопросах с 20 по 24 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20.На какие группы классифицируется сырье по его принадлежности к компоненту природы: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органическое б) промышленное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воздушное г) космическое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21. Какие природные ресурсы относятся к неисчерпаемым ?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ветер б) лес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в)солнечная энергия г) нефть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22.Закончите фразу: «Металлолом при варке стали является сырьем….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первичным б) органическим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вторичным г) минеральным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23.Основные пути решения проблем рационального природопользования: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а)повышение безотходности производства;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повышение темпов потребления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возобновимых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ресурсов над их восстановлением;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в)разработка ресурсосберегающих технологий.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24. Для городской среды характерны: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а- понижение содержания кислорода и увеличения углекислого газа в составе воздуха.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б-уменьшение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численности населения по сравнению с сельской местностью;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в- насыщенность различными физическими загрязнителями: шумом, электромагнитным излучением и др.;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г- преобладание зеленой зоны над жилой и промышленной зонами.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r w:rsidRPr="002145C5">
        <w:rPr>
          <w:rFonts w:ascii="Times New Roman" w:hAnsi="Times New Roman" w:cs="Times New Roman"/>
          <w:b/>
          <w:sz w:val="24"/>
          <w:szCs w:val="24"/>
        </w:rPr>
        <w:t xml:space="preserve">3.Из предложенных вариантов ответов вопроса 25 выберите 3 правильных.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25.Вторичным сырьем не является: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нефть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стеклотара;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lastRenderedPageBreak/>
        <w:t xml:space="preserve"> в) солнечная энергия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г) полиэтиленовые пакеты;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) ветер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е) макулатура.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26.Приведите по 1 примеру двух видов органического сырья по составу.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27.Приведите по 1 примеру 2 видов первичных энергетических ресурсов.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28. Выберите правильное утверждение: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человек не является биотическим ресурсом;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наиболее опасны жидкие промышленные отходы;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наименее опасны радиоактивные отходы;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г) макулатура не является сырьем для вторичной переработки.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29. Выберите не правильное утверждение: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на территории Кировской области есть охраняемые территории;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авария на Чернобыльской АЭС относится к экологическому бедствию;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по агрегатному состоянию отходы подразделяются на жидкие и пылеобразные;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г) радиоактивные отходы способствуют развитию опухолевых заболеваний.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30.Соотнесите агрегатное состояние данных загрязнителей и среду, которую они загрязняют?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А) пустая порода                       1)воздушная                             а) газообразное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Б) угарный газ                             2)водная                                  б) жидкое 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C5">
        <w:rPr>
          <w:rFonts w:ascii="Times New Roman" w:hAnsi="Times New Roman" w:cs="Times New Roman"/>
          <w:sz w:val="24"/>
          <w:szCs w:val="24"/>
        </w:rPr>
        <w:t xml:space="preserve"> В) стоки с </w:t>
      </w:r>
      <w:proofErr w:type="spellStart"/>
      <w:r w:rsidRPr="002145C5">
        <w:rPr>
          <w:rFonts w:ascii="Times New Roman" w:hAnsi="Times New Roman" w:cs="Times New Roman"/>
          <w:sz w:val="24"/>
          <w:szCs w:val="24"/>
        </w:rPr>
        <w:t>промплощадок</w:t>
      </w:r>
      <w:proofErr w:type="spellEnd"/>
      <w:r w:rsidRPr="002145C5">
        <w:rPr>
          <w:rFonts w:ascii="Times New Roman" w:hAnsi="Times New Roman" w:cs="Times New Roman"/>
          <w:sz w:val="24"/>
          <w:szCs w:val="24"/>
        </w:rPr>
        <w:t xml:space="preserve">          3) почвенная                            в) твердое </w:t>
      </w:r>
    </w:p>
    <w:p w:rsidR="002145C5" w:rsidRDefault="002145C5" w:rsidP="002145C5">
      <w:pPr>
        <w:jc w:val="both"/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2145C5">
        <w:rPr>
          <w:rFonts w:ascii="Times New Roman" w:hAnsi="Times New Roman" w:cs="Times New Roman"/>
          <w:b/>
          <w:color w:val="FF0000"/>
          <w:u w:val="single"/>
        </w:rPr>
        <w:t>Критерии оценок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2145C5">
        <w:rPr>
          <w:rFonts w:ascii="Times New Roman" w:hAnsi="Times New Roman" w:cs="Times New Roman"/>
          <w:b/>
          <w:color w:val="FF0000"/>
        </w:rPr>
        <w:t>28-30 правильных ответов – «5»</w:t>
      </w:r>
    </w:p>
    <w:p w:rsidR="002145C5" w:rsidRPr="002145C5" w:rsidRDefault="002145C5" w:rsidP="002145C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2145C5">
        <w:rPr>
          <w:rFonts w:ascii="Times New Roman" w:hAnsi="Times New Roman" w:cs="Times New Roman"/>
          <w:b/>
          <w:color w:val="FF0000"/>
        </w:rPr>
        <w:t>20-27-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2145C5">
        <w:rPr>
          <w:rFonts w:ascii="Times New Roman" w:hAnsi="Times New Roman" w:cs="Times New Roman"/>
          <w:b/>
          <w:color w:val="FF0000"/>
        </w:rPr>
        <w:t>«4»</w:t>
      </w:r>
    </w:p>
    <w:p w:rsidR="002145C5" w:rsidRDefault="002145C5" w:rsidP="002145C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2145C5">
        <w:rPr>
          <w:rFonts w:ascii="Times New Roman" w:hAnsi="Times New Roman" w:cs="Times New Roman"/>
          <w:b/>
          <w:color w:val="FF0000"/>
        </w:rPr>
        <w:t>15-19- «3»</w:t>
      </w:r>
    </w:p>
    <w:p w:rsidR="000E7D98" w:rsidRPr="002145C5" w:rsidRDefault="002145C5" w:rsidP="002145C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</w:rPr>
        <w:t>0-14-   «2»</w:t>
      </w:r>
      <w:r w:rsidRPr="002145C5">
        <w:rPr>
          <w:color w:val="FF0000"/>
        </w:rPr>
        <w:br w:type="page"/>
      </w:r>
    </w:p>
    <w:sectPr w:rsidR="000E7D98" w:rsidRPr="002145C5" w:rsidSect="00D81205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3BD"/>
    <w:multiLevelType w:val="hybridMultilevel"/>
    <w:tmpl w:val="94947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076"/>
    <w:multiLevelType w:val="hybridMultilevel"/>
    <w:tmpl w:val="4B904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D98"/>
    <w:rsid w:val="00085519"/>
    <w:rsid w:val="000E7D98"/>
    <w:rsid w:val="001916C0"/>
    <w:rsid w:val="001E463B"/>
    <w:rsid w:val="002145C5"/>
    <w:rsid w:val="0034284A"/>
    <w:rsid w:val="007A37C9"/>
    <w:rsid w:val="007C1F94"/>
    <w:rsid w:val="0088301F"/>
    <w:rsid w:val="009F5218"/>
    <w:rsid w:val="00B8245A"/>
    <w:rsid w:val="00BB3C9F"/>
    <w:rsid w:val="00D455BB"/>
    <w:rsid w:val="00D81205"/>
    <w:rsid w:val="00DB281F"/>
    <w:rsid w:val="00DE0775"/>
    <w:rsid w:val="00DE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7D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463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inina@vem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inina@vem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7A29-99AA-4F07-B58D-496BF95A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vsm</cp:lastModifiedBy>
  <cp:revision>3</cp:revision>
  <dcterms:created xsi:type="dcterms:W3CDTF">2020-04-06T06:14:00Z</dcterms:created>
  <dcterms:modified xsi:type="dcterms:W3CDTF">2020-04-06T10:27:00Z</dcterms:modified>
</cp:coreProperties>
</file>