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500" w:rsidRPr="00A1392C" w:rsidRDefault="00437500" w:rsidP="00A1392C">
      <w:pPr>
        <w:jc w:val="center"/>
        <w:rPr>
          <w:sz w:val="28"/>
          <w:szCs w:val="28"/>
        </w:rPr>
      </w:pPr>
    </w:p>
    <w:p w:rsidR="00437500" w:rsidRPr="00A1392C" w:rsidRDefault="00A1392C" w:rsidP="00A1392C">
      <w:pPr>
        <w:jc w:val="center"/>
        <w:rPr>
          <w:sz w:val="28"/>
          <w:szCs w:val="28"/>
        </w:rPr>
      </w:pPr>
      <w:r w:rsidRPr="00A1392C">
        <w:rPr>
          <w:sz w:val="28"/>
          <w:szCs w:val="28"/>
        </w:rPr>
        <w:t>КОГПОАУ</w:t>
      </w:r>
    </w:p>
    <w:p w:rsidR="00A1392C" w:rsidRDefault="00A1392C" w:rsidP="00A1392C">
      <w:pPr>
        <w:jc w:val="center"/>
        <w:rPr>
          <w:sz w:val="28"/>
          <w:szCs w:val="28"/>
        </w:rPr>
      </w:pPr>
      <w:r w:rsidRPr="00A1392C">
        <w:rPr>
          <w:sz w:val="28"/>
          <w:szCs w:val="28"/>
        </w:rPr>
        <w:t xml:space="preserve">Вятский </w:t>
      </w:r>
      <w:proofErr w:type="spellStart"/>
      <w:r w:rsidRPr="00A1392C">
        <w:rPr>
          <w:sz w:val="28"/>
          <w:szCs w:val="28"/>
        </w:rPr>
        <w:t>электомашиностроительный</w:t>
      </w:r>
      <w:proofErr w:type="spellEnd"/>
      <w:r w:rsidRPr="00A1392C">
        <w:rPr>
          <w:sz w:val="28"/>
          <w:szCs w:val="28"/>
        </w:rPr>
        <w:t xml:space="preserve"> техникум</w:t>
      </w:r>
    </w:p>
    <w:p w:rsidR="00A1392C" w:rsidRDefault="00A1392C" w:rsidP="00A1392C">
      <w:pPr>
        <w:jc w:val="center"/>
        <w:rPr>
          <w:sz w:val="28"/>
          <w:szCs w:val="28"/>
        </w:rPr>
      </w:pPr>
    </w:p>
    <w:p w:rsidR="00A1392C" w:rsidRDefault="00A1392C" w:rsidP="00A1392C">
      <w:pPr>
        <w:jc w:val="center"/>
        <w:rPr>
          <w:sz w:val="28"/>
          <w:szCs w:val="28"/>
        </w:rPr>
      </w:pPr>
    </w:p>
    <w:p w:rsidR="00A1392C" w:rsidRDefault="00A1392C" w:rsidP="00A1392C">
      <w:pPr>
        <w:jc w:val="center"/>
        <w:rPr>
          <w:sz w:val="28"/>
          <w:szCs w:val="28"/>
        </w:rPr>
      </w:pPr>
    </w:p>
    <w:p w:rsidR="00A1392C" w:rsidRDefault="00A1392C" w:rsidP="00A1392C">
      <w:pPr>
        <w:jc w:val="center"/>
        <w:rPr>
          <w:sz w:val="28"/>
          <w:szCs w:val="28"/>
        </w:rPr>
      </w:pPr>
    </w:p>
    <w:p w:rsidR="00A1392C" w:rsidRDefault="00A1392C" w:rsidP="00A1392C">
      <w:pPr>
        <w:jc w:val="center"/>
        <w:rPr>
          <w:sz w:val="28"/>
          <w:szCs w:val="28"/>
        </w:rPr>
      </w:pPr>
    </w:p>
    <w:p w:rsidR="00A1392C" w:rsidRDefault="00A1392C" w:rsidP="00A1392C">
      <w:pPr>
        <w:jc w:val="center"/>
        <w:rPr>
          <w:sz w:val="28"/>
          <w:szCs w:val="28"/>
        </w:rPr>
      </w:pPr>
    </w:p>
    <w:p w:rsidR="00A1392C" w:rsidRDefault="00A1392C" w:rsidP="00A1392C">
      <w:pPr>
        <w:jc w:val="center"/>
        <w:rPr>
          <w:rFonts w:eastAsia="Times New Roman"/>
          <w:sz w:val="28"/>
          <w:szCs w:val="28"/>
        </w:rPr>
      </w:pPr>
      <w:r>
        <w:rPr>
          <w:sz w:val="28"/>
          <w:szCs w:val="28"/>
        </w:rPr>
        <w:t>Методические рекомендации</w:t>
      </w:r>
      <w:r w:rsidRPr="00A1392C">
        <w:rPr>
          <w:rFonts w:eastAsia="Times New Roman"/>
          <w:sz w:val="28"/>
          <w:szCs w:val="28"/>
        </w:rPr>
        <w:t xml:space="preserve"> </w:t>
      </w:r>
      <w:r>
        <w:rPr>
          <w:rFonts w:eastAsia="Times New Roman"/>
          <w:sz w:val="28"/>
          <w:szCs w:val="28"/>
        </w:rPr>
        <w:t xml:space="preserve">для выполнения курсовой работы </w:t>
      </w:r>
      <w:proofErr w:type="gramStart"/>
      <w:r>
        <w:rPr>
          <w:rFonts w:eastAsia="Times New Roman"/>
          <w:sz w:val="28"/>
          <w:szCs w:val="28"/>
        </w:rPr>
        <w:t>по</w:t>
      </w:r>
      <w:proofErr w:type="gramEnd"/>
      <w:r>
        <w:rPr>
          <w:rFonts w:eastAsia="Times New Roman"/>
          <w:sz w:val="28"/>
          <w:szCs w:val="28"/>
        </w:rPr>
        <w:t xml:space="preserve"> </w:t>
      </w:r>
    </w:p>
    <w:p w:rsidR="00A1392C" w:rsidRDefault="00A1392C" w:rsidP="00A1392C">
      <w:pPr>
        <w:jc w:val="center"/>
        <w:rPr>
          <w:rFonts w:eastAsia="Times New Roman"/>
          <w:sz w:val="28"/>
          <w:szCs w:val="28"/>
        </w:rPr>
      </w:pPr>
      <w:r>
        <w:rPr>
          <w:rFonts w:eastAsia="Times New Roman"/>
          <w:sz w:val="28"/>
          <w:szCs w:val="28"/>
        </w:rPr>
        <w:t xml:space="preserve"> МДК 02.02. «Основы проектирования технологических процессов» профессионального модуля ПМ.02 «Основы расчета и проектирования сварных конструкций» для подготовки по специальности</w:t>
      </w:r>
    </w:p>
    <w:p w:rsidR="00A1392C" w:rsidRDefault="00A1392C" w:rsidP="00A1392C">
      <w:pPr>
        <w:jc w:val="center"/>
        <w:rPr>
          <w:rFonts w:eastAsia="Times New Roman"/>
          <w:sz w:val="28"/>
          <w:szCs w:val="28"/>
        </w:rPr>
      </w:pPr>
      <w:r>
        <w:rPr>
          <w:rFonts w:eastAsia="Times New Roman"/>
          <w:sz w:val="28"/>
          <w:szCs w:val="28"/>
        </w:rPr>
        <w:t xml:space="preserve"> 22.02.06 «Сварочное производство».</w:t>
      </w:r>
    </w:p>
    <w:p w:rsidR="00A1392C" w:rsidRDefault="00A1392C" w:rsidP="00A1392C">
      <w:pPr>
        <w:jc w:val="center"/>
        <w:rPr>
          <w:rFonts w:eastAsia="Times New Roman"/>
          <w:sz w:val="28"/>
          <w:szCs w:val="28"/>
        </w:rPr>
      </w:pPr>
    </w:p>
    <w:p w:rsidR="00A1392C" w:rsidRDefault="00A1392C" w:rsidP="00A1392C">
      <w:pPr>
        <w:jc w:val="center"/>
        <w:rPr>
          <w:rFonts w:eastAsia="Times New Roman"/>
          <w:sz w:val="28"/>
          <w:szCs w:val="28"/>
        </w:rPr>
      </w:pPr>
    </w:p>
    <w:p w:rsidR="00A1392C" w:rsidRDefault="00A1392C" w:rsidP="00A1392C">
      <w:pPr>
        <w:jc w:val="center"/>
        <w:rPr>
          <w:rFonts w:eastAsia="Times New Roman"/>
          <w:sz w:val="28"/>
          <w:szCs w:val="28"/>
        </w:rPr>
      </w:pPr>
    </w:p>
    <w:p w:rsidR="00A1392C" w:rsidRDefault="00A1392C" w:rsidP="00A1392C">
      <w:pPr>
        <w:jc w:val="center"/>
        <w:rPr>
          <w:rFonts w:eastAsia="Times New Roman"/>
          <w:sz w:val="28"/>
          <w:szCs w:val="28"/>
        </w:rPr>
      </w:pPr>
    </w:p>
    <w:p w:rsidR="00A1392C" w:rsidRDefault="00A1392C" w:rsidP="00A1392C">
      <w:pPr>
        <w:jc w:val="center"/>
        <w:rPr>
          <w:rFonts w:eastAsia="Times New Roman"/>
          <w:sz w:val="28"/>
          <w:szCs w:val="28"/>
        </w:rPr>
      </w:pPr>
    </w:p>
    <w:p w:rsidR="00A1392C" w:rsidRDefault="00A1392C" w:rsidP="00A1392C">
      <w:pPr>
        <w:jc w:val="center"/>
        <w:rPr>
          <w:rFonts w:eastAsia="Times New Roman"/>
          <w:sz w:val="28"/>
          <w:szCs w:val="28"/>
        </w:rPr>
      </w:pPr>
    </w:p>
    <w:p w:rsidR="00A1392C" w:rsidRDefault="00A1392C" w:rsidP="00A1392C">
      <w:pPr>
        <w:jc w:val="center"/>
        <w:rPr>
          <w:rFonts w:eastAsia="Times New Roman"/>
          <w:sz w:val="28"/>
          <w:szCs w:val="28"/>
        </w:rPr>
      </w:pPr>
    </w:p>
    <w:p w:rsidR="00A1392C" w:rsidRDefault="00A1392C" w:rsidP="00A1392C">
      <w:pPr>
        <w:jc w:val="center"/>
        <w:rPr>
          <w:rFonts w:eastAsia="Times New Roman"/>
          <w:sz w:val="28"/>
          <w:szCs w:val="28"/>
        </w:rPr>
      </w:pPr>
    </w:p>
    <w:p w:rsidR="00A1392C" w:rsidRDefault="00A1392C" w:rsidP="00A1392C">
      <w:pPr>
        <w:jc w:val="center"/>
        <w:rPr>
          <w:rFonts w:eastAsia="Times New Roman"/>
          <w:sz w:val="28"/>
          <w:szCs w:val="28"/>
        </w:rPr>
      </w:pPr>
    </w:p>
    <w:p w:rsidR="00A1392C" w:rsidRDefault="00A1392C" w:rsidP="00A1392C">
      <w:pPr>
        <w:jc w:val="center"/>
        <w:rPr>
          <w:rFonts w:eastAsia="Times New Roman"/>
          <w:sz w:val="28"/>
          <w:szCs w:val="28"/>
        </w:rPr>
      </w:pPr>
    </w:p>
    <w:p w:rsidR="00A1392C" w:rsidRDefault="00A1392C" w:rsidP="00A1392C">
      <w:pPr>
        <w:jc w:val="center"/>
        <w:rPr>
          <w:rFonts w:eastAsia="Times New Roman"/>
          <w:sz w:val="28"/>
          <w:szCs w:val="28"/>
        </w:rPr>
      </w:pPr>
    </w:p>
    <w:p w:rsidR="00A1392C" w:rsidRDefault="00A1392C" w:rsidP="00A1392C">
      <w:pPr>
        <w:jc w:val="center"/>
        <w:rPr>
          <w:rFonts w:eastAsia="Times New Roman"/>
          <w:sz w:val="28"/>
          <w:szCs w:val="28"/>
        </w:rPr>
      </w:pPr>
    </w:p>
    <w:p w:rsidR="00A1392C" w:rsidRDefault="00A1392C" w:rsidP="00A1392C">
      <w:pPr>
        <w:jc w:val="center"/>
        <w:rPr>
          <w:rFonts w:eastAsia="Times New Roman"/>
          <w:sz w:val="28"/>
          <w:szCs w:val="28"/>
        </w:rPr>
      </w:pPr>
    </w:p>
    <w:p w:rsidR="00A1392C" w:rsidRPr="00A1392C" w:rsidRDefault="00A1392C" w:rsidP="00A1392C">
      <w:pPr>
        <w:jc w:val="center"/>
        <w:rPr>
          <w:sz w:val="28"/>
          <w:szCs w:val="28"/>
        </w:rPr>
        <w:sectPr w:rsidR="00A1392C" w:rsidRPr="00A1392C">
          <w:pgSz w:w="11900" w:h="16838"/>
          <w:pgMar w:top="1440" w:right="1440" w:bottom="875" w:left="1440" w:header="0" w:footer="0" w:gutter="0"/>
          <w:cols w:space="0"/>
        </w:sectPr>
      </w:pPr>
      <w:r>
        <w:rPr>
          <w:rFonts w:eastAsia="Times New Roman"/>
          <w:sz w:val="28"/>
          <w:szCs w:val="28"/>
        </w:rPr>
        <w:t>Киров 2017</w:t>
      </w:r>
    </w:p>
    <w:p w:rsidR="00437500" w:rsidRDefault="00072F26">
      <w:pPr>
        <w:spacing w:line="238" w:lineRule="auto"/>
        <w:ind w:firstLine="852"/>
        <w:jc w:val="both"/>
        <w:rPr>
          <w:sz w:val="20"/>
          <w:szCs w:val="20"/>
        </w:rPr>
      </w:pPr>
      <w:proofErr w:type="gramStart"/>
      <w:r>
        <w:rPr>
          <w:rFonts w:eastAsia="Times New Roman"/>
          <w:sz w:val="28"/>
          <w:szCs w:val="28"/>
        </w:rPr>
        <w:lastRenderedPageBreak/>
        <w:t>Методические рекомендации, разработаны в соответствии с Федеральным государственным образовательным стандартом и рабочей программы профессионального модуля ПМ.02 «Основы расчета и проектирования сварных конструкций» в соответствии с письмом Минобразования РФ от 05.04.1999 N 16-52-55ин/16-13 «О Рекомендациях по организации выполнения и защиты курсовой работы (проекта) по дисциплине в образовательных учреждениях среднего профессионального образования».</w:t>
      </w:r>
      <w:proofErr w:type="gramEnd"/>
    </w:p>
    <w:p w:rsidR="00437500" w:rsidRDefault="00437500">
      <w:pPr>
        <w:spacing w:line="24" w:lineRule="exact"/>
        <w:rPr>
          <w:sz w:val="20"/>
          <w:szCs w:val="20"/>
        </w:rPr>
      </w:pPr>
    </w:p>
    <w:p w:rsidR="00437500" w:rsidRDefault="00072F26">
      <w:pPr>
        <w:spacing w:line="238" w:lineRule="auto"/>
        <w:ind w:firstLine="852"/>
        <w:jc w:val="both"/>
        <w:rPr>
          <w:sz w:val="20"/>
          <w:szCs w:val="20"/>
        </w:rPr>
      </w:pPr>
      <w:r>
        <w:rPr>
          <w:rFonts w:eastAsia="Times New Roman"/>
          <w:sz w:val="28"/>
          <w:szCs w:val="28"/>
        </w:rPr>
        <w:t xml:space="preserve">Настоящие методические рекомендации предназначены для выполнения курсовой работы по междисциплинарному курсу МДК 02.02. «Основы проектирования технологических процессов» профессионального модуля ПМ.02 «Основы расчета и проектирования сварных конструкций» для подготовки по специальности 22.02.06 «Сварочное производство». Методические указания адресованы </w:t>
      </w:r>
      <w:proofErr w:type="gramStart"/>
      <w:r>
        <w:rPr>
          <w:rFonts w:eastAsia="Times New Roman"/>
          <w:sz w:val="28"/>
          <w:szCs w:val="28"/>
        </w:rPr>
        <w:t>обучающимся</w:t>
      </w:r>
      <w:proofErr w:type="gramEnd"/>
      <w:r>
        <w:rPr>
          <w:rFonts w:eastAsia="Times New Roman"/>
          <w:sz w:val="28"/>
          <w:szCs w:val="28"/>
        </w:rPr>
        <w:t xml:space="preserve"> очной и заочной  формы обучения.</w:t>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63" w:lineRule="exact"/>
        <w:rPr>
          <w:sz w:val="20"/>
          <w:szCs w:val="20"/>
        </w:rPr>
      </w:pPr>
    </w:p>
    <w:p w:rsidR="00437500" w:rsidRDefault="00072F26">
      <w:pPr>
        <w:sectPr w:rsidR="00437500">
          <w:pgSz w:w="11900" w:h="16838"/>
          <w:pgMar w:top="718" w:right="1119" w:bottom="1440" w:left="1140" w:header="0" w:footer="0" w:gutter="0"/>
          <w:cols w:space="720" w:equalWidth="0">
            <w:col w:w="9640"/>
          </w:cols>
        </w:sectPr>
      </w:pPr>
      <w:r>
        <w:rPr>
          <w:rFonts w:eastAsia="Times New Roman"/>
          <w:sz w:val="28"/>
          <w:szCs w:val="28"/>
        </w:rPr>
        <w:t>Разработчик: преподаватель  Копосова И.Г.</w:t>
      </w:r>
    </w:p>
    <w:tbl>
      <w:tblPr>
        <w:tblW w:w="0" w:type="auto"/>
        <w:tblLayout w:type="fixed"/>
        <w:tblCellMar>
          <w:left w:w="0" w:type="dxa"/>
          <w:right w:w="0" w:type="dxa"/>
        </w:tblCellMar>
        <w:tblLook w:val="04A0"/>
      </w:tblPr>
      <w:tblGrid>
        <w:gridCol w:w="720"/>
        <w:gridCol w:w="320"/>
        <w:gridCol w:w="8300"/>
        <w:gridCol w:w="280"/>
      </w:tblGrid>
      <w:tr w:rsidR="00437500">
        <w:trPr>
          <w:trHeight w:val="322"/>
        </w:trPr>
        <w:tc>
          <w:tcPr>
            <w:tcW w:w="9340" w:type="dxa"/>
            <w:gridSpan w:val="3"/>
            <w:vAlign w:val="bottom"/>
          </w:tcPr>
          <w:p w:rsidR="00437500" w:rsidRDefault="00072F26">
            <w:pPr>
              <w:rPr>
                <w:sz w:val="20"/>
                <w:szCs w:val="20"/>
              </w:rPr>
            </w:pPr>
            <w:r>
              <w:rPr>
                <w:rFonts w:eastAsia="Times New Roman"/>
                <w:sz w:val="28"/>
                <w:szCs w:val="28"/>
              </w:rPr>
              <w:lastRenderedPageBreak/>
              <w:t>Содержание</w:t>
            </w:r>
          </w:p>
        </w:tc>
        <w:tc>
          <w:tcPr>
            <w:tcW w:w="280" w:type="dxa"/>
            <w:vAlign w:val="bottom"/>
          </w:tcPr>
          <w:p w:rsidR="00437500" w:rsidRDefault="00437500">
            <w:pPr>
              <w:rPr>
                <w:sz w:val="24"/>
                <w:szCs w:val="24"/>
              </w:rPr>
            </w:pPr>
          </w:p>
        </w:tc>
      </w:tr>
      <w:tr w:rsidR="00437500">
        <w:trPr>
          <w:trHeight w:val="370"/>
        </w:trPr>
        <w:tc>
          <w:tcPr>
            <w:tcW w:w="9340" w:type="dxa"/>
            <w:gridSpan w:val="3"/>
            <w:vAlign w:val="bottom"/>
          </w:tcPr>
          <w:p w:rsidR="00437500" w:rsidRDefault="00072F26">
            <w:pPr>
              <w:jc w:val="right"/>
              <w:rPr>
                <w:sz w:val="20"/>
                <w:szCs w:val="20"/>
              </w:rPr>
            </w:pPr>
            <w:r>
              <w:rPr>
                <w:rFonts w:eastAsia="Times New Roman"/>
                <w:w w:val="98"/>
                <w:sz w:val="28"/>
                <w:szCs w:val="28"/>
              </w:rPr>
              <w:t>1 ЦЕЛИ И ЗАДАЧИ КУРСОВОЙ РАБОТЫ ............................................................</w:t>
            </w:r>
          </w:p>
        </w:tc>
        <w:tc>
          <w:tcPr>
            <w:tcW w:w="280" w:type="dxa"/>
            <w:vAlign w:val="bottom"/>
          </w:tcPr>
          <w:p w:rsidR="00437500" w:rsidRDefault="00072F26">
            <w:pPr>
              <w:jc w:val="right"/>
              <w:rPr>
                <w:sz w:val="20"/>
                <w:szCs w:val="20"/>
              </w:rPr>
            </w:pPr>
            <w:r>
              <w:rPr>
                <w:rFonts w:eastAsia="Times New Roman"/>
                <w:sz w:val="28"/>
                <w:szCs w:val="28"/>
              </w:rPr>
              <w:t>5</w:t>
            </w:r>
          </w:p>
        </w:tc>
      </w:tr>
      <w:tr w:rsidR="00437500">
        <w:trPr>
          <w:trHeight w:val="423"/>
        </w:trPr>
        <w:tc>
          <w:tcPr>
            <w:tcW w:w="9340" w:type="dxa"/>
            <w:gridSpan w:val="3"/>
            <w:vAlign w:val="bottom"/>
          </w:tcPr>
          <w:p w:rsidR="00437500" w:rsidRDefault="00072F26">
            <w:pPr>
              <w:jc w:val="right"/>
              <w:rPr>
                <w:sz w:val="20"/>
                <w:szCs w:val="20"/>
              </w:rPr>
            </w:pPr>
            <w:r>
              <w:rPr>
                <w:rFonts w:eastAsia="Times New Roman"/>
                <w:sz w:val="28"/>
                <w:szCs w:val="28"/>
              </w:rPr>
              <w:t>1.1 Цель курсовой работы .......................................................................................</w:t>
            </w:r>
          </w:p>
        </w:tc>
        <w:tc>
          <w:tcPr>
            <w:tcW w:w="280" w:type="dxa"/>
            <w:vAlign w:val="bottom"/>
          </w:tcPr>
          <w:p w:rsidR="00437500" w:rsidRDefault="00072F26">
            <w:pPr>
              <w:jc w:val="right"/>
              <w:rPr>
                <w:sz w:val="20"/>
                <w:szCs w:val="20"/>
              </w:rPr>
            </w:pPr>
            <w:r>
              <w:rPr>
                <w:rFonts w:eastAsia="Times New Roman"/>
                <w:sz w:val="28"/>
                <w:szCs w:val="28"/>
              </w:rPr>
              <w:t>5</w:t>
            </w:r>
          </w:p>
        </w:tc>
      </w:tr>
      <w:tr w:rsidR="00437500">
        <w:trPr>
          <w:trHeight w:val="420"/>
        </w:trPr>
        <w:tc>
          <w:tcPr>
            <w:tcW w:w="9340" w:type="dxa"/>
            <w:gridSpan w:val="3"/>
            <w:vAlign w:val="bottom"/>
          </w:tcPr>
          <w:p w:rsidR="00437500" w:rsidRDefault="00072F26">
            <w:pPr>
              <w:jc w:val="right"/>
              <w:rPr>
                <w:sz w:val="20"/>
                <w:szCs w:val="20"/>
              </w:rPr>
            </w:pPr>
            <w:r>
              <w:rPr>
                <w:rFonts w:eastAsia="Times New Roman"/>
                <w:sz w:val="28"/>
                <w:szCs w:val="28"/>
              </w:rPr>
              <w:t>1.2 Задачи курсовой работы ....................................................................................</w:t>
            </w:r>
          </w:p>
        </w:tc>
        <w:tc>
          <w:tcPr>
            <w:tcW w:w="280" w:type="dxa"/>
            <w:vAlign w:val="bottom"/>
          </w:tcPr>
          <w:p w:rsidR="00437500" w:rsidRDefault="00072F26">
            <w:pPr>
              <w:jc w:val="right"/>
              <w:rPr>
                <w:sz w:val="20"/>
                <w:szCs w:val="20"/>
              </w:rPr>
            </w:pPr>
            <w:r>
              <w:rPr>
                <w:rFonts w:eastAsia="Times New Roman"/>
                <w:sz w:val="28"/>
                <w:szCs w:val="28"/>
              </w:rPr>
              <w:t>5</w:t>
            </w:r>
          </w:p>
        </w:tc>
      </w:tr>
      <w:tr w:rsidR="00437500">
        <w:trPr>
          <w:trHeight w:val="422"/>
        </w:trPr>
        <w:tc>
          <w:tcPr>
            <w:tcW w:w="9340" w:type="dxa"/>
            <w:gridSpan w:val="3"/>
            <w:vAlign w:val="bottom"/>
          </w:tcPr>
          <w:p w:rsidR="00437500" w:rsidRDefault="00072F26">
            <w:pPr>
              <w:jc w:val="right"/>
              <w:rPr>
                <w:sz w:val="20"/>
                <w:szCs w:val="20"/>
              </w:rPr>
            </w:pPr>
            <w:r>
              <w:rPr>
                <w:rFonts w:eastAsia="Times New Roman"/>
                <w:w w:val="98"/>
                <w:sz w:val="28"/>
                <w:szCs w:val="28"/>
              </w:rPr>
              <w:t>2 СОДЕРЖАНИЕ И ОБЪЁМ КУРСОВОЙРАБОТЫ ..............................................</w:t>
            </w:r>
          </w:p>
        </w:tc>
        <w:tc>
          <w:tcPr>
            <w:tcW w:w="280" w:type="dxa"/>
            <w:vAlign w:val="bottom"/>
          </w:tcPr>
          <w:p w:rsidR="00437500" w:rsidRDefault="00072F26">
            <w:pPr>
              <w:jc w:val="right"/>
              <w:rPr>
                <w:sz w:val="20"/>
                <w:szCs w:val="20"/>
              </w:rPr>
            </w:pPr>
            <w:r>
              <w:rPr>
                <w:rFonts w:eastAsia="Times New Roman"/>
                <w:sz w:val="28"/>
                <w:szCs w:val="28"/>
              </w:rPr>
              <w:t>6</w:t>
            </w:r>
          </w:p>
        </w:tc>
      </w:tr>
      <w:tr w:rsidR="00437500">
        <w:trPr>
          <w:trHeight w:val="422"/>
        </w:trPr>
        <w:tc>
          <w:tcPr>
            <w:tcW w:w="9340" w:type="dxa"/>
            <w:gridSpan w:val="3"/>
            <w:vAlign w:val="bottom"/>
          </w:tcPr>
          <w:p w:rsidR="00437500" w:rsidRDefault="00072F26">
            <w:pPr>
              <w:jc w:val="right"/>
              <w:rPr>
                <w:sz w:val="20"/>
                <w:szCs w:val="20"/>
              </w:rPr>
            </w:pPr>
            <w:r>
              <w:rPr>
                <w:rFonts w:eastAsia="Times New Roman"/>
                <w:sz w:val="28"/>
                <w:szCs w:val="28"/>
              </w:rPr>
              <w:t>2.1 Содержание пояснительной записки ...............................................................</w:t>
            </w:r>
          </w:p>
        </w:tc>
        <w:tc>
          <w:tcPr>
            <w:tcW w:w="280" w:type="dxa"/>
            <w:vAlign w:val="bottom"/>
          </w:tcPr>
          <w:p w:rsidR="00437500" w:rsidRDefault="00072F26">
            <w:pPr>
              <w:jc w:val="right"/>
              <w:rPr>
                <w:sz w:val="20"/>
                <w:szCs w:val="20"/>
              </w:rPr>
            </w:pPr>
            <w:r>
              <w:rPr>
                <w:rFonts w:eastAsia="Times New Roman"/>
                <w:sz w:val="28"/>
                <w:szCs w:val="28"/>
              </w:rPr>
              <w:t>6</w:t>
            </w:r>
          </w:p>
        </w:tc>
      </w:tr>
      <w:tr w:rsidR="00437500">
        <w:trPr>
          <w:trHeight w:val="422"/>
        </w:trPr>
        <w:tc>
          <w:tcPr>
            <w:tcW w:w="1040" w:type="dxa"/>
            <w:gridSpan w:val="2"/>
            <w:vAlign w:val="bottom"/>
          </w:tcPr>
          <w:p w:rsidR="00437500" w:rsidRDefault="00072F26">
            <w:pPr>
              <w:jc w:val="right"/>
              <w:rPr>
                <w:sz w:val="20"/>
                <w:szCs w:val="20"/>
              </w:rPr>
            </w:pPr>
            <w:r>
              <w:rPr>
                <w:rFonts w:eastAsia="Times New Roman"/>
                <w:sz w:val="28"/>
                <w:szCs w:val="28"/>
              </w:rPr>
              <w:t>2.1.1</w:t>
            </w:r>
          </w:p>
        </w:tc>
        <w:tc>
          <w:tcPr>
            <w:tcW w:w="8300" w:type="dxa"/>
            <w:vAlign w:val="bottom"/>
          </w:tcPr>
          <w:p w:rsidR="00437500" w:rsidRDefault="00072F26">
            <w:pPr>
              <w:jc w:val="right"/>
              <w:rPr>
                <w:sz w:val="20"/>
                <w:szCs w:val="20"/>
              </w:rPr>
            </w:pPr>
            <w:r>
              <w:rPr>
                <w:rFonts w:eastAsia="Times New Roman"/>
                <w:w w:val="98"/>
                <w:sz w:val="28"/>
                <w:szCs w:val="28"/>
              </w:rPr>
              <w:t>Указания по оформлению пояснительной записки ..................................</w:t>
            </w:r>
          </w:p>
        </w:tc>
        <w:tc>
          <w:tcPr>
            <w:tcW w:w="280" w:type="dxa"/>
            <w:vAlign w:val="bottom"/>
          </w:tcPr>
          <w:p w:rsidR="00437500" w:rsidRDefault="00072F26">
            <w:pPr>
              <w:jc w:val="right"/>
              <w:rPr>
                <w:sz w:val="20"/>
                <w:szCs w:val="20"/>
              </w:rPr>
            </w:pPr>
            <w:r>
              <w:rPr>
                <w:rFonts w:eastAsia="Times New Roman"/>
                <w:sz w:val="28"/>
                <w:szCs w:val="28"/>
              </w:rPr>
              <w:t>6</w:t>
            </w:r>
          </w:p>
        </w:tc>
      </w:tr>
      <w:tr w:rsidR="00437500">
        <w:trPr>
          <w:trHeight w:val="422"/>
        </w:trPr>
        <w:tc>
          <w:tcPr>
            <w:tcW w:w="9340" w:type="dxa"/>
            <w:gridSpan w:val="3"/>
            <w:vAlign w:val="bottom"/>
          </w:tcPr>
          <w:p w:rsidR="00437500" w:rsidRDefault="00072F26">
            <w:pPr>
              <w:jc w:val="right"/>
              <w:rPr>
                <w:sz w:val="20"/>
                <w:szCs w:val="20"/>
              </w:rPr>
            </w:pPr>
            <w:r>
              <w:rPr>
                <w:rFonts w:eastAsia="Times New Roman"/>
                <w:sz w:val="28"/>
                <w:szCs w:val="28"/>
              </w:rPr>
              <w:t>2.2 Содержание графической части работы ........................................................</w:t>
            </w:r>
          </w:p>
        </w:tc>
        <w:tc>
          <w:tcPr>
            <w:tcW w:w="280" w:type="dxa"/>
            <w:vAlign w:val="bottom"/>
          </w:tcPr>
          <w:p w:rsidR="00437500" w:rsidRDefault="00072F26">
            <w:pPr>
              <w:jc w:val="right"/>
              <w:rPr>
                <w:sz w:val="20"/>
                <w:szCs w:val="20"/>
              </w:rPr>
            </w:pPr>
            <w:r>
              <w:rPr>
                <w:rFonts w:eastAsia="Times New Roman"/>
                <w:w w:val="92"/>
                <w:sz w:val="28"/>
                <w:szCs w:val="28"/>
              </w:rPr>
              <w:t>10</w:t>
            </w:r>
          </w:p>
        </w:tc>
      </w:tr>
      <w:tr w:rsidR="00437500">
        <w:trPr>
          <w:trHeight w:val="422"/>
        </w:trPr>
        <w:tc>
          <w:tcPr>
            <w:tcW w:w="9340" w:type="dxa"/>
            <w:gridSpan w:val="3"/>
            <w:vAlign w:val="bottom"/>
          </w:tcPr>
          <w:p w:rsidR="00437500" w:rsidRDefault="00072F26">
            <w:pPr>
              <w:jc w:val="right"/>
              <w:rPr>
                <w:sz w:val="20"/>
                <w:szCs w:val="20"/>
              </w:rPr>
            </w:pPr>
            <w:r>
              <w:rPr>
                <w:rFonts w:eastAsia="Times New Roman"/>
                <w:sz w:val="28"/>
                <w:szCs w:val="28"/>
              </w:rPr>
              <w:t>2.2.1.Оформление чертежей ...............................................................................</w:t>
            </w:r>
          </w:p>
        </w:tc>
        <w:tc>
          <w:tcPr>
            <w:tcW w:w="280" w:type="dxa"/>
            <w:vAlign w:val="bottom"/>
          </w:tcPr>
          <w:p w:rsidR="00437500" w:rsidRDefault="00072F26">
            <w:pPr>
              <w:jc w:val="right"/>
              <w:rPr>
                <w:sz w:val="20"/>
                <w:szCs w:val="20"/>
              </w:rPr>
            </w:pPr>
            <w:r>
              <w:rPr>
                <w:rFonts w:eastAsia="Times New Roman"/>
                <w:w w:val="92"/>
                <w:sz w:val="28"/>
                <w:szCs w:val="28"/>
              </w:rPr>
              <w:t>10</w:t>
            </w:r>
          </w:p>
        </w:tc>
      </w:tr>
      <w:tr w:rsidR="00437500">
        <w:trPr>
          <w:trHeight w:val="422"/>
        </w:trPr>
        <w:tc>
          <w:tcPr>
            <w:tcW w:w="9340" w:type="dxa"/>
            <w:gridSpan w:val="3"/>
            <w:vAlign w:val="bottom"/>
          </w:tcPr>
          <w:p w:rsidR="00437500" w:rsidRDefault="00072F26">
            <w:pPr>
              <w:rPr>
                <w:sz w:val="20"/>
                <w:szCs w:val="20"/>
              </w:rPr>
            </w:pPr>
            <w:r>
              <w:rPr>
                <w:rFonts w:eastAsia="Times New Roman"/>
                <w:sz w:val="28"/>
                <w:szCs w:val="28"/>
              </w:rPr>
              <w:t>3 МЕТОДИЧЕСКИЕ РЕКОМЕНДАЦИИ ПО ВЫПОЛНЕНИЮ</w:t>
            </w:r>
          </w:p>
        </w:tc>
        <w:tc>
          <w:tcPr>
            <w:tcW w:w="280" w:type="dxa"/>
            <w:vAlign w:val="bottom"/>
          </w:tcPr>
          <w:p w:rsidR="00437500" w:rsidRDefault="00437500">
            <w:pPr>
              <w:rPr>
                <w:sz w:val="24"/>
                <w:szCs w:val="24"/>
              </w:rPr>
            </w:pPr>
          </w:p>
        </w:tc>
      </w:tr>
      <w:tr w:rsidR="00437500">
        <w:trPr>
          <w:trHeight w:val="322"/>
        </w:trPr>
        <w:tc>
          <w:tcPr>
            <w:tcW w:w="9340" w:type="dxa"/>
            <w:gridSpan w:val="3"/>
            <w:vAlign w:val="bottom"/>
          </w:tcPr>
          <w:p w:rsidR="00437500" w:rsidRDefault="00072F26">
            <w:pPr>
              <w:jc w:val="right"/>
              <w:rPr>
                <w:sz w:val="20"/>
                <w:szCs w:val="20"/>
              </w:rPr>
            </w:pPr>
            <w:r>
              <w:rPr>
                <w:rFonts w:eastAsia="Times New Roman"/>
                <w:w w:val="99"/>
                <w:sz w:val="28"/>
                <w:szCs w:val="28"/>
              </w:rPr>
              <w:t>ПОЯСНИТЕЛЬНОЙ ЗАПИСКИ .............................................................................</w:t>
            </w:r>
          </w:p>
        </w:tc>
        <w:tc>
          <w:tcPr>
            <w:tcW w:w="280" w:type="dxa"/>
            <w:vAlign w:val="bottom"/>
          </w:tcPr>
          <w:p w:rsidR="00437500" w:rsidRDefault="00072F26">
            <w:pPr>
              <w:jc w:val="right"/>
              <w:rPr>
                <w:sz w:val="20"/>
                <w:szCs w:val="20"/>
              </w:rPr>
            </w:pPr>
            <w:r>
              <w:rPr>
                <w:rFonts w:eastAsia="Times New Roman"/>
                <w:w w:val="92"/>
                <w:sz w:val="28"/>
                <w:szCs w:val="28"/>
              </w:rPr>
              <w:t>12</w:t>
            </w:r>
          </w:p>
        </w:tc>
      </w:tr>
      <w:tr w:rsidR="00437500">
        <w:trPr>
          <w:trHeight w:val="421"/>
        </w:trPr>
        <w:tc>
          <w:tcPr>
            <w:tcW w:w="9340" w:type="dxa"/>
            <w:gridSpan w:val="3"/>
            <w:vAlign w:val="bottom"/>
          </w:tcPr>
          <w:p w:rsidR="00437500" w:rsidRDefault="00072F26">
            <w:pPr>
              <w:jc w:val="right"/>
              <w:rPr>
                <w:sz w:val="20"/>
                <w:szCs w:val="20"/>
              </w:rPr>
            </w:pPr>
            <w:r>
              <w:rPr>
                <w:rFonts w:eastAsia="Times New Roman"/>
                <w:sz w:val="28"/>
                <w:szCs w:val="28"/>
              </w:rPr>
              <w:t>ВВЕДЕНИЕ .............................................................................................................</w:t>
            </w:r>
          </w:p>
        </w:tc>
        <w:tc>
          <w:tcPr>
            <w:tcW w:w="280" w:type="dxa"/>
            <w:vAlign w:val="bottom"/>
          </w:tcPr>
          <w:p w:rsidR="00437500" w:rsidRDefault="00072F26">
            <w:pPr>
              <w:jc w:val="right"/>
              <w:rPr>
                <w:sz w:val="20"/>
                <w:szCs w:val="20"/>
              </w:rPr>
            </w:pPr>
            <w:r>
              <w:rPr>
                <w:rFonts w:eastAsia="Times New Roman"/>
                <w:w w:val="92"/>
                <w:sz w:val="28"/>
                <w:szCs w:val="28"/>
              </w:rPr>
              <w:t>12</w:t>
            </w:r>
          </w:p>
        </w:tc>
      </w:tr>
      <w:tr w:rsidR="00437500">
        <w:trPr>
          <w:trHeight w:val="422"/>
        </w:trPr>
        <w:tc>
          <w:tcPr>
            <w:tcW w:w="720" w:type="dxa"/>
            <w:vAlign w:val="bottom"/>
          </w:tcPr>
          <w:p w:rsidR="00437500" w:rsidRDefault="00072F26">
            <w:pPr>
              <w:jc w:val="right"/>
              <w:rPr>
                <w:sz w:val="20"/>
                <w:szCs w:val="20"/>
              </w:rPr>
            </w:pPr>
            <w:r>
              <w:rPr>
                <w:rFonts w:eastAsia="Times New Roman"/>
                <w:sz w:val="28"/>
                <w:szCs w:val="28"/>
              </w:rPr>
              <w:t>3.1</w:t>
            </w:r>
          </w:p>
        </w:tc>
        <w:tc>
          <w:tcPr>
            <w:tcW w:w="8620" w:type="dxa"/>
            <w:gridSpan w:val="2"/>
            <w:vAlign w:val="bottom"/>
          </w:tcPr>
          <w:p w:rsidR="00437500" w:rsidRDefault="00072F26">
            <w:pPr>
              <w:jc w:val="right"/>
              <w:rPr>
                <w:sz w:val="20"/>
                <w:szCs w:val="20"/>
              </w:rPr>
            </w:pPr>
            <w:r>
              <w:rPr>
                <w:rFonts w:eastAsia="Times New Roman"/>
                <w:sz w:val="28"/>
                <w:szCs w:val="28"/>
              </w:rPr>
              <w:t>ОБЩАЯ ЧАСТЬ ............................................................................................</w:t>
            </w:r>
          </w:p>
        </w:tc>
        <w:tc>
          <w:tcPr>
            <w:tcW w:w="280" w:type="dxa"/>
            <w:vAlign w:val="bottom"/>
          </w:tcPr>
          <w:p w:rsidR="00437500" w:rsidRDefault="00072F26">
            <w:pPr>
              <w:jc w:val="right"/>
              <w:rPr>
                <w:sz w:val="20"/>
                <w:szCs w:val="20"/>
              </w:rPr>
            </w:pPr>
            <w:r>
              <w:rPr>
                <w:rFonts w:eastAsia="Times New Roman"/>
                <w:w w:val="92"/>
                <w:sz w:val="28"/>
                <w:szCs w:val="28"/>
              </w:rPr>
              <w:t>12</w:t>
            </w:r>
          </w:p>
        </w:tc>
      </w:tr>
      <w:tr w:rsidR="00437500">
        <w:trPr>
          <w:trHeight w:val="422"/>
        </w:trPr>
        <w:tc>
          <w:tcPr>
            <w:tcW w:w="1040" w:type="dxa"/>
            <w:gridSpan w:val="2"/>
            <w:vAlign w:val="bottom"/>
          </w:tcPr>
          <w:p w:rsidR="00437500" w:rsidRDefault="00072F26">
            <w:pPr>
              <w:jc w:val="right"/>
              <w:rPr>
                <w:sz w:val="20"/>
                <w:szCs w:val="20"/>
              </w:rPr>
            </w:pPr>
            <w:r>
              <w:rPr>
                <w:rFonts w:eastAsia="Times New Roman"/>
                <w:sz w:val="28"/>
                <w:szCs w:val="28"/>
              </w:rPr>
              <w:t>3.1.1</w:t>
            </w:r>
          </w:p>
        </w:tc>
        <w:tc>
          <w:tcPr>
            <w:tcW w:w="8300" w:type="dxa"/>
            <w:vAlign w:val="bottom"/>
          </w:tcPr>
          <w:p w:rsidR="00437500" w:rsidRDefault="00072F26">
            <w:pPr>
              <w:jc w:val="right"/>
              <w:rPr>
                <w:sz w:val="20"/>
                <w:szCs w:val="20"/>
              </w:rPr>
            </w:pPr>
            <w:r>
              <w:rPr>
                <w:rFonts w:eastAsia="Times New Roman"/>
                <w:w w:val="99"/>
                <w:sz w:val="28"/>
                <w:szCs w:val="28"/>
              </w:rPr>
              <w:t>Характеристика заданной сварной конструкции ....................................</w:t>
            </w:r>
          </w:p>
        </w:tc>
        <w:tc>
          <w:tcPr>
            <w:tcW w:w="280" w:type="dxa"/>
            <w:vAlign w:val="bottom"/>
          </w:tcPr>
          <w:p w:rsidR="00437500" w:rsidRDefault="00072F26">
            <w:pPr>
              <w:jc w:val="right"/>
              <w:rPr>
                <w:sz w:val="20"/>
                <w:szCs w:val="20"/>
              </w:rPr>
            </w:pPr>
            <w:r>
              <w:rPr>
                <w:rFonts w:eastAsia="Times New Roman"/>
                <w:w w:val="92"/>
                <w:sz w:val="28"/>
                <w:szCs w:val="28"/>
              </w:rPr>
              <w:t>12</w:t>
            </w:r>
          </w:p>
        </w:tc>
      </w:tr>
      <w:tr w:rsidR="00437500">
        <w:trPr>
          <w:trHeight w:val="422"/>
        </w:trPr>
        <w:tc>
          <w:tcPr>
            <w:tcW w:w="1040" w:type="dxa"/>
            <w:gridSpan w:val="2"/>
            <w:vAlign w:val="bottom"/>
          </w:tcPr>
          <w:p w:rsidR="00437500" w:rsidRDefault="00072F26">
            <w:pPr>
              <w:jc w:val="right"/>
              <w:rPr>
                <w:sz w:val="20"/>
                <w:szCs w:val="20"/>
              </w:rPr>
            </w:pPr>
            <w:r>
              <w:rPr>
                <w:rFonts w:eastAsia="Times New Roman"/>
                <w:sz w:val="28"/>
                <w:szCs w:val="28"/>
              </w:rPr>
              <w:t>3.1.2</w:t>
            </w:r>
          </w:p>
        </w:tc>
        <w:tc>
          <w:tcPr>
            <w:tcW w:w="8300" w:type="dxa"/>
            <w:vAlign w:val="bottom"/>
          </w:tcPr>
          <w:p w:rsidR="00437500" w:rsidRDefault="00072F26">
            <w:pPr>
              <w:jc w:val="right"/>
              <w:rPr>
                <w:sz w:val="20"/>
                <w:szCs w:val="20"/>
              </w:rPr>
            </w:pPr>
            <w:r>
              <w:rPr>
                <w:rFonts w:eastAsia="Times New Roman"/>
                <w:w w:val="99"/>
                <w:sz w:val="28"/>
                <w:szCs w:val="28"/>
              </w:rPr>
              <w:t>Обоснование выбора марки стали сварной конструкции ......................</w:t>
            </w:r>
          </w:p>
        </w:tc>
        <w:tc>
          <w:tcPr>
            <w:tcW w:w="280" w:type="dxa"/>
            <w:vAlign w:val="bottom"/>
          </w:tcPr>
          <w:p w:rsidR="00437500" w:rsidRDefault="00072F26">
            <w:pPr>
              <w:jc w:val="right"/>
              <w:rPr>
                <w:sz w:val="20"/>
                <w:szCs w:val="20"/>
              </w:rPr>
            </w:pPr>
            <w:r>
              <w:rPr>
                <w:rFonts w:eastAsia="Times New Roman"/>
                <w:w w:val="92"/>
                <w:sz w:val="28"/>
                <w:szCs w:val="28"/>
              </w:rPr>
              <w:t>13</w:t>
            </w:r>
          </w:p>
        </w:tc>
      </w:tr>
      <w:tr w:rsidR="00437500">
        <w:trPr>
          <w:trHeight w:val="422"/>
        </w:trPr>
        <w:tc>
          <w:tcPr>
            <w:tcW w:w="1040" w:type="dxa"/>
            <w:gridSpan w:val="2"/>
            <w:vAlign w:val="bottom"/>
          </w:tcPr>
          <w:p w:rsidR="00437500" w:rsidRDefault="00072F26">
            <w:pPr>
              <w:jc w:val="right"/>
              <w:rPr>
                <w:sz w:val="20"/>
                <w:szCs w:val="20"/>
              </w:rPr>
            </w:pPr>
            <w:r>
              <w:rPr>
                <w:rFonts w:eastAsia="Times New Roman"/>
                <w:sz w:val="28"/>
                <w:szCs w:val="28"/>
              </w:rPr>
              <w:t>3.1.3</w:t>
            </w:r>
          </w:p>
        </w:tc>
        <w:tc>
          <w:tcPr>
            <w:tcW w:w="8300" w:type="dxa"/>
            <w:vAlign w:val="bottom"/>
          </w:tcPr>
          <w:p w:rsidR="00437500" w:rsidRDefault="00072F26">
            <w:pPr>
              <w:jc w:val="right"/>
              <w:rPr>
                <w:sz w:val="20"/>
                <w:szCs w:val="20"/>
              </w:rPr>
            </w:pPr>
            <w:r>
              <w:rPr>
                <w:rFonts w:eastAsia="Times New Roman"/>
                <w:w w:val="99"/>
                <w:sz w:val="28"/>
                <w:szCs w:val="28"/>
              </w:rPr>
              <w:t>Технические условия на прокат, заготовки и детали .............................</w:t>
            </w:r>
          </w:p>
        </w:tc>
        <w:tc>
          <w:tcPr>
            <w:tcW w:w="280" w:type="dxa"/>
            <w:vAlign w:val="bottom"/>
          </w:tcPr>
          <w:p w:rsidR="00437500" w:rsidRDefault="00072F26">
            <w:pPr>
              <w:jc w:val="right"/>
              <w:rPr>
                <w:sz w:val="20"/>
                <w:szCs w:val="20"/>
              </w:rPr>
            </w:pPr>
            <w:r>
              <w:rPr>
                <w:rFonts w:eastAsia="Times New Roman"/>
                <w:w w:val="92"/>
                <w:sz w:val="28"/>
                <w:szCs w:val="28"/>
              </w:rPr>
              <w:t>14</w:t>
            </w:r>
          </w:p>
        </w:tc>
      </w:tr>
      <w:tr w:rsidR="00437500">
        <w:trPr>
          <w:trHeight w:val="420"/>
        </w:trPr>
        <w:tc>
          <w:tcPr>
            <w:tcW w:w="1040" w:type="dxa"/>
            <w:gridSpan w:val="2"/>
            <w:vAlign w:val="bottom"/>
          </w:tcPr>
          <w:p w:rsidR="00437500" w:rsidRDefault="00072F26">
            <w:pPr>
              <w:jc w:val="right"/>
              <w:rPr>
                <w:sz w:val="20"/>
                <w:szCs w:val="20"/>
              </w:rPr>
            </w:pPr>
            <w:r>
              <w:rPr>
                <w:rFonts w:eastAsia="Times New Roman"/>
                <w:sz w:val="28"/>
                <w:szCs w:val="28"/>
              </w:rPr>
              <w:t>3.1.4</w:t>
            </w:r>
          </w:p>
        </w:tc>
        <w:tc>
          <w:tcPr>
            <w:tcW w:w="8300" w:type="dxa"/>
            <w:vAlign w:val="bottom"/>
          </w:tcPr>
          <w:p w:rsidR="00437500" w:rsidRDefault="00072F26">
            <w:pPr>
              <w:jc w:val="right"/>
              <w:rPr>
                <w:sz w:val="20"/>
                <w:szCs w:val="20"/>
              </w:rPr>
            </w:pPr>
            <w:r>
              <w:rPr>
                <w:rFonts w:eastAsia="Times New Roman"/>
                <w:w w:val="99"/>
                <w:sz w:val="28"/>
                <w:szCs w:val="28"/>
              </w:rPr>
              <w:t>Технические условия на сборку ...............................................................</w:t>
            </w:r>
          </w:p>
        </w:tc>
        <w:tc>
          <w:tcPr>
            <w:tcW w:w="280" w:type="dxa"/>
            <w:vAlign w:val="bottom"/>
          </w:tcPr>
          <w:p w:rsidR="00437500" w:rsidRDefault="00072F26">
            <w:pPr>
              <w:jc w:val="right"/>
              <w:rPr>
                <w:sz w:val="20"/>
                <w:szCs w:val="20"/>
              </w:rPr>
            </w:pPr>
            <w:r>
              <w:rPr>
                <w:rFonts w:eastAsia="Times New Roman"/>
                <w:w w:val="92"/>
                <w:sz w:val="28"/>
                <w:szCs w:val="28"/>
              </w:rPr>
              <w:t>14</w:t>
            </w:r>
          </w:p>
        </w:tc>
      </w:tr>
      <w:tr w:rsidR="00437500">
        <w:trPr>
          <w:trHeight w:val="422"/>
        </w:trPr>
        <w:tc>
          <w:tcPr>
            <w:tcW w:w="1040" w:type="dxa"/>
            <w:gridSpan w:val="2"/>
            <w:vAlign w:val="bottom"/>
          </w:tcPr>
          <w:p w:rsidR="00437500" w:rsidRDefault="00072F26">
            <w:pPr>
              <w:jc w:val="right"/>
              <w:rPr>
                <w:sz w:val="20"/>
                <w:szCs w:val="20"/>
              </w:rPr>
            </w:pPr>
            <w:r>
              <w:rPr>
                <w:rFonts w:eastAsia="Times New Roman"/>
                <w:sz w:val="28"/>
                <w:szCs w:val="28"/>
              </w:rPr>
              <w:t>3.1.5</w:t>
            </w:r>
          </w:p>
        </w:tc>
        <w:tc>
          <w:tcPr>
            <w:tcW w:w="8300" w:type="dxa"/>
            <w:vAlign w:val="bottom"/>
          </w:tcPr>
          <w:p w:rsidR="00437500" w:rsidRDefault="00072F26">
            <w:pPr>
              <w:jc w:val="right"/>
              <w:rPr>
                <w:sz w:val="20"/>
                <w:szCs w:val="20"/>
              </w:rPr>
            </w:pPr>
            <w:r>
              <w:rPr>
                <w:rFonts w:eastAsia="Times New Roman"/>
                <w:w w:val="99"/>
                <w:sz w:val="28"/>
                <w:szCs w:val="28"/>
              </w:rPr>
              <w:t>Технические условия на сварку ................................................................</w:t>
            </w:r>
          </w:p>
        </w:tc>
        <w:tc>
          <w:tcPr>
            <w:tcW w:w="280" w:type="dxa"/>
            <w:vAlign w:val="bottom"/>
          </w:tcPr>
          <w:p w:rsidR="00437500" w:rsidRDefault="00072F26">
            <w:pPr>
              <w:jc w:val="right"/>
              <w:rPr>
                <w:sz w:val="20"/>
                <w:szCs w:val="20"/>
              </w:rPr>
            </w:pPr>
            <w:r>
              <w:rPr>
                <w:rFonts w:eastAsia="Times New Roman"/>
                <w:w w:val="92"/>
                <w:sz w:val="28"/>
                <w:szCs w:val="28"/>
              </w:rPr>
              <w:t>14</w:t>
            </w:r>
          </w:p>
        </w:tc>
      </w:tr>
      <w:tr w:rsidR="00437500">
        <w:trPr>
          <w:trHeight w:val="422"/>
        </w:trPr>
        <w:tc>
          <w:tcPr>
            <w:tcW w:w="1040" w:type="dxa"/>
            <w:gridSpan w:val="2"/>
            <w:vAlign w:val="bottom"/>
          </w:tcPr>
          <w:p w:rsidR="00437500" w:rsidRDefault="00072F26">
            <w:pPr>
              <w:jc w:val="right"/>
              <w:rPr>
                <w:sz w:val="20"/>
                <w:szCs w:val="20"/>
              </w:rPr>
            </w:pPr>
            <w:r>
              <w:rPr>
                <w:rFonts w:eastAsia="Times New Roman"/>
                <w:sz w:val="28"/>
                <w:szCs w:val="28"/>
              </w:rPr>
              <w:t>3.1.6</w:t>
            </w:r>
          </w:p>
        </w:tc>
        <w:tc>
          <w:tcPr>
            <w:tcW w:w="8300" w:type="dxa"/>
            <w:vAlign w:val="bottom"/>
          </w:tcPr>
          <w:p w:rsidR="00437500" w:rsidRDefault="00072F26">
            <w:pPr>
              <w:jc w:val="right"/>
              <w:rPr>
                <w:sz w:val="20"/>
                <w:szCs w:val="20"/>
              </w:rPr>
            </w:pPr>
            <w:r>
              <w:rPr>
                <w:rFonts w:eastAsia="Times New Roman"/>
                <w:w w:val="99"/>
                <w:sz w:val="28"/>
                <w:szCs w:val="28"/>
              </w:rPr>
              <w:t>Технические условия на сварочные материалы .....................................</w:t>
            </w:r>
          </w:p>
        </w:tc>
        <w:tc>
          <w:tcPr>
            <w:tcW w:w="280" w:type="dxa"/>
            <w:vAlign w:val="bottom"/>
          </w:tcPr>
          <w:p w:rsidR="00437500" w:rsidRDefault="00072F26">
            <w:pPr>
              <w:jc w:val="right"/>
              <w:rPr>
                <w:sz w:val="20"/>
                <w:szCs w:val="20"/>
              </w:rPr>
            </w:pPr>
            <w:r>
              <w:rPr>
                <w:rFonts w:eastAsia="Times New Roman"/>
                <w:w w:val="92"/>
                <w:sz w:val="28"/>
                <w:szCs w:val="28"/>
              </w:rPr>
              <w:t>14</w:t>
            </w:r>
          </w:p>
        </w:tc>
      </w:tr>
      <w:tr w:rsidR="00437500">
        <w:trPr>
          <w:trHeight w:val="425"/>
        </w:trPr>
        <w:tc>
          <w:tcPr>
            <w:tcW w:w="1040" w:type="dxa"/>
            <w:gridSpan w:val="2"/>
            <w:vAlign w:val="bottom"/>
          </w:tcPr>
          <w:p w:rsidR="00437500" w:rsidRDefault="00072F26">
            <w:pPr>
              <w:jc w:val="right"/>
              <w:rPr>
                <w:sz w:val="20"/>
                <w:szCs w:val="20"/>
              </w:rPr>
            </w:pPr>
            <w:r>
              <w:rPr>
                <w:rFonts w:eastAsia="Times New Roman"/>
                <w:sz w:val="28"/>
                <w:szCs w:val="28"/>
              </w:rPr>
              <w:t>3.1.7</w:t>
            </w:r>
          </w:p>
        </w:tc>
        <w:tc>
          <w:tcPr>
            <w:tcW w:w="8300" w:type="dxa"/>
            <w:vAlign w:val="bottom"/>
          </w:tcPr>
          <w:p w:rsidR="00437500" w:rsidRDefault="00072F26">
            <w:pPr>
              <w:ind w:right="720"/>
              <w:jc w:val="right"/>
              <w:rPr>
                <w:sz w:val="20"/>
                <w:szCs w:val="20"/>
              </w:rPr>
            </w:pPr>
            <w:r>
              <w:rPr>
                <w:rFonts w:eastAsia="Times New Roman"/>
                <w:sz w:val="28"/>
                <w:szCs w:val="28"/>
              </w:rPr>
              <w:t>Технические условия на контроль и приемку готовой сварной</w:t>
            </w:r>
          </w:p>
        </w:tc>
        <w:tc>
          <w:tcPr>
            <w:tcW w:w="280" w:type="dxa"/>
            <w:vAlign w:val="bottom"/>
          </w:tcPr>
          <w:p w:rsidR="00437500" w:rsidRDefault="00437500">
            <w:pPr>
              <w:rPr>
                <w:sz w:val="24"/>
                <w:szCs w:val="24"/>
              </w:rPr>
            </w:pPr>
          </w:p>
        </w:tc>
      </w:tr>
      <w:tr w:rsidR="00437500">
        <w:trPr>
          <w:trHeight w:val="319"/>
        </w:trPr>
        <w:tc>
          <w:tcPr>
            <w:tcW w:w="9340" w:type="dxa"/>
            <w:gridSpan w:val="3"/>
            <w:vAlign w:val="bottom"/>
          </w:tcPr>
          <w:p w:rsidR="00437500" w:rsidRDefault="00072F26">
            <w:pPr>
              <w:spacing w:line="318" w:lineRule="exact"/>
              <w:jc w:val="right"/>
              <w:rPr>
                <w:sz w:val="20"/>
                <w:szCs w:val="20"/>
              </w:rPr>
            </w:pPr>
            <w:r>
              <w:rPr>
                <w:rFonts w:eastAsia="Times New Roman"/>
                <w:sz w:val="28"/>
                <w:szCs w:val="28"/>
              </w:rPr>
              <w:t>конструкции .........................................................................................................</w:t>
            </w:r>
          </w:p>
        </w:tc>
        <w:tc>
          <w:tcPr>
            <w:tcW w:w="280" w:type="dxa"/>
            <w:vAlign w:val="bottom"/>
          </w:tcPr>
          <w:p w:rsidR="00437500" w:rsidRDefault="00072F26">
            <w:pPr>
              <w:spacing w:line="318" w:lineRule="exact"/>
              <w:jc w:val="right"/>
              <w:rPr>
                <w:sz w:val="20"/>
                <w:szCs w:val="20"/>
              </w:rPr>
            </w:pPr>
            <w:r>
              <w:rPr>
                <w:rFonts w:eastAsia="Times New Roman"/>
                <w:w w:val="92"/>
                <w:sz w:val="28"/>
                <w:szCs w:val="28"/>
              </w:rPr>
              <w:t>15</w:t>
            </w:r>
          </w:p>
        </w:tc>
      </w:tr>
      <w:tr w:rsidR="00437500">
        <w:trPr>
          <w:trHeight w:val="422"/>
        </w:trPr>
        <w:tc>
          <w:tcPr>
            <w:tcW w:w="720" w:type="dxa"/>
            <w:vAlign w:val="bottom"/>
          </w:tcPr>
          <w:p w:rsidR="00437500" w:rsidRDefault="00072F26">
            <w:pPr>
              <w:jc w:val="right"/>
              <w:rPr>
                <w:sz w:val="20"/>
                <w:szCs w:val="20"/>
              </w:rPr>
            </w:pPr>
            <w:r>
              <w:rPr>
                <w:rFonts w:eastAsia="Times New Roman"/>
                <w:sz w:val="28"/>
                <w:szCs w:val="28"/>
              </w:rPr>
              <w:t>3.2</w:t>
            </w:r>
          </w:p>
        </w:tc>
        <w:tc>
          <w:tcPr>
            <w:tcW w:w="8620" w:type="dxa"/>
            <w:gridSpan w:val="2"/>
            <w:vAlign w:val="bottom"/>
          </w:tcPr>
          <w:p w:rsidR="00437500" w:rsidRDefault="00072F26">
            <w:pPr>
              <w:jc w:val="right"/>
              <w:rPr>
                <w:sz w:val="20"/>
                <w:szCs w:val="20"/>
              </w:rPr>
            </w:pPr>
            <w:r>
              <w:rPr>
                <w:rFonts w:eastAsia="Times New Roman"/>
                <w:sz w:val="28"/>
                <w:szCs w:val="28"/>
              </w:rPr>
              <w:t>ТЕХНОЛОГИЧЕСКАЯ ЧАСТЬ ..................................................................</w:t>
            </w:r>
          </w:p>
        </w:tc>
        <w:tc>
          <w:tcPr>
            <w:tcW w:w="280" w:type="dxa"/>
            <w:vAlign w:val="bottom"/>
          </w:tcPr>
          <w:p w:rsidR="00437500" w:rsidRDefault="00072F26">
            <w:pPr>
              <w:jc w:val="right"/>
              <w:rPr>
                <w:sz w:val="20"/>
                <w:szCs w:val="20"/>
              </w:rPr>
            </w:pPr>
            <w:r>
              <w:rPr>
                <w:rFonts w:eastAsia="Times New Roman"/>
                <w:w w:val="92"/>
                <w:sz w:val="28"/>
                <w:szCs w:val="28"/>
              </w:rPr>
              <w:t>15</w:t>
            </w:r>
          </w:p>
        </w:tc>
      </w:tr>
      <w:tr w:rsidR="00437500">
        <w:trPr>
          <w:trHeight w:val="422"/>
        </w:trPr>
        <w:tc>
          <w:tcPr>
            <w:tcW w:w="1040" w:type="dxa"/>
            <w:gridSpan w:val="2"/>
            <w:vAlign w:val="bottom"/>
          </w:tcPr>
          <w:p w:rsidR="00437500" w:rsidRDefault="00072F26">
            <w:pPr>
              <w:jc w:val="right"/>
              <w:rPr>
                <w:sz w:val="20"/>
                <w:szCs w:val="20"/>
              </w:rPr>
            </w:pPr>
            <w:r>
              <w:rPr>
                <w:rFonts w:eastAsia="Times New Roman"/>
                <w:sz w:val="28"/>
                <w:szCs w:val="28"/>
              </w:rPr>
              <w:t>3.2.1</w:t>
            </w:r>
          </w:p>
        </w:tc>
        <w:tc>
          <w:tcPr>
            <w:tcW w:w="8300" w:type="dxa"/>
            <w:vAlign w:val="bottom"/>
          </w:tcPr>
          <w:p w:rsidR="00437500" w:rsidRDefault="00072F26">
            <w:pPr>
              <w:jc w:val="right"/>
              <w:rPr>
                <w:sz w:val="20"/>
                <w:szCs w:val="20"/>
              </w:rPr>
            </w:pPr>
            <w:r>
              <w:rPr>
                <w:rFonts w:eastAsia="Times New Roman"/>
                <w:w w:val="99"/>
                <w:sz w:val="28"/>
                <w:szCs w:val="28"/>
              </w:rPr>
              <w:t>Выбор методов получения заготовки ......................................................</w:t>
            </w:r>
          </w:p>
        </w:tc>
        <w:tc>
          <w:tcPr>
            <w:tcW w:w="280" w:type="dxa"/>
            <w:vAlign w:val="bottom"/>
          </w:tcPr>
          <w:p w:rsidR="00437500" w:rsidRDefault="00072F26">
            <w:pPr>
              <w:jc w:val="right"/>
              <w:rPr>
                <w:sz w:val="20"/>
                <w:szCs w:val="20"/>
              </w:rPr>
            </w:pPr>
            <w:r>
              <w:rPr>
                <w:rFonts w:eastAsia="Times New Roman"/>
                <w:w w:val="92"/>
                <w:sz w:val="28"/>
                <w:szCs w:val="28"/>
              </w:rPr>
              <w:t>15</w:t>
            </w:r>
          </w:p>
        </w:tc>
      </w:tr>
      <w:tr w:rsidR="00437500">
        <w:trPr>
          <w:trHeight w:val="422"/>
        </w:trPr>
        <w:tc>
          <w:tcPr>
            <w:tcW w:w="1040" w:type="dxa"/>
            <w:gridSpan w:val="2"/>
            <w:vAlign w:val="bottom"/>
          </w:tcPr>
          <w:p w:rsidR="00437500" w:rsidRDefault="00072F26">
            <w:pPr>
              <w:jc w:val="right"/>
              <w:rPr>
                <w:sz w:val="20"/>
                <w:szCs w:val="20"/>
              </w:rPr>
            </w:pPr>
            <w:r>
              <w:rPr>
                <w:rFonts w:eastAsia="Times New Roman"/>
                <w:sz w:val="28"/>
                <w:szCs w:val="28"/>
              </w:rPr>
              <w:t>3.2.2</w:t>
            </w:r>
          </w:p>
        </w:tc>
        <w:tc>
          <w:tcPr>
            <w:tcW w:w="8300" w:type="dxa"/>
            <w:vAlign w:val="bottom"/>
          </w:tcPr>
          <w:p w:rsidR="00437500" w:rsidRDefault="00072F26">
            <w:pPr>
              <w:jc w:val="right"/>
              <w:rPr>
                <w:sz w:val="20"/>
                <w:szCs w:val="20"/>
              </w:rPr>
            </w:pPr>
            <w:r>
              <w:rPr>
                <w:rFonts w:eastAsia="Times New Roman"/>
                <w:w w:val="99"/>
                <w:sz w:val="28"/>
                <w:szCs w:val="28"/>
              </w:rPr>
              <w:t>Выбор способа сборки ...............................................................................</w:t>
            </w:r>
          </w:p>
        </w:tc>
        <w:tc>
          <w:tcPr>
            <w:tcW w:w="280" w:type="dxa"/>
            <w:vAlign w:val="bottom"/>
          </w:tcPr>
          <w:p w:rsidR="00437500" w:rsidRDefault="00072F26">
            <w:pPr>
              <w:jc w:val="right"/>
              <w:rPr>
                <w:sz w:val="20"/>
                <w:szCs w:val="20"/>
              </w:rPr>
            </w:pPr>
            <w:r>
              <w:rPr>
                <w:rFonts w:eastAsia="Times New Roman"/>
                <w:w w:val="92"/>
                <w:sz w:val="28"/>
                <w:szCs w:val="28"/>
              </w:rPr>
              <w:t>19</w:t>
            </w:r>
          </w:p>
        </w:tc>
      </w:tr>
      <w:tr w:rsidR="00437500">
        <w:trPr>
          <w:trHeight w:val="420"/>
        </w:trPr>
        <w:tc>
          <w:tcPr>
            <w:tcW w:w="1040" w:type="dxa"/>
            <w:gridSpan w:val="2"/>
            <w:vAlign w:val="bottom"/>
          </w:tcPr>
          <w:p w:rsidR="00437500" w:rsidRDefault="00072F26">
            <w:pPr>
              <w:jc w:val="right"/>
              <w:rPr>
                <w:sz w:val="20"/>
                <w:szCs w:val="20"/>
              </w:rPr>
            </w:pPr>
            <w:r>
              <w:rPr>
                <w:rFonts w:eastAsia="Times New Roman"/>
                <w:sz w:val="28"/>
                <w:szCs w:val="28"/>
              </w:rPr>
              <w:t>3.2.3</w:t>
            </w:r>
          </w:p>
        </w:tc>
        <w:tc>
          <w:tcPr>
            <w:tcW w:w="8580" w:type="dxa"/>
            <w:gridSpan w:val="2"/>
            <w:vAlign w:val="bottom"/>
          </w:tcPr>
          <w:p w:rsidR="00437500" w:rsidRDefault="00072F26">
            <w:pPr>
              <w:jc w:val="right"/>
              <w:rPr>
                <w:sz w:val="20"/>
                <w:szCs w:val="20"/>
              </w:rPr>
            </w:pPr>
            <w:r>
              <w:rPr>
                <w:rFonts w:eastAsia="Times New Roman"/>
                <w:w w:val="99"/>
                <w:sz w:val="28"/>
                <w:szCs w:val="28"/>
              </w:rPr>
              <w:t>Выбор способа сварки и его техническо-экономическое обоснование 20</w:t>
            </w:r>
          </w:p>
        </w:tc>
      </w:tr>
      <w:tr w:rsidR="00437500">
        <w:trPr>
          <w:trHeight w:val="422"/>
        </w:trPr>
        <w:tc>
          <w:tcPr>
            <w:tcW w:w="1040" w:type="dxa"/>
            <w:gridSpan w:val="2"/>
            <w:vAlign w:val="bottom"/>
          </w:tcPr>
          <w:p w:rsidR="00437500" w:rsidRDefault="00072F26">
            <w:pPr>
              <w:jc w:val="right"/>
              <w:rPr>
                <w:sz w:val="20"/>
                <w:szCs w:val="20"/>
              </w:rPr>
            </w:pPr>
            <w:r>
              <w:rPr>
                <w:rFonts w:eastAsia="Times New Roman"/>
                <w:sz w:val="28"/>
                <w:szCs w:val="28"/>
              </w:rPr>
              <w:t>3.2.4</w:t>
            </w:r>
          </w:p>
        </w:tc>
        <w:tc>
          <w:tcPr>
            <w:tcW w:w="8300" w:type="dxa"/>
            <w:vAlign w:val="bottom"/>
          </w:tcPr>
          <w:p w:rsidR="00437500" w:rsidRDefault="00072F26">
            <w:pPr>
              <w:jc w:val="right"/>
              <w:rPr>
                <w:sz w:val="20"/>
                <w:szCs w:val="20"/>
              </w:rPr>
            </w:pPr>
            <w:r>
              <w:rPr>
                <w:rFonts w:eastAsia="Times New Roman"/>
                <w:w w:val="99"/>
                <w:sz w:val="28"/>
                <w:szCs w:val="28"/>
              </w:rPr>
              <w:t>Последовательность сборочно-сварочных операций .............................</w:t>
            </w:r>
          </w:p>
        </w:tc>
        <w:tc>
          <w:tcPr>
            <w:tcW w:w="280" w:type="dxa"/>
            <w:vAlign w:val="bottom"/>
          </w:tcPr>
          <w:p w:rsidR="00437500" w:rsidRDefault="00072F26">
            <w:pPr>
              <w:jc w:val="right"/>
              <w:rPr>
                <w:sz w:val="20"/>
                <w:szCs w:val="20"/>
              </w:rPr>
            </w:pPr>
            <w:r>
              <w:rPr>
                <w:rFonts w:eastAsia="Times New Roman"/>
                <w:w w:val="92"/>
                <w:sz w:val="28"/>
                <w:szCs w:val="28"/>
              </w:rPr>
              <w:t>27</w:t>
            </w:r>
          </w:p>
        </w:tc>
      </w:tr>
      <w:tr w:rsidR="00437500">
        <w:trPr>
          <w:trHeight w:val="422"/>
        </w:trPr>
        <w:tc>
          <w:tcPr>
            <w:tcW w:w="1040" w:type="dxa"/>
            <w:gridSpan w:val="2"/>
            <w:vAlign w:val="bottom"/>
          </w:tcPr>
          <w:p w:rsidR="00437500" w:rsidRDefault="00072F26">
            <w:pPr>
              <w:jc w:val="right"/>
              <w:rPr>
                <w:sz w:val="20"/>
                <w:szCs w:val="20"/>
              </w:rPr>
            </w:pPr>
            <w:r>
              <w:rPr>
                <w:rFonts w:eastAsia="Times New Roman"/>
                <w:sz w:val="28"/>
                <w:szCs w:val="28"/>
              </w:rPr>
              <w:t>3.2.5</w:t>
            </w:r>
          </w:p>
        </w:tc>
        <w:tc>
          <w:tcPr>
            <w:tcW w:w="8300" w:type="dxa"/>
            <w:vAlign w:val="bottom"/>
          </w:tcPr>
          <w:p w:rsidR="00437500" w:rsidRDefault="00072F26">
            <w:pPr>
              <w:jc w:val="right"/>
              <w:rPr>
                <w:sz w:val="20"/>
                <w:szCs w:val="20"/>
              </w:rPr>
            </w:pPr>
            <w:r>
              <w:rPr>
                <w:rFonts w:eastAsia="Times New Roman"/>
                <w:w w:val="99"/>
                <w:sz w:val="28"/>
                <w:szCs w:val="28"/>
              </w:rPr>
              <w:t>Выбор сварочных материалов ..................................................................</w:t>
            </w:r>
          </w:p>
        </w:tc>
        <w:tc>
          <w:tcPr>
            <w:tcW w:w="280" w:type="dxa"/>
            <w:vAlign w:val="bottom"/>
          </w:tcPr>
          <w:p w:rsidR="00437500" w:rsidRDefault="00072F26">
            <w:pPr>
              <w:jc w:val="right"/>
              <w:rPr>
                <w:sz w:val="20"/>
                <w:szCs w:val="20"/>
              </w:rPr>
            </w:pPr>
            <w:r>
              <w:rPr>
                <w:rFonts w:eastAsia="Times New Roman"/>
                <w:w w:val="92"/>
                <w:sz w:val="28"/>
                <w:szCs w:val="28"/>
              </w:rPr>
              <w:t>28</w:t>
            </w:r>
          </w:p>
        </w:tc>
      </w:tr>
      <w:tr w:rsidR="00437500">
        <w:trPr>
          <w:trHeight w:val="422"/>
        </w:trPr>
        <w:tc>
          <w:tcPr>
            <w:tcW w:w="1040" w:type="dxa"/>
            <w:gridSpan w:val="2"/>
            <w:vAlign w:val="bottom"/>
          </w:tcPr>
          <w:p w:rsidR="00437500" w:rsidRDefault="00072F26">
            <w:pPr>
              <w:jc w:val="right"/>
              <w:rPr>
                <w:sz w:val="20"/>
                <w:szCs w:val="20"/>
              </w:rPr>
            </w:pPr>
            <w:r>
              <w:rPr>
                <w:rFonts w:eastAsia="Times New Roman"/>
                <w:sz w:val="28"/>
                <w:szCs w:val="28"/>
              </w:rPr>
              <w:t>3.2.6</w:t>
            </w:r>
          </w:p>
        </w:tc>
        <w:tc>
          <w:tcPr>
            <w:tcW w:w="8300" w:type="dxa"/>
            <w:vAlign w:val="bottom"/>
          </w:tcPr>
          <w:p w:rsidR="00437500" w:rsidRDefault="00072F26">
            <w:pPr>
              <w:jc w:val="right"/>
              <w:rPr>
                <w:sz w:val="20"/>
                <w:szCs w:val="20"/>
              </w:rPr>
            </w:pPr>
            <w:r>
              <w:rPr>
                <w:rFonts w:eastAsia="Times New Roman"/>
                <w:w w:val="99"/>
                <w:sz w:val="28"/>
                <w:szCs w:val="28"/>
              </w:rPr>
              <w:t>Выбор рода тока и полярности .................................................................</w:t>
            </w:r>
          </w:p>
        </w:tc>
        <w:tc>
          <w:tcPr>
            <w:tcW w:w="280" w:type="dxa"/>
            <w:vAlign w:val="bottom"/>
          </w:tcPr>
          <w:p w:rsidR="00437500" w:rsidRDefault="00072F26">
            <w:pPr>
              <w:jc w:val="right"/>
              <w:rPr>
                <w:sz w:val="20"/>
                <w:szCs w:val="20"/>
              </w:rPr>
            </w:pPr>
            <w:r>
              <w:rPr>
                <w:rFonts w:eastAsia="Times New Roman"/>
                <w:w w:val="92"/>
                <w:sz w:val="28"/>
                <w:szCs w:val="28"/>
              </w:rPr>
              <w:t>30</w:t>
            </w:r>
          </w:p>
        </w:tc>
      </w:tr>
      <w:tr w:rsidR="00437500">
        <w:trPr>
          <w:trHeight w:val="423"/>
        </w:trPr>
        <w:tc>
          <w:tcPr>
            <w:tcW w:w="1040" w:type="dxa"/>
            <w:gridSpan w:val="2"/>
            <w:vAlign w:val="bottom"/>
          </w:tcPr>
          <w:p w:rsidR="00437500" w:rsidRDefault="00072F26">
            <w:pPr>
              <w:jc w:val="right"/>
              <w:rPr>
                <w:sz w:val="20"/>
                <w:szCs w:val="20"/>
              </w:rPr>
            </w:pPr>
            <w:r>
              <w:rPr>
                <w:rFonts w:eastAsia="Times New Roman"/>
                <w:sz w:val="28"/>
                <w:szCs w:val="28"/>
              </w:rPr>
              <w:t>3.2.7</w:t>
            </w:r>
          </w:p>
        </w:tc>
        <w:tc>
          <w:tcPr>
            <w:tcW w:w="8300" w:type="dxa"/>
            <w:vAlign w:val="bottom"/>
          </w:tcPr>
          <w:p w:rsidR="00437500" w:rsidRDefault="00072F26">
            <w:pPr>
              <w:jc w:val="right"/>
              <w:rPr>
                <w:sz w:val="20"/>
                <w:szCs w:val="20"/>
              </w:rPr>
            </w:pPr>
            <w:r>
              <w:rPr>
                <w:rFonts w:eastAsia="Times New Roman"/>
                <w:w w:val="99"/>
                <w:sz w:val="28"/>
                <w:szCs w:val="28"/>
              </w:rPr>
              <w:t>Выбор и расчет режимов сварки ..............................................................</w:t>
            </w:r>
          </w:p>
        </w:tc>
        <w:tc>
          <w:tcPr>
            <w:tcW w:w="280" w:type="dxa"/>
            <w:vAlign w:val="bottom"/>
          </w:tcPr>
          <w:p w:rsidR="00437500" w:rsidRDefault="00072F26">
            <w:pPr>
              <w:jc w:val="right"/>
              <w:rPr>
                <w:sz w:val="20"/>
                <w:szCs w:val="20"/>
              </w:rPr>
            </w:pPr>
            <w:r>
              <w:rPr>
                <w:rFonts w:eastAsia="Times New Roman"/>
                <w:w w:val="92"/>
                <w:sz w:val="28"/>
                <w:szCs w:val="28"/>
              </w:rPr>
              <w:t>30</w:t>
            </w:r>
          </w:p>
        </w:tc>
      </w:tr>
      <w:tr w:rsidR="00437500">
        <w:trPr>
          <w:trHeight w:val="420"/>
        </w:trPr>
        <w:tc>
          <w:tcPr>
            <w:tcW w:w="1040" w:type="dxa"/>
            <w:gridSpan w:val="2"/>
            <w:vAlign w:val="bottom"/>
          </w:tcPr>
          <w:p w:rsidR="00437500" w:rsidRDefault="00072F26">
            <w:pPr>
              <w:jc w:val="right"/>
              <w:rPr>
                <w:sz w:val="20"/>
                <w:szCs w:val="20"/>
              </w:rPr>
            </w:pPr>
            <w:r>
              <w:rPr>
                <w:rFonts w:eastAsia="Times New Roman"/>
                <w:sz w:val="28"/>
                <w:szCs w:val="28"/>
              </w:rPr>
              <w:t>3.2.8</w:t>
            </w:r>
          </w:p>
        </w:tc>
        <w:tc>
          <w:tcPr>
            <w:tcW w:w="8300" w:type="dxa"/>
            <w:vAlign w:val="bottom"/>
          </w:tcPr>
          <w:p w:rsidR="00437500" w:rsidRDefault="00072F26">
            <w:pPr>
              <w:jc w:val="right"/>
              <w:rPr>
                <w:sz w:val="20"/>
                <w:szCs w:val="20"/>
              </w:rPr>
            </w:pPr>
            <w:r>
              <w:rPr>
                <w:rFonts w:eastAsia="Times New Roman"/>
                <w:w w:val="99"/>
                <w:sz w:val="28"/>
                <w:szCs w:val="28"/>
              </w:rPr>
              <w:t>Выбор сборочно-сварочного оборудования ............................................</w:t>
            </w:r>
          </w:p>
        </w:tc>
        <w:tc>
          <w:tcPr>
            <w:tcW w:w="280" w:type="dxa"/>
            <w:vAlign w:val="bottom"/>
          </w:tcPr>
          <w:p w:rsidR="00437500" w:rsidRDefault="00072F26">
            <w:pPr>
              <w:jc w:val="right"/>
              <w:rPr>
                <w:sz w:val="20"/>
                <w:szCs w:val="20"/>
              </w:rPr>
            </w:pPr>
            <w:r>
              <w:rPr>
                <w:rFonts w:eastAsia="Times New Roman"/>
                <w:w w:val="92"/>
                <w:sz w:val="28"/>
                <w:szCs w:val="28"/>
              </w:rPr>
              <w:t>43</w:t>
            </w:r>
          </w:p>
        </w:tc>
      </w:tr>
      <w:tr w:rsidR="00437500">
        <w:trPr>
          <w:trHeight w:val="422"/>
        </w:trPr>
        <w:tc>
          <w:tcPr>
            <w:tcW w:w="1040" w:type="dxa"/>
            <w:gridSpan w:val="2"/>
            <w:vAlign w:val="bottom"/>
          </w:tcPr>
          <w:p w:rsidR="00437500" w:rsidRDefault="00072F26">
            <w:pPr>
              <w:jc w:val="right"/>
              <w:rPr>
                <w:sz w:val="20"/>
                <w:szCs w:val="20"/>
              </w:rPr>
            </w:pPr>
            <w:r>
              <w:rPr>
                <w:rFonts w:eastAsia="Times New Roman"/>
                <w:sz w:val="28"/>
                <w:szCs w:val="28"/>
              </w:rPr>
              <w:t>3.2.9</w:t>
            </w:r>
          </w:p>
        </w:tc>
        <w:tc>
          <w:tcPr>
            <w:tcW w:w="8300" w:type="dxa"/>
            <w:vAlign w:val="bottom"/>
          </w:tcPr>
          <w:p w:rsidR="00437500" w:rsidRDefault="00072F26">
            <w:pPr>
              <w:jc w:val="right"/>
              <w:rPr>
                <w:sz w:val="20"/>
                <w:szCs w:val="20"/>
              </w:rPr>
            </w:pPr>
            <w:r>
              <w:rPr>
                <w:rFonts w:eastAsia="Times New Roman"/>
                <w:w w:val="99"/>
                <w:sz w:val="28"/>
                <w:szCs w:val="28"/>
              </w:rPr>
              <w:t>Выбор сварочного оборудования (электрического) ...............................</w:t>
            </w:r>
          </w:p>
        </w:tc>
        <w:tc>
          <w:tcPr>
            <w:tcW w:w="280" w:type="dxa"/>
            <w:vAlign w:val="bottom"/>
          </w:tcPr>
          <w:p w:rsidR="00437500" w:rsidRDefault="00072F26">
            <w:pPr>
              <w:jc w:val="right"/>
              <w:rPr>
                <w:sz w:val="20"/>
                <w:szCs w:val="20"/>
              </w:rPr>
            </w:pPr>
            <w:r>
              <w:rPr>
                <w:rFonts w:eastAsia="Times New Roman"/>
                <w:w w:val="92"/>
                <w:sz w:val="28"/>
                <w:szCs w:val="28"/>
              </w:rPr>
              <w:t>44</w:t>
            </w:r>
          </w:p>
        </w:tc>
      </w:tr>
      <w:tr w:rsidR="00437500">
        <w:trPr>
          <w:trHeight w:val="422"/>
        </w:trPr>
        <w:tc>
          <w:tcPr>
            <w:tcW w:w="9340" w:type="dxa"/>
            <w:gridSpan w:val="3"/>
            <w:vAlign w:val="bottom"/>
          </w:tcPr>
          <w:p w:rsidR="00437500" w:rsidRDefault="00072F26">
            <w:pPr>
              <w:jc w:val="right"/>
              <w:rPr>
                <w:sz w:val="20"/>
                <w:szCs w:val="20"/>
              </w:rPr>
            </w:pPr>
            <w:r>
              <w:rPr>
                <w:rFonts w:eastAsia="Times New Roman"/>
                <w:sz w:val="28"/>
                <w:szCs w:val="28"/>
              </w:rPr>
              <w:t>3.2.10 Выбор методов контроля заданной сварной конструкции ..................</w:t>
            </w:r>
          </w:p>
        </w:tc>
        <w:tc>
          <w:tcPr>
            <w:tcW w:w="280" w:type="dxa"/>
            <w:vAlign w:val="bottom"/>
          </w:tcPr>
          <w:p w:rsidR="00437500" w:rsidRDefault="00072F26">
            <w:pPr>
              <w:jc w:val="right"/>
              <w:rPr>
                <w:sz w:val="20"/>
                <w:szCs w:val="20"/>
              </w:rPr>
            </w:pPr>
            <w:r>
              <w:rPr>
                <w:rFonts w:eastAsia="Times New Roman"/>
                <w:w w:val="92"/>
                <w:sz w:val="28"/>
                <w:szCs w:val="28"/>
              </w:rPr>
              <w:t>44</w:t>
            </w:r>
          </w:p>
        </w:tc>
      </w:tr>
      <w:tr w:rsidR="00437500">
        <w:trPr>
          <w:trHeight w:val="422"/>
        </w:trPr>
        <w:tc>
          <w:tcPr>
            <w:tcW w:w="9340" w:type="dxa"/>
            <w:gridSpan w:val="3"/>
            <w:vAlign w:val="bottom"/>
          </w:tcPr>
          <w:p w:rsidR="00437500" w:rsidRDefault="00072F26">
            <w:pPr>
              <w:jc w:val="right"/>
              <w:rPr>
                <w:sz w:val="20"/>
                <w:szCs w:val="20"/>
              </w:rPr>
            </w:pPr>
            <w:r>
              <w:rPr>
                <w:rFonts w:eastAsia="Times New Roman"/>
                <w:sz w:val="28"/>
                <w:szCs w:val="28"/>
              </w:rPr>
              <w:t>3.3 ОРГАНИЗАЦИОННАЯ ЧАСТЬ .....................................................................</w:t>
            </w:r>
          </w:p>
        </w:tc>
        <w:tc>
          <w:tcPr>
            <w:tcW w:w="280" w:type="dxa"/>
            <w:vAlign w:val="bottom"/>
          </w:tcPr>
          <w:p w:rsidR="00437500" w:rsidRDefault="00072F26">
            <w:pPr>
              <w:jc w:val="right"/>
              <w:rPr>
                <w:sz w:val="20"/>
                <w:szCs w:val="20"/>
              </w:rPr>
            </w:pPr>
            <w:r>
              <w:rPr>
                <w:rFonts w:eastAsia="Times New Roman"/>
                <w:w w:val="92"/>
                <w:sz w:val="28"/>
                <w:szCs w:val="28"/>
              </w:rPr>
              <w:t>45</w:t>
            </w:r>
          </w:p>
        </w:tc>
      </w:tr>
      <w:tr w:rsidR="00437500">
        <w:trPr>
          <w:trHeight w:val="420"/>
        </w:trPr>
        <w:tc>
          <w:tcPr>
            <w:tcW w:w="9340" w:type="dxa"/>
            <w:gridSpan w:val="3"/>
            <w:vAlign w:val="bottom"/>
          </w:tcPr>
          <w:p w:rsidR="00437500" w:rsidRDefault="00072F26">
            <w:pPr>
              <w:jc w:val="right"/>
              <w:rPr>
                <w:sz w:val="20"/>
                <w:szCs w:val="20"/>
              </w:rPr>
            </w:pPr>
            <w:r>
              <w:rPr>
                <w:rFonts w:eastAsia="Times New Roman"/>
                <w:sz w:val="28"/>
                <w:szCs w:val="28"/>
              </w:rPr>
              <w:t>3.3.3Определение расхода сварочных материалов ..........................................</w:t>
            </w:r>
          </w:p>
        </w:tc>
        <w:tc>
          <w:tcPr>
            <w:tcW w:w="280" w:type="dxa"/>
            <w:vAlign w:val="bottom"/>
          </w:tcPr>
          <w:p w:rsidR="00437500" w:rsidRDefault="00A1392C">
            <w:pPr>
              <w:jc w:val="right"/>
              <w:rPr>
                <w:sz w:val="20"/>
                <w:szCs w:val="20"/>
              </w:rPr>
            </w:pPr>
            <w:r>
              <w:rPr>
                <w:rFonts w:eastAsia="Times New Roman"/>
                <w:w w:val="92"/>
                <w:sz w:val="28"/>
                <w:szCs w:val="28"/>
              </w:rPr>
              <w:t>45</w:t>
            </w:r>
          </w:p>
        </w:tc>
      </w:tr>
    </w:tbl>
    <w:p w:rsidR="00437500" w:rsidRDefault="00437500">
      <w:pPr>
        <w:sectPr w:rsidR="00437500">
          <w:pgSz w:w="11900" w:h="16838"/>
          <w:pgMar w:top="705" w:right="1139" w:bottom="730" w:left="1140" w:header="0" w:footer="0" w:gutter="0"/>
          <w:cols w:space="720" w:equalWidth="0">
            <w:col w:w="9620"/>
          </w:cols>
        </w:sectPr>
      </w:pPr>
    </w:p>
    <w:p w:rsidR="00437500" w:rsidRDefault="00072F26">
      <w:pPr>
        <w:ind w:left="440"/>
        <w:rPr>
          <w:sz w:val="20"/>
          <w:szCs w:val="20"/>
        </w:rPr>
      </w:pPr>
      <w:r>
        <w:rPr>
          <w:rFonts w:eastAsia="Times New Roman"/>
          <w:sz w:val="28"/>
          <w:szCs w:val="28"/>
        </w:rPr>
        <w:lastRenderedPageBreak/>
        <w:t>4 Техника безопасности, противопожарные мероприятия и</w:t>
      </w:r>
    </w:p>
    <w:p w:rsidR="00437500" w:rsidRDefault="00072F26">
      <w:pPr>
        <w:tabs>
          <w:tab w:val="left" w:leader="dot" w:pos="9320"/>
        </w:tabs>
        <w:ind w:left="440"/>
        <w:rPr>
          <w:sz w:val="20"/>
          <w:szCs w:val="20"/>
        </w:rPr>
      </w:pPr>
      <w:r>
        <w:rPr>
          <w:rFonts w:eastAsia="Times New Roman"/>
          <w:sz w:val="28"/>
          <w:szCs w:val="28"/>
        </w:rPr>
        <w:t>промышленная санитария</w:t>
      </w:r>
      <w:r>
        <w:rPr>
          <w:sz w:val="20"/>
          <w:szCs w:val="20"/>
        </w:rPr>
        <w:tab/>
      </w:r>
      <w:r w:rsidR="00A1392C">
        <w:rPr>
          <w:rFonts w:eastAsia="Times New Roman"/>
          <w:sz w:val="28"/>
          <w:szCs w:val="28"/>
        </w:rPr>
        <w:t>47</w:t>
      </w:r>
    </w:p>
    <w:p w:rsidR="00437500" w:rsidRDefault="00437500">
      <w:pPr>
        <w:spacing w:line="98" w:lineRule="exact"/>
        <w:rPr>
          <w:sz w:val="20"/>
          <w:szCs w:val="20"/>
        </w:rPr>
      </w:pPr>
    </w:p>
    <w:p w:rsidR="00437500" w:rsidRDefault="00072F26">
      <w:pPr>
        <w:tabs>
          <w:tab w:val="left" w:leader="dot" w:pos="9320"/>
        </w:tabs>
        <w:rPr>
          <w:sz w:val="20"/>
          <w:szCs w:val="20"/>
        </w:rPr>
      </w:pPr>
      <w:r>
        <w:rPr>
          <w:rFonts w:eastAsia="Times New Roman"/>
          <w:sz w:val="28"/>
          <w:szCs w:val="28"/>
        </w:rPr>
        <w:t>ПРИЛОЖЕНИЕ 1. Образец оформления пояснительной записки</w:t>
      </w:r>
      <w:r>
        <w:rPr>
          <w:sz w:val="20"/>
          <w:szCs w:val="20"/>
        </w:rPr>
        <w:tab/>
      </w:r>
      <w:r>
        <w:rPr>
          <w:rFonts w:eastAsia="Times New Roman"/>
          <w:sz w:val="28"/>
          <w:szCs w:val="28"/>
        </w:rPr>
        <w:t>53</w:t>
      </w:r>
    </w:p>
    <w:p w:rsidR="00437500" w:rsidRDefault="00437500">
      <w:pPr>
        <w:spacing w:line="100" w:lineRule="exact"/>
        <w:rPr>
          <w:sz w:val="20"/>
          <w:szCs w:val="20"/>
        </w:rPr>
      </w:pPr>
    </w:p>
    <w:p w:rsidR="00437500" w:rsidRDefault="00072F26">
      <w:pPr>
        <w:tabs>
          <w:tab w:val="left" w:leader="dot" w:pos="9320"/>
        </w:tabs>
        <w:rPr>
          <w:sz w:val="20"/>
          <w:szCs w:val="20"/>
        </w:rPr>
      </w:pPr>
      <w:r>
        <w:rPr>
          <w:rFonts w:eastAsia="Times New Roman"/>
          <w:sz w:val="28"/>
          <w:szCs w:val="28"/>
        </w:rPr>
        <w:t>ПРИЛОЖЕНИЕ 2. СПИСОК ИСТОЧНИКОВ И ЛИТЕРАТУРЫ</w:t>
      </w:r>
      <w:r>
        <w:rPr>
          <w:sz w:val="20"/>
          <w:szCs w:val="20"/>
        </w:rPr>
        <w:tab/>
      </w:r>
      <w:r>
        <w:rPr>
          <w:rFonts w:eastAsia="Times New Roman"/>
          <w:sz w:val="28"/>
          <w:szCs w:val="28"/>
        </w:rPr>
        <w:t>56</w:t>
      </w:r>
    </w:p>
    <w:p w:rsidR="00437500" w:rsidRDefault="00437500">
      <w:pPr>
        <w:spacing w:line="100" w:lineRule="exact"/>
        <w:rPr>
          <w:sz w:val="20"/>
          <w:szCs w:val="20"/>
        </w:rPr>
      </w:pPr>
    </w:p>
    <w:p w:rsidR="00437500" w:rsidRDefault="00072F26">
      <w:pPr>
        <w:tabs>
          <w:tab w:val="left" w:leader="dot" w:pos="9320"/>
        </w:tabs>
        <w:rPr>
          <w:sz w:val="20"/>
          <w:szCs w:val="20"/>
        </w:rPr>
      </w:pPr>
      <w:r>
        <w:rPr>
          <w:rFonts w:eastAsia="Times New Roman"/>
          <w:sz w:val="28"/>
          <w:szCs w:val="28"/>
        </w:rPr>
        <w:t>ПРИЛОЖЕНИЕ 3. Изображение швов сварных соединений</w:t>
      </w:r>
      <w:r>
        <w:rPr>
          <w:sz w:val="20"/>
          <w:szCs w:val="20"/>
        </w:rPr>
        <w:tab/>
      </w:r>
      <w:r>
        <w:rPr>
          <w:rFonts w:eastAsia="Times New Roman"/>
          <w:sz w:val="28"/>
          <w:szCs w:val="28"/>
        </w:rPr>
        <w:t>60</w:t>
      </w:r>
    </w:p>
    <w:p w:rsidR="00437500" w:rsidRDefault="00437500">
      <w:pPr>
        <w:spacing w:line="100" w:lineRule="exact"/>
        <w:rPr>
          <w:sz w:val="20"/>
          <w:szCs w:val="20"/>
        </w:rPr>
      </w:pPr>
    </w:p>
    <w:p w:rsidR="00437500" w:rsidRDefault="00072F26">
      <w:pPr>
        <w:tabs>
          <w:tab w:val="left" w:leader="dot" w:pos="9320"/>
        </w:tabs>
        <w:rPr>
          <w:sz w:val="20"/>
          <w:szCs w:val="20"/>
        </w:rPr>
      </w:pPr>
      <w:r>
        <w:rPr>
          <w:rFonts w:eastAsia="Times New Roman"/>
          <w:sz w:val="28"/>
          <w:szCs w:val="28"/>
        </w:rPr>
        <w:t>ПРИЛОЖЕНИЕ 4. Чертеж изделия «…»</w:t>
      </w:r>
      <w:r>
        <w:rPr>
          <w:sz w:val="20"/>
          <w:szCs w:val="20"/>
        </w:rPr>
        <w:tab/>
      </w:r>
      <w:r>
        <w:rPr>
          <w:rFonts w:eastAsia="Times New Roman"/>
          <w:sz w:val="28"/>
          <w:szCs w:val="28"/>
        </w:rPr>
        <w:t>61</w:t>
      </w:r>
    </w:p>
    <w:p w:rsidR="00437500" w:rsidRDefault="00437500">
      <w:pPr>
        <w:spacing w:line="100" w:lineRule="exact"/>
        <w:rPr>
          <w:sz w:val="20"/>
          <w:szCs w:val="20"/>
        </w:rPr>
      </w:pPr>
    </w:p>
    <w:p w:rsidR="00437500" w:rsidRDefault="00072F26">
      <w:pPr>
        <w:tabs>
          <w:tab w:val="left" w:leader="dot" w:pos="9320"/>
        </w:tabs>
        <w:rPr>
          <w:sz w:val="20"/>
          <w:szCs w:val="20"/>
        </w:rPr>
      </w:pPr>
      <w:r>
        <w:rPr>
          <w:rFonts w:eastAsia="Times New Roman"/>
          <w:sz w:val="28"/>
          <w:szCs w:val="28"/>
        </w:rPr>
        <w:t>ПРИЛОЖЕНИЕ 5. Карта технологического процесса</w:t>
      </w:r>
      <w:r>
        <w:rPr>
          <w:sz w:val="20"/>
          <w:szCs w:val="20"/>
        </w:rPr>
        <w:tab/>
      </w:r>
      <w:r>
        <w:rPr>
          <w:rFonts w:eastAsia="Times New Roman"/>
          <w:sz w:val="28"/>
          <w:szCs w:val="28"/>
        </w:rPr>
        <w:t>62</w:t>
      </w:r>
    </w:p>
    <w:p w:rsidR="00437500" w:rsidRDefault="00437500">
      <w:pPr>
        <w:spacing w:line="100" w:lineRule="exact"/>
        <w:rPr>
          <w:sz w:val="20"/>
          <w:szCs w:val="20"/>
        </w:rPr>
      </w:pPr>
    </w:p>
    <w:p w:rsidR="00437500" w:rsidRDefault="00072F26">
      <w:pPr>
        <w:tabs>
          <w:tab w:val="left" w:leader="dot" w:pos="9320"/>
        </w:tabs>
        <w:rPr>
          <w:sz w:val="20"/>
          <w:szCs w:val="20"/>
        </w:rPr>
      </w:pPr>
      <w:r>
        <w:rPr>
          <w:rFonts w:eastAsia="Times New Roman"/>
          <w:sz w:val="28"/>
          <w:szCs w:val="28"/>
        </w:rPr>
        <w:t>ПРИЛОЖЕНИЕ 6. Маршрутная карта</w:t>
      </w:r>
      <w:r>
        <w:rPr>
          <w:sz w:val="20"/>
          <w:szCs w:val="20"/>
        </w:rPr>
        <w:tab/>
      </w:r>
      <w:r>
        <w:rPr>
          <w:rFonts w:eastAsia="Times New Roman"/>
          <w:sz w:val="28"/>
          <w:szCs w:val="28"/>
        </w:rPr>
        <w:t>63</w:t>
      </w:r>
    </w:p>
    <w:p w:rsidR="00437500" w:rsidRDefault="00437500">
      <w:pPr>
        <w:spacing w:line="98" w:lineRule="exact"/>
        <w:rPr>
          <w:sz w:val="20"/>
          <w:szCs w:val="20"/>
        </w:rPr>
      </w:pPr>
    </w:p>
    <w:p w:rsidR="00437500" w:rsidRDefault="00072F26">
      <w:pPr>
        <w:tabs>
          <w:tab w:val="left" w:leader="dot" w:pos="9320"/>
        </w:tabs>
        <w:rPr>
          <w:sz w:val="20"/>
          <w:szCs w:val="20"/>
        </w:rPr>
      </w:pPr>
      <w:r>
        <w:rPr>
          <w:rFonts w:eastAsia="Times New Roman"/>
          <w:sz w:val="28"/>
          <w:szCs w:val="28"/>
        </w:rPr>
        <w:t>ПРИЛОЖЕНИЕ 7. Пример введения к курсовой работе</w:t>
      </w:r>
      <w:r>
        <w:rPr>
          <w:sz w:val="20"/>
          <w:szCs w:val="20"/>
        </w:rPr>
        <w:tab/>
      </w:r>
      <w:r>
        <w:rPr>
          <w:rFonts w:eastAsia="Times New Roman"/>
          <w:sz w:val="28"/>
          <w:szCs w:val="28"/>
        </w:rPr>
        <w:t>64</w:t>
      </w:r>
    </w:p>
    <w:p w:rsidR="00437500" w:rsidRDefault="00437500">
      <w:pPr>
        <w:spacing w:line="100" w:lineRule="exact"/>
        <w:rPr>
          <w:sz w:val="20"/>
          <w:szCs w:val="20"/>
        </w:rPr>
      </w:pPr>
    </w:p>
    <w:p w:rsidR="00437500" w:rsidRDefault="00072F26">
      <w:pPr>
        <w:tabs>
          <w:tab w:val="left" w:leader="dot" w:pos="9320"/>
        </w:tabs>
        <w:rPr>
          <w:sz w:val="20"/>
          <w:szCs w:val="20"/>
        </w:rPr>
      </w:pPr>
      <w:r>
        <w:rPr>
          <w:rFonts w:eastAsia="Times New Roman"/>
          <w:sz w:val="28"/>
          <w:szCs w:val="28"/>
        </w:rPr>
        <w:t>ПРИЛОЖЕНИЕ 8. Форма титульного листа курсовой работы</w:t>
      </w:r>
      <w:r>
        <w:rPr>
          <w:sz w:val="20"/>
          <w:szCs w:val="20"/>
        </w:rPr>
        <w:tab/>
      </w:r>
      <w:r>
        <w:rPr>
          <w:rFonts w:eastAsia="Times New Roman"/>
          <w:sz w:val="28"/>
          <w:szCs w:val="28"/>
        </w:rPr>
        <w:t>66</w:t>
      </w:r>
    </w:p>
    <w:p w:rsidR="00437500" w:rsidRDefault="00437500">
      <w:pPr>
        <w:spacing w:line="100" w:lineRule="exact"/>
        <w:rPr>
          <w:sz w:val="20"/>
          <w:szCs w:val="20"/>
        </w:rPr>
      </w:pPr>
    </w:p>
    <w:p w:rsidR="00437500" w:rsidRDefault="00072F26">
      <w:pPr>
        <w:tabs>
          <w:tab w:val="left" w:leader="dot" w:pos="9320"/>
        </w:tabs>
        <w:rPr>
          <w:sz w:val="20"/>
          <w:szCs w:val="20"/>
        </w:rPr>
      </w:pPr>
      <w:r>
        <w:rPr>
          <w:rFonts w:eastAsia="Times New Roman"/>
          <w:sz w:val="28"/>
          <w:szCs w:val="28"/>
        </w:rPr>
        <w:t>ПРИЛОЖЕНИЕ 9.Образец задания на выполнение курсовой работы</w:t>
      </w:r>
      <w:r>
        <w:rPr>
          <w:sz w:val="20"/>
          <w:szCs w:val="20"/>
        </w:rPr>
        <w:tab/>
      </w:r>
      <w:r>
        <w:rPr>
          <w:rFonts w:eastAsia="Times New Roman"/>
          <w:sz w:val="28"/>
          <w:szCs w:val="28"/>
        </w:rPr>
        <w:t>67</w:t>
      </w:r>
    </w:p>
    <w:p w:rsidR="00437500" w:rsidRDefault="00437500">
      <w:pPr>
        <w:spacing w:line="101" w:lineRule="exact"/>
        <w:rPr>
          <w:sz w:val="20"/>
          <w:szCs w:val="20"/>
        </w:rPr>
      </w:pPr>
    </w:p>
    <w:p w:rsidR="00437500" w:rsidRDefault="00437500">
      <w:pPr>
        <w:sectPr w:rsidR="00437500">
          <w:pgSz w:w="11900" w:h="16838"/>
          <w:pgMar w:top="705" w:right="1139" w:bottom="1440" w:left="1140" w:header="0" w:footer="0" w:gutter="0"/>
          <w:cols w:space="720" w:equalWidth="0">
            <w:col w:w="9620"/>
          </w:cols>
        </w:sectPr>
      </w:pPr>
    </w:p>
    <w:p w:rsidR="00437500" w:rsidRDefault="00072F26">
      <w:pPr>
        <w:spacing w:line="237" w:lineRule="auto"/>
        <w:ind w:right="20" w:firstLine="761"/>
        <w:jc w:val="both"/>
        <w:rPr>
          <w:sz w:val="20"/>
          <w:szCs w:val="20"/>
        </w:rPr>
      </w:pPr>
      <w:r>
        <w:rPr>
          <w:rFonts w:eastAsia="Times New Roman"/>
          <w:sz w:val="28"/>
          <w:szCs w:val="28"/>
        </w:rPr>
        <w:lastRenderedPageBreak/>
        <w:t>.</w:t>
      </w:r>
    </w:p>
    <w:p w:rsidR="00437500" w:rsidRDefault="00437500">
      <w:pPr>
        <w:spacing w:line="5" w:lineRule="exact"/>
        <w:rPr>
          <w:sz w:val="20"/>
          <w:szCs w:val="20"/>
        </w:rPr>
      </w:pPr>
    </w:p>
    <w:p w:rsidR="00437500" w:rsidRDefault="00072F26">
      <w:pPr>
        <w:rPr>
          <w:sz w:val="20"/>
          <w:szCs w:val="20"/>
        </w:rPr>
      </w:pPr>
      <w:r>
        <w:rPr>
          <w:rFonts w:eastAsia="Times New Roman"/>
          <w:b/>
          <w:bCs/>
          <w:sz w:val="28"/>
          <w:szCs w:val="28"/>
        </w:rPr>
        <w:t>1. Цель курсовой работы</w:t>
      </w:r>
    </w:p>
    <w:p w:rsidR="00437500" w:rsidRDefault="00072F26">
      <w:pPr>
        <w:spacing w:line="236" w:lineRule="auto"/>
        <w:ind w:left="700"/>
        <w:rPr>
          <w:sz w:val="20"/>
          <w:szCs w:val="20"/>
        </w:rPr>
      </w:pPr>
      <w:r>
        <w:rPr>
          <w:rFonts w:eastAsia="Times New Roman"/>
          <w:sz w:val="28"/>
          <w:szCs w:val="28"/>
        </w:rPr>
        <w:t>Выполнение курсовой работы проводится с целью:</w:t>
      </w:r>
    </w:p>
    <w:p w:rsidR="00437500" w:rsidRDefault="00072F26">
      <w:pPr>
        <w:numPr>
          <w:ilvl w:val="1"/>
          <w:numId w:val="1"/>
        </w:numPr>
        <w:tabs>
          <w:tab w:val="left" w:pos="1140"/>
        </w:tabs>
        <w:ind w:left="1140" w:hanging="379"/>
        <w:rPr>
          <w:rFonts w:eastAsia="Times New Roman"/>
          <w:sz w:val="28"/>
          <w:szCs w:val="28"/>
        </w:rPr>
      </w:pPr>
      <w:r>
        <w:rPr>
          <w:rFonts w:eastAsia="Times New Roman"/>
          <w:sz w:val="28"/>
          <w:szCs w:val="28"/>
        </w:rPr>
        <w:t>систематизировать полученные знания и практические умения по ПМ</w:t>
      </w:r>
    </w:p>
    <w:p w:rsidR="00437500" w:rsidRDefault="00072F26">
      <w:pPr>
        <w:numPr>
          <w:ilvl w:val="0"/>
          <w:numId w:val="1"/>
        </w:numPr>
        <w:tabs>
          <w:tab w:val="left" w:pos="220"/>
        </w:tabs>
        <w:ind w:left="220" w:hanging="220"/>
        <w:rPr>
          <w:rFonts w:eastAsia="Times New Roman"/>
          <w:sz w:val="28"/>
          <w:szCs w:val="28"/>
        </w:rPr>
      </w:pPr>
      <w:r>
        <w:rPr>
          <w:rFonts w:eastAsia="Times New Roman"/>
          <w:sz w:val="28"/>
          <w:szCs w:val="28"/>
        </w:rPr>
        <w:t>МДК;</w:t>
      </w:r>
    </w:p>
    <w:p w:rsidR="00437500" w:rsidRDefault="00072F26">
      <w:pPr>
        <w:numPr>
          <w:ilvl w:val="1"/>
          <w:numId w:val="1"/>
        </w:numPr>
        <w:tabs>
          <w:tab w:val="left" w:pos="1140"/>
        </w:tabs>
        <w:ind w:left="1140" w:hanging="379"/>
        <w:rPr>
          <w:rFonts w:eastAsia="Times New Roman"/>
          <w:sz w:val="28"/>
          <w:szCs w:val="28"/>
        </w:rPr>
      </w:pPr>
      <w:r>
        <w:rPr>
          <w:rFonts w:eastAsia="Times New Roman"/>
          <w:sz w:val="28"/>
          <w:szCs w:val="28"/>
        </w:rPr>
        <w:t>проектирования производственных процессов или их элементов;</w:t>
      </w:r>
    </w:p>
    <w:p w:rsidR="00437500" w:rsidRDefault="00437500">
      <w:pPr>
        <w:spacing w:line="15" w:lineRule="exact"/>
        <w:rPr>
          <w:rFonts w:eastAsia="Times New Roman"/>
          <w:sz w:val="28"/>
          <w:szCs w:val="28"/>
        </w:rPr>
      </w:pPr>
    </w:p>
    <w:p w:rsidR="00437500" w:rsidRDefault="00072F26">
      <w:pPr>
        <w:numPr>
          <w:ilvl w:val="1"/>
          <w:numId w:val="1"/>
        </w:numPr>
        <w:tabs>
          <w:tab w:val="left" w:pos="1133"/>
        </w:tabs>
        <w:spacing w:line="234" w:lineRule="auto"/>
        <w:ind w:firstLine="761"/>
        <w:rPr>
          <w:rFonts w:eastAsia="Times New Roman"/>
          <w:sz w:val="28"/>
          <w:szCs w:val="28"/>
        </w:rPr>
      </w:pPr>
      <w:r>
        <w:rPr>
          <w:rFonts w:eastAsia="Times New Roman"/>
          <w:sz w:val="28"/>
          <w:szCs w:val="28"/>
        </w:rPr>
        <w:t>осуществлять поиск, обобщать, анализировать необходимую информацию;</w:t>
      </w:r>
    </w:p>
    <w:p w:rsidR="00437500" w:rsidRDefault="00437500">
      <w:pPr>
        <w:spacing w:line="15" w:lineRule="exact"/>
        <w:rPr>
          <w:rFonts w:eastAsia="Times New Roman"/>
          <w:sz w:val="28"/>
          <w:szCs w:val="28"/>
        </w:rPr>
      </w:pPr>
    </w:p>
    <w:p w:rsidR="00437500" w:rsidRDefault="00072F26">
      <w:pPr>
        <w:numPr>
          <w:ilvl w:val="1"/>
          <w:numId w:val="1"/>
        </w:numPr>
        <w:tabs>
          <w:tab w:val="left" w:pos="1133"/>
        </w:tabs>
        <w:spacing w:line="235" w:lineRule="auto"/>
        <w:ind w:right="20" w:firstLine="761"/>
        <w:rPr>
          <w:rFonts w:eastAsia="Times New Roman"/>
          <w:sz w:val="28"/>
          <w:szCs w:val="28"/>
        </w:rPr>
      </w:pPr>
      <w:r>
        <w:rPr>
          <w:rFonts w:eastAsia="Times New Roman"/>
          <w:sz w:val="28"/>
          <w:szCs w:val="28"/>
        </w:rPr>
        <w:t>разрабатывать мероприятия для решения поставленных в курсовой работезадач.</w:t>
      </w:r>
    </w:p>
    <w:p w:rsidR="00437500" w:rsidRDefault="00437500">
      <w:pPr>
        <w:spacing w:line="18" w:lineRule="exact"/>
        <w:rPr>
          <w:rFonts w:eastAsia="Times New Roman"/>
          <w:sz w:val="28"/>
          <w:szCs w:val="28"/>
        </w:rPr>
      </w:pPr>
    </w:p>
    <w:p w:rsidR="00072F26" w:rsidRDefault="00072F26">
      <w:pPr>
        <w:spacing w:line="233" w:lineRule="auto"/>
        <w:ind w:left="760" w:right="1100" w:hanging="761"/>
        <w:rPr>
          <w:rFonts w:eastAsia="Times New Roman"/>
          <w:b/>
          <w:bCs/>
          <w:sz w:val="28"/>
          <w:szCs w:val="28"/>
        </w:rPr>
      </w:pPr>
      <w:r>
        <w:rPr>
          <w:rFonts w:eastAsia="Times New Roman"/>
          <w:b/>
          <w:bCs/>
          <w:sz w:val="28"/>
          <w:szCs w:val="28"/>
        </w:rPr>
        <w:t xml:space="preserve">2 Задачи курсовой работы </w:t>
      </w:r>
    </w:p>
    <w:p w:rsidR="00437500" w:rsidRDefault="00072F26">
      <w:pPr>
        <w:spacing w:line="233" w:lineRule="auto"/>
        <w:ind w:left="760" w:right="1100" w:hanging="761"/>
        <w:rPr>
          <w:rFonts w:eastAsia="Times New Roman"/>
          <w:sz w:val="28"/>
          <w:szCs w:val="28"/>
        </w:rPr>
      </w:pPr>
      <w:r>
        <w:rPr>
          <w:rFonts w:eastAsia="Times New Roman"/>
          <w:sz w:val="28"/>
          <w:szCs w:val="28"/>
        </w:rPr>
        <w:t>При выполнении курсовой работы решаются следующие задачи:</w:t>
      </w:r>
    </w:p>
    <w:p w:rsidR="00437500" w:rsidRDefault="00437500">
      <w:pPr>
        <w:spacing w:line="2" w:lineRule="exact"/>
        <w:rPr>
          <w:rFonts w:eastAsia="Times New Roman"/>
          <w:sz w:val="28"/>
          <w:szCs w:val="28"/>
        </w:rPr>
      </w:pPr>
    </w:p>
    <w:p w:rsidR="00437500" w:rsidRDefault="00072F26">
      <w:pPr>
        <w:numPr>
          <w:ilvl w:val="1"/>
          <w:numId w:val="1"/>
        </w:numPr>
        <w:tabs>
          <w:tab w:val="left" w:pos="1140"/>
        </w:tabs>
        <w:ind w:left="1140" w:hanging="379"/>
        <w:rPr>
          <w:rFonts w:eastAsia="Times New Roman"/>
          <w:sz w:val="28"/>
          <w:szCs w:val="28"/>
        </w:rPr>
      </w:pPr>
      <w:r>
        <w:rPr>
          <w:rFonts w:eastAsia="Times New Roman"/>
          <w:sz w:val="28"/>
          <w:szCs w:val="28"/>
        </w:rPr>
        <w:t>Поиск, обобщение, анализ необходимой информации.</w:t>
      </w:r>
    </w:p>
    <w:p w:rsidR="00437500" w:rsidRDefault="00437500">
      <w:pPr>
        <w:spacing w:line="13" w:lineRule="exact"/>
        <w:rPr>
          <w:rFonts w:eastAsia="Times New Roman"/>
          <w:sz w:val="28"/>
          <w:szCs w:val="28"/>
        </w:rPr>
      </w:pPr>
    </w:p>
    <w:p w:rsidR="00437500" w:rsidRDefault="00072F26">
      <w:pPr>
        <w:numPr>
          <w:ilvl w:val="1"/>
          <w:numId w:val="1"/>
        </w:numPr>
        <w:tabs>
          <w:tab w:val="left" w:pos="1133"/>
        </w:tabs>
        <w:spacing w:line="234" w:lineRule="auto"/>
        <w:ind w:right="20" w:firstLine="761"/>
        <w:rPr>
          <w:rFonts w:eastAsia="Times New Roman"/>
          <w:sz w:val="28"/>
          <w:szCs w:val="28"/>
        </w:rPr>
      </w:pPr>
      <w:r>
        <w:rPr>
          <w:rFonts w:eastAsia="Times New Roman"/>
          <w:sz w:val="28"/>
          <w:szCs w:val="28"/>
        </w:rPr>
        <w:t>Анализ служебного назначения узлов и конструкций, рабочих чертежей, технических требований к разработке технологического чертежа.</w:t>
      </w:r>
    </w:p>
    <w:p w:rsidR="00437500" w:rsidRDefault="00437500">
      <w:pPr>
        <w:spacing w:line="2" w:lineRule="exact"/>
        <w:rPr>
          <w:rFonts w:eastAsia="Times New Roman"/>
          <w:sz w:val="28"/>
          <w:szCs w:val="28"/>
        </w:rPr>
      </w:pPr>
    </w:p>
    <w:p w:rsidR="00437500" w:rsidRDefault="00072F26">
      <w:pPr>
        <w:numPr>
          <w:ilvl w:val="1"/>
          <w:numId w:val="1"/>
        </w:numPr>
        <w:tabs>
          <w:tab w:val="left" w:pos="1140"/>
        </w:tabs>
        <w:ind w:left="1140" w:hanging="379"/>
        <w:rPr>
          <w:rFonts w:eastAsia="Times New Roman"/>
          <w:sz w:val="28"/>
          <w:szCs w:val="28"/>
        </w:rPr>
      </w:pPr>
      <w:r>
        <w:rPr>
          <w:rFonts w:eastAsia="Times New Roman"/>
          <w:sz w:val="28"/>
          <w:szCs w:val="28"/>
        </w:rPr>
        <w:t>Оценка технологичности конструкций и сборочных единиц.</w:t>
      </w:r>
    </w:p>
    <w:p w:rsidR="00437500" w:rsidRDefault="00072F26">
      <w:pPr>
        <w:numPr>
          <w:ilvl w:val="1"/>
          <w:numId w:val="1"/>
        </w:numPr>
        <w:tabs>
          <w:tab w:val="left" w:pos="1140"/>
        </w:tabs>
        <w:ind w:left="1140" w:hanging="379"/>
        <w:rPr>
          <w:rFonts w:eastAsia="Times New Roman"/>
          <w:sz w:val="28"/>
          <w:szCs w:val="28"/>
        </w:rPr>
      </w:pPr>
      <w:r>
        <w:rPr>
          <w:rFonts w:eastAsia="Times New Roman"/>
          <w:sz w:val="28"/>
          <w:szCs w:val="28"/>
        </w:rPr>
        <w:t>Выбор технологических баз, схем базирования узлов и установки.</w:t>
      </w:r>
    </w:p>
    <w:p w:rsidR="00437500" w:rsidRDefault="00437500">
      <w:pPr>
        <w:spacing w:line="12" w:lineRule="exact"/>
        <w:rPr>
          <w:rFonts w:eastAsia="Times New Roman"/>
          <w:sz w:val="28"/>
          <w:szCs w:val="28"/>
        </w:rPr>
      </w:pPr>
    </w:p>
    <w:p w:rsidR="00437500" w:rsidRDefault="00072F26">
      <w:pPr>
        <w:numPr>
          <w:ilvl w:val="1"/>
          <w:numId w:val="1"/>
        </w:numPr>
        <w:tabs>
          <w:tab w:val="left" w:pos="1133"/>
        </w:tabs>
        <w:spacing w:line="237" w:lineRule="auto"/>
        <w:ind w:firstLine="761"/>
        <w:jc w:val="both"/>
        <w:rPr>
          <w:rFonts w:eastAsia="Times New Roman"/>
          <w:sz w:val="28"/>
          <w:szCs w:val="28"/>
        </w:rPr>
      </w:pPr>
      <w:r>
        <w:rPr>
          <w:rFonts w:eastAsia="Times New Roman"/>
          <w:sz w:val="28"/>
          <w:szCs w:val="28"/>
        </w:rPr>
        <w:t>Формирование структуры технологического процесса, разработка маршрута обработки, построение операций, составление технологической документации.</w:t>
      </w:r>
    </w:p>
    <w:p w:rsidR="00437500" w:rsidRDefault="00437500">
      <w:pPr>
        <w:spacing w:line="13" w:lineRule="exact"/>
        <w:rPr>
          <w:rFonts w:eastAsia="Times New Roman"/>
          <w:sz w:val="28"/>
          <w:szCs w:val="28"/>
        </w:rPr>
      </w:pPr>
    </w:p>
    <w:p w:rsidR="00437500" w:rsidRDefault="00072F26">
      <w:pPr>
        <w:numPr>
          <w:ilvl w:val="1"/>
          <w:numId w:val="1"/>
        </w:numPr>
        <w:tabs>
          <w:tab w:val="left" w:pos="1133"/>
        </w:tabs>
        <w:spacing w:line="236" w:lineRule="auto"/>
        <w:ind w:firstLine="761"/>
        <w:jc w:val="both"/>
        <w:rPr>
          <w:rFonts w:eastAsia="Times New Roman"/>
          <w:sz w:val="28"/>
          <w:szCs w:val="28"/>
        </w:rPr>
      </w:pPr>
      <w:r>
        <w:rPr>
          <w:rFonts w:eastAsia="Times New Roman"/>
          <w:sz w:val="28"/>
          <w:szCs w:val="28"/>
        </w:rPr>
        <w:t>Выполнение расчётов режимов сварки, техническое нормирование технологических операций и технико-экономический анализ вариантов операций.</w:t>
      </w:r>
    </w:p>
    <w:p w:rsidR="00437500" w:rsidRDefault="00437500">
      <w:pPr>
        <w:spacing w:line="14" w:lineRule="exact"/>
        <w:rPr>
          <w:rFonts w:eastAsia="Times New Roman"/>
          <w:sz w:val="28"/>
          <w:szCs w:val="28"/>
        </w:rPr>
      </w:pPr>
    </w:p>
    <w:p w:rsidR="00437500" w:rsidRDefault="00072F26">
      <w:pPr>
        <w:numPr>
          <w:ilvl w:val="1"/>
          <w:numId w:val="1"/>
        </w:numPr>
        <w:tabs>
          <w:tab w:val="left" w:pos="1133"/>
        </w:tabs>
        <w:spacing w:line="234" w:lineRule="auto"/>
        <w:ind w:right="20" w:firstLine="761"/>
        <w:rPr>
          <w:rFonts w:eastAsia="Times New Roman"/>
          <w:sz w:val="28"/>
          <w:szCs w:val="28"/>
        </w:rPr>
      </w:pPr>
      <w:r>
        <w:rPr>
          <w:rFonts w:eastAsia="Times New Roman"/>
          <w:sz w:val="28"/>
          <w:szCs w:val="28"/>
        </w:rPr>
        <w:t>Выбор приспособлений, оборудования и средств контроля, необходимых для реализации перспективного технологического процесса.</w:t>
      </w:r>
    </w:p>
    <w:p w:rsidR="00437500" w:rsidRDefault="00437500">
      <w:pPr>
        <w:spacing w:line="17" w:lineRule="exact"/>
        <w:rPr>
          <w:rFonts w:eastAsia="Times New Roman"/>
          <w:sz w:val="28"/>
          <w:szCs w:val="28"/>
        </w:rPr>
      </w:pPr>
    </w:p>
    <w:p w:rsidR="00437500" w:rsidRDefault="00072F26">
      <w:pPr>
        <w:numPr>
          <w:ilvl w:val="1"/>
          <w:numId w:val="1"/>
        </w:numPr>
        <w:tabs>
          <w:tab w:val="left" w:pos="1133"/>
        </w:tabs>
        <w:spacing w:line="234" w:lineRule="auto"/>
        <w:ind w:right="20" w:firstLine="761"/>
        <w:rPr>
          <w:rFonts w:eastAsia="Times New Roman"/>
          <w:sz w:val="28"/>
          <w:szCs w:val="28"/>
        </w:rPr>
      </w:pPr>
      <w:r>
        <w:rPr>
          <w:rFonts w:eastAsia="Times New Roman"/>
          <w:sz w:val="28"/>
          <w:szCs w:val="28"/>
        </w:rPr>
        <w:t>Совершенствование умений пользоваться технической литературой, справочными материалами, ГОСТами ЕСКД и ЕСТПП.</w:t>
      </w:r>
    </w:p>
    <w:p w:rsidR="00437500" w:rsidRDefault="00437500">
      <w:pPr>
        <w:spacing w:line="2" w:lineRule="exact"/>
        <w:rPr>
          <w:rFonts w:eastAsia="Times New Roman"/>
          <w:sz w:val="28"/>
          <w:szCs w:val="28"/>
        </w:rPr>
      </w:pPr>
    </w:p>
    <w:p w:rsidR="00437500" w:rsidRDefault="00072F26">
      <w:pPr>
        <w:numPr>
          <w:ilvl w:val="1"/>
          <w:numId w:val="1"/>
        </w:numPr>
        <w:tabs>
          <w:tab w:val="left" w:pos="1000"/>
        </w:tabs>
        <w:ind w:left="1000" w:hanging="239"/>
        <w:rPr>
          <w:rFonts w:eastAsia="Times New Roman"/>
          <w:sz w:val="28"/>
          <w:szCs w:val="28"/>
        </w:rPr>
      </w:pPr>
      <w:r>
        <w:rPr>
          <w:rFonts w:eastAsia="Times New Roman"/>
          <w:sz w:val="28"/>
          <w:szCs w:val="28"/>
        </w:rPr>
        <w:t>Разработка материалов в соответствии с заданием на курсовую работу.</w:t>
      </w:r>
    </w:p>
    <w:p w:rsidR="00437500" w:rsidRDefault="00437500">
      <w:pPr>
        <w:spacing w:line="12" w:lineRule="exact"/>
        <w:rPr>
          <w:rFonts w:eastAsia="Times New Roman"/>
          <w:sz w:val="28"/>
          <w:szCs w:val="28"/>
        </w:rPr>
      </w:pPr>
    </w:p>
    <w:p w:rsidR="00437500" w:rsidRDefault="00072F26">
      <w:pPr>
        <w:numPr>
          <w:ilvl w:val="1"/>
          <w:numId w:val="1"/>
        </w:numPr>
        <w:tabs>
          <w:tab w:val="left" w:pos="994"/>
        </w:tabs>
        <w:spacing w:line="234" w:lineRule="auto"/>
        <w:ind w:firstLine="761"/>
        <w:rPr>
          <w:rFonts w:eastAsia="Times New Roman"/>
          <w:sz w:val="28"/>
          <w:szCs w:val="28"/>
        </w:rPr>
      </w:pPr>
      <w:r>
        <w:rPr>
          <w:rFonts w:eastAsia="Times New Roman"/>
          <w:sz w:val="28"/>
          <w:szCs w:val="28"/>
        </w:rPr>
        <w:t>Оформление курсовой работы в соответствии с заданными требованиями.</w:t>
      </w:r>
    </w:p>
    <w:p w:rsidR="00437500" w:rsidRDefault="00437500">
      <w:pPr>
        <w:spacing w:line="2" w:lineRule="exact"/>
        <w:rPr>
          <w:rFonts w:eastAsia="Times New Roman"/>
          <w:sz w:val="28"/>
          <w:szCs w:val="28"/>
        </w:rPr>
      </w:pPr>
    </w:p>
    <w:p w:rsidR="00437500" w:rsidRDefault="00072F26">
      <w:pPr>
        <w:numPr>
          <w:ilvl w:val="1"/>
          <w:numId w:val="1"/>
        </w:numPr>
        <w:tabs>
          <w:tab w:val="left" w:pos="1000"/>
        </w:tabs>
        <w:ind w:left="1000" w:hanging="239"/>
        <w:rPr>
          <w:rFonts w:eastAsia="Times New Roman"/>
          <w:sz w:val="28"/>
          <w:szCs w:val="28"/>
        </w:rPr>
      </w:pPr>
      <w:r>
        <w:rPr>
          <w:rFonts w:eastAsia="Times New Roman"/>
          <w:sz w:val="28"/>
          <w:szCs w:val="28"/>
        </w:rPr>
        <w:t>Выполнение графической части курсовой работы.</w:t>
      </w:r>
    </w:p>
    <w:p w:rsidR="00437500" w:rsidRDefault="00437500">
      <w:pPr>
        <w:spacing w:line="2" w:lineRule="exact"/>
        <w:rPr>
          <w:rFonts w:eastAsia="Times New Roman"/>
          <w:sz w:val="28"/>
          <w:szCs w:val="28"/>
        </w:rPr>
      </w:pPr>
    </w:p>
    <w:p w:rsidR="00437500" w:rsidRDefault="00072F26">
      <w:pPr>
        <w:numPr>
          <w:ilvl w:val="1"/>
          <w:numId w:val="1"/>
        </w:numPr>
        <w:tabs>
          <w:tab w:val="left" w:pos="1000"/>
        </w:tabs>
        <w:ind w:left="1000" w:hanging="239"/>
        <w:rPr>
          <w:rFonts w:eastAsia="Times New Roman"/>
          <w:sz w:val="28"/>
          <w:szCs w:val="28"/>
        </w:rPr>
      </w:pPr>
      <w:r>
        <w:rPr>
          <w:rFonts w:eastAsia="Times New Roman"/>
          <w:sz w:val="28"/>
          <w:szCs w:val="28"/>
        </w:rPr>
        <w:t>Подготовка и защита курсовой работы.</w:t>
      </w:r>
    </w:p>
    <w:p w:rsidR="00437500" w:rsidRDefault="00437500">
      <w:pPr>
        <w:sectPr w:rsidR="00437500">
          <w:pgSz w:w="11900" w:h="16838"/>
          <w:pgMar w:top="1055" w:right="1119" w:bottom="1440" w:left="1140" w:header="0" w:footer="0" w:gutter="0"/>
          <w:cols w:space="720" w:equalWidth="0">
            <w:col w:w="9640"/>
          </w:cols>
        </w:sectPr>
      </w:pPr>
    </w:p>
    <w:p w:rsidR="00437500" w:rsidRDefault="00072F26">
      <w:pPr>
        <w:spacing w:line="232" w:lineRule="auto"/>
        <w:ind w:left="367" w:right="2380"/>
        <w:rPr>
          <w:sz w:val="20"/>
          <w:szCs w:val="20"/>
        </w:rPr>
      </w:pPr>
      <w:r>
        <w:rPr>
          <w:rFonts w:eastAsia="Times New Roman"/>
          <w:b/>
          <w:bCs/>
          <w:sz w:val="28"/>
          <w:szCs w:val="28"/>
        </w:rPr>
        <w:lastRenderedPageBreak/>
        <w:t xml:space="preserve">3 СОДЕРЖАНИЕ И ОБЪЁМ КУРСОВОЙРАБОТЫ </w:t>
      </w:r>
      <w:r>
        <w:rPr>
          <w:rFonts w:eastAsia="Times New Roman"/>
          <w:sz w:val="28"/>
          <w:szCs w:val="28"/>
        </w:rPr>
        <w:t>Работа в законченном виде включает в себя:</w:t>
      </w:r>
    </w:p>
    <w:p w:rsidR="00437500" w:rsidRDefault="00072F26">
      <w:pPr>
        <w:numPr>
          <w:ilvl w:val="1"/>
          <w:numId w:val="2"/>
        </w:numPr>
        <w:tabs>
          <w:tab w:val="left" w:pos="367"/>
        </w:tabs>
        <w:ind w:left="367" w:hanging="348"/>
        <w:rPr>
          <w:rFonts w:ascii="Symbol" w:eastAsia="Symbol" w:hAnsi="Symbol" w:cs="Symbol"/>
          <w:sz w:val="28"/>
          <w:szCs w:val="28"/>
        </w:rPr>
      </w:pPr>
      <w:r>
        <w:rPr>
          <w:rFonts w:eastAsia="Times New Roman"/>
          <w:sz w:val="28"/>
          <w:szCs w:val="28"/>
        </w:rPr>
        <w:t>титульный лист (приложение 8);</w:t>
      </w:r>
      <w:r>
        <w:rPr>
          <w:rFonts w:ascii="Symbol" w:eastAsia="Symbol" w:hAnsi="Symbol" w:cs="Symbol"/>
          <w:sz w:val="28"/>
          <w:szCs w:val="28"/>
        </w:rPr>
        <w:t></w:t>
      </w:r>
    </w:p>
    <w:p w:rsidR="00437500" w:rsidRDefault="00072F26">
      <w:pPr>
        <w:numPr>
          <w:ilvl w:val="1"/>
          <w:numId w:val="2"/>
        </w:numPr>
        <w:tabs>
          <w:tab w:val="left" w:pos="367"/>
        </w:tabs>
        <w:ind w:left="367" w:hanging="348"/>
        <w:rPr>
          <w:rFonts w:ascii="Symbol" w:eastAsia="Symbol" w:hAnsi="Symbol" w:cs="Symbol"/>
          <w:sz w:val="28"/>
          <w:szCs w:val="28"/>
        </w:rPr>
      </w:pPr>
      <w:r>
        <w:rPr>
          <w:rFonts w:eastAsia="Times New Roman"/>
          <w:sz w:val="28"/>
          <w:szCs w:val="28"/>
        </w:rPr>
        <w:t>пояснительную записку;</w:t>
      </w:r>
      <w:r>
        <w:rPr>
          <w:rFonts w:ascii="Symbol" w:eastAsia="Symbol" w:hAnsi="Symbol" w:cs="Symbol"/>
          <w:sz w:val="28"/>
          <w:szCs w:val="28"/>
        </w:rPr>
        <w:t></w:t>
      </w:r>
    </w:p>
    <w:p w:rsidR="00437500" w:rsidRDefault="00072F26">
      <w:pPr>
        <w:numPr>
          <w:ilvl w:val="1"/>
          <w:numId w:val="2"/>
        </w:numPr>
        <w:tabs>
          <w:tab w:val="left" w:pos="367"/>
        </w:tabs>
        <w:spacing w:line="238" w:lineRule="auto"/>
        <w:ind w:left="367" w:hanging="348"/>
        <w:rPr>
          <w:rFonts w:ascii="Symbol" w:eastAsia="Symbol" w:hAnsi="Symbol" w:cs="Symbol"/>
          <w:sz w:val="28"/>
          <w:szCs w:val="28"/>
        </w:rPr>
      </w:pPr>
      <w:r>
        <w:rPr>
          <w:rFonts w:eastAsia="Times New Roman"/>
          <w:sz w:val="28"/>
          <w:szCs w:val="28"/>
        </w:rPr>
        <w:t>задание (приложение 9);</w:t>
      </w:r>
      <w:r>
        <w:rPr>
          <w:rFonts w:ascii="Symbol" w:eastAsia="Symbol" w:hAnsi="Symbol" w:cs="Symbol"/>
          <w:sz w:val="28"/>
          <w:szCs w:val="28"/>
        </w:rPr>
        <w:t></w:t>
      </w:r>
    </w:p>
    <w:p w:rsidR="00072F26" w:rsidRDefault="00072F26">
      <w:pPr>
        <w:numPr>
          <w:ilvl w:val="1"/>
          <w:numId w:val="2"/>
        </w:numPr>
        <w:tabs>
          <w:tab w:val="left" w:pos="367"/>
        </w:tabs>
        <w:spacing w:line="238" w:lineRule="auto"/>
        <w:ind w:left="367" w:hanging="348"/>
        <w:rPr>
          <w:rFonts w:ascii="Symbol" w:eastAsia="Symbol" w:hAnsi="Symbol" w:cs="Symbol"/>
          <w:sz w:val="28"/>
          <w:szCs w:val="28"/>
        </w:rPr>
      </w:pPr>
      <w:r>
        <w:rPr>
          <w:rFonts w:eastAsia="Symbol"/>
          <w:sz w:val="28"/>
          <w:szCs w:val="28"/>
        </w:rPr>
        <w:t>сборочный чертеж;</w:t>
      </w:r>
    </w:p>
    <w:p w:rsidR="00437500" w:rsidRDefault="00437500">
      <w:pPr>
        <w:spacing w:line="35" w:lineRule="exact"/>
        <w:rPr>
          <w:rFonts w:ascii="Symbol" w:eastAsia="Symbol" w:hAnsi="Symbol" w:cs="Symbol"/>
          <w:sz w:val="28"/>
          <w:szCs w:val="28"/>
        </w:rPr>
      </w:pPr>
    </w:p>
    <w:p w:rsidR="00437500" w:rsidRDefault="00072F26">
      <w:pPr>
        <w:numPr>
          <w:ilvl w:val="0"/>
          <w:numId w:val="2"/>
        </w:numPr>
        <w:tabs>
          <w:tab w:val="left" w:pos="367"/>
        </w:tabs>
        <w:spacing w:line="220" w:lineRule="auto"/>
        <w:ind w:left="367" w:hanging="367"/>
        <w:rPr>
          <w:rFonts w:ascii="Symbol" w:eastAsia="Symbol" w:hAnsi="Symbol" w:cs="Symbol"/>
          <w:sz w:val="28"/>
          <w:szCs w:val="28"/>
        </w:rPr>
      </w:pPr>
      <w:r>
        <w:rPr>
          <w:rFonts w:eastAsia="Times New Roman"/>
          <w:sz w:val="28"/>
          <w:szCs w:val="28"/>
        </w:rPr>
        <w:t>карты технологического процесса сборки и сварки заданной сварной конструкции;</w:t>
      </w:r>
      <w:r>
        <w:rPr>
          <w:rFonts w:ascii="Symbol" w:eastAsia="Symbol" w:hAnsi="Symbol" w:cs="Symbol"/>
          <w:sz w:val="28"/>
          <w:szCs w:val="28"/>
        </w:rPr>
        <w:t></w:t>
      </w:r>
    </w:p>
    <w:p w:rsidR="00437500" w:rsidRDefault="00437500">
      <w:pPr>
        <w:spacing w:line="1" w:lineRule="exact"/>
        <w:rPr>
          <w:rFonts w:ascii="Symbol" w:eastAsia="Symbol" w:hAnsi="Symbol" w:cs="Symbol"/>
          <w:sz w:val="28"/>
          <w:szCs w:val="28"/>
        </w:rPr>
      </w:pPr>
    </w:p>
    <w:p w:rsidR="00437500" w:rsidRDefault="00072F26">
      <w:pPr>
        <w:numPr>
          <w:ilvl w:val="1"/>
          <w:numId w:val="2"/>
        </w:numPr>
        <w:tabs>
          <w:tab w:val="left" w:pos="367"/>
        </w:tabs>
        <w:spacing w:line="238" w:lineRule="auto"/>
        <w:ind w:left="367" w:hanging="348"/>
        <w:rPr>
          <w:rFonts w:ascii="Symbol" w:eastAsia="Symbol" w:hAnsi="Symbol" w:cs="Symbol"/>
          <w:sz w:val="28"/>
          <w:szCs w:val="28"/>
        </w:rPr>
      </w:pPr>
      <w:r>
        <w:rPr>
          <w:rFonts w:eastAsia="Times New Roman"/>
          <w:sz w:val="28"/>
          <w:szCs w:val="28"/>
        </w:rPr>
        <w:t>маршрутные карты (пооперационные);</w:t>
      </w:r>
      <w:r>
        <w:rPr>
          <w:rFonts w:ascii="Symbol" w:eastAsia="Symbol" w:hAnsi="Symbol" w:cs="Symbol"/>
          <w:sz w:val="28"/>
          <w:szCs w:val="28"/>
        </w:rPr>
        <w:t></w:t>
      </w:r>
    </w:p>
    <w:p w:rsidR="00437500" w:rsidRDefault="00072F26">
      <w:pPr>
        <w:numPr>
          <w:ilvl w:val="1"/>
          <w:numId w:val="2"/>
        </w:numPr>
        <w:tabs>
          <w:tab w:val="left" w:pos="367"/>
        </w:tabs>
        <w:ind w:left="367" w:hanging="348"/>
        <w:rPr>
          <w:rFonts w:ascii="Symbol" w:eastAsia="Symbol" w:hAnsi="Symbol" w:cs="Symbol"/>
          <w:sz w:val="28"/>
          <w:szCs w:val="28"/>
        </w:rPr>
      </w:pPr>
      <w:r>
        <w:rPr>
          <w:rFonts w:eastAsia="Times New Roman"/>
          <w:sz w:val="28"/>
          <w:szCs w:val="28"/>
        </w:rPr>
        <w:t>графическую часть.</w:t>
      </w:r>
      <w:r>
        <w:rPr>
          <w:rFonts w:ascii="Symbol" w:eastAsia="Symbol" w:hAnsi="Symbol" w:cs="Symbol"/>
          <w:sz w:val="28"/>
          <w:szCs w:val="28"/>
        </w:rPr>
        <w:t></w:t>
      </w:r>
    </w:p>
    <w:p w:rsidR="00437500" w:rsidRDefault="00437500">
      <w:pPr>
        <w:spacing w:line="4" w:lineRule="exact"/>
        <w:rPr>
          <w:rFonts w:ascii="Symbol" w:eastAsia="Symbol" w:hAnsi="Symbol" w:cs="Symbol"/>
          <w:sz w:val="28"/>
          <w:szCs w:val="28"/>
        </w:rPr>
      </w:pPr>
    </w:p>
    <w:p w:rsidR="00437500" w:rsidRDefault="00072F26">
      <w:pPr>
        <w:ind w:left="367"/>
        <w:rPr>
          <w:rFonts w:ascii="Symbol" w:eastAsia="Symbol" w:hAnsi="Symbol" w:cs="Symbol"/>
          <w:sz w:val="28"/>
          <w:szCs w:val="28"/>
        </w:rPr>
      </w:pPr>
      <w:r>
        <w:rPr>
          <w:rFonts w:eastAsia="Times New Roman"/>
          <w:b/>
          <w:bCs/>
          <w:sz w:val="28"/>
          <w:szCs w:val="28"/>
        </w:rPr>
        <w:t>2.1 Содержание пояснительной записки</w:t>
      </w:r>
    </w:p>
    <w:p w:rsidR="00437500" w:rsidRDefault="00437500">
      <w:pPr>
        <w:spacing w:line="8" w:lineRule="exact"/>
        <w:rPr>
          <w:rFonts w:ascii="Symbol" w:eastAsia="Symbol" w:hAnsi="Symbol" w:cs="Symbol"/>
          <w:sz w:val="28"/>
          <w:szCs w:val="28"/>
        </w:rPr>
      </w:pPr>
    </w:p>
    <w:p w:rsidR="00437500" w:rsidRDefault="00072F26">
      <w:pPr>
        <w:spacing w:line="235" w:lineRule="auto"/>
        <w:ind w:left="367"/>
        <w:rPr>
          <w:rFonts w:ascii="Symbol" w:eastAsia="Symbol" w:hAnsi="Symbol" w:cs="Symbol"/>
          <w:sz w:val="28"/>
          <w:szCs w:val="28"/>
        </w:rPr>
      </w:pPr>
      <w:r>
        <w:rPr>
          <w:rFonts w:eastAsia="Times New Roman"/>
          <w:sz w:val="28"/>
          <w:szCs w:val="28"/>
        </w:rPr>
        <w:t>Пояснительная записка курсового проекта технологического характера включает в себя:</w:t>
      </w:r>
    </w:p>
    <w:p w:rsidR="00437500" w:rsidRDefault="00437500">
      <w:pPr>
        <w:spacing w:line="15" w:lineRule="exact"/>
        <w:rPr>
          <w:rFonts w:ascii="Symbol" w:eastAsia="Symbol" w:hAnsi="Symbol" w:cs="Symbol"/>
          <w:sz w:val="28"/>
          <w:szCs w:val="28"/>
        </w:rPr>
      </w:pPr>
    </w:p>
    <w:p w:rsidR="00437500" w:rsidRDefault="00072F26">
      <w:pPr>
        <w:numPr>
          <w:ilvl w:val="2"/>
          <w:numId w:val="2"/>
        </w:numPr>
        <w:tabs>
          <w:tab w:val="left" w:pos="655"/>
        </w:tabs>
        <w:spacing w:line="234" w:lineRule="auto"/>
        <w:ind w:left="367"/>
        <w:rPr>
          <w:rFonts w:eastAsia="Times New Roman"/>
          <w:sz w:val="28"/>
          <w:szCs w:val="28"/>
        </w:rPr>
      </w:pPr>
      <w:r>
        <w:rPr>
          <w:rFonts w:eastAsia="Times New Roman"/>
          <w:sz w:val="28"/>
          <w:szCs w:val="28"/>
        </w:rPr>
        <w:t>введение, в котором раскрывается актуальность и значение темы, формулируются цели и задачи работы;</w:t>
      </w:r>
    </w:p>
    <w:p w:rsidR="00437500" w:rsidRDefault="00437500">
      <w:pPr>
        <w:spacing w:line="15" w:lineRule="exact"/>
        <w:rPr>
          <w:rFonts w:eastAsia="Times New Roman"/>
          <w:sz w:val="28"/>
          <w:szCs w:val="28"/>
        </w:rPr>
      </w:pPr>
    </w:p>
    <w:p w:rsidR="00437500" w:rsidRDefault="00072F26">
      <w:pPr>
        <w:numPr>
          <w:ilvl w:val="2"/>
          <w:numId w:val="2"/>
        </w:numPr>
        <w:tabs>
          <w:tab w:val="left" w:pos="545"/>
        </w:tabs>
        <w:spacing w:line="234" w:lineRule="auto"/>
        <w:ind w:left="367"/>
        <w:rPr>
          <w:rFonts w:eastAsia="Times New Roman"/>
          <w:sz w:val="28"/>
          <w:szCs w:val="28"/>
        </w:rPr>
      </w:pPr>
      <w:r>
        <w:rPr>
          <w:rFonts w:eastAsia="Times New Roman"/>
          <w:sz w:val="28"/>
          <w:szCs w:val="28"/>
        </w:rPr>
        <w:t>описание узла или детали, на которую разрабатывается технологический процесс;</w:t>
      </w:r>
    </w:p>
    <w:p w:rsidR="00437500" w:rsidRDefault="00437500">
      <w:pPr>
        <w:spacing w:line="2" w:lineRule="exact"/>
        <w:rPr>
          <w:rFonts w:eastAsia="Times New Roman"/>
          <w:sz w:val="28"/>
          <w:szCs w:val="28"/>
        </w:rPr>
      </w:pPr>
    </w:p>
    <w:p w:rsidR="00437500" w:rsidRDefault="00072F26">
      <w:pPr>
        <w:numPr>
          <w:ilvl w:val="2"/>
          <w:numId w:val="2"/>
        </w:numPr>
        <w:tabs>
          <w:tab w:val="left" w:pos="527"/>
        </w:tabs>
        <w:ind w:left="527" w:hanging="160"/>
        <w:rPr>
          <w:rFonts w:eastAsia="Times New Roman"/>
          <w:sz w:val="28"/>
          <w:szCs w:val="28"/>
        </w:rPr>
      </w:pPr>
      <w:r>
        <w:rPr>
          <w:rFonts w:eastAsia="Times New Roman"/>
          <w:sz w:val="28"/>
          <w:szCs w:val="28"/>
        </w:rPr>
        <w:t>описание спроектированной оснастки, приспособлений и т.п.</w:t>
      </w:r>
    </w:p>
    <w:p w:rsidR="00437500" w:rsidRDefault="00437500">
      <w:pPr>
        <w:spacing w:line="1" w:lineRule="exact"/>
        <w:rPr>
          <w:rFonts w:eastAsia="Times New Roman"/>
          <w:sz w:val="28"/>
          <w:szCs w:val="28"/>
        </w:rPr>
      </w:pPr>
    </w:p>
    <w:p w:rsidR="00437500" w:rsidRDefault="00072F26">
      <w:pPr>
        <w:numPr>
          <w:ilvl w:val="2"/>
          <w:numId w:val="2"/>
        </w:numPr>
        <w:tabs>
          <w:tab w:val="left" w:pos="527"/>
        </w:tabs>
        <w:ind w:left="527" w:hanging="160"/>
        <w:rPr>
          <w:rFonts w:eastAsia="Times New Roman"/>
          <w:sz w:val="28"/>
          <w:szCs w:val="28"/>
        </w:rPr>
      </w:pPr>
      <w:r>
        <w:rPr>
          <w:rFonts w:eastAsia="Times New Roman"/>
          <w:sz w:val="28"/>
          <w:szCs w:val="28"/>
        </w:rPr>
        <w:t>организационно - экономическую части;</w:t>
      </w:r>
    </w:p>
    <w:p w:rsidR="00437500" w:rsidRDefault="00437500">
      <w:pPr>
        <w:spacing w:line="13" w:lineRule="exact"/>
        <w:rPr>
          <w:rFonts w:eastAsia="Times New Roman"/>
          <w:sz w:val="28"/>
          <w:szCs w:val="28"/>
        </w:rPr>
      </w:pPr>
    </w:p>
    <w:p w:rsidR="00437500" w:rsidRDefault="00072F26">
      <w:pPr>
        <w:numPr>
          <w:ilvl w:val="2"/>
          <w:numId w:val="2"/>
        </w:numPr>
        <w:tabs>
          <w:tab w:val="left" w:pos="770"/>
        </w:tabs>
        <w:spacing w:line="234" w:lineRule="auto"/>
        <w:ind w:left="367"/>
        <w:rPr>
          <w:rFonts w:eastAsia="Times New Roman"/>
          <w:sz w:val="28"/>
          <w:szCs w:val="28"/>
        </w:rPr>
      </w:pPr>
      <w:r>
        <w:rPr>
          <w:rFonts w:eastAsia="Times New Roman"/>
          <w:sz w:val="28"/>
          <w:szCs w:val="28"/>
        </w:rPr>
        <w:t>заключение, в котором содержатся выводы и рекомендации относительно возможностей использования материалов проекта;</w:t>
      </w:r>
    </w:p>
    <w:p w:rsidR="00437500" w:rsidRDefault="00437500">
      <w:pPr>
        <w:spacing w:line="2" w:lineRule="exact"/>
        <w:rPr>
          <w:rFonts w:eastAsia="Times New Roman"/>
          <w:sz w:val="28"/>
          <w:szCs w:val="28"/>
        </w:rPr>
      </w:pPr>
    </w:p>
    <w:p w:rsidR="00437500" w:rsidRDefault="00072F26">
      <w:pPr>
        <w:numPr>
          <w:ilvl w:val="2"/>
          <w:numId w:val="2"/>
        </w:numPr>
        <w:tabs>
          <w:tab w:val="left" w:pos="527"/>
        </w:tabs>
        <w:ind w:left="527" w:hanging="160"/>
        <w:rPr>
          <w:rFonts w:eastAsia="Times New Roman"/>
          <w:sz w:val="28"/>
          <w:szCs w:val="28"/>
        </w:rPr>
      </w:pPr>
      <w:r>
        <w:rPr>
          <w:rFonts w:eastAsia="Times New Roman"/>
          <w:sz w:val="28"/>
          <w:szCs w:val="28"/>
        </w:rPr>
        <w:t>список используемой литературы;</w:t>
      </w:r>
    </w:p>
    <w:p w:rsidR="00437500" w:rsidRDefault="00072F26">
      <w:pPr>
        <w:numPr>
          <w:ilvl w:val="2"/>
          <w:numId w:val="2"/>
        </w:numPr>
        <w:tabs>
          <w:tab w:val="left" w:pos="527"/>
        </w:tabs>
        <w:ind w:left="527" w:hanging="160"/>
        <w:rPr>
          <w:rFonts w:eastAsia="Times New Roman"/>
          <w:sz w:val="28"/>
          <w:szCs w:val="28"/>
        </w:rPr>
      </w:pPr>
      <w:r>
        <w:rPr>
          <w:rFonts w:eastAsia="Times New Roman"/>
          <w:sz w:val="28"/>
          <w:szCs w:val="28"/>
        </w:rPr>
        <w:t>приложения.</w:t>
      </w:r>
    </w:p>
    <w:p w:rsidR="00437500" w:rsidRDefault="00437500">
      <w:pPr>
        <w:spacing w:line="4" w:lineRule="exact"/>
        <w:rPr>
          <w:sz w:val="20"/>
          <w:szCs w:val="20"/>
        </w:rPr>
      </w:pPr>
    </w:p>
    <w:p w:rsidR="00437500" w:rsidRDefault="00072F26">
      <w:pPr>
        <w:ind w:left="367"/>
        <w:rPr>
          <w:sz w:val="20"/>
          <w:szCs w:val="20"/>
        </w:rPr>
      </w:pPr>
      <w:r>
        <w:rPr>
          <w:rFonts w:eastAsia="Times New Roman"/>
          <w:b/>
          <w:bCs/>
          <w:sz w:val="28"/>
          <w:szCs w:val="28"/>
        </w:rPr>
        <w:t>2.1.1 Указания по оформлению пояснительной записки</w:t>
      </w:r>
    </w:p>
    <w:p w:rsidR="00437500" w:rsidRDefault="00437500">
      <w:pPr>
        <w:spacing w:line="263" w:lineRule="exact"/>
        <w:rPr>
          <w:sz w:val="20"/>
          <w:szCs w:val="20"/>
        </w:rPr>
      </w:pPr>
    </w:p>
    <w:p w:rsidR="00437500" w:rsidRDefault="00072F26">
      <w:pPr>
        <w:spacing w:line="238" w:lineRule="auto"/>
        <w:ind w:left="367" w:firstLine="720"/>
        <w:jc w:val="both"/>
        <w:rPr>
          <w:sz w:val="20"/>
          <w:szCs w:val="20"/>
        </w:rPr>
      </w:pPr>
      <w:r>
        <w:rPr>
          <w:rFonts w:eastAsia="Times New Roman"/>
          <w:sz w:val="28"/>
          <w:szCs w:val="28"/>
        </w:rPr>
        <w:t>Пояснительная записк</w:t>
      </w:r>
      <w:proofErr w:type="gramStart"/>
      <w:r>
        <w:rPr>
          <w:rFonts w:eastAsia="Times New Roman"/>
          <w:sz w:val="28"/>
          <w:szCs w:val="28"/>
        </w:rPr>
        <w:t>а(</w:t>
      </w:r>
      <w:proofErr w:type="gramEnd"/>
      <w:r>
        <w:rPr>
          <w:rFonts w:eastAsia="Times New Roman"/>
          <w:sz w:val="28"/>
          <w:szCs w:val="28"/>
        </w:rPr>
        <w:t>приложение 1) объемом не менее 20-30 страниц выполняется на белых листах формата А4 (210х297мм) в  печатном виде на с основной надписью по ГОСТ 2.104-2006 и должна удовлетворять требованиям ЕСКД ГОСТ 2.105 «Общие требования к текстовым документам» и СТП ВТЭМ 001-98.</w:t>
      </w:r>
    </w:p>
    <w:p w:rsidR="00437500" w:rsidRDefault="00437500">
      <w:pPr>
        <w:spacing w:line="14" w:lineRule="exact"/>
        <w:rPr>
          <w:sz w:val="20"/>
          <w:szCs w:val="20"/>
        </w:rPr>
      </w:pPr>
    </w:p>
    <w:p w:rsidR="00437500" w:rsidRDefault="00437500">
      <w:pPr>
        <w:spacing w:line="15" w:lineRule="exact"/>
        <w:rPr>
          <w:sz w:val="20"/>
          <w:szCs w:val="20"/>
        </w:rPr>
      </w:pPr>
    </w:p>
    <w:p w:rsidR="00437500" w:rsidRDefault="00072F26">
      <w:pPr>
        <w:spacing w:line="236" w:lineRule="auto"/>
        <w:ind w:left="367" w:firstLine="852"/>
        <w:jc w:val="both"/>
        <w:rPr>
          <w:sz w:val="20"/>
          <w:szCs w:val="20"/>
        </w:rPr>
      </w:pPr>
      <w:r>
        <w:rPr>
          <w:rFonts w:eastAsia="Times New Roman"/>
          <w:sz w:val="28"/>
          <w:szCs w:val="28"/>
        </w:rPr>
        <w:t>Курсовая работа в печатном виде оформляется на листах А</w:t>
      </w:r>
      <w:proofErr w:type="gramStart"/>
      <w:r>
        <w:rPr>
          <w:rFonts w:eastAsia="Times New Roman"/>
          <w:sz w:val="28"/>
          <w:szCs w:val="28"/>
        </w:rPr>
        <w:t>4</w:t>
      </w:r>
      <w:proofErr w:type="gramEnd"/>
      <w:r>
        <w:rPr>
          <w:rFonts w:eastAsia="Times New Roman"/>
          <w:sz w:val="28"/>
          <w:szCs w:val="28"/>
        </w:rPr>
        <w:t xml:space="preserve"> шрифтом TimesNewRoman, размер шрифта 14, интервал 1,5, выравнивание по ширине.</w:t>
      </w:r>
    </w:p>
    <w:p w:rsidR="00437500" w:rsidRDefault="00437500">
      <w:pPr>
        <w:spacing w:line="18" w:lineRule="exact"/>
        <w:rPr>
          <w:sz w:val="20"/>
          <w:szCs w:val="20"/>
        </w:rPr>
      </w:pPr>
    </w:p>
    <w:p w:rsidR="00437500" w:rsidRDefault="00072F26">
      <w:pPr>
        <w:spacing w:line="236" w:lineRule="auto"/>
        <w:ind w:left="1227"/>
        <w:rPr>
          <w:sz w:val="20"/>
          <w:szCs w:val="20"/>
        </w:rPr>
      </w:pPr>
      <w:r>
        <w:rPr>
          <w:rFonts w:eastAsia="Times New Roman"/>
          <w:sz w:val="28"/>
          <w:szCs w:val="28"/>
        </w:rPr>
        <w:t>Поля: слева - 30мм, сверху и снизу - 20 мм; справа - 10мм. Первые страницы разделов оформляются рамкой по форме 1. Форма 1 - Для всех видов текстовых документов (первые листы</w:t>
      </w:r>
    </w:p>
    <w:p w:rsidR="00437500" w:rsidRDefault="00437500">
      <w:pPr>
        <w:spacing w:line="1" w:lineRule="exact"/>
        <w:rPr>
          <w:sz w:val="20"/>
          <w:szCs w:val="20"/>
        </w:rPr>
      </w:pPr>
    </w:p>
    <w:p w:rsidR="00437500" w:rsidRDefault="00072F26">
      <w:pPr>
        <w:ind w:left="367"/>
        <w:rPr>
          <w:sz w:val="20"/>
          <w:szCs w:val="20"/>
        </w:rPr>
      </w:pPr>
      <w:r>
        <w:rPr>
          <w:rFonts w:eastAsia="Times New Roman"/>
          <w:sz w:val="28"/>
          <w:szCs w:val="28"/>
        </w:rPr>
        <w:t>разделов)</w:t>
      </w:r>
    </w:p>
    <w:p w:rsidR="00437500" w:rsidRDefault="00072F26">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233045</wp:posOffset>
            </wp:positionH>
            <wp:positionV relativeFrom="paragraph">
              <wp:posOffset>3175</wp:posOffset>
            </wp:positionV>
            <wp:extent cx="4265930" cy="16548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4265930" cy="1654810"/>
                    </a:xfrm>
                    <a:prstGeom prst="rect">
                      <a:avLst/>
                    </a:prstGeom>
                    <a:noFill/>
                  </pic:spPr>
                </pic:pic>
              </a:graphicData>
            </a:graphic>
          </wp:anchor>
        </w:drawing>
      </w:r>
    </w:p>
    <w:p w:rsidR="00437500" w:rsidRDefault="00437500">
      <w:pPr>
        <w:sectPr w:rsidR="00437500">
          <w:pgSz w:w="11900" w:h="16838"/>
          <w:pgMar w:top="579" w:right="1439" w:bottom="1440" w:left="1073" w:header="0" w:footer="0" w:gutter="0"/>
          <w:cols w:space="720" w:equalWidth="0">
            <w:col w:w="9387"/>
          </w:cols>
        </w:sectPr>
      </w:pPr>
    </w:p>
    <w:p w:rsidR="00437500" w:rsidRDefault="00072F26">
      <w:pPr>
        <w:spacing w:line="234" w:lineRule="auto"/>
        <w:ind w:firstLine="852"/>
        <w:rPr>
          <w:sz w:val="20"/>
          <w:szCs w:val="20"/>
        </w:rPr>
      </w:pPr>
      <w:r>
        <w:rPr>
          <w:rFonts w:eastAsia="Times New Roman"/>
          <w:sz w:val="28"/>
          <w:szCs w:val="28"/>
        </w:rPr>
        <w:lastRenderedPageBreak/>
        <w:t>Устанавливается следующая структура обозначения учебной документации в поле (1):</w:t>
      </w:r>
    </w:p>
    <w:p w:rsidR="00437500" w:rsidRPr="00072F26" w:rsidRDefault="00072F26">
      <w:pPr>
        <w:spacing w:line="329" w:lineRule="exact"/>
        <w:rPr>
          <w:sz w:val="28"/>
          <w:szCs w:val="28"/>
        </w:rPr>
      </w:pPr>
      <w:r w:rsidRPr="00072F26">
        <w:rPr>
          <w:sz w:val="28"/>
          <w:szCs w:val="28"/>
        </w:rPr>
        <w:t>КП 22.02.06.номер по списку.000 ПЗ</w:t>
      </w:r>
    </w:p>
    <w:p w:rsidR="00437500" w:rsidRPr="00072F26" w:rsidRDefault="00437500">
      <w:pPr>
        <w:spacing w:line="20" w:lineRule="exact"/>
        <w:rPr>
          <w:sz w:val="28"/>
          <w:szCs w:val="28"/>
        </w:rPr>
      </w:pPr>
    </w:p>
    <w:p w:rsidR="00437500" w:rsidRPr="00072F26" w:rsidRDefault="00437500">
      <w:pPr>
        <w:spacing w:line="200" w:lineRule="exact"/>
        <w:rPr>
          <w:sz w:val="28"/>
          <w:szCs w:val="28"/>
        </w:rPr>
      </w:pPr>
    </w:p>
    <w:p w:rsidR="00437500" w:rsidRDefault="00072F26">
      <w:pPr>
        <w:rPr>
          <w:sz w:val="20"/>
          <w:szCs w:val="20"/>
        </w:rPr>
      </w:pPr>
      <w:r>
        <w:rPr>
          <w:rFonts w:eastAsia="Times New Roman"/>
          <w:b/>
          <w:bCs/>
          <w:sz w:val="28"/>
          <w:szCs w:val="28"/>
        </w:rPr>
        <w:t>Код вида документации</w:t>
      </w:r>
    </w:p>
    <w:p w:rsidR="00437500" w:rsidRDefault="00072F26">
      <w:pPr>
        <w:spacing w:line="236" w:lineRule="auto"/>
        <w:rPr>
          <w:sz w:val="20"/>
          <w:szCs w:val="20"/>
        </w:rPr>
      </w:pPr>
      <w:r>
        <w:rPr>
          <w:rFonts w:eastAsia="Times New Roman"/>
          <w:sz w:val="28"/>
          <w:szCs w:val="28"/>
        </w:rPr>
        <w:t>ПЗ – пояснительная записка</w:t>
      </w:r>
    </w:p>
    <w:p w:rsidR="00437500" w:rsidRDefault="00072F26">
      <w:pPr>
        <w:rPr>
          <w:sz w:val="20"/>
          <w:szCs w:val="20"/>
        </w:rPr>
      </w:pPr>
      <w:r>
        <w:rPr>
          <w:rFonts w:eastAsia="Times New Roman"/>
          <w:sz w:val="28"/>
          <w:szCs w:val="28"/>
        </w:rPr>
        <w:t>ДП - Дипломный проект</w:t>
      </w:r>
    </w:p>
    <w:p w:rsidR="00437500" w:rsidRDefault="00072F26">
      <w:pPr>
        <w:ind w:left="620"/>
        <w:rPr>
          <w:sz w:val="20"/>
          <w:szCs w:val="20"/>
        </w:rPr>
      </w:pPr>
      <w:r>
        <w:rPr>
          <w:rFonts w:eastAsia="Times New Roman"/>
          <w:sz w:val="28"/>
          <w:szCs w:val="28"/>
        </w:rPr>
        <w:t>(графическая часть)</w:t>
      </w:r>
    </w:p>
    <w:p w:rsidR="00437500" w:rsidRDefault="00072F26" w:rsidP="00072F26">
      <w:pPr>
        <w:spacing w:line="20"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0</wp:posOffset>
            </wp:positionH>
            <wp:positionV relativeFrom="paragraph">
              <wp:posOffset>66040</wp:posOffset>
            </wp:positionV>
            <wp:extent cx="3450590" cy="114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extLst>
                    </a:blip>
                    <a:srcRect/>
                    <a:stretch>
                      <a:fillRect/>
                    </a:stretch>
                  </pic:blipFill>
                  <pic:spPr bwMode="auto">
                    <a:xfrm>
                      <a:off x="0" y="0"/>
                      <a:ext cx="3450590" cy="11430"/>
                    </a:xfrm>
                    <a:prstGeom prst="rect">
                      <a:avLst/>
                    </a:prstGeom>
                    <a:noFill/>
                  </pic:spPr>
                </pic:pic>
              </a:graphicData>
            </a:graphic>
          </wp:anchor>
        </w:drawing>
      </w:r>
    </w:p>
    <w:p w:rsidR="00437500" w:rsidRDefault="00072F26">
      <w:pPr>
        <w:rPr>
          <w:sz w:val="20"/>
          <w:szCs w:val="20"/>
        </w:rPr>
      </w:pPr>
      <w:r>
        <w:rPr>
          <w:rFonts w:eastAsia="Times New Roman"/>
          <w:b/>
          <w:bCs/>
          <w:sz w:val="28"/>
          <w:szCs w:val="28"/>
        </w:rPr>
        <w:t>Шифр специальности</w:t>
      </w:r>
    </w:p>
    <w:p w:rsidR="00437500" w:rsidRDefault="00072F26">
      <w:pPr>
        <w:spacing w:line="236" w:lineRule="auto"/>
        <w:rPr>
          <w:sz w:val="20"/>
          <w:szCs w:val="20"/>
        </w:rPr>
      </w:pPr>
      <w:r>
        <w:rPr>
          <w:rFonts w:eastAsia="Times New Roman"/>
          <w:sz w:val="28"/>
          <w:szCs w:val="28"/>
        </w:rPr>
        <w:t>22.06.02.</w:t>
      </w:r>
    </w:p>
    <w:p w:rsidR="00437500" w:rsidRDefault="00437500">
      <w:pPr>
        <w:spacing w:line="20" w:lineRule="exact"/>
        <w:rPr>
          <w:sz w:val="20"/>
          <w:szCs w:val="20"/>
        </w:rPr>
      </w:pPr>
      <w:r>
        <w:rPr>
          <w:sz w:val="20"/>
          <w:szCs w:val="20"/>
        </w:rPr>
        <w:pict>
          <v:line id="Shape 5" o:spid="_x0000_s1030" style="position:absolute;z-index:251643904;visibility:visible;mso-wrap-style:square;mso-wrap-distance-left:0;mso-wrap-distance-top:0;mso-wrap-distance-right:0;mso-wrap-distance-bottom:0;mso-position-horizontal:absolute;mso-position-horizontal-relative:text;mso-position-vertical:absolute;mso-position-vertical-relative:text" from="-6.55pt,-.4pt" to="347.8pt,-.4pt" o:allowincell="f"/>
        </w:pict>
      </w:r>
    </w:p>
    <w:p w:rsidR="00437500" w:rsidRDefault="00072F26">
      <w:pPr>
        <w:rPr>
          <w:sz w:val="20"/>
          <w:szCs w:val="20"/>
        </w:rPr>
      </w:pPr>
      <w:r>
        <w:rPr>
          <w:rFonts w:eastAsia="Times New Roman"/>
          <w:b/>
          <w:bCs/>
          <w:sz w:val="28"/>
          <w:szCs w:val="28"/>
        </w:rPr>
        <w:t>Шифр отделения</w:t>
      </w:r>
    </w:p>
    <w:p w:rsidR="00437500" w:rsidRDefault="00072F26">
      <w:pPr>
        <w:spacing w:line="236" w:lineRule="auto"/>
        <w:rPr>
          <w:sz w:val="20"/>
          <w:szCs w:val="20"/>
        </w:rPr>
      </w:pPr>
      <w:r>
        <w:rPr>
          <w:rFonts w:eastAsia="Times New Roman"/>
          <w:sz w:val="28"/>
          <w:szCs w:val="28"/>
        </w:rPr>
        <w:t>Д.О. – дневное отделение</w:t>
      </w:r>
    </w:p>
    <w:p w:rsidR="00437500" w:rsidRDefault="00437500">
      <w:pPr>
        <w:spacing w:line="2" w:lineRule="exact"/>
        <w:rPr>
          <w:sz w:val="20"/>
          <w:szCs w:val="20"/>
        </w:rPr>
      </w:pPr>
    </w:p>
    <w:p w:rsidR="00437500" w:rsidRDefault="00437500">
      <w:pPr>
        <w:spacing w:line="2" w:lineRule="exact"/>
        <w:rPr>
          <w:sz w:val="20"/>
          <w:szCs w:val="20"/>
        </w:rPr>
      </w:pPr>
    </w:p>
    <w:p w:rsidR="00437500" w:rsidRDefault="00437500" w:rsidP="00072F26">
      <w:pPr>
        <w:rPr>
          <w:sz w:val="20"/>
          <w:szCs w:val="20"/>
        </w:rPr>
      </w:pPr>
    </w:p>
    <w:p w:rsidR="00437500" w:rsidRDefault="00437500">
      <w:pPr>
        <w:spacing w:line="15" w:lineRule="exact"/>
        <w:rPr>
          <w:sz w:val="20"/>
          <w:szCs w:val="20"/>
        </w:rPr>
      </w:pPr>
    </w:p>
    <w:p w:rsidR="00437500" w:rsidRDefault="00072F26">
      <w:pPr>
        <w:spacing w:line="234" w:lineRule="auto"/>
        <w:ind w:firstLine="994"/>
        <w:rPr>
          <w:sz w:val="20"/>
          <w:szCs w:val="20"/>
        </w:rPr>
      </w:pPr>
      <w:r>
        <w:rPr>
          <w:rFonts w:eastAsia="Times New Roman"/>
          <w:sz w:val="28"/>
          <w:szCs w:val="28"/>
        </w:rPr>
        <w:t>Форма 2 – Для всех видов текстовых документов (последующие листы разделов)</w:t>
      </w:r>
    </w:p>
    <w:p w:rsidR="00437500" w:rsidRDefault="00072F26">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705600</wp:posOffset>
            </wp:positionH>
            <wp:positionV relativeFrom="paragraph">
              <wp:posOffset>6155</wp:posOffset>
            </wp:positionV>
            <wp:extent cx="1627200" cy="8064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1627200" cy="806400"/>
                    </a:xfrm>
                    <a:prstGeom prst="rect">
                      <a:avLst/>
                    </a:prstGeom>
                    <a:noFill/>
                  </pic:spPr>
                </pic:pic>
              </a:graphicData>
            </a:graphic>
          </wp:anchor>
        </w:drawing>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47" w:lineRule="exact"/>
        <w:rPr>
          <w:sz w:val="20"/>
          <w:szCs w:val="20"/>
        </w:rPr>
      </w:pPr>
    </w:p>
    <w:p w:rsidR="00437500" w:rsidRDefault="00072F26">
      <w:pPr>
        <w:ind w:left="860"/>
        <w:rPr>
          <w:sz w:val="20"/>
          <w:szCs w:val="20"/>
        </w:rPr>
      </w:pPr>
      <w:r>
        <w:rPr>
          <w:rFonts w:eastAsia="Times New Roman"/>
          <w:sz w:val="28"/>
          <w:szCs w:val="28"/>
        </w:rPr>
        <w:t>Расстояние от рамки до границ текста в начале и конце строк -3-5</w:t>
      </w:r>
    </w:p>
    <w:p w:rsidR="00437500" w:rsidRDefault="00437500">
      <w:pPr>
        <w:spacing w:line="13" w:lineRule="exact"/>
        <w:rPr>
          <w:sz w:val="20"/>
          <w:szCs w:val="20"/>
        </w:rPr>
      </w:pPr>
    </w:p>
    <w:p w:rsidR="00437500" w:rsidRDefault="00072F26" w:rsidP="000A53A1">
      <w:pPr>
        <w:numPr>
          <w:ilvl w:val="0"/>
          <w:numId w:val="3"/>
        </w:numPr>
        <w:tabs>
          <w:tab w:val="left" w:pos="566"/>
        </w:tabs>
        <w:spacing w:line="236" w:lineRule="auto"/>
        <w:jc w:val="both"/>
        <w:rPr>
          <w:rFonts w:eastAsia="Times New Roman"/>
          <w:sz w:val="28"/>
          <w:szCs w:val="28"/>
        </w:rPr>
      </w:pPr>
      <w:r>
        <w:rPr>
          <w:rFonts w:eastAsia="Times New Roman"/>
          <w:sz w:val="28"/>
          <w:szCs w:val="28"/>
        </w:rPr>
        <w:t>Расстояние от верхней или нижней строки текста до верхней или нижней рамки должно быть не менее 10мм. Абзацы в тексте начинают отступом, равным 1,25см</w:t>
      </w:r>
    </w:p>
    <w:p w:rsidR="00437500" w:rsidRDefault="00437500">
      <w:pPr>
        <w:spacing w:line="17" w:lineRule="exact"/>
        <w:rPr>
          <w:rFonts w:eastAsia="Times New Roman"/>
          <w:sz w:val="28"/>
          <w:szCs w:val="28"/>
        </w:rPr>
      </w:pPr>
    </w:p>
    <w:p w:rsidR="00437500" w:rsidRPr="00072F26" w:rsidRDefault="00072F26" w:rsidP="000A53A1">
      <w:pPr>
        <w:numPr>
          <w:ilvl w:val="1"/>
          <w:numId w:val="3"/>
        </w:numPr>
        <w:tabs>
          <w:tab w:val="left" w:pos="1245"/>
        </w:tabs>
        <w:spacing w:line="237" w:lineRule="auto"/>
        <w:ind w:firstLine="852"/>
        <w:jc w:val="both"/>
        <w:rPr>
          <w:rFonts w:eastAsia="Times New Roman"/>
          <w:sz w:val="28"/>
          <w:szCs w:val="28"/>
        </w:rPr>
        <w:sectPr w:rsidR="00437500" w:rsidRPr="00072F26">
          <w:pgSz w:w="11900" w:h="16838"/>
          <w:pgMar w:top="574" w:right="1439" w:bottom="925" w:left="1440" w:header="0" w:footer="0" w:gutter="0"/>
          <w:cols w:space="720" w:equalWidth="0">
            <w:col w:w="9020"/>
          </w:cols>
        </w:sectPr>
      </w:pPr>
      <w:r>
        <w:rPr>
          <w:rFonts w:eastAsia="Times New Roman"/>
          <w:sz w:val="28"/>
          <w:szCs w:val="28"/>
        </w:rPr>
        <w:t>работе используется сквозная нумерация страниц, включая список использованных информационных источников, приложения. На первой (титульный лист) номер не ставится. Номер страницы проставляется арабскими цифрами в правом нижнем углу страницы.</w:t>
      </w:r>
    </w:p>
    <w:p w:rsidR="00437500" w:rsidRDefault="00072F26" w:rsidP="00072F26">
      <w:pPr>
        <w:spacing w:line="234" w:lineRule="auto"/>
        <w:ind w:right="20"/>
        <w:jc w:val="both"/>
        <w:rPr>
          <w:sz w:val="20"/>
          <w:szCs w:val="20"/>
        </w:rPr>
      </w:pPr>
      <w:r>
        <w:rPr>
          <w:rFonts w:eastAsia="Times New Roman"/>
          <w:sz w:val="28"/>
          <w:szCs w:val="28"/>
        </w:rPr>
        <w:lastRenderedPageBreak/>
        <w:t>Основные надписи первого и последующих листов выполняются по ГОСТ 2.104-2006 и ГОСТ 21.101-93.</w:t>
      </w:r>
    </w:p>
    <w:p w:rsidR="00437500" w:rsidRDefault="00437500">
      <w:pPr>
        <w:spacing w:line="15" w:lineRule="exact"/>
        <w:rPr>
          <w:sz w:val="20"/>
          <w:szCs w:val="20"/>
        </w:rPr>
      </w:pPr>
    </w:p>
    <w:p w:rsidR="00437500" w:rsidRDefault="00072F26">
      <w:pPr>
        <w:spacing w:line="237" w:lineRule="auto"/>
        <w:ind w:right="20" w:firstLine="852"/>
        <w:jc w:val="both"/>
        <w:rPr>
          <w:sz w:val="20"/>
          <w:szCs w:val="20"/>
        </w:rPr>
      </w:pPr>
      <w:r>
        <w:rPr>
          <w:rFonts w:eastAsia="Times New Roman"/>
          <w:sz w:val="28"/>
          <w:szCs w:val="28"/>
        </w:rPr>
        <w:t>Каждый новый раздел оформляется на первом листе с основными надписями, подразделы и подпункты - на вторых листах. Это относится также и к введению, заключению, списку пользованных источников, приложениям.</w:t>
      </w:r>
    </w:p>
    <w:p w:rsidR="00437500" w:rsidRDefault="00437500">
      <w:pPr>
        <w:spacing w:line="17" w:lineRule="exact"/>
        <w:rPr>
          <w:sz w:val="20"/>
          <w:szCs w:val="20"/>
        </w:rPr>
      </w:pPr>
    </w:p>
    <w:p w:rsidR="00437500" w:rsidRDefault="00072F26">
      <w:pPr>
        <w:spacing w:line="237" w:lineRule="auto"/>
        <w:ind w:right="20" w:firstLine="852"/>
        <w:jc w:val="both"/>
        <w:rPr>
          <w:sz w:val="20"/>
          <w:szCs w:val="20"/>
        </w:rPr>
      </w:pPr>
      <w:r>
        <w:rPr>
          <w:rFonts w:eastAsia="Times New Roman"/>
          <w:sz w:val="28"/>
          <w:szCs w:val="28"/>
        </w:rPr>
        <w:t>Название раздела нумеруют арабскими цифрами и делят на подразделы, которыемогут иметь пункты. Порядковый номер раздела указывается одной арабской цифрой (например: 1,2,3), подраздела - двумя (например: 1.1, 1.2 и т.д.). Первая цифра указывает на принадлежность к разделу, вторая - на собственную нумерацию.</w:t>
      </w:r>
    </w:p>
    <w:p w:rsidR="00437500" w:rsidRDefault="00437500">
      <w:pPr>
        <w:spacing w:line="5" w:lineRule="exact"/>
        <w:rPr>
          <w:sz w:val="20"/>
          <w:szCs w:val="20"/>
        </w:rPr>
      </w:pPr>
    </w:p>
    <w:p w:rsidR="00437500" w:rsidRDefault="00072F26">
      <w:pPr>
        <w:ind w:left="860"/>
        <w:rPr>
          <w:sz w:val="20"/>
          <w:szCs w:val="20"/>
        </w:rPr>
      </w:pPr>
      <w:r>
        <w:rPr>
          <w:rFonts w:eastAsia="Times New Roman"/>
          <w:sz w:val="28"/>
          <w:szCs w:val="28"/>
        </w:rPr>
        <w:t>Начало каждой главы печатается с новой страницы.</w:t>
      </w:r>
    </w:p>
    <w:p w:rsidR="00437500" w:rsidRDefault="00437500">
      <w:pPr>
        <w:spacing w:line="16" w:lineRule="exact"/>
        <w:rPr>
          <w:sz w:val="20"/>
          <w:szCs w:val="20"/>
        </w:rPr>
      </w:pPr>
    </w:p>
    <w:p w:rsidR="00437500" w:rsidRDefault="00072F26">
      <w:pPr>
        <w:spacing w:line="238" w:lineRule="auto"/>
        <w:ind w:right="20" w:firstLine="852"/>
        <w:jc w:val="both"/>
        <w:rPr>
          <w:sz w:val="20"/>
          <w:szCs w:val="20"/>
        </w:rPr>
      </w:pPr>
      <w:r>
        <w:rPr>
          <w:rFonts w:eastAsia="Times New Roman"/>
          <w:sz w:val="28"/>
          <w:szCs w:val="28"/>
        </w:rPr>
        <w:t>Название раздела пояснительной записки печатается  заглавными буквами, название подразделов - прописными, выделение разделов и подразделов осуществляется за счет пропуска дополнительного интервала. Между названием раздела и подраздела пропуск в 1 интервал, между подразделом и текстом интервал не делать. Заголовки следует располагать с левой стороны, отступив от рамки 16-17мм (l,25).</w:t>
      </w:r>
    </w:p>
    <w:p w:rsidR="00437500" w:rsidRDefault="00437500">
      <w:pPr>
        <w:spacing w:line="19" w:lineRule="exact"/>
        <w:rPr>
          <w:sz w:val="20"/>
          <w:szCs w:val="20"/>
        </w:rPr>
      </w:pPr>
    </w:p>
    <w:p w:rsidR="00437500" w:rsidRDefault="00072F26">
      <w:pPr>
        <w:spacing w:line="238" w:lineRule="auto"/>
        <w:ind w:right="20" w:firstLine="852"/>
        <w:jc w:val="both"/>
        <w:rPr>
          <w:sz w:val="20"/>
          <w:szCs w:val="20"/>
        </w:rPr>
      </w:pPr>
      <w:r>
        <w:rPr>
          <w:rFonts w:eastAsia="Times New Roman"/>
          <w:sz w:val="28"/>
          <w:szCs w:val="28"/>
        </w:rPr>
        <w:t>Таблицы и иллюстрации располагают по тексту документа после обязательной ссылки на них в тексте, например: «Химический состав и механические свойства металла приведены в таблице 1».Заголовок размещают на одном уровне со словом «Таблица», следом за номером таблицы через дефис, располагают надпись посередине страницы, над полем таблицы.</w:t>
      </w:r>
    </w:p>
    <w:p w:rsidR="00437500" w:rsidRDefault="00437500">
      <w:pPr>
        <w:spacing w:line="3" w:lineRule="exact"/>
        <w:rPr>
          <w:sz w:val="20"/>
          <w:szCs w:val="20"/>
        </w:rPr>
      </w:pPr>
    </w:p>
    <w:p w:rsidR="00437500" w:rsidRDefault="00072F26">
      <w:pPr>
        <w:ind w:left="860"/>
        <w:rPr>
          <w:sz w:val="20"/>
          <w:szCs w:val="20"/>
        </w:rPr>
      </w:pPr>
      <w:r>
        <w:rPr>
          <w:rFonts w:eastAsia="Times New Roman"/>
          <w:sz w:val="28"/>
          <w:szCs w:val="28"/>
        </w:rPr>
        <w:t>Таблица 1 - Механические свойства стали</w:t>
      </w:r>
    </w:p>
    <w:tbl>
      <w:tblPr>
        <w:tblW w:w="0" w:type="auto"/>
        <w:tblInd w:w="370" w:type="dxa"/>
        <w:tblLayout w:type="fixed"/>
        <w:tblCellMar>
          <w:left w:w="0" w:type="dxa"/>
          <w:right w:w="0" w:type="dxa"/>
        </w:tblCellMar>
        <w:tblLook w:val="04A0"/>
      </w:tblPr>
      <w:tblGrid>
        <w:gridCol w:w="1280"/>
        <w:gridCol w:w="3060"/>
        <w:gridCol w:w="4340"/>
        <w:gridCol w:w="30"/>
      </w:tblGrid>
      <w:tr w:rsidR="00437500">
        <w:trPr>
          <w:trHeight w:val="420"/>
        </w:trPr>
        <w:tc>
          <w:tcPr>
            <w:tcW w:w="1280" w:type="dxa"/>
            <w:tcBorders>
              <w:top w:val="single" w:sz="8" w:space="0" w:color="836967"/>
              <w:left w:val="single" w:sz="8" w:space="0" w:color="836967"/>
              <w:right w:val="single" w:sz="8" w:space="0" w:color="836967"/>
            </w:tcBorders>
            <w:vAlign w:val="bottom"/>
          </w:tcPr>
          <w:p w:rsidR="00437500" w:rsidRDefault="00072F26">
            <w:pPr>
              <w:jc w:val="center"/>
              <w:rPr>
                <w:sz w:val="20"/>
                <w:szCs w:val="20"/>
              </w:rPr>
            </w:pPr>
            <w:r>
              <w:rPr>
                <w:rFonts w:eastAsia="Times New Roman"/>
                <w:w w:val="98"/>
              </w:rPr>
              <w:t>Марка</w:t>
            </w:r>
          </w:p>
        </w:tc>
        <w:tc>
          <w:tcPr>
            <w:tcW w:w="3060" w:type="dxa"/>
            <w:vMerge w:val="restart"/>
            <w:tcBorders>
              <w:top w:val="single" w:sz="8" w:space="0" w:color="836967"/>
              <w:right w:val="single" w:sz="8" w:space="0" w:color="836967"/>
            </w:tcBorders>
            <w:vAlign w:val="bottom"/>
          </w:tcPr>
          <w:p w:rsidR="00437500" w:rsidRDefault="00072F26">
            <w:pPr>
              <w:ind w:left="860"/>
              <w:rPr>
                <w:sz w:val="20"/>
                <w:szCs w:val="20"/>
              </w:rPr>
            </w:pPr>
            <w:r>
              <w:rPr>
                <w:rFonts w:eastAsia="Times New Roman"/>
                <w:i/>
                <w:iCs/>
              </w:rPr>
              <w:t>N</w:t>
            </w:r>
            <w:r>
              <w:rPr>
                <w:rFonts w:eastAsia="Times New Roman"/>
              </w:rPr>
              <w:t>стандарта</w:t>
            </w:r>
          </w:p>
        </w:tc>
        <w:tc>
          <w:tcPr>
            <w:tcW w:w="4340" w:type="dxa"/>
            <w:vMerge w:val="restart"/>
            <w:tcBorders>
              <w:top w:val="single" w:sz="8" w:space="0" w:color="836967"/>
              <w:right w:val="single" w:sz="8" w:space="0" w:color="836967"/>
            </w:tcBorders>
            <w:vAlign w:val="bottom"/>
          </w:tcPr>
          <w:p w:rsidR="00437500" w:rsidRDefault="00072F26">
            <w:pPr>
              <w:ind w:left="260"/>
              <w:rPr>
                <w:sz w:val="20"/>
                <w:szCs w:val="20"/>
              </w:rPr>
            </w:pPr>
            <w:r>
              <w:rPr>
                <w:rFonts w:eastAsia="Times New Roman"/>
              </w:rPr>
              <w:t>Временное сопротивление разрыву, мПа</w:t>
            </w:r>
          </w:p>
        </w:tc>
        <w:tc>
          <w:tcPr>
            <w:tcW w:w="0" w:type="dxa"/>
            <w:vAlign w:val="bottom"/>
          </w:tcPr>
          <w:p w:rsidR="00437500" w:rsidRDefault="00437500">
            <w:pPr>
              <w:rPr>
                <w:sz w:val="1"/>
                <w:szCs w:val="1"/>
              </w:rPr>
            </w:pPr>
          </w:p>
        </w:tc>
      </w:tr>
      <w:tr w:rsidR="00437500">
        <w:trPr>
          <w:trHeight w:val="127"/>
        </w:trPr>
        <w:tc>
          <w:tcPr>
            <w:tcW w:w="1280" w:type="dxa"/>
            <w:vMerge w:val="restart"/>
            <w:tcBorders>
              <w:left w:val="single" w:sz="8" w:space="0" w:color="836967"/>
              <w:right w:val="single" w:sz="8" w:space="0" w:color="836967"/>
            </w:tcBorders>
            <w:vAlign w:val="bottom"/>
          </w:tcPr>
          <w:p w:rsidR="00437500" w:rsidRDefault="00072F26">
            <w:pPr>
              <w:jc w:val="center"/>
              <w:rPr>
                <w:sz w:val="20"/>
                <w:szCs w:val="20"/>
              </w:rPr>
            </w:pPr>
            <w:r>
              <w:rPr>
                <w:rFonts w:eastAsia="Times New Roman"/>
                <w:w w:val="99"/>
              </w:rPr>
              <w:t>материала</w:t>
            </w:r>
          </w:p>
        </w:tc>
        <w:tc>
          <w:tcPr>
            <w:tcW w:w="3060" w:type="dxa"/>
            <w:vMerge/>
            <w:tcBorders>
              <w:right w:val="single" w:sz="8" w:space="0" w:color="836967"/>
            </w:tcBorders>
            <w:vAlign w:val="bottom"/>
          </w:tcPr>
          <w:p w:rsidR="00437500" w:rsidRDefault="00437500">
            <w:pPr>
              <w:rPr>
                <w:sz w:val="11"/>
                <w:szCs w:val="11"/>
              </w:rPr>
            </w:pPr>
          </w:p>
        </w:tc>
        <w:tc>
          <w:tcPr>
            <w:tcW w:w="4340" w:type="dxa"/>
            <w:vMerge/>
            <w:tcBorders>
              <w:right w:val="single" w:sz="8" w:space="0" w:color="836967"/>
            </w:tcBorders>
            <w:vAlign w:val="bottom"/>
          </w:tcPr>
          <w:p w:rsidR="00437500" w:rsidRDefault="00437500">
            <w:pPr>
              <w:rPr>
                <w:sz w:val="11"/>
                <w:szCs w:val="11"/>
              </w:rPr>
            </w:pPr>
          </w:p>
        </w:tc>
        <w:tc>
          <w:tcPr>
            <w:tcW w:w="0" w:type="dxa"/>
            <w:vAlign w:val="bottom"/>
          </w:tcPr>
          <w:p w:rsidR="00437500" w:rsidRDefault="00437500">
            <w:pPr>
              <w:rPr>
                <w:sz w:val="1"/>
                <w:szCs w:val="1"/>
              </w:rPr>
            </w:pPr>
          </w:p>
        </w:tc>
      </w:tr>
      <w:tr w:rsidR="00437500">
        <w:trPr>
          <w:trHeight w:val="125"/>
        </w:trPr>
        <w:tc>
          <w:tcPr>
            <w:tcW w:w="1280" w:type="dxa"/>
            <w:vMerge/>
            <w:tcBorders>
              <w:left w:val="single" w:sz="8" w:space="0" w:color="836967"/>
              <w:right w:val="single" w:sz="8" w:space="0" w:color="836967"/>
            </w:tcBorders>
            <w:vAlign w:val="bottom"/>
          </w:tcPr>
          <w:p w:rsidR="00437500" w:rsidRDefault="00437500">
            <w:pPr>
              <w:rPr>
                <w:sz w:val="10"/>
                <w:szCs w:val="10"/>
              </w:rPr>
            </w:pPr>
          </w:p>
        </w:tc>
        <w:tc>
          <w:tcPr>
            <w:tcW w:w="3060" w:type="dxa"/>
            <w:tcBorders>
              <w:right w:val="single" w:sz="8" w:space="0" w:color="836967"/>
            </w:tcBorders>
            <w:vAlign w:val="bottom"/>
          </w:tcPr>
          <w:p w:rsidR="00437500" w:rsidRDefault="00437500">
            <w:pPr>
              <w:rPr>
                <w:sz w:val="10"/>
                <w:szCs w:val="10"/>
              </w:rPr>
            </w:pPr>
          </w:p>
        </w:tc>
        <w:tc>
          <w:tcPr>
            <w:tcW w:w="4340" w:type="dxa"/>
            <w:tcBorders>
              <w:right w:val="single" w:sz="8" w:space="0" w:color="836967"/>
            </w:tcBorders>
            <w:vAlign w:val="bottom"/>
          </w:tcPr>
          <w:p w:rsidR="00437500" w:rsidRDefault="00437500">
            <w:pPr>
              <w:rPr>
                <w:sz w:val="10"/>
                <w:szCs w:val="10"/>
              </w:rPr>
            </w:pPr>
          </w:p>
        </w:tc>
        <w:tc>
          <w:tcPr>
            <w:tcW w:w="0" w:type="dxa"/>
            <w:vAlign w:val="bottom"/>
          </w:tcPr>
          <w:p w:rsidR="00437500" w:rsidRDefault="00437500">
            <w:pPr>
              <w:rPr>
                <w:sz w:val="1"/>
                <w:szCs w:val="1"/>
              </w:rPr>
            </w:pPr>
          </w:p>
        </w:tc>
      </w:tr>
      <w:tr w:rsidR="00437500">
        <w:trPr>
          <w:trHeight w:val="184"/>
        </w:trPr>
        <w:tc>
          <w:tcPr>
            <w:tcW w:w="1280" w:type="dxa"/>
            <w:tcBorders>
              <w:left w:val="single" w:sz="8" w:space="0" w:color="836967"/>
              <w:bottom w:val="single" w:sz="8" w:space="0" w:color="836967"/>
              <w:right w:val="single" w:sz="8" w:space="0" w:color="836967"/>
            </w:tcBorders>
            <w:vAlign w:val="bottom"/>
          </w:tcPr>
          <w:p w:rsidR="00437500" w:rsidRDefault="00437500">
            <w:pPr>
              <w:rPr>
                <w:sz w:val="16"/>
                <w:szCs w:val="16"/>
              </w:rPr>
            </w:pPr>
          </w:p>
        </w:tc>
        <w:tc>
          <w:tcPr>
            <w:tcW w:w="3060" w:type="dxa"/>
            <w:tcBorders>
              <w:bottom w:val="single" w:sz="8" w:space="0" w:color="836967"/>
              <w:right w:val="single" w:sz="8" w:space="0" w:color="836967"/>
            </w:tcBorders>
            <w:vAlign w:val="bottom"/>
          </w:tcPr>
          <w:p w:rsidR="00437500" w:rsidRDefault="00437500">
            <w:pPr>
              <w:rPr>
                <w:sz w:val="16"/>
                <w:szCs w:val="16"/>
              </w:rPr>
            </w:pPr>
          </w:p>
        </w:tc>
        <w:tc>
          <w:tcPr>
            <w:tcW w:w="4340" w:type="dxa"/>
            <w:tcBorders>
              <w:bottom w:val="single" w:sz="8" w:space="0" w:color="836967"/>
              <w:right w:val="single" w:sz="8" w:space="0" w:color="836967"/>
            </w:tcBorders>
            <w:vAlign w:val="bottom"/>
          </w:tcPr>
          <w:p w:rsidR="00437500" w:rsidRDefault="00437500">
            <w:pPr>
              <w:rPr>
                <w:sz w:val="16"/>
                <w:szCs w:val="16"/>
              </w:rPr>
            </w:pPr>
          </w:p>
        </w:tc>
        <w:tc>
          <w:tcPr>
            <w:tcW w:w="0" w:type="dxa"/>
            <w:vAlign w:val="bottom"/>
          </w:tcPr>
          <w:p w:rsidR="00437500" w:rsidRDefault="00437500">
            <w:pPr>
              <w:rPr>
                <w:sz w:val="1"/>
                <w:szCs w:val="1"/>
              </w:rPr>
            </w:pPr>
          </w:p>
        </w:tc>
      </w:tr>
      <w:tr w:rsidR="00437500">
        <w:trPr>
          <w:trHeight w:val="256"/>
        </w:trPr>
        <w:tc>
          <w:tcPr>
            <w:tcW w:w="1280" w:type="dxa"/>
            <w:tcBorders>
              <w:left w:val="single" w:sz="8" w:space="0" w:color="836967"/>
              <w:bottom w:val="single" w:sz="8" w:space="0" w:color="836967"/>
              <w:right w:val="single" w:sz="8" w:space="0" w:color="836967"/>
            </w:tcBorders>
            <w:vAlign w:val="bottom"/>
          </w:tcPr>
          <w:p w:rsidR="00437500" w:rsidRDefault="00437500"/>
        </w:tc>
        <w:tc>
          <w:tcPr>
            <w:tcW w:w="3060" w:type="dxa"/>
            <w:tcBorders>
              <w:bottom w:val="single" w:sz="8" w:space="0" w:color="836967"/>
              <w:right w:val="single" w:sz="8" w:space="0" w:color="836967"/>
            </w:tcBorders>
            <w:vAlign w:val="bottom"/>
          </w:tcPr>
          <w:p w:rsidR="00437500" w:rsidRDefault="00437500"/>
        </w:tc>
        <w:tc>
          <w:tcPr>
            <w:tcW w:w="4340" w:type="dxa"/>
            <w:tcBorders>
              <w:bottom w:val="single" w:sz="8" w:space="0" w:color="836967"/>
              <w:right w:val="single" w:sz="8" w:space="0" w:color="836967"/>
            </w:tcBorders>
            <w:vAlign w:val="bottom"/>
          </w:tcPr>
          <w:p w:rsidR="00437500" w:rsidRDefault="00437500"/>
        </w:tc>
        <w:tc>
          <w:tcPr>
            <w:tcW w:w="0" w:type="dxa"/>
            <w:vAlign w:val="bottom"/>
          </w:tcPr>
          <w:p w:rsidR="00437500" w:rsidRDefault="00437500">
            <w:pPr>
              <w:rPr>
                <w:sz w:val="1"/>
                <w:szCs w:val="1"/>
              </w:rPr>
            </w:pPr>
          </w:p>
        </w:tc>
      </w:tr>
    </w:tbl>
    <w:p w:rsidR="00437500" w:rsidRDefault="00437500">
      <w:pPr>
        <w:spacing w:line="6" w:lineRule="exact"/>
        <w:rPr>
          <w:sz w:val="20"/>
          <w:szCs w:val="20"/>
        </w:rPr>
      </w:pPr>
    </w:p>
    <w:p w:rsidR="00437500" w:rsidRDefault="00072F26">
      <w:pPr>
        <w:spacing w:line="234" w:lineRule="auto"/>
        <w:ind w:right="20" w:firstLine="852"/>
        <w:jc w:val="both"/>
        <w:rPr>
          <w:sz w:val="20"/>
          <w:szCs w:val="20"/>
        </w:rPr>
      </w:pPr>
      <w:r>
        <w:rPr>
          <w:rFonts w:eastAsia="Times New Roman"/>
          <w:sz w:val="28"/>
          <w:szCs w:val="28"/>
        </w:rPr>
        <w:t>Если в тексте только одна таблица, то номер ей не присваивается и слово «таблица» не пишется.</w:t>
      </w:r>
    </w:p>
    <w:p w:rsidR="00437500" w:rsidRDefault="00437500">
      <w:pPr>
        <w:spacing w:line="18" w:lineRule="exact"/>
        <w:rPr>
          <w:sz w:val="20"/>
          <w:szCs w:val="20"/>
        </w:rPr>
      </w:pPr>
    </w:p>
    <w:p w:rsidR="00437500" w:rsidRDefault="00072F26">
      <w:pPr>
        <w:spacing w:line="234" w:lineRule="auto"/>
        <w:ind w:right="20" w:firstLine="852"/>
        <w:jc w:val="both"/>
        <w:rPr>
          <w:sz w:val="20"/>
          <w:szCs w:val="20"/>
        </w:rPr>
      </w:pPr>
      <w:r>
        <w:rPr>
          <w:rFonts w:eastAsia="Times New Roman"/>
          <w:sz w:val="28"/>
          <w:szCs w:val="28"/>
        </w:rPr>
        <w:t>Нумерация таблиц и рисунков может быть сквозной по всему тексту работы и самостоятельной в каждом разделе.</w:t>
      </w:r>
    </w:p>
    <w:p w:rsidR="00437500" w:rsidRDefault="00437500">
      <w:pPr>
        <w:spacing w:line="15" w:lineRule="exact"/>
        <w:rPr>
          <w:sz w:val="20"/>
          <w:szCs w:val="20"/>
        </w:rPr>
      </w:pPr>
    </w:p>
    <w:p w:rsidR="00437500" w:rsidRDefault="00072F26">
      <w:pPr>
        <w:spacing w:line="237" w:lineRule="auto"/>
        <w:ind w:right="20"/>
        <w:jc w:val="right"/>
        <w:rPr>
          <w:sz w:val="20"/>
          <w:szCs w:val="20"/>
        </w:rPr>
      </w:pPr>
      <w:r>
        <w:rPr>
          <w:rFonts w:eastAsia="Times New Roman"/>
          <w:sz w:val="28"/>
          <w:szCs w:val="28"/>
        </w:rPr>
        <w:t>При   переносе   таблицы   на   следующую   страницу   заголовки вертикальных граф следует пронумеровать и повторить только их номер. Предварительно над таблицей поместить слова «Продолжение таблицы 1» Название  таблицы,  ее  отдельных  строк  не  должно  содержать</w:t>
      </w:r>
    </w:p>
    <w:p w:rsidR="00437500" w:rsidRDefault="00437500">
      <w:pPr>
        <w:spacing w:line="2" w:lineRule="exact"/>
        <w:rPr>
          <w:sz w:val="20"/>
          <w:szCs w:val="20"/>
        </w:rPr>
      </w:pPr>
    </w:p>
    <w:p w:rsidR="00437500" w:rsidRDefault="00072F26">
      <w:pPr>
        <w:rPr>
          <w:sz w:val="20"/>
          <w:szCs w:val="20"/>
        </w:rPr>
      </w:pPr>
      <w:r>
        <w:rPr>
          <w:rFonts w:eastAsia="Times New Roman"/>
          <w:sz w:val="28"/>
          <w:szCs w:val="28"/>
        </w:rPr>
        <w:t>сокращений, аббревиатур, не оговоренных ранее в тексте работы.</w:t>
      </w:r>
    </w:p>
    <w:p w:rsidR="00437500" w:rsidRDefault="00437500">
      <w:pPr>
        <w:spacing w:line="16" w:lineRule="exact"/>
        <w:rPr>
          <w:sz w:val="20"/>
          <w:szCs w:val="20"/>
        </w:rPr>
      </w:pPr>
    </w:p>
    <w:p w:rsidR="00437500" w:rsidRDefault="00072F26">
      <w:pPr>
        <w:spacing w:line="236" w:lineRule="auto"/>
        <w:ind w:right="20" w:firstLine="852"/>
        <w:jc w:val="both"/>
        <w:rPr>
          <w:sz w:val="20"/>
          <w:szCs w:val="20"/>
        </w:rPr>
      </w:pPr>
      <w:r>
        <w:rPr>
          <w:rFonts w:eastAsia="Times New Roman"/>
          <w:sz w:val="28"/>
          <w:szCs w:val="28"/>
        </w:rPr>
        <w:t>Все иллюстрации должны быть пронумерованы. Если в работе представлены различные виды иллюстраций, то нумерация отдельно для каждого вида.</w:t>
      </w:r>
    </w:p>
    <w:p w:rsidR="00437500" w:rsidRDefault="00437500">
      <w:pPr>
        <w:spacing w:line="15" w:lineRule="exact"/>
        <w:rPr>
          <w:sz w:val="20"/>
          <w:szCs w:val="20"/>
        </w:rPr>
      </w:pPr>
    </w:p>
    <w:p w:rsidR="00437500" w:rsidRDefault="00072F26" w:rsidP="000A53A1">
      <w:pPr>
        <w:numPr>
          <w:ilvl w:val="0"/>
          <w:numId w:val="4"/>
        </w:numPr>
        <w:tabs>
          <w:tab w:val="left" w:pos="1176"/>
        </w:tabs>
        <w:spacing w:line="236" w:lineRule="auto"/>
        <w:ind w:right="20" w:firstLine="852"/>
        <w:jc w:val="both"/>
        <w:rPr>
          <w:rFonts w:eastAsia="Times New Roman"/>
          <w:sz w:val="28"/>
          <w:szCs w:val="28"/>
        </w:rPr>
      </w:pPr>
      <w:r>
        <w:rPr>
          <w:rFonts w:eastAsia="Times New Roman"/>
          <w:sz w:val="28"/>
          <w:szCs w:val="28"/>
        </w:rPr>
        <w:t>текст работы помещаются те иллюстрации, на которые в ней имеются прямые ссылки типа «сказанное выше подтверждает рисунок ... ». Остальной иллюстрационный материал располагают в приложениях</w:t>
      </w:r>
    </w:p>
    <w:p w:rsidR="00437500" w:rsidRDefault="00437500">
      <w:pPr>
        <w:spacing w:line="17" w:lineRule="exact"/>
        <w:rPr>
          <w:rFonts w:eastAsia="Times New Roman"/>
          <w:sz w:val="28"/>
          <w:szCs w:val="28"/>
        </w:rPr>
      </w:pPr>
    </w:p>
    <w:p w:rsidR="00437500" w:rsidRDefault="00072F26">
      <w:pPr>
        <w:spacing w:line="234" w:lineRule="auto"/>
        <w:ind w:right="20" w:firstLine="852"/>
        <w:jc w:val="both"/>
        <w:rPr>
          <w:rFonts w:eastAsia="Times New Roman"/>
          <w:sz w:val="28"/>
          <w:szCs w:val="28"/>
        </w:rPr>
      </w:pPr>
      <w:r>
        <w:rPr>
          <w:rFonts w:eastAsia="Times New Roman"/>
          <w:sz w:val="28"/>
          <w:szCs w:val="28"/>
        </w:rPr>
        <w:t>Номера иллюстраций и их заглавия пишутся внизу под изображением, обозначаются арабскими цифрами без номера после слова</w:t>
      </w:r>
    </w:p>
    <w:p w:rsidR="00437500" w:rsidRDefault="00437500">
      <w:pPr>
        <w:spacing w:line="2" w:lineRule="exact"/>
        <w:rPr>
          <w:rFonts w:eastAsia="Times New Roman"/>
          <w:sz w:val="28"/>
          <w:szCs w:val="28"/>
        </w:rPr>
      </w:pPr>
    </w:p>
    <w:p w:rsidR="00437500" w:rsidRDefault="00072F26">
      <w:pPr>
        <w:rPr>
          <w:rFonts w:eastAsia="Times New Roman"/>
          <w:sz w:val="28"/>
          <w:szCs w:val="28"/>
        </w:rPr>
      </w:pPr>
      <w:r>
        <w:rPr>
          <w:rFonts w:eastAsia="Times New Roman"/>
          <w:sz w:val="28"/>
          <w:szCs w:val="28"/>
        </w:rPr>
        <w:t>«Рис.».</w:t>
      </w:r>
    </w:p>
    <w:p w:rsidR="00437500" w:rsidRDefault="00437500">
      <w:pPr>
        <w:sectPr w:rsidR="00437500">
          <w:pgSz w:w="11900" w:h="16838"/>
          <w:pgMar w:top="574" w:right="1419" w:bottom="386" w:left="1440" w:header="0" w:footer="0" w:gutter="0"/>
          <w:cols w:space="720" w:equalWidth="0">
            <w:col w:w="9040"/>
          </w:cols>
        </w:sectPr>
      </w:pPr>
    </w:p>
    <w:p w:rsidR="00437500" w:rsidRDefault="00072F26">
      <w:pPr>
        <w:spacing w:line="236" w:lineRule="auto"/>
        <w:ind w:firstLine="852"/>
        <w:jc w:val="both"/>
        <w:rPr>
          <w:sz w:val="20"/>
          <w:szCs w:val="20"/>
        </w:rPr>
      </w:pPr>
      <w:r>
        <w:rPr>
          <w:rFonts w:eastAsia="Times New Roman"/>
          <w:sz w:val="28"/>
          <w:szCs w:val="28"/>
        </w:rPr>
        <w:lastRenderedPageBreak/>
        <w:t>На самой иллюстрации допускаются различные надписи, если этому позволяет место. Однако чаще используются условные обозначения, которые расшифровываются ниже изображения.</w:t>
      </w:r>
    </w:p>
    <w:p w:rsidR="00437500" w:rsidRDefault="00437500">
      <w:pPr>
        <w:spacing w:line="15" w:lineRule="exact"/>
        <w:rPr>
          <w:sz w:val="20"/>
          <w:szCs w:val="20"/>
        </w:rPr>
      </w:pPr>
    </w:p>
    <w:p w:rsidR="00437500" w:rsidRDefault="00072F26">
      <w:pPr>
        <w:spacing w:line="236" w:lineRule="auto"/>
        <w:ind w:firstLine="852"/>
        <w:jc w:val="both"/>
        <w:rPr>
          <w:sz w:val="20"/>
          <w:szCs w:val="20"/>
        </w:rPr>
      </w:pPr>
      <w:r>
        <w:rPr>
          <w:rFonts w:eastAsia="Times New Roman"/>
          <w:sz w:val="28"/>
          <w:szCs w:val="28"/>
        </w:rPr>
        <w:t>На схемах всех видов должны быть выражены особенности основных и вспомогательных, видимых и невидимых деталей, связей изображаемых предметов или процесса.</w:t>
      </w:r>
    </w:p>
    <w:p w:rsidR="00437500" w:rsidRDefault="00437500">
      <w:pPr>
        <w:spacing w:line="17" w:lineRule="exact"/>
        <w:rPr>
          <w:sz w:val="20"/>
          <w:szCs w:val="20"/>
        </w:rPr>
      </w:pPr>
    </w:p>
    <w:p w:rsidR="00437500" w:rsidRDefault="00072F26">
      <w:pPr>
        <w:spacing w:line="234" w:lineRule="auto"/>
        <w:ind w:firstLine="852"/>
        <w:jc w:val="both"/>
        <w:rPr>
          <w:sz w:val="20"/>
          <w:szCs w:val="20"/>
        </w:rPr>
      </w:pPr>
      <w:r>
        <w:rPr>
          <w:rFonts w:eastAsia="Times New Roman"/>
          <w:sz w:val="28"/>
          <w:szCs w:val="28"/>
        </w:rPr>
        <w:t>Все имеющиеся в работе формулы и выражения должны быть объяснены.</w:t>
      </w:r>
    </w:p>
    <w:p w:rsidR="00437500" w:rsidRDefault="00437500">
      <w:pPr>
        <w:spacing w:line="15" w:lineRule="exact"/>
        <w:rPr>
          <w:sz w:val="20"/>
          <w:szCs w:val="20"/>
        </w:rPr>
      </w:pPr>
    </w:p>
    <w:p w:rsidR="00437500" w:rsidRDefault="00072F26">
      <w:pPr>
        <w:spacing w:line="238" w:lineRule="auto"/>
        <w:ind w:firstLine="852"/>
        <w:jc w:val="both"/>
        <w:rPr>
          <w:sz w:val="20"/>
          <w:szCs w:val="20"/>
        </w:rPr>
      </w:pPr>
      <w:r>
        <w:rPr>
          <w:rFonts w:eastAsia="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которой даны в формуле. Значение каждого символа и числового коэффициента следует давать с новой строчки. Первую строку пояснения начинают со слова "где, ... " без двоеточия.</w:t>
      </w:r>
    </w:p>
    <w:p w:rsidR="00437500" w:rsidRDefault="00437500">
      <w:pPr>
        <w:spacing w:line="14" w:lineRule="exact"/>
        <w:rPr>
          <w:sz w:val="20"/>
          <w:szCs w:val="20"/>
        </w:rPr>
      </w:pPr>
    </w:p>
    <w:p w:rsidR="00437500" w:rsidRDefault="00072F26">
      <w:pPr>
        <w:spacing w:line="238" w:lineRule="auto"/>
        <w:ind w:firstLine="852"/>
        <w:jc w:val="both"/>
        <w:rPr>
          <w:sz w:val="20"/>
          <w:szCs w:val="20"/>
        </w:rPr>
      </w:pPr>
      <w:r>
        <w:rPr>
          <w:rFonts w:eastAsia="Times New Roman"/>
          <w:sz w:val="28"/>
          <w:szCs w:val="28"/>
        </w:rPr>
        <w:t>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(х), деления (:), или других математических знаков.</w:t>
      </w:r>
    </w:p>
    <w:p w:rsidR="00437500" w:rsidRDefault="00437500">
      <w:pPr>
        <w:spacing w:line="17" w:lineRule="exact"/>
        <w:rPr>
          <w:sz w:val="20"/>
          <w:szCs w:val="20"/>
        </w:rPr>
      </w:pPr>
    </w:p>
    <w:p w:rsidR="00437500" w:rsidRDefault="00072F26">
      <w:pPr>
        <w:spacing w:line="237" w:lineRule="auto"/>
        <w:ind w:firstLine="852"/>
        <w:jc w:val="both"/>
        <w:rPr>
          <w:sz w:val="20"/>
          <w:szCs w:val="20"/>
        </w:rPr>
      </w:pPr>
      <w:r>
        <w:rPr>
          <w:rFonts w:eastAsia="Times New Roman"/>
          <w:sz w:val="28"/>
          <w:szCs w:val="28"/>
        </w:rPr>
        <w:t>При написании математических формул особое внимание необходимо обратить на написание строчечных и прописных букв, индексов и показателей степени, расположение и длину дробной черты и т.д.</w:t>
      </w:r>
    </w:p>
    <w:p w:rsidR="00437500" w:rsidRDefault="00437500">
      <w:pPr>
        <w:spacing w:line="15" w:lineRule="exact"/>
        <w:rPr>
          <w:sz w:val="20"/>
          <w:szCs w:val="20"/>
        </w:rPr>
      </w:pPr>
    </w:p>
    <w:p w:rsidR="00437500" w:rsidRDefault="00072F26">
      <w:pPr>
        <w:spacing w:line="238" w:lineRule="auto"/>
        <w:ind w:firstLine="852"/>
        <w:jc w:val="both"/>
        <w:rPr>
          <w:sz w:val="20"/>
          <w:szCs w:val="20"/>
        </w:rPr>
      </w:pPr>
      <w:r>
        <w:rPr>
          <w:rFonts w:eastAsia="Times New Roman"/>
          <w:sz w:val="28"/>
          <w:szCs w:val="28"/>
        </w:rPr>
        <w:t>Формулы в работе следует нумеровать порядковой нумерацией в пределах раздела арабскими цифрами (допускается нумерация формул в пределах всей работы). Номер формулы заключается в круглые скобки и помещается на правой стороне страницы на уровне формулы, к которой он относится.</w:t>
      </w:r>
    </w:p>
    <w:p w:rsidR="00437500" w:rsidRDefault="00437500">
      <w:pPr>
        <w:spacing w:line="14" w:lineRule="exact"/>
        <w:rPr>
          <w:sz w:val="20"/>
          <w:szCs w:val="20"/>
        </w:rPr>
      </w:pPr>
    </w:p>
    <w:p w:rsidR="00437500" w:rsidRDefault="00072F26">
      <w:pPr>
        <w:spacing w:line="237" w:lineRule="auto"/>
        <w:ind w:firstLine="852"/>
        <w:jc w:val="both"/>
        <w:rPr>
          <w:sz w:val="20"/>
          <w:szCs w:val="20"/>
        </w:rPr>
      </w:pPr>
      <w:r>
        <w:rPr>
          <w:rFonts w:eastAsia="Times New Roman"/>
          <w:sz w:val="28"/>
          <w:szCs w:val="28"/>
        </w:rPr>
        <w:t>Приложения оформляются как продолжения основного материала на последующих за ним страницах. Каждое приложение должно начинаться с нового листа с указания номера в правом нижнем углу, например:</w:t>
      </w:r>
    </w:p>
    <w:p w:rsidR="00437500" w:rsidRDefault="00437500">
      <w:pPr>
        <w:spacing w:line="17" w:lineRule="exact"/>
        <w:rPr>
          <w:sz w:val="20"/>
          <w:szCs w:val="20"/>
        </w:rPr>
      </w:pPr>
    </w:p>
    <w:p w:rsidR="00437500" w:rsidRDefault="00072F26">
      <w:pPr>
        <w:spacing w:line="234" w:lineRule="auto"/>
        <w:ind w:firstLine="852"/>
        <w:jc w:val="both"/>
        <w:rPr>
          <w:sz w:val="20"/>
          <w:szCs w:val="20"/>
        </w:rPr>
      </w:pPr>
      <w:r>
        <w:rPr>
          <w:rFonts w:eastAsia="Times New Roman"/>
          <w:sz w:val="28"/>
          <w:szCs w:val="28"/>
        </w:rPr>
        <w:t>Каждое приложение имеет тематический заголовок, который располагается посередине строки под нумерацией приложения.</w:t>
      </w:r>
    </w:p>
    <w:p w:rsidR="00437500" w:rsidRDefault="00437500">
      <w:pPr>
        <w:spacing w:line="15" w:lineRule="exact"/>
        <w:rPr>
          <w:sz w:val="20"/>
          <w:szCs w:val="20"/>
        </w:rPr>
      </w:pPr>
    </w:p>
    <w:p w:rsidR="00437500" w:rsidRDefault="00072F26">
      <w:pPr>
        <w:spacing w:line="234" w:lineRule="auto"/>
        <w:ind w:firstLine="852"/>
        <w:jc w:val="both"/>
        <w:rPr>
          <w:sz w:val="20"/>
          <w:szCs w:val="20"/>
        </w:rPr>
      </w:pPr>
      <w:r>
        <w:rPr>
          <w:rFonts w:eastAsia="Times New Roman"/>
          <w:sz w:val="28"/>
          <w:szCs w:val="28"/>
        </w:rPr>
        <w:t>Нумерация страниц, на которых даются приложения, должна быть сквозной и продолжать общую нумерацию страниц основного текста.</w:t>
      </w:r>
    </w:p>
    <w:p w:rsidR="00437500" w:rsidRDefault="00437500">
      <w:pPr>
        <w:spacing w:line="16" w:lineRule="exact"/>
        <w:rPr>
          <w:sz w:val="20"/>
          <w:szCs w:val="20"/>
        </w:rPr>
      </w:pPr>
    </w:p>
    <w:p w:rsidR="00437500" w:rsidRDefault="00072F26">
      <w:pPr>
        <w:spacing w:line="237" w:lineRule="auto"/>
        <w:ind w:firstLine="852"/>
        <w:jc w:val="both"/>
        <w:rPr>
          <w:sz w:val="20"/>
          <w:szCs w:val="20"/>
        </w:rPr>
      </w:pPr>
      <w:r>
        <w:rPr>
          <w:rFonts w:eastAsia="Times New Roman"/>
          <w:sz w:val="28"/>
          <w:szCs w:val="28"/>
        </w:rPr>
        <w:t>Связь основного текста с приложениями осуществляется через ссылки словом «см.». Указание обычно заключается в круглые скобки, например: эмпирические данныеможно сгруппировать следующим образом.</w:t>
      </w:r>
    </w:p>
    <w:p w:rsidR="00437500" w:rsidRDefault="00437500">
      <w:pPr>
        <w:spacing w:line="17" w:lineRule="exact"/>
        <w:rPr>
          <w:sz w:val="20"/>
          <w:szCs w:val="20"/>
        </w:rPr>
      </w:pPr>
    </w:p>
    <w:p w:rsidR="00437500" w:rsidRDefault="00072F26">
      <w:pPr>
        <w:spacing w:line="236" w:lineRule="auto"/>
        <w:ind w:firstLine="852"/>
        <w:jc w:val="both"/>
        <w:rPr>
          <w:sz w:val="20"/>
          <w:szCs w:val="20"/>
        </w:rPr>
      </w:pPr>
      <w:r>
        <w:rPr>
          <w:rFonts w:eastAsia="Times New Roman"/>
          <w:sz w:val="28"/>
          <w:szCs w:val="28"/>
        </w:rPr>
        <w:t>При составлении списка принято применять алфавитный способ группировки литературных источников, где фамилии авторов или заглавий (если нет авторов) размещаются в алфавитном порядке.</w:t>
      </w:r>
    </w:p>
    <w:p w:rsidR="00437500" w:rsidRDefault="00437500">
      <w:pPr>
        <w:spacing w:line="15" w:lineRule="exact"/>
        <w:rPr>
          <w:sz w:val="20"/>
          <w:szCs w:val="20"/>
        </w:rPr>
      </w:pPr>
    </w:p>
    <w:p w:rsidR="00437500" w:rsidRDefault="00072F26">
      <w:pPr>
        <w:spacing w:line="237" w:lineRule="auto"/>
        <w:ind w:firstLine="852"/>
        <w:jc w:val="both"/>
        <w:rPr>
          <w:sz w:val="20"/>
          <w:szCs w:val="20"/>
        </w:rPr>
      </w:pPr>
      <w:r>
        <w:rPr>
          <w:rFonts w:eastAsia="Times New Roman"/>
          <w:sz w:val="28"/>
          <w:szCs w:val="28"/>
        </w:rPr>
        <w:t>Библиографический список (приложение 2) оформляется в соответствии с ГОСТ 7.1.84. «Библиографическое описание документа. Общие требования и правила составления:ГОСТ 7.l.84 - введ. 01.01.86. - .,</w:t>
      </w:r>
    </w:p>
    <w:p w:rsidR="00437500" w:rsidRDefault="00437500">
      <w:pPr>
        <w:sectPr w:rsidR="00437500">
          <w:pgSz w:w="11900" w:h="16838"/>
          <w:pgMar w:top="574" w:right="1439" w:bottom="900" w:left="1440" w:header="0" w:footer="0" w:gutter="0"/>
          <w:cols w:space="720" w:equalWidth="0">
            <w:col w:w="9020"/>
          </w:cols>
        </w:sectPr>
      </w:pPr>
    </w:p>
    <w:p w:rsidR="00437500" w:rsidRDefault="00072F26">
      <w:pPr>
        <w:spacing w:line="234" w:lineRule="auto"/>
        <w:ind w:left="120" w:right="680"/>
        <w:jc w:val="both"/>
        <w:rPr>
          <w:sz w:val="20"/>
          <w:szCs w:val="20"/>
        </w:rPr>
      </w:pPr>
      <w:r>
        <w:rPr>
          <w:rFonts w:eastAsia="Times New Roman"/>
          <w:sz w:val="28"/>
          <w:szCs w:val="28"/>
        </w:rPr>
        <w:lastRenderedPageBreak/>
        <w:t>1984. - 75 с. и с учетом кратких правил «Составления библиографического описания» (2-е ИЗД., доп. - М.: Изд-во «Кн.палата», 1991).</w:t>
      </w:r>
    </w:p>
    <w:p w:rsidR="00437500" w:rsidRDefault="00437500">
      <w:pPr>
        <w:spacing w:line="15" w:lineRule="exact"/>
        <w:rPr>
          <w:sz w:val="20"/>
          <w:szCs w:val="20"/>
        </w:rPr>
      </w:pPr>
    </w:p>
    <w:p w:rsidR="00437500" w:rsidRDefault="00072F26">
      <w:pPr>
        <w:spacing w:line="236" w:lineRule="auto"/>
        <w:ind w:left="120" w:right="680" w:firstLine="708"/>
        <w:jc w:val="both"/>
        <w:rPr>
          <w:sz w:val="20"/>
          <w:szCs w:val="20"/>
        </w:rPr>
      </w:pPr>
      <w:r>
        <w:rPr>
          <w:rFonts w:eastAsia="Times New Roman"/>
          <w:sz w:val="28"/>
          <w:szCs w:val="28"/>
        </w:rPr>
        <w:t>Опечатки,описки и графические неточности допускается исправлятьподчисткой или закрашиванием белой краской и нанесением на том же месте исправленного текста (графики).</w:t>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27" w:lineRule="exact"/>
        <w:rPr>
          <w:sz w:val="20"/>
          <w:szCs w:val="20"/>
        </w:rPr>
      </w:pPr>
    </w:p>
    <w:p w:rsidR="00437500" w:rsidRDefault="00072F26">
      <w:pPr>
        <w:ind w:left="120"/>
        <w:rPr>
          <w:sz w:val="20"/>
          <w:szCs w:val="20"/>
        </w:rPr>
      </w:pPr>
      <w:r>
        <w:rPr>
          <w:rFonts w:eastAsia="Times New Roman"/>
          <w:b/>
          <w:bCs/>
          <w:sz w:val="28"/>
          <w:szCs w:val="28"/>
        </w:rPr>
        <w:t>2.2 Содержание графической части работы</w:t>
      </w:r>
    </w:p>
    <w:p w:rsidR="00437500" w:rsidRDefault="00072F26" w:rsidP="000A53A1">
      <w:pPr>
        <w:numPr>
          <w:ilvl w:val="0"/>
          <w:numId w:val="5"/>
        </w:numPr>
        <w:tabs>
          <w:tab w:val="left" w:pos="1237"/>
        </w:tabs>
        <w:spacing w:line="239" w:lineRule="auto"/>
        <w:ind w:left="980" w:right="680" w:hanging="8"/>
        <w:rPr>
          <w:rFonts w:eastAsia="Times New Roman"/>
          <w:sz w:val="28"/>
          <w:szCs w:val="28"/>
        </w:rPr>
      </w:pPr>
      <w:r>
        <w:rPr>
          <w:rFonts w:eastAsia="Times New Roman"/>
          <w:sz w:val="28"/>
          <w:szCs w:val="28"/>
        </w:rPr>
        <w:t>курсовую работа входит следующий графический материал:</w:t>
      </w:r>
      <w:r>
        <w:rPr>
          <w:rFonts w:ascii="Symbol" w:eastAsia="Symbol" w:hAnsi="Symbol" w:cs="Symbol"/>
          <w:sz w:val="28"/>
          <w:szCs w:val="28"/>
        </w:rPr>
        <w:t></w:t>
      </w:r>
      <w:r>
        <w:rPr>
          <w:rFonts w:eastAsia="Times New Roman"/>
          <w:sz w:val="28"/>
          <w:szCs w:val="28"/>
        </w:rPr>
        <w:t xml:space="preserve"> Чертеж заданной сварной конструкции (формат А1). Он должен</w:t>
      </w:r>
    </w:p>
    <w:p w:rsidR="00437500" w:rsidRDefault="00437500">
      <w:pPr>
        <w:spacing w:line="15" w:lineRule="exact"/>
        <w:rPr>
          <w:sz w:val="20"/>
          <w:szCs w:val="20"/>
        </w:rPr>
      </w:pPr>
    </w:p>
    <w:p w:rsidR="00437500" w:rsidRDefault="00072F26">
      <w:pPr>
        <w:spacing w:line="237" w:lineRule="auto"/>
        <w:ind w:left="120" w:right="680"/>
        <w:jc w:val="both"/>
        <w:rPr>
          <w:sz w:val="20"/>
          <w:szCs w:val="20"/>
        </w:rPr>
      </w:pPr>
      <w:r>
        <w:rPr>
          <w:rFonts w:eastAsia="Times New Roman"/>
          <w:sz w:val="28"/>
          <w:szCs w:val="28"/>
        </w:rPr>
        <w:t>выполняться согласно ГОСТ 2.410. Условные изображения и обозначения сварных швов в соответствии с требованиями сборочного чертежа по ГОСТ 2.312. Пример см. в Приложении 3.</w:t>
      </w:r>
    </w:p>
    <w:p w:rsidR="00437500" w:rsidRDefault="00437500">
      <w:pPr>
        <w:spacing w:line="13" w:lineRule="exact"/>
        <w:rPr>
          <w:sz w:val="20"/>
          <w:szCs w:val="20"/>
        </w:rPr>
      </w:pPr>
    </w:p>
    <w:p w:rsidR="00437500" w:rsidRDefault="00072F26">
      <w:pPr>
        <w:spacing w:line="234" w:lineRule="auto"/>
        <w:ind w:left="120" w:right="680" w:firstLine="852"/>
        <w:jc w:val="both"/>
        <w:rPr>
          <w:sz w:val="20"/>
          <w:szCs w:val="20"/>
        </w:rPr>
      </w:pPr>
      <w:r>
        <w:rPr>
          <w:rFonts w:eastAsia="Times New Roman"/>
          <w:sz w:val="28"/>
          <w:szCs w:val="28"/>
        </w:rPr>
        <w:t>Технические требования на чертеже излагаются в следующей последовательности:</w:t>
      </w:r>
    </w:p>
    <w:p w:rsidR="00437500" w:rsidRDefault="00437500">
      <w:pPr>
        <w:spacing w:line="1" w:lineRule="exact"/>
        <w:rPr>
          <w:sz w:val="20"/>
          <w:szCs w:val="20"/>
        </w:rPr>
      </w:pPr>
    </w:p>
    <w:p w:rsidR="00437500" w:rsidRDefault="00072F26" w:rsidP="000A53A1">
      <w:pPr>
        <w:numPr>
          <w:ilvl w:val="1"/>
          <w:numId w:val="6"/>
        </w:numPr>
        <w:tabs>
          <w:tab w:val="left" w:pos="1560"/>
        </w:tabs>
        <w:ind w:left="1560" w:hanging="588"/>
        <w:rPr>
          <w:rFonts w:ascii="Symbol" w:eastAsia="Symbol" w:hAnsi="Symbol" w:cs="Symbol"/>
          <w:sz w:val="28"/>
          <w:szCs w:val="28"/>
        </w:rPr>
      </w:pPr>
      <w:r>
        <w:rPr>
          <w:rFonts w:eastAsia="Times New Roman"/>
          <w:sz w:val="28"/>
          <w:szCs w:val="28"/>
        </w:rPr>
        <w:t>требования, предъявляемые к материалу заготовки,</w:t>
      </w:r>
      <w:r>
        <w:rPr>
          <w:rFonts w:ascii="Symbol" w:eastAsia="Symbol" w:hAnsi="Symbol" w:cs="Symbol"/>
          <w:sz w:val="28"/>
          <w:szCs w:val="28"/>
        </w:rPr>
        <w:t></w:t>
      </w:r>
    </w:p>
    <w:p w:rsidR="00437500" w:rsidRDefault="00072F26" w:rsidP="000A53A1">
      <w:pPr>
        <w:numPr>
          <w:ilvl w:val="1"/>
          <w:numId w:val="6"/>
        </w:numPr>
        <w:tabs>
          <w:tab w:val="left" w:pos="1560"/>
        </w:tabs>
        <w:ind w:left="1560" w:hanging="588"/>
        <w:rPr>
          <w:rFonts w:ascii="Symbol" w:eastAsia="Symbol" w:hAnsi="Symbol" w:cs="Symbol"/>
          <w:sz w:val="28"/>
          <w:szCs w:val="28"/>
        </w:rPr>
      </w:pPr>
      <w:r>
        <w:rPr>
          <w:rFonts w:eastAsia="Times New Roman"/>
          <w:sz w:val="28"/>
          <w:szCs w:val="28"/>
        </w:rPr>
        <w:t>термической обработке, к качеству поверхностей, покрытию;</w:t>
      </w:r>
      <w:r>
        <w:rPr>
          <w:rFonts w:ascii="Symbol" w:eastAsia="Symbol" w:hAnsi="Symbol" w:cs="Symbol"/>
          <w:sz w:val="28"/>
          <w:szCs w:val="28"/>
        </w:rPr>
        <w:t></w:t>
      </w:r>
    </w:p>
    <w:p w:rsidR="00437500" w:rsidRDefault="00072F26" w:rsidP="000A53A1">
      <w:pPr>
        <w:numPr>
          <w:ilvl w:val="1"/>
          <w:numId w:val="6"/>
        </w:numPr>
        <w:tabs>
          <w:tab w:val="left" w:pos="1560"/>
        </w:tabs>
        <w:spacing w:line="238" w:lineRule="auto"/>
        <w:ind w:left="1560" w:hanging="588"/>
        <w:rPr>
          <w:rFonts w:ascii="Symbol" w:eastAsia="Symbol" w:hAnsi="Symbol" w:cs="Symbol"/>
          <w:sz w:val="28"/>
          <w:szCs w:val="28"/>
        </w:rPr>
      </w:pPr>
      <w:r>
        <w:rPr>
          <w:rFonts w:eastAsia="Times New Roman"/>
          <w:sz w:val="28"/>
          <w:szCs w:val="28"/>
        </w:rPr>
        <w:t>размеры, предельные отклонения размеров, формы взаимного</w:t>
      </w:r>
      <w:r>
        <w:rPr>
          <w:rFonts w:ascii="Symbol" w:eastAsia="Symbol" w:hAnsi="Symbol" w:cs="Symbol"/>
          <w:sz w:val="28"/>
          <w:szCs w:val="28"/>
        </w:rPr>
        <w:t></w:t>
      </w:r>
    </w:p>
    <w:p w:rsidR="00437500" w:rsidRDefault="00072F26" w:rsidP="000A53A1">
      <w:pPr>
        <w:numPr>
          <w:ilvl w:val="1"/>
          <w:numId w:val="6"/>
        </w:numPr>
        <w:tabs>
          <w:tab w:val="left" w:pos="1560"/>
        </w:tabs>
        <w:ind w:left="1560" w:hanging="588"/>
        <w:rPr>
          <w:rFonts w:ascii="Symbol" w:eastAsia="Symbol" w:hAnsi="Symbol" w:cs="Symbol"/>
          <w:sz w:val="28"/>
          <w:szCs w:val="28"/>
        </w:rPr>
      </w:pPr>
      <w:r>
        <w:rPr>
          <w:rFonts w:eastAsia="Times New Roman"/>
          <w:sz w:val="28"/>
          <w:szCs w:val="28"/>
        </w:rPr>
        <w:t>расположения поверхности и т. д.;</w:t>
      </w:r>
      <w:r>
        <w:rPr>
          <w:rFonts w:ascii="Symbol" w:eastAsia="Symbol" w:hAnsi="Symbol" w:cs="Symbol"/>
          <w:sz w:val="28"/>
          <w:szCs w:val="28"/>
        </w:rPr>
        <w:t></w:t>
      </w:r>
    </w:p>
    <w:p w:rsidR="00437500" w:rsidRDefault="00072F26" w:rsidP="000A53A1">
      <w:pPr>
        <w:numPr>
          <w:ilvl w:val="1"/>
          <w:numId w:val="6"/>
        </w:numPr>
        <w:tabs>
          <w:tab w:val="left" w:pos="1560"/>
        </w:tabs>
        <w:spacing w:line="238" w:lineRule="auto"/>
        <w:ind w:left="1560" w:hanging="588"/>
        <w:rPr>
          <w:rFonts w:ascii="Symbol" w:eastAsia="Symbol" w:hAnsi="Symbol" w:cs="Symbol"/>
          <w:sz w:val="28"/>
          <w:szCs w:val="28"/>
        </w:rPr>
      </w:pPr>
      <w:r>
        <w:rPr>
          <w:rFonts w:eastAsia="Times New Roman"/>
          <w:sz w:val="28"/>
          <w:szCs w:val="28"/>
        </w:rPr>
        <w:t>условия и методы испытания;</w:t>
      </w:r>
      <w:r>
        <w:rPr>
          <w:rFonts w:ascii="Symbol" w:eastAsia="Symbol" w:hAnsi="Symbol" w:cs="Symbol"/>
          <w:sz w:val="28"/>
          <w:szCs w:val="28"/>
        </w:rPr>
        <w:t></w:t>
      </w:r>
    </w:p>
    <w:p w:rsidR="00437500" w:rsidRDefault="00072F26" w:rsidP="000A53A1">
      <w:pPr>
        <w:numPr>
          <w:ilvl w:val="0"/>
          <w:numId w:val="6"/>
        </w:numPr>
        <w:tabs>
          <w:tab w:val="left" w:pos="1260"/>
        </w:tabs>
        <w:ind w:left="1260" w:hanging="432"/>
        <w:rPr>
          <w:rFonts w:ascii="Symbol" w:eastAsia="Symbol" w:hAnsi="Symbol" w:cs="Symbol"/>
          <w:sz w:val="28"/>
          <w:szCs w:val="28"/>
        </w:rPr>
      </w:pPr>
      <w:r>
        <w:rPr>
          <w:rFonts w:eastAsia="Times New Roman"/>
          <w:sz w:val="28"/>
          <w:szCs w:val="28"/>
        </w:rPr>
        <w:t>указания о маркировании;</w:t>
      </w:r>
      <w:r>
        <w:rPr>
          <w:rFonts w:ascii="Symbol" w:eastAsia="Symbol" w:hAnsi="Symbol" w:cs="Symbol"/>
          <w:sz w:val="28"/>
          <w:szCs w:val="28"/>
        </w:rPr>
        <w:t></w:t>
      </w:r>
    </w:p>
    <w:p w:rsidR="00437500" w:rsidRDefault="00072F26" w:rsidP="000A53A1">
      <w:pPr>
        <w:numPr>
          <w:ilvl w:val="0"/>
          <w:numId w:val="6"/>
        </w:numPr>
        <w:tabs>
          <w:tab w:val="left" w:pos="1260"/>
        </w:tabs>
        <w:spacing w:line="238" w:lineRule="auto"/>
        <w:ind w:left="1260" w:hanging="432"/>
        <w:rPr>
          <w:rFonts w:ascii="Symbol" w:eastAsia="Symbol" w:hAnsi="Symbol" w:cs="Symbol"/>
          <w:sz w:val="28"/>
          <w:szCs w:val="28"/>
        </w:rPr>
      </w:pPr>
      <w:r>
        <w:rPr>
          <w:rFonts w:eastAsia="Times New Roman"/>
          <w:sz w:val="28"/>
          <w:szCs w:val="28"/>
        </w:rPr>
        <w:t>правила упаковки, транспортировки и хранения.</w:t>
      </w:r>
      <w:r>
        <w:rPr>
          <w:rFonts w:ascii="Symbol" w:eastAsia="Symbol" w:hAnsi="Symbol" w:cs="Symbol"/>
          <w:sz w:val="28"/>
          <w:szCs w:val="28"/>
        </w:rPr>
        <w:t></w:t>
      </w:r>
    </w:p>
    <w:p w:rsidR="00437500" w:rsidRDefault="00437500">
      <w:pPr>
        <w:spacing w:line="16" w:lineRule="exact"/>
        <w:rPr>
          <w:sz w:val="20"/>
          <w:szCs w:val="20"/>
        </w:rPr>
      </w:pPr>
    </w:p>
    <w:p w:rsidR="00437500" w:rsidRDefault="00B01376">
      <w:pPr>
        <w:spacing w:line="237" w:lineRule="auto"/>
        <w:ind w:left="120" w:right="680" w:firstLine="720"/>
        <w:jc w:val="both"/>
        <w:rPr>
          <w:sz w:val="20"/>
          <w:szCs w:val="20"/>
        </w:rPr>
      </w:pPr>
      <w:r>
        <w:rPr>
          <w:rFonts w:eastAsia="Times New Roman"/>
          <w:sz w:val="28"/>
          <w:szCs w:val="28"/>
        </w:rPr>
        <w:t>Чертеж сборочно-сварочного</w:t>
      </w:r>
      <w:r w:rsidR="00072F26">
        <w:rPr>
          <w:rFonts w:eastAsia="Times New Roman"/>
          <w:sz w:val="28"/>
          <w:szCs w:val="28"/>
        </w:rPr>
        <w:t xml:space="preserve"> оборудовани</w:t>
      </w:r>
      <w:proofErr w:type="gramStart"/>
      <w:r w:rsidR="00072F26">
        <w:rPr>
          <w:rFonts w:eastAsia="Times New Roman"/>
          <w:sz w:val="28"/>
          <w:szCs w:val="28"/>
        </w:rPr>
        <w:t>я</w:t>
      </w:r>
      <w:r>
        <w:rPr>
          <w:rFonts w:eastAsia="Times New Roman"/>
          <w:sz w:val="28"/>
          <w:szCs w:val="28"/>
        </w:rPr>
        <w:t>(</w:t>
      </w:r>
      <w:proofErr w:type="gramEnd"/>
      <w:r>
        <w:rPr>
          <w:rFonts w:eastAsia="Times New Roman"/>
          <w:sz w:val="28"/>
          <w:szCs w:val="28"/>
        </w:rPr>
        <w:t>кондуктора)</w:t>
      </w:r>
      <w:r w:rsidR="00072F26">
        <w:rPr>
          <w:rFonts w:eastAsia="Times New Roman"/>
          <w:sz w:val="28"/>
          <w:szCs w:val="28"/>
        </w:rPr>
        <w:t xml:space="preserve"> или установки для сварки (формат А1). Выполняется в соответствии с требованиями чертежапо ГОСТ 2.109 или в форме схемы (Сх). Пример см. в Приложении 4.</w:t>
      </w:r>
    </w:p>
    <w:p w:rsidR="00437500" w:rsidRDefault="00437500">
      <w:pPr>
        <w:spacing w:line="15" w:lineRule="exact"/>
        <w:rPr>
          <w:sz w:val="20"/>
          <w:szCs w:val="20"/>
        </w:rPr>
      </w:pPr>
    </w:p>
    <w:p w:rsidR="00437500" w:rsidRDefault="00072F26">
      <w:pPr>
        <w:spacing w:line="238" w:lineRule="auto"/>
        <w:ind w:left="120" w:right="680" w:firstLine="708"/>
        <w:jc w:val="both"/>
        <w:rPr>
          <w:sz w:val="20"/>
          <w:szCs w:val="20"/>
        </w:rPr>
      </w:pPr>
      <w:r>
        <w:rPr>
          <w:rFonts w:eastAsia="Times New Roman"/>
          <w:sz w:val="28"/>
          <w:szCs w:val="28"/>
        </w:rPr>
        <w:t>Пункты технических требований (параметров) должны иметь сквозную нумерацию. Каждый пункт требований записывается с красной строки. Заголовок “Технические требования” не пишется, если на чертеже нет технической характеристики установки. Для каждой составной части установки проставляются позиции (аналогично сборочному чертежу) и расшифровываются на свободном поле чертежа либо в форме таблицы.</w:t>
      </w:r>
    </w:p>
    <w:p w:rsidR="00437500" w:rsidRDefault="00437500">
      <w:pPr>
        <w:spacing w:line="16" w:lineRule="exact"/>
        <w:rPr>
          <w:sz w:val="20"/>
          <w:szCs w:val="20"/>
        </w:rPr>
      </w:pPr>
    </w:p>
    <w:p w:rsidR="00437500" w:rsidRDefault="00072F26">
      <w:pPr>
        <w:spacing w:line="234" w:lineRule="auto"/>
        <w:ind w:left="120" w:right="680" w:firstLine="708"/>
        <w:jc w:val="both"/>
        <w:rPr>
          <w:sz w:val="20"/>
          <w:szCs w:val="20"/>
        </w:rPr>
      </w:pPr>
      <w:r>
        <w:rPr>
          <w:rFonts w:eastAsia="Times New Roman"/>
          <w:sz w:val="28"/>
          <w:szCs w:val="28"/>
        </w:rPr>
        <w:t>Технологическая</w:t>
      </w:r>
      <w:r w:rsidR="00B01376">
        <w:rPr>
          <w:rFonts w:eastAsia="Times New Roman"/>
          <w:sz w:val="28"/>
          <w:szCs w:val="28"/>
        </w:rPr>
        <w:t xml:space="preserve"> карта в форме таблицы (формат А</w:t>
      </w:r>
      <w:proofErr w:type="gramStart"/>
      <w:r w:rsidR="00B01376">
        <w:rPr>
          <w:rFonts w:eastAsia="Times New Roman"/>
          <w:sz w:val="28"/>
          <w:szCs w:val="28"/>
        </w:rPr>
        <w:t>1</w:t>
      </w:r>
      <w:proofErr w:type="gramEnd"/>
      <w:r>
        <w:rPr>
          <w:rFonts w:eastAsia="Times New Roman"/>
          <w:sz w:val="28"/>
          <w:szCs w:val="28"/>
        </w:rPr>
        <w:t>). Пример см. в Приложении 5.</w:t>
      </w:r>
    </w:p>
    <w:p w:rsidR="00437500" w:rsidRDefault="00437500">
      <w:pPr>
        <w:spacing w:line="18" w:lineRule="exact"/>
        <w:rPr>
          <w:sz w:val="20"/>
          <w:szCs w:val="20"/>
        </w:rPr>
      </w:pPr>
    </w:p>
    <w:p w:rsidR="00437500" w:rsidRDefault="00072F26">
      <w:pPr>
        <w:spacing w:line="235" w:lineRule="auto"/>
        <w:ind w:left="120" w:right="680" w:firstLine="708"/>
        <w:jc w:val="both"/>
        <w:rPr>
          <w:sz w:val="20"/>
          <w:szCs w:val="20"/>
        </w:rPr>
      </w:pPr>
      <w:r>
        <w:rPr>
          <w:rFonts w:eastAsia="Times New Roman"/>
          <w:sz w:val="28"/>
          <w:szCs w:val="28"/>
        </w:rPr>
        <w:t xml:space="preserve">Маршрутная </w:t>
      </w:r>
      <w:r w:rsidR="00B01376">
        <w:rPr>
          <w:rFonts w:eastAsia="Times New Roman"/>
          <w:sz w:val="28"/>
          <w:szCs w:val="28"/>
        </w:rPr>
        <w:t>карта в форме таблицы (формат А</w:t>
      </w:r>
      <w:proofErr w:type="gramStart"/>
      <w:r w:rsidR="00B01376">
        <w:rPr>
          <w:rFonts w:eastAsia="Times New Roman"/>
          <w:sz w:val="28"/>
          <w:szCs w:val="28"/>
        </w:rPr>
        <w:t>4</w:t>
      </w:r>
      <w:proofErr w:type="gramEnd"/>
      <w:r>
        <w:rPr>
          <w:rFonts w:eastAsia="Times New Roman"/>
          <w:sz w:val="28"/>
          <w:szCs w:val="28"/>
        </w:rPr>
        <w:t>). Пример см. в Приложении 6.</w:t>
      </w:r>
    </w:p>
    <w:p w:rsidR="00437500" w:rsidRDefault="00437500">
      <w:pPr>
        <w:spacing w:line="5" w:lineRule="exact"/>
        <w:rPr>
          <w:sz w:val="20"/>
          <w:szCs w:val="20"/>
        </w:rPr>
      </w:pPr>
    </w:p>
    <w:p w:rsidR="00437500" w:rsidRDefault="00072F26">
      <w:pPr>
        <w:ind w:left="120"/>
        <w:rPr>
          <w:sz w:val="20"/>
          <w:szCs w:val="20"/>
        </w:rPr>
      </w:pPr>
      <w:r>
        <w:rPr>
          <w:rFonts w:eastAsia="Times New Roman"/>
          <w:b/>
          <w:bCs/>
          <w:sz w:val="28"/>
          <w:szCs w:val="28"/>
        </w:rPr>
        <w:t>2.2.1.Оформление чертежей</w:t>
      </w:r>
    </w:p>
    <w:p w:rsidR="00437500" w:rsidRDefault="00437500">
      <w:pPr>
        <w:spacing w:line="2" w:lineRule="exact"/>
        <w:rPr>
          <w:sz w:val="20"/>
          <w:szCs w:val="20"/>
        </w:rPr>
      </w:pPr>
    </w:p>
    <w:p w:rsidR="00437500" w:rsidRDefault="00072F26">
      <w:pPr>
        <w:ind w:left="120"/>
        <w:rPr>
          <w:sz w:val="20"/>
          <w:szCs w:val="20"/>
        </w:rPr>
      </w:pPr>
      <w:r>
        <w:rPr>
          <w:rFonts w:eastAsia="Times New Roman"/>
          <w:b/>
          <w:bCs/>
          <w:i/>
          <w:iCs/>
          <w:sz w:val="28"/>
          <w:szCs w:val="28"/>
        </w:rPr>
        <w:t>2.2.1.1. Форматы</w:t>
      </w:r>
    </w:p>
    <w:p w:rsidR="00437500" w:rsidRDefault="00072F26">
      <w:pPr>
        <w:tabs>
          <w:tab w:val="left" w:pos="1880"/>
          <w:tab w:val="left" w:pos="3080"/>
          <w:tab w:val="left" w:pos="3720"/>
          <w:tab w:val="left" w:pos="4480"/>
          <w:tab w:val="left" w:pos="5720"/>
          <w:tab w:val="left" w:pos="7620"/>
          <w:tab w:val="left" w:pos="8960"/>
        </w:tabs>
        <w:spacing w:line="234" w:lineRule="auto"/>
        <w:ind w:left="980"/>
        <w:rPr>
          <w:sz w:val="20"/>
          <w:szCs w:val="20"/>
        </w:rPr>
      </w:pPr>
      <w:r>
        <w:rPr>
          <w:rFonts w:eastAsia="Times New Roman"/>
          <w:sz w:val="28"/>
          <w:szCs w:val="28"/>
        </w:rPr>
        <w:t>ГОСТ</w:t>
      </w:r>
      <w:r>
        <w:rPr>
          <w:sz w:val="20"/>
          <w:szCs w:val="20"/>
        </w:rPr>
        <w:tab/>
      </w:r>
      <w:r>
        <w:rPr>
          <w:rFonts w:eastAsia="Times New Roman"/>
          <w:sz w:val="28"/>
          <w:szCs w:val="28"/>
        </w:rPr>
        <w:t>2.301-68</w:t>
      </w:r>
      <w:r>
        <w:rPr>
          <w:rFonts w:eastAsia="Times New Roman"/>
          <w:sz w:val="28"/>
          <w:szCs w:val="28"/>
        </w:rPr>
        <w:tab/>
        <w:t>(СТ</w:t>
      </w:r>
      <w:r>
        <w:rPr>
          <w:sz w:val="20"/>
          <w:szCs w:val="20"/>
        </w:rPr>
        <w:tab/>
      </w:r>
      <w:r>
        <w:rPr>
          <w:rFonts w:eastAsia="Times New Roman"/>
          <w:sz w:val="28"/>
          <w:szCs w:val="28"/>
        </w:rPr>
        <w:t>СЭВ</w:t>
      </w:r>
      <w:r>
        <w:rPr>
          <w:sz w:val="20"/>
          <w:szCs w:val="20"/>
        </w:rPr>
        <w:tab/>
      </w:r>
      <w:r>
        <w:rPr>
          <w:rFonts w:eastAsia="Times New Roman"/>
          <w:sz w:val="28"/>
          <w:szCs w:val="28"/>
        </w:rPr>
        <w:t>1181-78)</w:t>
      </w:r>
      <w:r>
        <w:rPr>
          <w:sz w:val="20"/>
          <w:szCs w:val="20"/>
        </w:rPr>
        <w:tab/>
      </w:r>
      <w:r>
        <w:rPr>
          <w:rFonts w:eastAsia="Times New Roman"/>
          <w:sz w:val="28"/>
          <w:szCs w:val="28"/>
        </w:rPr>
        <w:t>устанавливает</w:t>
      </w:r>
      <w:r>
        <w:rPr>
          <w:rFonts w:eastAsia="Times New Roman"/>
          <w:sz w:val="28"/>
          <w:szCs w:val="28"/>
        </w:rPr>
        <w:tab/>
        <w:t>основные</w:t>
      </w:r>
      <w:r>
        <w:rPr>
          <w:rFonts w:eastAsia="Times New Roman"/>
          <w:sz w:val="28"/>
          <w:szCs w:val="28"/>
        </w:rPr>
        <w:tab/>
        <w:t>и</w:t>
      </w:r>
    </w:p>
    <w:p w:rsidR="00437500" w:rsidRDefault="00072F26">
      <w:pPr>
        <w:ind w:left="120"/>
        <w:rPr>
          <w:sz w:val="20"/>
          <w:szCs w:val="20"/>
        </w:rPr>
      </w:pPr>
      <w:r>
        <w:rPr>
          <w:rFonts w:eastAsia="Times New Roman"/>
          <w:sz w:val="28"/>
          <w:szCs w:val="28"/>
        </w:rPr>
        <w:t>дополнительные форматы листов чертежей и других документов.</w:t>
      </w:r>
    </w:p>
    <w:p w:rsidR="00437500" w:rsidRDefault="00437500">
      <w:pPr>
        <w:spacing w:line="13" w:lineRule="exact"/>
        <w:rPr>
          <w:sz w:val="20"/>
          <w:szCs w:val="20"/>
        </w:rPr>
      </w:pPr>
    </w:p>
    <w:p w:rsidR="00437500" w:rsidRDefault="00072F26">
      <w:pPr>
        <w:spacing w:line="237" w:lineRule="auto"/>
        <w:ind w:left="120" w:right="680" w:firstLine="852"/>
        <w:jc w:val="both"/>
        <w:rPr>
          <w:sz w:val="20"/>
          <w:szCs w:val="20"/>
        </w:rPr>
      </w:pPr>
      <w:r>
        <w:rPr>
          <w:rFonts w:eastAsia="Times New Roman"/>
          <w:sz w:val="28"/>
          <w:szCs w:val="28"/>
        </w:rPr>
        <w:t>За основные форматы принимают формат с размерами сторон 841 х 1189мм и другие форматы, полученные путём последовательного деления его на две равные части параллельно меньшей стороне соответствующего формата</w:t>
      </w:r>
    </w:p>
    <w:p w:rsidR="00437500" w:rsidRDefault="00437500">
      <w:pPr>
        <w:spacing w:line="3" w:lineRule="exact"/>
        <w:rPr>
          <w:sz w:val="20"/>
          <w:szCs w:val="20"/>
        </w:rPr>
      </w:pPr>
    </w:p>
    <w:p w:rsidR="00437500" w:rsidRDefault="00072F26">
      <w:pPr>
        <w:ind w:right="-299"/>
        <w:jc w:val="center"/>
        <w:rPr>
          <w:sz w:val="20"/>
          <w:szCs w:val="20"/>
        </w:rPr>
      </w:pPr>
      <w:r>
        <w:rPr>
          <w:rFonts w:eastAsia="Times New Roman"/>
          <w:sz w:val="28"/>
          <w:szCs w:val="28"/>
        </w:rPr>
        <w:t>Таблица 10.Размеры форматов</w:t>
      </w:r>
    </w:p>
    <w:tbl>
      <w:tblPr>
        <w:tblW w:w="0" w:type="auto"/>
        <w:tblInd w:w="10" w:type="dxa"/>
        <w:tblLayout w:type="fixed"/>
        <w:tblCellMar>
          <w:left w:w="0" w:type="dxa"/>
          <w:right w:w="0" w:type="dxa"/>
        </w:tblCellMar>
        <w:tblLook w:val="04A0"/>
      </w:tblPr>
      <w:tblGrid>
        <w:gridCol w:w="3700"/>
        <w:gridCol w:w="1340"/>
        <w:gridCol w:w="1200"/>
        <w:gridCol w:w="1200"/>
        <w:gridCol w:w="1200"/>
        <w:gridCol w:w="1200"/>
      </w:tblGrid>
      <w:tr w:rsidR="00437500">
        <w:trPr>
          <w:trHeight w:val="311"/>
        </w:trPr>
        <w:tc>
          <w:tcPr>
            <w:tcW w:w="3700" w:type="dxa"/>
            <w:tcBorders>
              <w:top w:val="single" w:sz="8" w:space="0" w:color="auto"/>
              <w:left w:val="single" w:sz="8" w:space="0" w:color="auto"/>
              <w:right w:val="single" w:sz="8" w:space="0" w:color="auto"/>
            </w:tcBorders>
            <w:vAlign w:val="bottom"/>
          </w:tcPr>
          <w:p w:rsidR="00437500" w:rsidRDefault="00072F26">
            <w:pPr>
              <w:spacing w:line="310" w:lineRule="exact"/>
              <w:ind w:left="120"/>
              <w:rPr>
                <w:sz w:val="20"/>
                <w:szCs w:val="20"/>
              </w:rPr>
            </w:pPr>
            <w:r>
              <w:rPr>
                <w:rFonts w:eastAsia="Times New Roman"/>
                <w:sz w:val="28"/>
                <w:szCs w:val="28"/>
              </w:rPr>
              <w:t>Обозначение формата</w:t>
            </w:r>
          </w:p>
        </w:tc>
        <w:tc>
          <w:tcPr>
            <w:tcW w:w="1340" w:type="dxa"/>
            <w:tcBorders>
              <w:top w:val="single" w:sz="8" w:space="0" w:color="auto"/>
              <w:right w:val="single" w:sz="8" w:space="0" w:color="auto"/>
            </w:tcBorders>
            <w:vAlign w:val="bottom"/>
          </w:tcPr>
          <w:p w:rsidR="00437500" w:rsidRDefault="00072F26">
            <w:pPr>
              <w:spacing w:line="310" w:lineRule="exact"/>
              <w:ind w:left="100"/>
              <w:rPr>
                <w:sz w:val="20"/>
                <w:szCs w:val="20"/>
              </w:rPr>
            </w:pPr>
            <w:r>
              <w:rPr>
                <w:rFonts w:eastAsia="Times New Roman"/>
                <w:sz w:val="28"/>
                <w:szCs w:val="28"/>
              </w:rPr>
              <w:t>А0</w:t>
            </w:r>
          </w:p>
        </w:tc>
        <w:tc>
          <w:tcPr>
            <w:tcW w:w="1200" w:type="dxa"/>
            <w:tcBorders>
              <w:top w:val="single" w:sz="8" w:space="0" w:color="auto"/>
              <w:right w:val="single" w:sz="8" w:space="0" w:color="auto"/>
            </w:tcBorders>
            <w:vAlign w:val="bottom"/>
          </w:tcPr>
          <w:p w:rsidR="00437500" w:rsidRDefault="00072F26">
            <w:pPr>
              <w:spacing w:line="310" w:lineRule="exact"/>
              <w:ind w:left="100"/>
              <w:rPr>
                <w:sz w:val="20"/>
                <w:szCs w:val="20"/>
              </w:rPr>
            </w:pPr>
            <w:r>
              <w:rPr>
                <w:rFonts w:eastAsia="Times New Roman"/>
                <w:sz w:val="28"/>
                <w:szCs w:val="28"/>
              </w:rPr>
              <w:t>А1</w:t>
            </w:r>
          </w:p>
        </w:tc>
        <w:tc>
          <w:tcPr>
            <w:tcW w:w="1200" w:type="dxa"/>
            <w:tcBorders>
              <w:top w:val="single" w:sz="8" w:space="0" w:color="auto"/>
              <w:right w:val="single" w:sz="8" w:space="0" w:color="auto"/>
            </w:tcBorders>
            <w:vAlign w:val="bottom"/>
          </w:tcPr>
          <w:p w:rsidR="00437500" w:rsidRDefault="00072F26">
            <w:pPr>
              <w:spacing w:line="310" w:lineRule="exact"/>
              <w:ind w:left="100"/>
              <w:rPr>
                <w:sz w:val="20"/>
                <w:szCs w:val="20"/>
              </w:rPr>
            </w:pPr>
            <w:r>
              <w:rPr>
                <w:rFonts w:eastAsia="Times New Roman"/>
                <w:sz w:val="28"/>
                <w:szCs w:val="28"/>
              </w:rPr>
              <w:t>А2</w:t>
            </w:r>
          </w:p>
        </w:tc>
        <w:tc>
          <w:tcPr>
            <w:tcW w:w="1200" w:type="dxa"/>
            <w:tcBorders>
              <w:top w:val="single" w:sz="8" w:space="0" w:color="auto"/>
              <w:right w:val="single" w:sz="8" w:space="0" w:color="auto"/>
            </w:tcBorders>
            <w:vAlign w:val="bottom"/>
          </w:tcPr>
          <w:p w:rsidR="00437500" w:rsidRDefault="00072F26">
            <w:pPr>
              <w:spacing w:line="310" w:lineRule="exact"/>
              <w:ind w:left="100"/>
              <w:rPr>
                <w:sz w:val="20"/>
                <w:szCs w:val="20"/>
              </w:rPr>
            </w:pPr>
            <w:r>
              <w:rPr>
                <w:rFonts w:eastAsia="Times New Roman"/>
                <w:sz w:val="28"/>
                <w:szCs w:val="28"/>
              </w:rPr>
              <w:t>А3</w:t>
            </w:r>
          </w:p>
        </w:tc>
        <w:tc>
          <w:tcPr>
            <w:tcW w:w="1200" w:type="dxa"/>
            <w:tcBorders>
              <w:top w:val="single" w:sz="8" w:space="0" w:color="auto"/>
              <w:right w:val="single" w:sz="8" w:space="0" w:color="auto"/>
            </w:tcBorders>
            <w:vAlign w:val="bottom"/>
          </w:tcPr>
          <w:p w:rsidR="00437500" w:rsidRDefault="00072F26">
            <w:pPr>
              <w:spacing w:line="310" w:lineRule="exact"/>
              <w:ind w:left="80"/>
              <w:rPr>
                <w:sz w:val="20"/>
                <w:szCs w:val="20"/>
              </w:rPr>
            </w:pPr>
            <w:r>
              <w:rPr>
                <w:rFonts w:eastAsia="Times New Roman"/>
                <w:sz w:val="28"/>
                <w:szCs w:val="28"/>
              </w:rPr>
              <w:t>А4</w:t>
            </w:r>
          </w:p>
        </w:tc>
      </w:tr>
      <w:tr w:rsidR="00437500">
        <w:trPr>
          <w:trHeight w:val="284"/>
        </w:trPr>
        <w:tc>
          <w:tcPr>
            <w:tcW w:w="3700" w:type="dxa"/>
            <w:tcBorders>
              <w:left w:val="single" w:sz="8" w:space="0" w:color="auto"/>
              <w:bottom w:val="single" w:sz="8" w:space="0" w:color="auto"/>
              <w:right w:val="single" w:sz="8" w:space="0" w:color="auto"/>
            </w:tcBorders>
            <w:vAlign w:val="bottom"/>
          </w:tcPr>
          <w:p w:rsidR="00437500" w:rsidRDefault="00437500">
            <w:pPr>
              <w:rPr>
                <w:sz w:val="24"/>
                <w:szCs w:val="24"/>
              </w:rPr>
            </w:pPr>
          </w:p>
        </w:tc>
        <w:tc>
          <w:tcPr>
            <w:tcW w:w="1340" w:type="dxa"/>
            <w:tcBorders>
              <w:bottom w:val="single" w:sz="8" w:space="0" w:color="auto"/>
              <w:right w:val="single" w:sz="8" w:space="0" w:color="auto"/>
            </w:tcBorders>
            <w:vAlign w:val="bottom"/>
          </w:tcPr>
          <w:p w:rsidR="00437500" w:rsidRDefault="00437500">
            <w:pPr>
              <w:rPr>
                <w:sz w:val="24"/>
                <w:szCs w:val="24"/>
              </w:rPr>
            </w:pPr>
          </w:p>
        </w:tc>
        <w:tc>
          <w:tcPr>
            <w:tcW w:w="1200" w:type="dxa"/>
            <w:tcBorders>
              <w:bottom w:val="single" w:sz="8" w:space="0" w:color="auto"/>
              <w:right w:val="single" w:sz="8" w:space="0" w:color="auto"/>
            </w:tcBorders>
            <w:vAlign w:val="bottom"/>
          </w:tcPr>
          <w:p w:rsidR="00437500" w:rsidRDefault="00437500">
            <w:pPr>
              <w:rPr>
                <w:sz w:val="24"/>
                <w:szCs w:val="24"/>
              </w:rPr>
            </w:pPr>
          </w:p>
        </w:tc>
        <w:tc>
          <w:tcPr>
            <w:tcW w:w="1200" w:type="dxa"/>
            <w:tcBorders>
              <w:bottom w:val="single" w:sz="8" w:space="0" w:color="auto"/>
              <w:right w:val="single" w:sz="8" w:space="0" w:color="auto"/>
            </w:tcBorders>
            <w:vAlign w:val="bottom"/>
          </w:tcPr>
          <w:p w:rsidR="00437500" w:rsidRDefault="00437500">
            <w:pPr>
              <w:rPr>
                <w:sz w:val="24"/>
                <w:szCs w:val="24"/>
              </w:rPr>
            </w:pPr>
          </w:p>
        </w:tc>
        <w:tc>
          <w:tcPr>
            <w:tcW w:w="1200" w:type="dxa"/>
            <w:tcBorders>
              <w:bottom w:val="single" w:sz="8" w:space="0" w:color="auto"/>
              <w:right w:val="single" w:sz="8" w:space="0" w:color="auto"/>
            </w:tcBorders>
            <w:vAlign w:val="bottom"/>
          </w:tcPr>
          <w:p w:rsidR="00437500" w:rsidRDefault="00437500">
            <w:pPr>
              <w:rPr>
                <w:sz w:val="24"/>
                <w:szCs w:val="24"/>
              </w:rPr>
            </w:pPr>
          </w:p>
        </w:tc>
        <w:tc>
          <w:tcPr>
            <w:tcW w:w="1200" w:type="dxa"/>
            <w:tcBorders>
              <w:bottom w:val="single" w:sz="8" w:space="0" w:color="auto"/>
              <w:right w:val="single" w:sz="8" w:space="0" w:color="auto"/>
            </w:tcBorders>
            <w:vAlign w:val="bottom"/>
          </w:tcPr>
          <w:p w:rsidR="00437500" w:rsidRDefault="00437500">
            <w:pPr>
              <w:rPr>
                <w:sz w:val="24"/>
                <w:szCs w:val="24"/>
              </w:rPr>
            </w:pPr>
          </w:p>
        </w:tc>
      </w:tr>
    </w:tbl>
    <w:p w:rsidR="00437500" w:rsidRDefault="00437500">
      <w:pPr>
        <w:sectPr w:rsidR="00437500">
          <w:pgSz w:w="11900" w:h="16838"/>
          <w:pgMar w:top="574" w:right="759" w:bottom="458" w:left="1320" w:header="0" w:footer="0" w:gutter="0"/>
          <w:cols w:space="720" w:equalWidth="0">
            <w:col w:w="9820"/>
          </w:cols>
        </w:sectPr>
      </w:pPr>
    </w:p>
    <w:p w:rsidR="00437500" w:rsidRDefault="00437500">
      <w:pPr>
        <w:tabs>
          <w:tab w:val="left" w:pos="3660"/>
          <w:tab w:val="left" w:pos="5000"/>
          <w:tab w:val="left" w:pos="6200"/>
          <w:tab w:val="left" w:pos="7400"/>
          <w:tab w:val="left" w:pos="8580"/>
        </w:tabs>
        <w:rPr>
          <w:sz w:val="20"/>
          <w:szCs w:val="20"/>
        </w:rPr>
      </w:pPr>
      <w:r w:rsidRPr="00437500">
        <w:rPr>
          <w:rFonts w:eastAsia="Times New Roman"/>
          <w:sz w:val="28"/>
          <w:szCs w:val="28"/>
        </w:rPr>
        <w:lastRenderedPageBreak/>
        <w:pict>
          <v:line id="Shape 7" o:spid="_x0000_s1032" style="position:absolute;z-index:251644928;visibility:visible;mso-wrap-style:square;mso-wrap-distance-left:0;mso-wrap-distance-top:0;mso-wrap-distance-right:0;mso-wrap-distance-bottom:0;mso-position-horizontal:absolute;mso-position-horizontal-relative:page;mso-position-vertical:absolute;mso-position-vertical-relative:page" from="66.35pt,28.65pt" to="557pt,28.65pt" o:allowincell="f" strokeweight=".16931mm">
            <w10:wrap anchorx="page" anchory="page"/>
          </v:line>
        </w:pict>
      </w:r>
      <w:r w:rsidRPr="00437500">
        <w:rPr>
          <w:rFonts w:eastAsia="Times New Roman"/>
          <w:sz w:val="28"/>
          <w:szCs w:val="28"/>
        </w:rPr>
        <w:pict>
          <v:line id="Shape 8" o:spid="_x0000_s1033" style="position:absolute;z-index:251645952;visibility:visible;mso-wrap-style:square;mso-wrap-distance-left:0;mso-wrap-distance-top:0;mso-wrap-distance-right:0;mso-wrap-distance-bottom:0;mso-position-horizontal:absolute;mso-position-horizontal-relative:page;mso-position-vertical:absolute;mso-position-vertical-relative:page" from="66.6pt,28.4pt" to="66.6pt,56.25pt" o:allowincell="f" strokeweight=".16931mm">
            <w10:wrap anchorx="page" anchory="page"/>
          </v:line>
        </w:pict>
      </w:r>
      <w:r w:rsidRPr="00437500">
        <w:rPr>
          <w:rFonts w:eastAsia="Times New Roman"/>
          <w:sz w:val="28"/>
          <w:szCs w:val="28"/>
        </w:rPr>
        <w:pict>
          <v:line id="Shape 9" o:spid="_x0000_s1034" style="position:absolute;z-index:251646976;visibility:visible;mso-wrap-style:square;mso-wrap-distance-left:0;mso-wrap-distance-top:0;mso-wrap-distance-right:0;mso-wrap-distance-bottom:0;mso-position-horizontal:absolute;mso-position-horizontal-relative:page;mso-position-vertical:absolute;mso-position-vertical-relative:page" from="66.35pt,56pt" to="557pt,56pt" o:allowincell="f" strokeweight=".16931mm">
            <w10:wrap anchorx="page" anchory="page"/>
          </v:line>
        </w:pict>
      </w:r>
      <w:r w:rsidRPr="00437500">
        <w:rPr>
          <w:rFonts w:eastAsia="Times New Roman"/>
          <w:sz w:val="28"/>
          <w:szCs w:val="28"/>
        </w:rPr>
        <w:pict>
          <v:line id="Shape 10" o:spid="_x0000_s1035" style="position:absolute;z-index:251648000;visibility:visible;mso-wrap-style:square;mso-wrap-distance-left:0;mso-wrap-distance-top:0;mso-wrap-distance-right:0;mso-wrap-distance-bottom:0;mso-position-horizontal:absolute;mso-position-horizontal-relative:page;mso-position-vertical:absolute;mso-position-vertical-relative:page" from="250.7pt,28.4pt" to="250.7pt,56.25pt" o:allowincell="f" strokeweight=".16931mm">
            <w10:wrap anchorx="page" anchory="page"/>
          </v:line>
        </w:pict>
      </w:r>
      <w:r w:rsidRPr="00437500">
        <w:rPr>
          <w:rFonts w:eastAsia="Times New Roman"/>
          <w:sz w:val="28"/>
          <w:szCs w:val="28"/>
        </w:rPr>
        <w:pict>
          <v:line id="Shape 11" o:spid="_x0000_s1036" style="position:absolute;z-index:251649024;visibility:visible;mso-wrap-style:square;mso-wrap-distance-left:0;mso-wrap-distance-top:0;mso-wrap-distance-right:0;mso-wrap-distance-bottom:0;mso-position-horizontal:absolute;mso-position-horizontal-relative:page;mso-position-vertical:absolute;mso-position-vertical-relative:page" from="317.55pt,28.4pt" to="317.55pt,56.25pt" o:allowincell="f" strokeweight=".48pt">
            <w10:wrap anchorx="page" anchory="page"/>
          </v:line>
        </w:pict>
      </w:r>
      <w:r w:rsidRPr="00437500">
        <w:rPr>
          <w:rFonts w:eastAsia="Times New Roman"/>
          <w:sz w:val="28"/>
          <w:szCs w:val="28"/>
        </w:rPr>
        <w:pict>
          <v:line id="Shape 12" o:spid="_x0000_s1037" style="position:absolute;z-index:251650048;visibility:visible;mso-wrap-style:square;mso-wrap-distance-left:0;mso-wrap-distance-top:0;mso-wrap-distance-right:0;mso-wrap-distance-bottom:0;mso-position-horizontal:absolute;mso-position-horizontal-relative:page;mso-position-vertical:absolute;mso-position-vertical-relative:page" from="377.3pt,28.4pt" to="377.3pt,56.25pt" o:allowincell="f" strokeweight=".48pt">
            <w10:wrap anchorx="page" anchory="page"/>
          </v:line>
        </w:pict>
      </w:r>
      <w:r w:rsidRPr="00437500">
        <w:rPr>
          <w:rFonts w:eastAsia="Times New Roman"/>
          <w:sz w:val="28"/>
          <w:szCs w:val="28"/>
        </w:rPr>
        <w:pict>
          <v:line id="Shape 13" o:spid="_x0000_s1038" style="position:absolute;z-index:251651072;visibility:visible;mso-wrap-style:square;mso-wrap-distance-left:0;mso-wrap-distance-top:0;mso-wrap-distance-right:0;mso-wrap-distance-bottom:0;mso-position-horizontal:absolute;mso-position-horizontal-relative:page;mso-position-vertical:absolute;mso-position-vertical-relative:page" from="437.2pt,28.4pt" to="437.2pt,56.25pt" o:allowincell="f" strokeweight=".48pt">
            <w10:wrap anchorx="page" anchory="page"/>
          </v:line>
        </w:pict>
      </w:r>
      <w:r w:rsidRPr="00437500">
        <w:rPr>
          <w:rFonts w:eastAsia="Times New Roman"/>
          <w:sz w:val="28"/>
          <w:szCs w:val="28"/>
        </w:rPr>
        <w:pict>
          <v:line id="Shape 14" o:spid="_x0000_s1039" style="position:absolute;z-index:251652096;visibility:visible;mso-wrap-style:square;mso-wrap-distance-left:0;mso-wrap-distance-top:0;mso-wrap-distance-right:0;mso-wrap-distance-bottom:0;mso-position-horizontal:absolute;mso-position-horizontal-relative:page;mso-position-vertical:absolute;mso-position-vertical-relative:page" from="497pt,28.4pt" to="497pt,56.25pt" o:allowincell="f" strokeweight=".48pt">
            <w10:wrap anchorx="page" anchory="page"/>
          </v:line>
        </w:pict>
      </w:r>
      <w:r w:rsidRPr="00437500">
        <w:rPr>
          <w:rFonts w:eastAsia="Times New Roman"/>
          <w:sz w:val="28"/>
          <w:szCs w:val="28"/>
        </w:rPr>
        <w:pict>
          <v:line id="Shape 15" o:spid="_x0000_s1040" style="position:absolute;z-index:251653120;visibility:visible;mso-wrap-style:square;mso-wrap-distance-left:0;mso-wrap-distance-top:0;mso-wrap-distance-right:0;mso-wrap-distance-bottom:0;mso-position-horizontal:absolute;mso-position-horizontal-relative:page;mso-position-vertical:absolute;mso-position-vertical-relative:page" from="556.75pt,28.4pt" to="556.75pt,56.25pt" o:allowincell="f" strokeweight=".16931mm">
            <w10:wrap anchorx="page" anchory="page"/>
          </v:line>
        </w:pict>
      </w:r>
      <w:r w:rsidR="00072F26">
        <w:rPr>
          <w:rFonts w:eastAsia="Times New Roman"/>
          <w:sz w:val="28"/>
          <w:szCs w:val="28"/>
        </w:rPr>
        <w:t>Размер сторон формата, мм</w:t>
      </w:r>
      <w:r w:rsidR="00072F26">
        <w:rPr>
          <w:sz w:val="20"/>
          <w:szCs w:val="20"/>
        </w:rPr>
        <w:tab/>
      </w:r>
      <w:r w:rsidR="00072F26">
        <w:rPr>
          <w:rFonts w:eastAsia="Times New Roman"/>
          <w:sz w:val="28"/>
          <w:szCs w:val="28"/>
        </w:rPr>
        <w:t>841х1189</w:t>
      </w:r>
      <w:r w:rsidR="00072F26">
        <w:rPr>
          <w:rFonts w:eastAsia="Times New Roman"/>
          <w:sz w:val="28"/>
          <w:szCs w:val="28"/>
        </w:rPr>
        <w:tab/>
        <w:t>594х841</w:t>
      </w:r>
      <w:r w:rsidR="00072F26">
        <w:rPr>
          <w:rFonts w:eastAsia="Times New Roman"/>
          <w:sz w:val="28"/>
          <w:szCs w:val="28"/>
        </w:rPr>
        <w:tab/>
        <w:t>420х594</w:t>
      </w:r>
      <w:r w:rsidR="00072F26">
        <w:rPr>
          <w:rFonts w:eastAsia="Times New Roman"/>
          <w:sz w:val="28"/>
          <w:szCs w:val="28"/>
        </w:rPr>
        <w:tab/>
        <w:t>297х420</w:t>
      </w:r>
      <w:r w:rsidR="00072F26">
        <w:rPr>
          <w:sz w:val="20"/>
          <w:szCs w:val="20"/>
        </w:rPr>
        <w:tab/>
      </w:r>
      <w:r w:rsidR="00072F26">
        <w:rPr>
          <w:rFonts w:eastAsia="Times New Roman"/>
          <w:sz w:val="27"/>
          <w:szCs w:val="27"/>
        </w:rPr>
        <w:t>210х297</w:t>
      </w:r>
    </w:p>
    <w:p w:rsidR="00437500" w:rsidRDefault="00437500">
      <w:pPr>
        <w:spacing w:line="232" w:lineRule="exact"/>
        <w:rPr>
          <w:sz w:val="20"/>
          <w:szCs w:val="20"/>
        </w:rPr>
      </w:pPr>
    </w:p>
    <w:p w:rsidR="00437500" w:rsidRDefault="00072F26">
      <w:pPr>
        <w:rPr>
          <w:sz w:val="20"/>
          <w:szCs w:val="20"/>
        </w:rPr>
      </w:pPr>
      <w:r>
        <w:rPr>
          <w:rFonts w:eastAsia="Times New Roman"/>
          <w:b/>
          <w:bCs/>
          <w:i/>
          <w:iCs/>
          <w:sz w:val="28"/>
          <w:szCs w:val="28"/>
        </w:rPr>
        <w:t>2.2.1.2. Масштабы</w:t>
      </w:r>
    </w:p>
    <w:p w:rsidR="00437500" w:rsidRDefault="00072F26">
      <w:pPr>
        <w:tabs>
          <w:tab w:val="left" w:pos="2460"/>
          <w:tab w:val="left" w:pos="4360"/>
          <w:tab w:val="left" w:pos="4840"/>
          <w:tab w:val="left" w:pos="5460"/>
          <w:tab w:val="left" w:pos="7280"/>
          <w:tab w:val="left" w:pos="7880"/>
        </w:tabs>
        <w:spacing w:line="234" w:lineRule="auto"/>
        <w:ind w:left="860"/>
        <w:rPr>
          <w:sz w:val="20"/>
          <w:szCs w:val="20"/>
        </w:rPr>
      </w:pPr>
      <w:r>
        <w:rPr>
          <w:rFonts w:eastAsia="Times New Roman"/>
          <w:sz w:val="28"/>
          <w:szCs w:val="28"/>
        </w:rPr>
        <w:t>Масштабы</w:t>
      </w:r>
      <w:r>
        <w:rPr>
          <w:sz w:val="20"/>
          <w:szCs w:val="20"/>
        </w:rPr>
        <w:tab/>
      </w:r>
      <w:r>
        <w:rPr>
          <w:rFonts w:eastAsia="Times New Roman"/>
          <w:sz w:val="28"/>
          <w:szCs w:val="28"/>
        </w:rPr>
        <w:t>изображений</w:t>
      </w:r>
      <w:r>
        <w:rPr>
          <w:sz w:val="20"/>
          <w:szCs w:val="20"/>
        </w:rPr>
        <w:tab/>
      </w:r>
      <w:r>
        <w:rPr>
          <w:rFonts w:eastAsia="Times New Roman"/>
          <w:sz w:val="28"/>
          <w:szCs w:val="28"/>
        </w:rPr>
        <w:t>и</w:t>
      </w:r>
      <w:r>
        <w:rPr>
          <w:sz w:val="20"/>
          <w:szCs w:val="20"/>
        </w:rPr>
        <w:tab/>
      </w:r>
      <w:r>
        <w:rPr>
          <w:rFonts w:eastAsia="Times New Roman"/>
          <w:sz w:val="28"/>
          <w:szCs w:val="28"/>
        </w:rPr>
        <w:t>их</w:t>
      </w:r>
      <w:r>
        <w:rPr>
          <w:sz w:val="20"/>
          <w:szCs w:val="20"/>
        </w:rPr>
        <w:tab/>
      </w:r>
      <w:r>
        <w:rPr>
          <w:rFonts w:eastAsia="Times New Roman"/>
          <w:sz w:val="28"/>
          <w:szCs w:val="28"/>
        </w:rPr>
        <w:t>обозначение</w:t>
      </w:r>
      <w:r>
        <w:rPr>
          <w:rFonts w:eastAsia="Times New Roman"/>
          <w:sz w:val="28"/>
          <w:szCs w:val="28"/>
        </w:rPr>
        <w:tab/>
        <w:t>на</w:t>
      </w:r>
      <w:r>
        <w:rPr>
          <w:rFonts w:eastAsia="Times New Roman"/>
          <w:sz w:val="28"/>
          <w:szCs w:val="28"/>
        </w:rPr>
        <w:tab/>
        <w:t>чертежах</w:t>
      </w:r>
    </w:p>
    <w:p w:rsidR="00437500" w:rsidRDefault="00437500">
      <w:pPr>
        <w:spacing w:line="1" w:lineRule="exact"/>
        <w:rPr>
          <w:sz w:val="20"/>
          <w:szCs w:val="20"/>
        </w:rPr>
      </w:pPr>
    </w:p>
    <w:p w:rsidR="00437500" w:rsidRDefault="00072F26">
      <w:pPr>
        <w:rPr>
          <w:sz w:val="20"/>
          <w:szCs w:val="20"/>
        </w:rPr>
      </w:pPr>
      <w:r>
        <w:rPr>
          <w:rFonts w:eastAsia="Times New Roman"/>
          <w:sz w:val="28"/>
          <w:szCs w:val="28"/>
        </w:rPr>
        <w:t>установлены</w:t>
      </w:r>
    </w:p>
    <w:p w:rsidR="00437500" w:rsidRDefault="00072F26">
      <w:pPr>
        <w:rPr>
          <w:sz w:val="20"/>
          <w:szCs w:val="20"/>
        </w:rPr>
      </w:pPr>
      <w:r>
        <w:rPr>
          <w:rFonts w:eastAsia="Times New Roman"/>
          <w:sz w:val="28"/>
          <w:szCs w:val="28"/>
        </w:rPr>
        <w:t>ГОСТ 2.302-68 (СТ СЭВ 1180-78).</w:t>
      </w:r>
    </w:p>
    <w:p w:rsidR="00437500" w:rsidRDefault="00437500">
      <w:pPr>
        <w:spacing w:line="13" w:lineRule="exact"/>
        <w:rPr>
          <w:sz w:val="20"/>
          <w:szCs w:val="20"/>
        </w:rPr>
      </w:pPr>
    </w:p>
    <w:p w:rsidR="00437500" w:rsidRDefault="00072F26">
      <w:pPr>
        <w:spacing w:line="235" w:lineRule="auto"/>
        <w:ind w:right="560" w:firstLine="852"/>
        <w:jc w:val="both"/>
        <w:rPr>
          <w:sz w:val="20"/>
          <w:szCs w:val="20"/>
        </w:rPr>
      </w:pPr>
      <w:r>
        <w:rPr>
          <w:rFonts w:eastAsia="Times New Roman"/>
          <w:sz w:val="28"/>
          <w:szCs w:val="28"/>
        </w:rPr>
        <w:t>Масштабы изображений на чертежах должны выбираться из следующих рядов:</w:t>
      </w:r>
    </w:p>
    <w:p w:rsidR="00437500" w:rsidRDefault="00437500">
      <w:pPr>
        <w:spacing w:line="2" w:lineRule="exact"/>
        <w:rPr>
          <w:sz w:val="20"/>
          <w:szCs w:val="20"/>
        </w:rPr>
      </w:pPr>
    </w:p>
    <w:p w:rsidR="00437500" w:rsidRDefault="00072F26">
      <w:pPr>
        <w:ind w:left="860"/>
        <w:rPr>
          <w:sz w:val="20"/>
          <w:szCs w:val="20"/>
        </w:rPr>
      </w:pPr>
      <w:r>
        <w:rPr>
          <w:rFonts w:eastAsia="Times New Roman"/>
          <w:sz w:val="28"/>
          <w:szCs w:val="28"/>
        </w:rPr>
        <w:t>Натуральная величина 1: 1</w:t>
      </w:r>
    </w:p>
    <w:p w:rsidR="00437500" w:rsidRDefault="00437500">
      <w:pPr>
        <w:spacing w:line="13" w:lineRule="exact"/>
        <w:rPr>
          <w:sz w:val="20"/>
          <w:szCs w:val="20"/>
        </w:rPr>
      </w:pPr>
    </w:p>
    <w:p w:rsidR="00437500" w:rsidRDefault="00072F26">
      <w:pPr>
        <w:spacing w:line="234" w:lineRule="auto"/>
        <w:ind w:right="560" w:firstLine="852"/>
        <w:jc w:val="both"/>
        <w:rPr>
          <w:sz w:val="20"/>
          <w:szCs w:val="20"/>
        </w:rPr>
      </w:pPr>
      <w:r>
        <w:rPr>
          <w:rFonts w:eastAsia="Times New Roman"/>
          <w:sz w:val="28"/>
          <w:szCs w:val="28"/>
        </w:rPr>
        <w:t>Масштабы уменьшений 1:2; 1:2,5; 1:4; 1:5; 1:10; 1:15; 1:20; 1:25; 1:40; 1:50; 1:75; 1:100; 1:200; 1:400; 1:500; 1:800; 1:1000.</w:t>
      </w:r>
    </w:p>
    <w:p w:rsidR="00437500" w:rsidRDefault="00437500">
      <w:pPr>
        <w:spacing w:line="2" w:lineRule="exact"/>
        <w:rPr>
          <w:sz w:val="20"/>
          <w:szCs w:val="20"/>
        </w:rPr>
      </w:pPr>
    </w:p>
    <w:p w:rsidR="00437500" w:rsidRDefault="00072F26">
      <w:pPr>
        <w:ind w:left="860"/>
        <w:rPr>
          <w:sz w:val="20"/>
          <w:szCs w:val="20"/>
        </w:rPr>
      </w:pPr>
      <w:r>
        <w:rPr>
          <w:rFonts w:eastAsia="Times New Roman"/>
          <w:sz w:val="28"/>
          <w:szCs w:val="28"/>
        </w:rPr>
        <w:t>Масштабы увеличения 2:1; 2,5:1; 4:1; 5:1; 10:1; 20:1; 40:1; 50:1;</w:t>
      </w:r>
    </w:p>
    <w:p w:rsidR="00437500" w:rsidRDefault="00072F26">
      <w:pPr>
        <w:rPr>
          <w:sz w:val="20"/>
          <w:szCs w:val="20"/>
        </w:rPr>
      </w:pPr>
      <w:r>
        <w:rPr>
          <w:rFonts w:eastAsia="Times New Roman"/>
          <w:sz w:val="28"/>
          <w:szCs w:val="28"/>
        </w:rPr>
        <w:t>100:1.</w:t>
      </w:r>
    </w:p>
    <w:p w:rsidR="00437500" w:rsidRDefault="00437500">
      <w:pPr>
        <w:spacing w:line="13" w:lineRule="exact"/>
        <w:rPr>
          <w:sz w:val="20"/>
          <w:szCs w:val="20"/>
        </w:rPr>
      </w:pPr>
    </w:p>
    <w:p w:rsidR="00437500" w:rsidRDefault="00072F26">
      <w:pPr>
        <w:spacing w:line="235" w:lineRule="auto"/>
        <w:ind w:right="560" w:firstLine="852"/>
        <w:jc w:val="both"/>
        <w:rPr>
          <w:sz w:val="20"/>
          <w:szCs w:val="20"/>
        </w:rPr>
      </w:pPr>
      <w:r>
        <w:rPr>
          <w:rFonts w:eastAsia="Times New Roman"/>
          <w:sz w:val="28"/>
          <w:szCs w:val="28"/>
        </w:rPr>
        <w:t>Перед выполнением чертежа необходимо нанести на лист бумаги границы формата.</w:t>
      </w:r>
    </w:p>
    <w:p w:rsidR="00437500" w:rsidRDefault="00437500">
      <w:pPr>
        <w:spacing w:line="2" w:lineRule="exact"/>
        <w:rPr>
          <w:sz w:val="20"/>
          <w:szCs w:val="20"/>
        </w:rPr>
      </w:pPr>
    </w:p>
    <w:p w:rsidR="00437500" w:rsidRDefault="00072F26">
      <w:pPr>
        <w:tabs>
          <w:tab w:val="left" w:pos="1720"/>
          <w:tab w:val="left" w:pos="3300"/>
          <w:tab w:val="left" w:pos="4280"/>
          <w:tab w:val="left" w:pos="5840"/>
          <w:tab w:val="left" w:pos="6880"/>
          <w:tab w:val="left" w:pos="7900"/>
        </w:tabs>
        <w:ind w:left="860"/>
        <w:rPr>
          <w:sz w:val="20"/>
          <w:szCs w:val="20"/>
        </w:rPr>
      </w:pPr>
      <w:r>
        <w:rPr>
          <w:rFonts w:eastAsia="Times New Roman"/>
          <w:sz w:val="28"/>
          <w:szCs w:val="28"/>
        </w:rPr>
        <w:t>Затем</w:t>
      </w:r>
      <w:r>
        <w:rPr>
          <w:rFonts w:eastAsia="Times New Roman"/>
          <w:sz w:val="28"/>
          <w:szCs w:val="28"/>
        </w:rPr>
        <w:tab/>
        <w:t>оформляют</w:t>
      </w:r>
      <w:r>
        <w:rPr>
          <w:rFonts w:eastAsia="Times New Roman"/>
          <w:sz w:val="28"/>
          <w:szCs w:val="28"/>
        </w:rPr>
        <w:tab/>
        <w:t>рамку,</w:t>
      </w:r>
      <w:r>
        <w:rPr>
          <w:rFonts w:eastAsia="Times New Roman"/>
          <w:sz w:val="28"/>
          <w:szCs w:val="28"/>
        </w:rPr>
        <w:tab/>
        <w:t>наносимую</w:t>
      </w:r>
      <w:r>
        <w:rPr>
          <w:rFonts w:eastAsia="Times New Roman"/>
          <w:sz w:val="28"/>
          <w:szCs w:val="28"/>
        </w:rPr>
        <w:tab/>
        <w:t>внутри</w:t>
      </w:r>
      <w:r>
        <w:rPr>
          <w:rFonts w:eastAsia="Times New Roman"/>
          <w:sz w:val="28"/>
          <w:szCs w:val="28"/>
        </w:rPr>
        <w:tab/>
        <w:t>границ</w:t>
      </w:r>
      <w:r>
        <w:rPr>
          <w:rFonts w:eastAsia="Times New Roman"/>
          <w:sz w:val="28"/>
          <w:szCs w:val="28"/>
        </w:rPr>
        <w:tab/>
        <w:t>формата:</w:t>
      </w:r>
    </w:p>
    <w:p w:rsidR="00437500" w:rsidRDefault="00072F26">
      <w:pPr>
        <w:rPr>
          <w:sz w:val="20"/>
          <w:szCs w:val="20"/>
        </w:rPr>
      </w:pPr>
      <w:r>
        <w:rPr>
          <w:rFonts w:eastAsia="Times New Roman"/>
          <w:sz w:val="28"/>
          <w:szCs w:val="28"/>
        </w:rPr>
        <w:t>сверху, справа и снизу на расстоянии 5 мм, слева на расстоянии 20 мм.</w:t>
      </w:r>
    </w:p>
    <w:p w:rsidR="00437500" w:rsidRDefault="00437500">
      <w:pPr>
        <w:spacing w:line="13" w:lineRule="exact"/>
        <w:rPr>
          <w:sz w:val="20"/>
          <w:szCs w:val="20"/>
        </w:rPr>
      </w:pPr>
    </w:p>
    <w:p w:rsidR="00437500" w:rsidRDefault="00072F26">
      <w:pPr>
        <w:spacing w:line="236" w:lineRule="auto"/>
        <w:ind w:right="560" w:firstLine="852"/>
        <w:jc w:val="both"/>
        <w:rPr>
          <w:sz w:val="20"/>
          <w:szCs w:val="20"/>
        </w:rPr>
      </w:pPr>
      <w:r>
        <w:rPr>
          <w:rFonts w:eastAsia="Times New Roman"/>
          <w:sz w:val="28"/>
          <w:szCs w:val="28"/>
        </w:rPr>
        <w:t>Размеры и примеры выполнения основной надписи листов графической части даны в приложении внутри рамки в правом нижнем углу каждого листа располагают штампосновную надпись.</w:t>
      </w:r>
    </w:p>
    <w:p w:rsidR="00437500" w:rsidRDefault="00437500">
      <w:pPr>
        <w:sectPr w:rsidR="00437500">
          <w:pgSz w:w="11900" w:h="16838"/>
          <w:pgMar w:top="570" w:right="879" w:bottom="1440" w:left="1440" w:header="0" w:footer="0" w:gutter="0"/>
          <w:cols w:space="720" w:equalWidth="0">
            <w:col w:w="9580"/>
          </w:cols>
        </w:sectPr>
      </w:pPr>
    </w:p>
    <w:p w:rsidR="00437500" w:rsidRDefault="00072F26">
      <w:pPr>
        <w:spacing w:line="349" w:lineRule="auto"/>
        <w:rPr>
          <w:sz w:val="20"/>
          <w:szCs w:val="20"/>
        </w:rPr>
      </w:pPr>
      <w:r>
        <w:rPr>
          <w:rFonts w:eastAsia="Times New Roman"/>
          <w:b/>
          <w:bCs/>
          <w:sz w:val="28"/>
          <w:szCs w:val="28"/>
        </w:rPr>
        <w:lastRenderedPageBreak/>
        <w:t>3 МЕТОДИЧЕСКИЕ РЕКОМЕНДАЦИИ ПО ВЫПОЛНЕНИЮ ПОЯСНИТЕЛЬНОЙ ЗАПИСКИ</w:t>
      </w:r>
    </w:p>
    <w:p w:rsidR="00437500" w:rsidRDefault="00437500">
      <w:pPr>
        <w:spacing w:line="214" w:lineRule="exact"/>
        <w:rPr>
          <w:sz w:val="20"/>
          <w:szCs w:val="20"/>
        </w:rPr>
      </w:pPr>
    </w:p>
    <w:p w:rsidR="00437500" w:rsidRDefault="00072F26">
      <w:pPr>
        <w:rPr>
          <w:sz w:val="20"/>
          <w:szCs w:val="20"/>
        </w:rPr>
      </w:pPr>
      <w:r>
        <w:rPr>
          <w:rFonts w:eastAsia="Times New Roman"/>
          <w:b/>
          <w:bCs/>
          <w:sz w:val="28"/>
          <w:szCs w:val="28"/>
        </w:rPr>
        <w:t>ВВЕДЕНИЕ</w:t>
      </w:r>
    </w:p>
    <w:p w:rsidR="00437500" w:rsidRDefault="00072F26">
      <w:pPr>
        <w:spacing w:line="237" w:lineRule="auto"/>
        <w:ind w:left="760"/>
        <w:rPr>
          <w:sz w:val="20"/>
          <w:szCs w:val="20"/>
        </w:rPr>
      </w:pPr>
      <w:r>
        <w:rPr>
          <w:rFonts w:eastAsia="Times New Roman"/>
          <w:sz w:val="28"/>
          <w:szCs w:val="28"/>
        </w:rPr>
        <w:t>Во введении следует кратко изложить следующие вопросы:</w:t>
      </w:r>
    </w:p>
    <w:p w:rsidR="00437500" w:rsidRDefault="00437500">
      <w:pPr>
        <w:spacing w:line="14" w:lineRule="exact"/>
        <w:rPr>
          <w:sz w:val="20"/>
          <w:szCs w:val="20"/>
        </w:rPr>
      </w:pPr>
    </w:p>
    <w:p w:rsidR="00437500" w:rsidRDefault="00072F26" w:rsidP="000A53A1">
      <w:pPr>
        <w:numPr>
          <w:ilvl w:val="0"/>
          <w:numId w:val="7"/>
        </w:numPr>
        <w:tabs>
          <w:tab w:val="left" w:pos="1440"/>
        </w:tabs>
        <w:spacing w:line="234" w:lineRule="auto"/>
        <w:ind w:firstLine="761"/>
        <w:rPr>
          <w:rFonts w:eastAsia="Times New Roman"/>
          <w:sz w:val="28"/>
          <w:szCs w:val="28"/>
        </w:rPr>
      </w:pPr>
      <w:r>
        <w:rPr>
          <w:rFonts w:eastAsia="Times New Roman"/>
          <w:sz w:val="28"/>
          <w:szCs w:val="28"/>
        </w:rPr>
        <w:t>данные о развитии и применении сварки в той отрасли промышленности, к которой относится сварная конструкция;</w:t>
      </w:r>
    </w:p>
    <w:p w:rsidR="00437500" w:rsidRDefault="00437500">
      <w:pPr>
        <w:spacing w:line="15" w:lineRule="exact"/>
        <w:rPr>
          <w:rFonts w:eastAsia="Times New Roman"/>
          <w:sz w:val="28"/>
          <w:szCs w:val="28"/>
        </w:rPr>
      </w:pPr>
    </w:p>
    <w:p w:rsidR="00437500" w:rsidRDefault="00072F26" w:rsidP="000A53A1">
      <w:pPr>
        <w:numPr>
          <w:ilvl w:val="0"/>
          <w:numId w:val="7"/>
        </w:numPr>
        <w:tabs>
          <w:tab w:val="left" w:pos="1440"/>
        </w:tabs>
        <w:spacing w:line="237" w:lineRule="auto"/>
        <w:ind w:firstLine="761"/>
        <w:jc w:val="both"/>
        <w:rPr>
          <w:rFonts w:eastAsia="Times New Roman"/>
          <w:sz w:val="28"/>
          <w:szCs w:val="28"/>
        </w:rPr>
      </w:pPr>
      <w:r>
        <w:rPr>
          <w:rFonts w:eastAsia="Times New Roman"/>
          <w:sz w:val="28"/>
          <w:szCs w:val="28"/>
        </w:rPr>
        <w:t>предлагаемый объем использования высокопроизводительных современных методов сварки и возможность комплексной механизации и автоматизации производства по изготовлению заданной сварной конструкции;</w:t>
      </w:r>
    </w:p>
    <w:p w:rsidR="00437500" w:rsidRDefault="00437500">
      <w:pPr>
        <w:spacing w:line="3" w:lineRule="exact"/>
        <w:rPr>
          <w:rFonts w:eastAsia="Times New Roman"/>
          <w:sz w:val="28"/>
          <w:szCs w:val="28"/>
        </w:rPr>
      </w:pPr>
    </w:p>
    <w:p w:rsidR="00437500" w:rsidRDefault="00072F26" w:rsidP="000A53A1">
      <w:pPr>
        <w:numPr>
          <w:ilvl w:val="0"/>
          <w:numId w:val="7"/>
        </w:numPr>
        <w:tabs>
          <w:tab w:val="left" w:pos="1440"/>
        </w:tabs>
        <w:ind w:left="1440" w:hanging="679"/>
        <w:rPr>
          <w:rFonts w:eastAsia="Times New Roman"/>
          <w:sz w:val="28"/>
          <w:szCs w:val="28"/>
        </w:rPr>
      </w:pPr>
      <w:r>
        <w:rPr>
          <w:rFonts w:eastAsia="Times New Roman"/>
          <w:sz w:val="28"/>
          <w:szCs w:val="28"/>
        </w:rPr>
        <w:t>перспективы развития данной отрасли промышленности;</w:t>
      </w:r>
    </w:p>
    <w:p w:rsidR="00437500" w:rsidRDefault="00072F26" w:rsidP="000A53A1">
      <w:pPr>
        <w:numPr>
          <w:ilvl w:val="0"/>
          <w:numId w:val="7"/>
        </w:numPr>
        <w:tabs>
          <w:tab w:val="left" w:pos="1440"/>
        </w:tabs>
        <w:ind w:left="1440" w:hanging="679"/>
        <w:rPr>
          <w:rFonts w:eastAsia="Times New Roman"/>
          <w:sz w:val="28"/>
          <w:szCs w:val="28"/>
        </w:rPr>
      </w:pPr>
      <w:r>
        <w:rPr>
          <w:rFonts w:eastAsia="Times New Roman"/>
          <w:sz w:val="28"/>
          <w:szCs w:val="28"/>
        </w:rPr>
        <w:t>основные  цели  и  мероприятия,  связанные  с  дальнейшим</w:t>
      </w:r>
    </w:p>
    <w:p w:rsidR="00437500" w:rsidRDefault="00437500">
      <w:pPr>
        <w:spacing w:line="13" w:lineRule="exact"/>
        <w:rPr>
          <w:rFonts w:eastAsia="Times New Roman"/>
          <w:sz w:val="28"/>
          <w:szCs w:val="28"/>
        </w:rPr>
      </w:pPr>
    </w:p>
    <w:p w:rsidR="00437500" w:rsidRDefault="00072F26">
      <w:pPr>
        <w:spacing w:line="237" w:lineRule="auto"/>
        <w:jc w:val="both"/>
        <w:rPr>
          <w:rFonts w:eastAsia="Times New Roman"/>
          <w:sz w:val="28"/>
          <w:szCs w:val="28"/>
        </w:rPr>
      </w:pPr>
      <w:r>
        <w:rPr>
          <w:rFonts w:eastAsia="Times New Roman"/>
          <w:sz w:val="28"/>
          <w:szCs w:val="28"/>
        </w:rPr>
        <w:t>повышением технического уровня производства, экономией использования основных материалов, улучшением качества продукции и влияние этих факторов на технический прогресс в той отрасли, к которой относится заданная сварная конструкция.</w:t>
      </w:r>
    </w:p>
    <w:p w:rsidR="00437500" w:rsidRDefault="00437500">
      <w:pPr>
        <w:spacing w:line="17" w:lineRule="exact"/>
        <w:rPr>
          <w:rFonts w:eastAsia="Times New Roman"/>
          <w:sz w:val="28"/>
          <w:szCs w:val="28"/>
        </w:rPr>
      </w:pPr>
    </w:p>
    <w:p w:rsidR="00437500" w:rsidRDefault="00072F26">
      <w:pPr>
        <w:spacing w:line="237" w:lineRule="auto"/>
        <w:ind w:firstLine="761"/>
        <w:jc w:val="both"/>
        <w:rPr>
          <w:rFonts w:eastAsia="Times New Roman"/>
          <w:sz w:val="28"/>
          <w:szCs w:val="28"/>
        </w:rPr>
      </w:pPr>
      <w:r>
        <w:rPr>
          <w:rFonts w:eastAsia="Times New Roman"/>
          <w:sz w:val="28"/>
          <w:szCs w:val="28"/>
        </w:rPr>
        <w:t xml:space="preserve">Введение должно подготовить </w:t>
      </w:r>
      <w:r w:rsidR="00B01376">
        <w:rPr>
          <w:rFonts w:eastAsia="Times New Roman"/>
          <w:sz w:val="28"/>
          <w:szCs w:val="28"/>
        </w:rPr>
        <w:t>студента</w:t>
      </w:r>
      <w:r>
        <w:rPr>
          <w:rFonts w:eastAsia="Times New Roman"/>
          <w:sz w:val="28"/>
          <w:szCs w:val="28"/>
        </w:rPr>
        <w:t xml:space="preserve"> к восприятию основного текста работы. Оно состоит из обязательных элементов, которые необходимо правильно сформулировать. В первом предложении называется тема курсовой</w:t>
      </w:r>
      <w:r w:rsidR="00B01376">
        <w:rPr>
          <w:rFonts w:eastAsia="Times New Roman"/>
          <w:sz w:val="28"/>
          <w:szCs w:val="28"/>
        </w:rPr>
        <w:t xml:space="preserve"> </w:t>
      </w:r>
      <w:r>
        <w:rPr>
          <w:rFonts w:eastAsia="Times New Roman"/>
          <w:sz w:val="28"/>
          <w:szCs w:val="28"/>
        </w:rPr>
        <w:t>работы.</w:t>
      </w:r>
    </w:p>
    <w:p w:rsidR="00437500" w:rsidRDefault="00437500">
      <w:pPr>
        <w:spacing w:line="14" w:lineRule="exact"/>
        <w:rPr>
          <w:rFonts w:eastAsia="Times New Roman"/>
          <w:sz w:val="28"/>
          <w:szCs w:val="28"/>
        </w:rPr>
      </w:pPr>
    </w:p>
    <w:p w:rsidR="00437500" w:rsidRDefault="00072F26">
      <w:pPr>
        <w:spacing w:line="234" w:lineRule="auto"/>
        <w:ind w:firstLine="761"/>
        <w:rPr>
          <w:rFonts w:eastAsia="Times New Roman"/>
          <w:sz w:val="28"/>
          <w:szCs w:val="28"/>
        </w:rPr>
      </w:pPr>
      <w:r>
        <w:rPr>
          <w:rFonts w:eastAsia="Times New Roman"/>
          <w:sz w:val="28"/>
          <w:szCs w:val="28"/>
        </w:rPr>
        <w:t>Актуальность работырассматривается с позиций социальной и практической значимости.</w:t>
      </w:r>
    </w:p>
    <w:p w:rsidR="00437500" w:rsidRDefault="00437500">
      <w:pPr>
        <w:spacing w:line="4" w:lineRule="exact"/>
        <w:rPr>
          <w:rFonts w:eastAsia="Times New Roman"/>
          <w:sz w:val="28"/>
          <w:szCs w:val="28"/>
        </w:rPr>
      </w:pPr>
    </w:p>
    <w:p w:rsidR="00437500" w:rsidRDefault="00072F26">
      <w:pPr>
        <w:ind w:left="760"/>
        <w:rPr>
          <w:rFonts w:eastAsia="Times New Roman"/>
          <w:sz w:val="28"/>
          <w:szCs w:val="28"/>
        </w:rPr>
      </w:pPr>
      <w:r>
        <w:rPr>
          <w:rFonts w:eastAsia="Times New Roman"/>
          <w:sz w:val="28"/>
          <w:szCs w:val="28"/>
        </w:rPr>
        <w:t>Перечень рекомендуемых задач:</w:t>
      </w:r>
    </w:p>
    <w:p w:rsidR="00437500" w:rsidRDefault="00437500">
      <w:pPr>
        <w:spacing w:line="14" w:lineRule="exact"/>
        <w:rPr>
          <w:sz w:val="20"/>
          <w:szCs w:val="20"/>
        </w:rPr>
      </w:pPr>
    </w:p>
    <w:p w:rsidR="00437500" w:rsidRDefault="00072F26" w:rsidP="000A53A1">
      <w:pPr>
        <w:numPr>
          <w:ilvl w:val="0"/>
          <w:numId w:val="8"/>
        </w:numPr>
        <w:tabs>
          <w:tab w:val="left" w:pos="1440"/>
        </w:tabs>
        <w:spacing w:line="234" w:lineRule="auto"/>
        <w:ind w:firstLine="761"/>
        <w:rPr>
          <w:rFonts w:eastAsia="Times New Roman"/>
          <w:sz w:val="28"/>
          <w:szCs w:val="28"/>
        </w:rPr>
      </w:pPr>
      <w:r>
        <w:rPr>
          <w:rFonts w:eastAsia="Times New Roman"/>
          <w:sz w:val="28"/>
          <w:szCs w:val="28"/>
        </w:rPr>
        <w:t>«На основе теоретического анализа источников и литературы разработать...» (ключевые понятия, основные концепции).</w:t>
      </w:r>
    </w:p>
    <w:p w:rsidR="00437500" w:rsidRDefault="00437500">
      <w:pPr>
        <w:spacing w:line="15" w:lineRule="exact"/>
        <w:rPr>
          <w:rFonts w:eastAsia="Times New Roman"/>
          <w:sz w:val="28"/>
          <w:szCs w:val="28"/>
        </w:rPr>
      </w:pPr>
    </w:p>
    <w:p w:rsidR="00437500" w:rsidRDefault="00072F26" w:rsidP="000A53A1">
      <w:pPr>
        <w:numPr>
          <w:ilvl w:val="0"/>
          <w:numId w:val="8"/>
        </w:numPr>
        <w:tabs>
          <w:tab w:val="left" w:pos="982"/>
        </w:tabs>
        <w:spacing w:line="234" w:lineRule="auto"/>
        <w:ind w:firstLine="761"/>
        <w:rPr>
          <w:rFonts w:eastAsia="Times New Roman"/>
          <w:sz w:val="28"/>
          <w:szCs w:val="28"/>
        </w:rPr>
      </w:pPr>
      <w:r>
        <w:rPr>
          <w:rFonts w:eastAsia="Times New Roman"/>
          <w:sz w:val="28"/>
          <w:szCs w:val="28"/>
        </w:rPr>
        <w:t>«Определить... » (выделить основные условия, факторы, причины, влияющие на объект исследования).</w:t>
      </w:r>
    </w:p>
    <w:p w:rsidR="00437500" w:rsidRDefault="00437500">
      <w:pPr>
        <w:spacing w:line="15" w:lineRule="exact"/>
        <w:rPr>
          <w:rFonts w:eastAsia="Times New Roman"/>
          <w:sz w:val="28"/>
          <w:szCs w:val="28"/>
        </w:rPr>
      </w:pPr>
    </w:p>
    <w:p w:rsidR="00437500" w:rsidRDefault="00072F26" w:rsidP="000A53A1">
      <w:pPr>
        <w:numPr>
          <w:ilvl w:val="0"/>
          <w:numId w:val="8"/>
        </w:numPr>
        <w:tabs>
          <w:tab w:val="left" w:pos="982"/>
        </w:tabs>
        <w:spacing w:line="235" w:lineRule="auto"/>
        <w:ind w:firstLine="761"/>
        <w:rPr>
          <w:rFonts w:eastAsia="Times New Roman"/>
          <w:sz w:val="28"/>
          <w:szCs w:val="28"/>
        </w:rPr>
      </w:pPr>
      <w:r>
        <w:rPr>
          <w:rFonts w:eastAsia="Times New Roman"/>
          <w:sz w:val="28"/>
          <w:szCs w:val="28"/>
        </w:rPr>
        <w:t>«Раскрыть... » (выделить основные условия, факторы, причины, влияющие на предмет исследования).</w:t>
      </w:r>
    </w:p>
    <w:p w:rsidR="00437500" w:rsidRDefault="00437500">
      <w:pPr>
        <w:spacing w:line="15" w:lineRule="exact"/>
        <w:rPr>
          <w:rFonts w:eastAsia="Times New Roman"/>
          <w:sz w:val="28"/>
          <w:szCs w:val="28"/>
        </w:rPr>
      </w:pPr>
    </w:p>
    <w:p w:rsidR="00437500" w:rsidRDefault="00072F26" w:rsidP="000A53A1">
      <w:pPr>
        <w:numPr>
          <w:ilvl w:val="0"/>
          <w:numId w:val="8"/>
        </w:numPr>
        <w:tabs>
          <w:tab w:val="left" w:pos="982"/>
        </w:tabs>
        <w:spacing w:line="234" w:lineRule="auto"/>
        <w:ind w:firstLine="761"/>
        <w:rPr>
          <w:rFonts w:eastAsia="Times New Roman"/>
          <w:sz w:val="28"/>
          <w:szCs w:val="28"/>
        </w:rPr>
      </w:pPr>
      <w:r>
        <w:rPr>
          <w:rFonts w:eastAsia="Times New Roman"/>
          <w:sz w:val="28"/>
          <w:szCs w:val="28"/>
        </w:rPr>
        <w:t>«Разработать... » (средства, условия, формы, программы, технологический процесс, конструкцию...).</w:t>
      </w:r>
    </w:p>
    <w:p w:rsidR="00437500" w:rsidRDefault="00437500">
      <w:pPr>
        <w:spacing w:line="2" w:lineRule="exact"/>
        <w:rPr>
          <w:rFonts w:eastAsia="Times New Roman"/>
          <w:sz w:val="28"/>
          <w:szCs w:val="28"/>
        </w:rPr>
      </w:pPr>
    </w:p>
    <w:p w:rsidR="00437500" w:rsidRDefault="00072F26">
      <w:pPr>
        <w:ind w:left="760"/>
        <w:rPr>
          <w:rFonts w:eastAsia="Times New Roman"/>
          <w:sz w:val="28"/>
          <w:szCs w:val="28"/>
        </w:rPr>
      </w:pPr>
      <w:r>
        <w:rPr>
          <w:rFonts w:eastAsia="Times New Roman"/>
          <w:sz w:val="28"/>
          <w:szCs w:val="28"/>
        </w:rPr>
        <w:t>Пример введения к курсовому проекту приведен в приложении 7.</w:t>
      </w:r>
    </w:p>
    <w:p w:rsidR="00437500" w:rsidRDefault="00437500">
      <w:pPr>
        <w:spacing w:line="203" w:lineRule="exact"/>
        <w:rPr>
          <w:sz w:val="20"/>
          <w:szCs w:val="20"/>
        </w:rPr>
      </w:pPr>
    </w:p>
    <w:p w:rsidR="00437500" w:rsidRDefault="00072F26">
      <w:pPr>
        <w:tabs>
          <w:tab w:val="left" w:pos="700"/>
        </w:tabs>
        <w:rPr>
          <w:sz w:val="20"/>
          <w:szCs w:val="20"/>
        </w:rPr>
      </w:pPr>
      <w:r>
        <w:rPr>
          <w:rFonts w:eastAsia="Times New Roman"/>
          <w:b/>
          <w:bCs/>
          <w:sz w:val="28"/>
          <w:szCs w:val="28"/>
        </w:rPr>
        <w:t>3.1</w:t>
      </w:r>
      <w:r>
        <w:rPr>
          <w:sz w:val="20"/>
          <w:szCs w:val="20"/>
        </w:rPr>
        <w:tab/>
      </w:r>
      <w:r>
        <w:rPr>
          <w:rFonts w:eastAsia="Times New Roman"/>
          <w:b/>
          <w:bCs/>
          <w:sz w:val="27"/>
          <w:szCs w:val="27"/>
        </w:rPr>
        <w:t>ОБЩАЯ ЧАСТЬ</w:t>
      </w:r>
    </w:p>
    <w:p w:rsidR="00437500" w:rsidRDefault="00437500">
      <w:pPr>
        <w:spacing w:line="16" w:lineRule="exact"/>
        <w:rPr>
          <w:sz w:val="20"/>
          <w:szCs w:val="20"/>
        </w:rPr>
      </w:pPr>
    </w:p>
    <w:p w:rsidR="00437500" w:rsidRDefault="00072F26">
      <w:pPr>
        <w:spacing w:line="232" w:lineRule="auto"/>
        <w:ind w:left="700" w:right="2220" w:hanging="707"/>
        <w:rPr>
          <w:sz w:val="20"/>
          <w:szCs w:val="20"/>
        </w:rPr>
      </w:pPr>
      <w:r>
        <w:rPr>
          <w:rFonts w:eastAsia="Times New Roman"/>
          <w:b/>
          <w:bCs/>
          <w:sz w:val="28"/>
          <w:szCs w:val="28"/>
        </w:rPr>
        <w:t xml:space="preserve">3.1.1 Характеристика заданной сварной конструкции </w:t>
      </w:r>
      <w:r>
        <w:rPr>
          <w:rFonts w:eastAsia="Times New Roman"/>
          <w:sz w:val="28"/>
          <w:szCs w:val="28"/>
        </w:rPr>
        <w:t>Здесь необходимо осветить:</w:t>
      </w:r>
    </w:p>
    <w:p w:rsidR="00437500" w:rsidRDefault="00437500">
      <w:pPr>
        <w:spacing w:line="35" w:lineRule="exact"/>
        <w:rPr>
          <w:sz w:val="20"/>
          <w:szCs w:val="20"/>
        </w:rPr>
      </w:pPr>
    </w:p>
    <w:p w:rsidR="00437500" w:rsidRDefault="00072F26" w:rsidP="000A53A1">
      <w:pPr>
        <w:numPr>
          <w:ilvl w:val="1"/>
          <w:numId w:val="9"/>
        </w:numPr>
        <w:tabs>
          <w:tab w:val="left" w:pos="1133"/>
        </w:tabs>
        <w:spacing w:line="220" w:lineRule="auto"/>
        <w:ind w:firstLine="708"/>
        <w:rPr>
          <w:rFonts w:ascii="Symbol" w:eastAsia="Symbol" w:hAnsi="Symbol" w:cs="Symbol"/>
          <w:sz w:val="28"/>
          <w:szCs w:val="28"/>
        </w:rPr>
      </w:pPr>
      <w:r>
        <w:rPr>
          <w:rFonts w:eastAsia="Times New Roman"/>
          <w:sz w:val="28"/>
          <w:szCs w:val="28"/>
        </w:rPr>
        <w:t>область применения и назначение сварной конструкции, описание её работы;</w:t>
      </w:r>
      <w:r>
        <w:rPr>
          <w:rFonts w:ascii="Symbol" w:eastAsia="Symbol" w:hAnsi="Symbol" w:cs="Symbol"/>
          <w:sz w:val="28"/>
          <w:szCs w:val="28"/>
        </w:rPr>
        <w:t></w:t>
      </w:r>
    </w:p>
    <w:p w:rsidR="00437500" w:rsidRDefault="00437500">
      <w:pPr>
        <w:spacing w:line="35" w:lineRule="exact"/>
        <w:rPr>
          <w:rFonts w:ascii="Symbol" w:eastAsia="Symbol" w:hAnsi="Symbol" w:cs="Symbol"/>
          <w:sz w:val="28"/>
          <w:szCs w:val="28"/>
        </w:rPr>
      </w:pPr>
    </w:p>
    <w:p w:rsidR="00437500" w:rsidRDefault="00072F26" w:rsidP="000A53A1">
      <w:pPr>
        <w:numPr>
          <w:ilvl w:val="1"/>
          <w:numId w:val="9"/>
        </w:numPr>
        <w:tabs>
          <w:tab w:val="left" w:pos="1133"/>
        </w:tabs>
        <w:spacing w:line="220" w:lineRule="auto"/>
        <w:ind w:firstLine="708"/>
        <w:rPr>
          <w:rFonts w:ascii="Symbol" w:eastAsia="Symbol" w:hAnsi="Symbol" w:cs="Symbol"/>
          <w:sz w:val="28"/>
          <w:szCs w:val="28"/>
        </w:rPr>
      </w:pPr>
      <w:r>
        <w:rPr>
          <w:rFonts w:eastAsia="Times New Roman"/>
          <w:sz w:val="28"/>
          <w:szCs w:val="28"/>
        </w:rPr>
        <w:t>условия работы, степень ответственности и требования к сварной конструкции;</w:t>
      </w:r>
      <w:r>
        <w:rPr>
          <w:rFonts w:ascii="Symbol" w:eastAsia="Symbol" w:hAnsi="Symbol" w:cs="Symbol"/>
          <w:sz w:val="28"/>
          <w:szCs w:val="28"/>
        </w:rPr>
        <w:t></w:t>
      </w:r>
    </w:p>
    <w:p w:rsidR="00437500" w:rsidRDefault="00437500">
      <w:pPr>
        <w:spacing w:line="33" w:lineRule="exact"/>
        <w:rPr>
          <w:rFonts w:ascii="Symbol" w:eastAsia="Symbol" w:hAnsi="Symbol" w:cs="Symbol"/>
          <w:sz w:val="28"/>
          <w:szCs w:val="28"/>
        </w:rPr>
      </w:pPr>
    </w:p>
    <w:p w:rsidR="00437500" w:rsidRDefault="00072F26" w:rsidP="000A53A1">
      <w:pPr>
        <w:numPr>
          <w:ilvl w:val="1"/>
          <w:numId w:val="9"/>
        </w:numPr>
        <w:tabs>
          <w:tab w:val="left" w:pos="1133"/>
        </w:tabs>
        <w:spacing w:line="221" w:lineRule="auto"/>
        <w:ind w:firstLine="708"/>
        <w:rPr>
          <w:rFonts w:ascii="Symbol" w:eastAsia="Symbol" w:hAnsi="Symbol" w:cs="Symbol"/>
          <w:sz w:val="28"/>
          <w:szCs w:val="28"/>
        </w:rPr>
      </w:pPr>
      <w:r>
        <w:rPr>
          <w:rFonts w:eastAsia="Times New Roman"/>
          <w:sz w:val="28"/>
          <w:szCs w:val="28"/>
        </w:rPr>
        <w:t>конструктивное оформление, основные размеры и типы применяемых сварных соединений;</w:t>
      </w:r>
      <w:r>
        <w:rPr>
          <w:rFonts w:ascii="Symbol" w:eastAsia="Symbol" w:hAnsi="Symbol" w:cs="Symbol"/>
          <w:sz w:val="28"/>
          <w:szCs w:val="28"/>
        </w:rPr>
        <w:t></w:t>
      </w:r>
    </w:p>
    <w:p w:rsidR="00437500" w:rsidRDefault="00072F26" w:rsidP="000A53A1">
      <w:pPr>
        <w:numPr>
          <w:ilvl w:val="1"/>
          <w:numId w:val="9"/>
        </w:numPr>
        <w:tabs>
          <w:tab w:val="left" w:pos="1140"/>
        </w:tabs>
        <w:spacing w:line="238" w:lineRule="auto"/>
        <w:ind w:left="1140" w:hanging="432"/>
        <w:rPr>
          <w:rFonts w:ascii="Symbol" w:eastAsia="Symbol" w:hAnsi="Symbol" w:cs="Symbol"/>
          <w:sz w:val="28"/>
          <w:szCs w:val="28"/>
        </w:rPr>
      </w:pPr>
      <w:r>
        <w:rPr>
          <w:rFonts w:eastAsia="Times New Roman"/>
          <w:sz w:val="28"/>
          <w:szCs w:val="28"/>
        </w:rPr>
        <w:t>анализ технологичности конструкции. Возможность расчленения</w:t>
      </w:r>
    </w:p>
    <w:p w:rsidR="00437500" w:rsidRDefault="00437500">
      <w:pPr>
        <w:spacing w:line="16" w:lineRule="exact"/>
        <w:rPr>
          <w:rFonts w:ascii="Symbol" w:eastAsia="Symbol" w:hAnsi="Symbol" w:cs="Symbol"/>
          <w:sz w:val="28"/>
          <w:szCs w:val="28"/>
        </w:rPr>
      </w:pPr>
    </w:p>
    <w:p w:rsidR="00437500" w:rsidRDefault="00072F26" w:rsidP="000A53A1">
      <w:pPr>
        <w:numPr>
          <w:ilvl w:val="0"/>
          <w:numId w:val="9"/>
        </w:numPr>
        <w:tabs>
          <w:tab w:val="left" w:pos="324"/>
        </w:tabs>
        <w:spacing w:line="234" w:lineRule="auto"/>
        <w:jc w:val="both"/>
        <w:rPr>
          <w:rFonts w:eastAsia="Times New Roman"/>
          <w:sz w:val="28"/>
          <w:szCs w:val="28"/>
        </w:rPr>
      </w:pPr>
      <w:r>
        <w:rPr>
          <w:rFonts w:eastAsia="Times New Roman"/>
          <w:sz w:val="28"/>
          <w:szCs w:val="28"/>
        </w:rPr>
        <w:t>на отдельные узлы, подузлы, которые могут быть собраны и сварены на специальных рабочих местах с применением универсальной сборочно-</w:t>
      </w:r>
    </w:p>
    <w:p w:rsidR="00437500" w:rsidRDefault="00437500">
      <w:pPr>
        <w:sectPr w:rsidR="00437500">
          <w:pgSz w:w="11900" w:h="16838"/>
          <w:pgMar w:top="579" w:right="1439" w:bottom="744" w:left="1440" w:header="0" w:footer="0" w:gutter="0"/>
          <w:cols w:space="720" w:equalWidth="0">
            <w:col w:w="9020"/>
          </w:cols>
        </w:sectPr>
      </w:pPr>
    </w:p>
    <w:p w:rsidR="00437500" w:rsidRDefault="00072F26">
      <w:pPr>
        <w:spacing w:line="227" w:lineRule="auto"/>
        <w:ind w:left="480" w:right="620"/>
        <w:rPr>
          <w:sz w:val="20"/>
          <w:szCs w:val="20"/>
        </w:rPr>
      </w:pPr>
      <w:r>
        <w:rPr>
          <w:rFonts w:eastAsia="Times New Roman"/>
          <w:sz w:val="28"/>
          <w:szCs w:val="28"/>
        </w:rPr>
        <w:lastRenderedPageBreak/>
        <w:t>сварочной оснастки и механизированных способов сварки с учетом свариваемости стали.</w:t>
      </w:r>
      <w:r>
        <w:rPr>
          <w:rFonts w:ascii="Symbol" w:eastAsia="Symbol" w:hAnsi="Symbol" w:cs="Symbol"/>
          <w:sz w:val="28"/>
          <w:szCs w:val="28"/>
        </w:rPr>
        <w:t></w:t>
      </w:r>
    </w:p>
    <w:p w:rsidR="00437500" w:rsidRDefault="00437500">
      <w:pPr>
        <w:spacing w:line="219" w:lineRule="exact"/>
        <w:rPr>
          <w:sz w:val="20"/>
          <w:szCs w:val="20"/>
        </w:rPr>
      </w:pPr>
    </w:p>
    <w:p w:rsidR="00437500" w:rsidRDefault="00072F26">
      <w:pPr>
        <w:spacing w:line="233" w:lineRule="auto"/>
        <w:ind w:left="1180" w:right="620"/>
        <w:rPr>
          <w:sz w:val="20"/>
          <w:szCs w:val="20"/>
        </w:rPr>
      </w:pPr>
      <w:r>
        <w:rPr>
          <w:rFonts w:eastAsia="Times New Roman"/>
          <w:b/>
          <w:bCs/>
          <w:sz w:val="28"/>
          <w:szCs w:val="28"/>
        </w:rPr>
        <w:t xml:space="preserve">3.1.2 Обоснование выбора марки стали сварной конструкции </w:t>
      </w:r>
      <w:r>
        <w:rPr>
          <w:rFonts w:eastAsia="Times New Roman"/>
          <w:sz w:val="28"/>
          <w:szCs w:val="28"/>
        </w:rPr>
        <w:t>Давая обоснование выбора материалов для сварных конструкций,</w:t>
      </w:r>
    </w:p>
    <w:p w:rsidR="00437500" w:rsidRDefault="00437500">
      <w:pPr>
        <w:spacing w:line="1" w:lineRule="exact"/>
        <w:rPr>
          <w:sz w:val="20"/>
          <w:szCs w:val="20"/>
        </w:rPr>
      </w:pPr>
    </w:p>
    <w:p w:rsidR="00437500" w:rsidRDefault="00072F26">
      <w:pPr>
        <w:ind w:left="480"/>
        <w:rPr>
          <w:sz w:val="20"/>
          <w:szCs w:val="20"/>
        </w:rPr>
      </w:pPr>
      <w:r>
        <w:rPr>
          <w:rFonts w:eastAsia="Times New Roman"/>
          <w:sz w:val="28"/>
          <w:szCs w:val="28"/>
        </w:rPr>
        <w:t>рассматривают следующие вопросы:</w:t>
      </w:r>
    </w:p>
    <w:p w:rsidR="00437500" w:rsidRDefault="00072F26">
      <w:pPr>
        <w:spacing w:line="231" w:lineRule="auto"/>
        <w:ind w:left="480" w:right="620" w:firstLine="708"/>
        <w:rPr>
          <w:sz w:val="20"/>
          <w:szCs w:val="20"/>
        </w:rPr>
      </w:pPr>
      <w:r>
        <w:rPr>
          <w:rFonts w:ascii="Symbol" w:eastAsia="Symbol" w:hAnsi="Symbol" w:cs="Symbol"/>
          <w:sz w:val="28"/>
          <w:szCs w:val="28"/>
        </w:rPr>
        <w:t></w:t>
      </w:r>
      <w:r>
        <w:rPr>
          <w:rFonts w:eastAsia="Times New Roman"/>
          <w:sz w:val="28"/>
          <w:szCs w:val="28"/>
        </w:rPr>
        <w:t xml:space="preserve"> обеспечение надежности эксплуатации конструкции при заданных нагрузках, агрессивных средах и переменных температурах;</w:t>
      </w:r>
      <w:r>
        <w:rPr>
          <w:rFonts w:ascii="Symbol" w:eastAsia="Symbol" w:hAnsi="Symbol" w:cs="Symbol"/>
          <w:sz w:val="28"/>
          <w:szCs w:val="28"/>
        </w:rPr>
        <w:t></w:t>
      </w:r>
    </w:p>
    <w:p w:rsidR="00437500" w:rsidRDefault="00437500">
      <w:pPr>
        <w:spacing w:line="1" w:lineRule="exact"/>
        <w:rPr>
          <w:sz w:val="20"/>
          <w:szCs w:val="20"/>
        </w:rPr>
      </w:pPr>
    </w:p>
    <w:p w:rsidR="00437500" w:rsidRDefault="00072F26" w:rsidP="000A53A1">
      <w:pPr>
        <w:numPr>
          <w:ilvl w:val="0"/>
          <w:numId w:val="10"/>
        </w:numPr>
        <w:tabs>
          <w:tab w:val="left" w:pos="1620"/>
        </w:tabs>
        <w:ind w:left="1620" w:hanging="432"/>
        <w:rPr>
          <w:rFonts w:ascii="Symbol" w:eastAsia="Symbol" w:hAnsi="Symbol" w:cs="Symbol"/>
          <w:sz w:val="28"/>
          <w:szCs w:val="28"/>
        </w:rPr>
      </w:pPr>
      <w:r>
        <w:rPr>
          <w:rFonts w:eastAsia="Times New Roman"/>
          <w:sz w:val="28"/>
          <w:szCs w:val="28"/>
        </w:rPr>
        <w:t>область применения выбранной марки стали;</w:t>
      </w:r>
      <w:r>
        <w:rPr>
          <w:rFonts w:ascii="Symbol" w:eastAsia="Symbol" w:hAnsi="Symbol" w:cs="Symbol"/>
          <w:sz w:val="28"/>
          <w:szCs w:val="28"/>
        </w:rPr>
        <w:t></w:t>
      </w:r>
    </w:p>
    <w:p w:rsidR="00437500" w:rsidRDefault="00437500">
      <w:pPr>
        <w:spacing w:line="34" w:lineRule="exact"/>
        <w:rPr>
          <w:rFonts w:ascii="Symbol" w:eastAsia="Symbol" w:hAnsi="Symbol" w:cs="Symbol"/>
          <w:sz w:val="28"/>
          <w:szCs w:val="28"/>
        </w:rPr>
      </w:pPr>
    </w:p>
    <w:p w:rsidR="00437500" w:rsidRDefault="00072F26" w:rsidP="000A53A1">
      <w:pPr>
        <w:numPr>
          <w:ilvl w:val="0"/>
          <w:numId w:val="10"/>
        </w:numPr>
        <w:tabs>
          <w:tab w:val="left" w:pos="1613"/>
        </w:tabs>
        <w:spacing w:line="221" w:lineRule="auto"/>
        <w:ind w:left="480" w:right="880" w:firstLine="708"/>
        <w:rPr>
          <w:rFonts w:ascii="Symbol" w:eastAsia="Symbol" w:hAnsi="Symbol" w:cs="Symbol"/>
          <w:sz w:val="28"/>
          <w:szCs w:val="28"/>
        </w:rPr>
      </w:pPr>
      <w:r>
        <w:rPr>
          <w:rFonts w:eastAsia="Times New Roman"/>
          <w:sz w:val="28"/>
          <w:szCs w:val="28"/>
        </w:rPr>
        <w:t>обосновав выбор марки стали, необходимо указать химический состав и механические, технологические и физические свойства стали.</w:t>
      </w:r>
      <w:r>
        <w:rPr>
          <w:rFonts w:ascii="Symbol" w:eastAsia="Symbol" w:hAnsi="Symbol" w:cs="Symbol"/>
          <w:sz w:val="28"/>
          <w:szCs w:val="28"/>
        </w:rPr>
        <w:t></w:t>
      </w:r>
    </w:p>
    <w:p w:rsidR="00437500" w:rsidRDefault="00437500">
      <w:pPr>
        <w:spacing w:line="13" w:lineRule="exact"/>
        <w:rPr>
          <w:rFonts w:ascii="Symbol" w:eastAsia="Symbol" w:hAnsi="Symbol" w:cs="Symbol"/>
          <w:sz w:val="28"/>
          <w:szCs w:val="28"/>
        </w:rPr>
      </w:pPr>
    </w:p>
    <w:p w:rsidR="00437500" w:rsidRDefault="00072F26">
      <w:pPr>
        <w:spacing w:line="234" w:lineRule="auto"/>
        <w:ind w:left="1260" w:right="820"/>
        <w:rPr>
          <w:rFonts w:ascii="Symbol" w:eastAsia="Symbol" w:hAnsi="Symbol" w:cs="Symbol"/>
          <w:sz w:val="28"/>
          <w:szCs w:val="28"/>
        </w:rPr>
      </w:pPr>
      <w:r>
        <w:rPr>
          <w:rFonts w:eastAsia="Times New Roman"/>
          <w:sz w:val="28"/>
          <w:szCs w:val="28"/>
        </w:rPr>
        <w:t>Пример обоснования заданной стали 12Х18Н10Т приведен табл. 1, 3 и 4.</w:t>
      </w:r>
    </w:p>
    <w:p w:rsidR="00437500" w:rsidRDefault="00437500">
      <w:pPr>
        <w:spacing w:line="2" w:lineRule="exact"/>
        <w:rPr>
          <w:rFonts w:ascii="Symbol" w:eastAsia="Symbol" w:hAnsi="Symbol" w:cs="Symbol"/>
          <w:sz w:val="28"/>
          <w:szCs w:val="28"/>
        </w:rPr>
      </w:pPr>
    </w:p>
    <w:p w:rsidR="00437500" w:rsidRDefault="00072F26">
      <w:pPr>
        <w:ind w:left="1860"/>
        <w:rPr>
          <w:rFonts w:ascii="Symbol" w:eastAsia="Symbol" w:hAnsi="Symbol" w:cs="Symbol"/>
          <w:sz w:val="28"/>
          <w:szCs w:val="28"/>
        </w:rPr>
      </w:pPr>
      <w:r>
        <w:rPr>
          <w:rFonts w:eastAsia="Times New Roman"/>
          <w:sz w:val="28"/>
          <w:szCs w:val="28"/>
        </w:rPr>
        <w:t>Таблица 1. Химический состав, в % материала 12Х18Н10Т</w:t>
      </w:r>
    </w:p>
    <w:p w:rsidR="00437500" w:rsidRDefault="00437500">
      <w:pPr>
        <w:spacing w:line="238" w:lineRule="exact"/>
        <w:rPr>
          <w:sz w:val="20"/>
          <w:szCs w:val="20"/>
        </w:rPr>
      </w:pPr>
    </w:p>
    <w:tbl>
      <w:tblPr>
        <w:tblW w:w="0" w:type="auto"/>
        <w:tblInd w:w="710" w:type="dxa"/>
        <w:tblLayout w:type="fixed"/>
        <w:tblCellMar>
          <w:left w:w="0" w:type="dxa"/>
          <w:right w:w="0" w:type="dxa"/>
        </w:tblCellMar>
        <w:tblLook w:val="04A0"/>
      </w:tblPr>
      <w:tblGrid>
        <w:gridCol w:w="1140"/>
        <w:gridCol w:w="960"/>
        <w:gridCol w:w="780"/>
        <w:gridCol w:w="820"/>
        <w:gridCol w:w="1100"/>
        <w:gridCol w:w="1220"/>
        <w:gridCol w:w="920"/>
        <w:gridCol w:w="980"/>
        <w:gridCol w:w="1380"/>
      </w:tblGrid>
      <w:tr w:rsidR="00437500">
        <w:trPr>
          <w:trHeight w:val="276"/>
        </w:trPr>
        <w:tc>
          <w:tcPr>
            <w:tcW w:w="1140" w:type="dxa"/>
            <w:tcBorders>
              <w:left w:val="single" w:sz="8" w:space="0" w:color="auto"/>
              <w:bottom w:val="single" w:sz="8" w:space="0" w:color="auto"/>
              <w:right w:val="single" w:sz="8" w:space="0" w:color="auto"/>
            </w:tcBorders>
            <w:vAlign w:val="bottom"/>
          </w:tcPr>
          <w:p w:rsidR="00437500" w:rsidRDefault="00072F26">
            <w:pPr>
              <w:jc w:val="center"/>
              <w:rPr>
                <w:sz w:val="20"/>
                <w:szCs w:val="20"/>
              </w:rPr>
            </w:pPr>
            <w:r>
              <w:rPr>
                <w:rFonts w:eastAsia="Times New Roman"/>
                <w:w w:val="99"/>
                <w:sz w:val="24"/>
                <w:szCs w:val="24"/>
              </w:rPr>
              <w:t>C</w:t>
            </w:r>
          </w:p>
        </w:tc>
        <w:tc>
          <w:tcPr>
            <w:tcW w:w="960" w:type="dxa"/>
            <w:tcBorders>
              <w:bottom w:val="single" w:sz="8" w:space="0" w:color="auto"/>
              <w:right w:val="single" w:sz="8" w:space="0" w:color="auto"/>
            </w:tcBorders>
            <w:vAlign w:val="bottom"/>
          </w:tcPr>
          <w:p w:rsidR="00437500" w:rsidRDefault="00072F26">
            <w:pPr>
              <w:ind w:left="140"/>
              <w:rPr>
                <w:sz w:val="20"/>
                <w:szCs w:val="20"/>
              </w:rPr>
            </w:pPr>
            <w:r>
              <w:rPr>
                <w:rFonts w:eastAsia="Times New Roman"/>
                <w:sz w:val="24"/>
                <w:szCs w:val="24"/>
              </w:rPr>
              <w:t>Si</w:t>
            </w:r>
          </w:p>
        </w:tc>
        <w:tc>
          <w:tcPr>
            <w:tcW w:w="780" w:type="dxa"/>
            <w:tcBorders>
              <w:bottom w:val="single" w:sz="8" w:space="0" w:color="auto"/>
              <w:right w:val="single" w:sz="8" w:space="0" w:color="auto"/>
            </w:tcBorders>
            <w:vAlign w:val="bottom"/>
          </w:tcPr>
          <w:p w:rsidR="00437500" w:rsidRDefault="00072F26">
            <w:pPr>
              <w:jc w:val="center"/>
              <w:rPr>
                <w:sz w:val="20"/>
                <w:szCs w:val="20"/>
              </w:rPr>
            </w:pPr>
            <w:r>
              <w:rPr>
                <w:rFonts w:eastAsia="Times New Roman"/>
                <w:w w:val="95"/>
                <w:sz w:val="24"/>
                <w:szCs w:val="24"/>
              </w:rPr>
              <w:t>Mn</w:t>
            </w:r>
          </w:p>
        </w:tc>
        <w:tc>
          <w:tcPr>
            <w:tcW w:w="820" w:type="dxa"/>
            <w:tcBorders>
              <w:bottom w:val="single" w:sz="8" w:space="0" w:color="auto"/>
              <w:right w:val="single" w:sz="8" w:space="0" w:color="auto"/>
            </w:tcBorders>
            <w:vAlign w:val="bottom"/>
          </w:tcPr>
          <w:p w:rsidR="00437500" w:rsidRDefault="00072F26">
            <w:pPr>
              <w:jc w:val="center"/>
              <w:rPr>
                <w:sz w:val="20"/>
                <w:szCs w:val="20"/>
              </w:rPr>
            </w:pPr>
            <w:r>
              <w:rPr>
                <w:rFonts w:eastAsia="Times New Roman"/>
                <w:w w:val="99"/>
                <w:sz w:val="24"/>
                <w:szCs w:val="24"/>
              </w:rPr>
              <w:t>Ni</w:t>
            </w:r>
          </w:p>
        </w:tc>
        <w:tc>
          <w:tcPr>
            <w:tcW w:w="1100" w:type="dxa"/>
            <w:tcBorders>
              <w:bottom w:val="single" w:sz="8" w:space="0" w:color="auto"/>
              <w:right w:val="single" w:sz="8" w:space="0" w:color="auto"/>
            </w:tcBorders>
            <w:vAlign w:val="bottom"/>
          </w:tcPr>
          <w:p w:rsidR="00437500" w:rsidRDefault="00072F26">
            <w:pPr>
              <w:jc w:val="center"/>
              <w:rPr>
                <w:sz w:val="20"/>
                <w:szCs w:val="20"/>
              </w:rPr>
            </w:pPr>
            <w:r>
              <w:rPr>
                <w:rFonts w:eastAsia="Times New Roman"/>
                <w:sz w:val="24"/>
                <w:szCs w:val="24"/>
              </w:rPr>
              <w:t>S</w:t>
            </w:r>
          </w:p>
        </w:tc>
        <w:tc>
          <w:tcPr>
            <w:tcW w:w="1220" w:type="dxa"/>
            <w:tcBorders>
              <w:bottom w:val="single" w:sz="8" w:space="0" w:color="auto"/>
              <w:right w:val="single" w:sz="8" w:space="0" w:color="auto"/>
            </w:tcBorders>
            <w:vAlign w:val="bottom"/>
          </w:tcPr>
          <w:p w:rsidR="00437500" w:rsidRDefault="00072F26">
            <w:pPr>
              <w:jc w:val="center"/>
              <w:rPr>
                <w:sz w:val="20"/>
                <w:szCs w:val="20"/>
              </w:rPr>
            </w:pPr>
            <w:r>
              <w:rPr>
                <w:rFonts w:eastAsia="Times New Roman"/>
                <w:sz w:val="24"/>
                <w:szCs w:val="24"/>
              </w:rPr>
              <w:t>P</w:t>
            </w:r>
          </w:p>
        </w:tc>
        <w:tc>
          <w:tcPr>
            <w:tcW w:w="920" w:type="dxa"/>
            <w:tcBorders>
              <w:bottom w:val="single" w:sz="8" w:space="0" w:color="auto"/>
              <w:right w:val="single" w:sz="8" w:space="0" w:color="auto"/>
            </w:tcBorders>
            <w:vAlign w:val="bottom"/>
          </w:tcPr>
          <w:p w:rsidR="00437500" w:rsidRDefault="00072F26">
            <w:pPr>
              <w:jc w:val="center"/>
              <w:rPr>
                <w:sz w:val="20"/>
                <w:szCs w:val="20"/>
              </w:rPr>
            </w:pPr>
            <w:r>
              <w:rPr>
                <w:rFonts w:eastAsia="Times New Roman"/>
                <w:w w:val="99"/>
                <w:sz w:val="24"/>
                <w:szCs w:val="24"/>
              </w:rPr>
              <w:t>Cr</w:t>
            </w:r>
          </w:p>
        </w:tc>
        <w:tc>
          <w:tcPr>
            <w:tcW w:w="980" w:type="dxa"/>
            <w:tcBorders>
              <w:bottom w:val="single" w:sz="8" w:space="0" w:color="auto"/>
              <w:right w:val="single" w:sz="8" w:space="0" w:color="auto"/>
            </w:tcBorders>
            <w:vAlign w:val="bottom"/>
          </w:tcPr>
          <w:p w:rsidR="00437500" w:rsidRDefault="00072F26">
            <w:pPr>
              <w:jc w:val="center"/>
              <w:rPr>
                <w:sz w:val="20"/>
                <w:szCs w:val="20"/>
              </w:rPr>
            </w:pPr>
            <w:r>
              <w:rPr>
                <w:rFonts w:eastAsia="Times New Roman"/>
                <w:w w:val="99"/>
                <w:sz w:val="24"/>
                <w:szCs w:val="24"/>
              </w:rPr>
              <w:t>Cu</w:t>
            </w:r>
          </w:p>
        </w:tc>
        <w:tc>
          <w:tcPr>
            <w:tcW w:w="1380" w:type="dxa"/>
            <w:tcBorders>
              <w:bottom w:val="single" w:sz="8" w:space="0" w:color="auto"/>
              <w:right w:val="single" w:sz="8" w:space="0" w:color="auto"/>
            </w:tcBorders>
            <w:vAlign w:val="bottom"/>
          </w:tcPr>
          <w:p w:rsidR="00437500" w:rsidRDefault="00072F26">
            <w:pPr>
              <w:ind w:right="500"/>
              <w:jc w:val="right"/>
              <w:rPr>
                <w:sz w:val="20"/>
                <w:szCs w:val="20"/>
              </w:rPr>
            </w:pPr>
            <w:r>
              <w:rPr>
                <w:rFonts w:eastAsia="Times New Roman"/>
                <w:sz w:val="24"/>
                <w:szCs w:val="24"/>
              </w:rPr>
              <w:t>-</w:t>
            </w:r>
          </w:p>
        </w:tc>
      </w:tr>
      <w:tr w:rsidR="00437500">
        <w:trPr>
          <w:trHeight w:val="265"/>
        </w:trPr>
        <w:tc>
          <w:tcPr>
            <w:tcW w:w="1140" w:type="dxa"/>
            <w:tcBorders>
              <w:left w:val="single" w:sz="8" w:space="0" w:color="auto"/>
              <w:right w:val="single" w:sz="8" w:space="0" w:color="auto"/>
            </w:tcBorders>
            <w:vAlign w:val="bottom"/>
          </w:tcPr>
          <w:p w:rsidR="00437500" w:rsidRDefault="00437500">
            <w:pPr>
              <w:rPr>
                <w:sz w:val="23"/>
                <w:szCs w:val="23"/>
              </w:rPr>
            </w:pPr>
          </w:p>
        </w:tc>
        <w:tc>
          <w:tcPr>
            <w:tcW w:w="960" w:type="dxa"/>
            <w:tcBorders>
              <w:right w:val="single" w:sz="8" w:space="0" w:color="auto"/>
            </w:tcBorders>
            <w:vAlign w:val="bottom"/>
          </w:tcPr>
          <w:p w:rsidR="00437500" w:rsidRDefault="00437500">
            <w:pPr>
              <w:rPr>
                <w:sz w:val="23"/>
                <w:szCs w:val="23"/>
              </w:rPr>
            </w:pPr>
          </w:p>
        </w:tc>
        <w:tc>
          <w:tcPr>
            <w:tcW w:w="780" w:type="dxa"/>
            <w:tcBorders>
              <w:right w:val="single" w:sz="8" w:space="0" w:color="auto"/>
            </w:tcBorders>
            <w:vAlign w:val="bottom"/>
          </w:tcPr>
          <w:p w:rsidR="00437500" w:rsidRDefault="00437500">
            <w:pPr>
              <w:rPr>
                <w:sz w:val="23"/>
                <w:szCs w:val="23"/>
              </w:rPr>
            </w:pPr>
          </w:p>
        </w:tc>
        <w:tc>
          <w:tcPr>
            <w:tcW w:w="820" w:type="dxa"/>
            <w:tcBorders>
              <w:right w:val="single" w:sz="8" w:space="0" w:color="auto"/>
            </w:tcBorders>
            <w:vAlign w:val="bottom"/>
          </w:tcPr>
          <w:p w:rsidR="00437500" w:rsidRDefault="00437500">
            <w:pPr>
              <w:rPr>
                <w:sz w:val="23"/>
                <w:szCs w:val="23"/>
              </w:rPr>
            </w:pPr>
          </w:p>
        </w:tc>
        <w:tc>
          <w:tcPr>
            <w:tcW w:w="1100" w:type="dxa"/>
            <w:tcBorders>
              <w:right w:val="single" w:sz="8" w:space="0" w:color="auto"/>
            </w:tcBorders>
            <w:vAlign w:val="bottom"/>
          </w:tcPr>
          <w:p w:rsidR="00437500" w:rsidRDefault="00437500">
            <w:pPr>
              <w:rPr>
                <w:sz w:val="23"/>
                <w:szCs w:val="23"/>
              </w:rPr>
            </w:pPr>
          </w:p>
        </w:tc>
        <w:tc>
          <w:tcPr>
            <w:tcW w:w="1220" w:type="dxa"/>
            <w:tcBorders>
              <w:right w:val="single" w:sz="8" w:space="0" w:color="auto"/>
            </w:tcBorders>
            <w:vAlign w:val="bottom"/>
          </w:tcPr>
          <w:p w:rsidR="00437500" w:rsidRDefault="00437500">
            <w:pPr>
              <w:rPr>
                <w:sz w:val="23"/>
                <w:szCs w:val="23"/>
              </w:rPr>
            </w:pPr>
          </w:p>
        </w:tc>
        <w:tc>
          <w:tcPr>
            <w:tcW w:w="920" w:type="dxa"/>
            <w:tcBorders>
              <w:right w:val="single" w:sz="8" w:space="0" w:color="auto"/>
            </w:tcBorders>
            <w:vAlign w:val="bottom"/>
          </w:tcPr>
          <w:p w:rsidR="00437500" w:rsidRDefault="00437500">
            <w:pPr>
              <w:rPr>
                <w:sz w:val="23"/>
                <w:szCs w:val="23"/>
              </w:rPr>
            </w:pPr>
          </w:p>
        </w:tc>
        <w:tc>
          <w:tcPr>
            <w:tcW w:w="980" w:type="dxa"/>
            <w:tcBorders>
              <w:right w:val="single" w:sz="8" w:space="0" w:color="auto"/>
            </w:tcBorders>
            <w:vAlign w:val="bottom"/>
          </w:tcPr>
          <w:p w:rsidR="00437500" w:rsidRDefault="00437500">
            <w:pPr>
              <w:rPr>
                <w:sz w:val="23"/>
                <w:szCs w:val="23"/>
              </w:rPr>
            </w:pPr>
          </w:p>
        </w:tc>
        <w:tc>
          <w:tcPr>
            <w:tcW w:w="1380" w:type="dxa"/>
            <w:tcBorders>
              <w:right w:val="single" w:sz="8" w:space="0" w:color="auto"/>
            </w:tcBorders>
            <w:vAlign w:val="bottom"/>
          </w:tcPr>
          <w:p w:rsidR="00437500" w:rsidRDefault="00072F26">
            <w:pPr>
              <w:spacing w:line="265" w:lineRule="exact"/>
              <w:jc w:val="center"/>
              <w:rPr>
                <w:sz w:val="20"/>
                <w:szCs w:val="20"/>
              </w:rPr>
            </w:pPr>
            <w:r>
              <w:rPr>
                <w:rFonts w:eastAsia="Times New Roman"/>
                <w:w w:val="99"/>
                <w:sz w:val="24"/>
                <w:szCs w:val="24"/>
              </w:rPr>
              <w:t>(5 С – 0,8)</w:t>
            </w:r>
          </w:p>
        </w:tc>
      </w:tr>
      <w:tr w:rsidR="00437500">
        <w:trPr>
          <w:trHeight w:val="276"/>
        </w:trPr>
        <w:tc>
          <w:tcPr>
            <w:tcW w:w="1140" w:type="dxa"/>
            <w:tcBorders>
              <w:left w:val="single" w:sz="8" w:space="0" w:color="auto"/>
              <w:right w:val="single" w:sz="8" w:space="0" w:color="auto"/>
            </w:tcBorders>
            <w:vAlign w:val="bottom"/>
          </w:tcPr>
          <w:p w:rsidR="00437500" w:rsidRDefault="00072F26">
            <w:pPr>
              <w:jc w:val="center"/>
              <w:rPr>
                <w:sz w:val="20"/>
                <w:szCs w:val="20"/>
              </w:rPr>
            </w:pPr>
            <w:r>
              <w:rPr>
                <w:rFonts w:eastAsia="Times New Roman"/>
                <w:w w:val="99"/>
                <w:sz w:val="24"/>
                <w:szCs w:val="24"/>
              </w:rPr>
              <w:t>до 0.12</w:t>
            </w:r>
          </w:p>
        </w:tc>
        <w:tc>
          <w:tcPr>
            <w:tcW w:w="960" w:type="dxa"/>
            <w:tcBorders>
              <w:right w:val="single" w:sz="8" w:space="0" w:color="auto"/>
            </w:tcBorders>
            <w:vAlign w:val="bottom"/>
          </w:tcPr>
          <w:p w:rsidR="00437500" w:rsidRDefault="00072F26">
            <w:pPr>
              <w:ind w:left="200"/>
              <w:rPr>
                <w:sz w:val="20"/>
                <w:szCs w:val="20"/>
              </w:rPr>
            </w:pPr>
            <w:r>
              <w:rPr>
                <w:rFonts w:eastAsia="Times New Roman"/>
                <w:sz w:val="24"/>
                <w:szCs w:val="24"/>
              </w:rPr>
              <w:t>до 0.8</w:t>
            </w:r>
          </w:p>
        </w:tc>
        <w:tc>
          <w:tcPr>
            <w:tcW w:w="780" w:type="dxa"/>
            <w:tcBorders>
              <w:right w:val="single" w:sz="8" w:space="0" w:color="auto"/>
            </w:tcBorders>
            <w:vAlign w:val="bottom"/>
          </w:tcPr>
          <w:p w:rsidR="00437500" w:rsidRDefault="00072F26">
            <w:pPr>
              <w:jc w:val="center"/>
              <w:rPr>
                <w:sz w:val="20"/>
                <w:szCs w:val="20"/>
              </w:rPr>
            </w:pPr>
            <w:r>
              <w:rPr>
                <w:rFonts w:eastAsia="Times New Roman"/>
                <w:sz w:val="24"/>
                <w:szCs w:val="24"/>
              </w:rPr>
              <w:t>до 2</w:t>
            </w:r>
          </w:p>
        </w:tc>
        <w:tc>
          <w:tcPr>
            <w:tcW w:w="820" w:type="dxa"/>
            <w:tcBorders>
              <w:right w:val="single" w:sz="8" w:space="0" w:color="auto"/>
            </w:tcBorders>
            <w:vAlign w:val="bottom"/>
          </w:tcPr>
          <w:p w:rsidR="00437500" w:rsidRDefault="00072F26">
            <w:pPr>
              <w:jc w:val="right"/>
              <w:rPr>
                <w:sz w:val="20"/>
                <w:szCs w:val="20"/>
              </w:rPr>
            </w:pPr>
            <w:r>
              <w:rPr>
                <w:rFonts w:eastAsia="Times New Roman"/>
                <w:sz w:val="24"/>
                <w:szCs w:val="24"/>
              </w:rPr>
              <w:t>9 - 11</w:t>
            </w:r>
          </w:p>
        </w:tc>
        <w:tc>
          <w:tcPr>
            <w:tcW w:w="1100" w:type="dxa"/>
            <w:tcBorders>
              <w:right w:val="single" w:sz="8" w:space="0" w:color="auto"/>
            </w:tcBorders>
            <w:vAlign w:val="bottom"/>
          </w:tcPr>
          <w:p w:rsidR="00437500" w:rsidRDefault="00072F26">
            <w:pPr>
              <w:jc w:val="center"/>
              <w:rPr>
                <w:sz w:val="20"/>
                <w:szCs w:val="20"/>
              </w:rPr>
            </w:pPr>
            <w:r>
              <w:rPr>
                <w:rFonts w:eastAsia="Times New Roman"/>
                <w:sz w:val="24"/>
                <w:szCs w:val="24"/>
              </w:rPr>
              <w:t>до 0.02</w:t>
            </w:r>
          </w:p>
        </w:tc>
        <w:tc>
          <w:tcPr>
            <w:tcW w:w="1220" w:type="dxa"/>
            <w:tcBorders>
              <w:right w:val="single" w:sz="8" w:space="0" w:color="auto"/>
            </w:tcBorders>
            <w:vAlign w:val="bottom"/>
          </w:tcPr>
          <w:p w:rsidR="00437500" w:rsidRDefault="00072F26">
            <w:pPr>
              <w:jc w:val="center"/>
              <w:rPr>
                <w:sz w:val="20"/>
                <w:szCs w:val="20"/>
              </w:rPr>
            </w:pPr>
            <w:r>
              <w:rPr>
                <w:rFonts w:eastAsia="Times New Roman"/>
                <w:sz w:val="24"/>
                <w:szCs w:val="24"/>
              </w:rPr>
              <w:t>до 0.035</w:t>
            </w:r>
          </w:p>
        </w:tc>
        <w:tc>
          <w:tcPr>
            <w:tcW w:w="920" w:type="dxa"/>
            <w:tcBorders>
              <w:right w:val="single" w:sz="8" w:space="0" w:color="auto"/>
            </w:tcBorders>
            <w:vAlign w:val="bottom"/>
          </w:tcPr>
          <w:p w:rsidR="00437500" w:rsidRDefault="00072F26">
            <w:pPr>
              <w:jc w:val="right"/>
              <w:rPr>
                <w:sz w:val="20"/>
                <w:szCs w:val="20"/>
              </w:rPr>
            </w:pPr>
            <w:r>
              <w:rPr>
                <w:rFonts w:eastAsia="Times New Roman"/>
                <w:sz w:val="24"/>
                <w:szCs w:val="24"/>
              </w:rPr>
              <w:t>17 - 19</w:t>
            </w:r>
          </w:p>
        </w:tc>
        <w:tc>
          <w:tcPr>
            <w:tcW w:w="980" w:type="dxa"/>
            <w:tcBorders>
              <w:right w:val="single" w:sz="8" w:space="0" w:color="auto"/>
            </w:tcBorders>
            <w:vAlign w:val="bottom"/>
          </w:tcPr>
          <w:p w:rsidR="00437500" w:rsidRDefault="00072F26">
            <w:pPr>
              <w:jc w:val="center"/>
              <w:rPr>
                <w:sz w:val="20"/>
                <w:szCs w:val="20"/>
              </w:rPr>
            </w:pPr>
            <w:r>
              <w:rPr>
                <w:rFonts w:eastAsia="Times New Roman"/>
                <w:sz w:val="24"/>
                <w:szCs w:val="24"/>
              </w:rPr>
              <w:t>до 0.3</w:t>
            </w:r>
          </w:p>
        </w:tc>
        <w:tc>
          <w:tcPr>
            <w:tcW w:w="1380" w:type="dxa"/>
            <w:tcBorders>
              <w:right w:val="single" w:sz="8" w:space="0" w:color="auto"/>
            </w:tcBorders>
            <w:vAlign w:val="bottom"/>
          </w:tcPr>
          <w:p w:rsidR="00437500" w:rsidRDefault="00072F26">
            <w:pPr>
              <w:jc w:val="center"/>
              <w:rPr>
                <w:sz w:val="20"/>
                <w:szCs w:val="20"/>
              </w:rPr>
            </w:pPr>
            <w:r>
              <w:rPr>
                <w:rFonts w:eastAsia="Times New Roman"/>
                <w:sz w:val="24"/>
                <w:szCs w:val="24"/>
              </w:rPr>
              <w:t>Ti, осталь-</w:t>
            </w:r>
          </w:p>
        </w:tc>
      </w:tr>
      <w:tr w:rsidR="00437500">
        <w:trPr>
          <w:trHeight w:val="288"/>
        </w:trPr>
        <w:tc>
          <w:tcPr>
            <w:tcW w:w="1140" w:type="dxa"/>
            <w:tcBorders>
              <w:left w:val="single" w:sz="8" w:space="0" w:color="auto"/>
              <w:bottom w:val="single" w:sz="8" w:space="0" w:color="auto"/>
              <w:right w:val="single" w:sz="8" w:space="0" w:color="auto"/>
            </w:tcBorders>
            <w:vAlign w:val="bottom"/>
          </w:tcPr>
          <w:p w:rsidR="00437500" w:rsidRDefault="00437500">
            <w:pPr>
              <w:rPr>
                <w:sz w:val="24"/>
                <w:szCs w:val="24"/>
              </w:rPr>
            </w:pPr>
          </w:p>
        </w:tc>
        <w:tc>
          <w:tcPr>
            <w:tcW w:w="960" w:type="dxa"/>
            <w:tcBorders>
              <w:bottom w:val="single" w:sz="8" w:space="0" w:color="auto"/>
              <w:right w:val="single" w:sz="8" w:space="0" w:color="auto"/>
            </w:tcBorders>
            <w:vAlign w:val="bottom"/>
          </w:tcPr>
          <w:p w:rsidR="00437500" w:rsidRDefault="00437500">
            <w:pPr>
              <w:rPr>
                <w:sz w:val="24"/>
                <w:szCs w:val="24"/>
              </w:rPr>
            </w:pPr>
          </w:p>
        </w:tc>
        <w:tc>
          <w:tcPr>
            <w:tcW w:w="780" w:type="dxa"/>
            <w:tcBorders>
              <w:bottom w:val="single" w:sz="8" w:space="0" w:color="auto"/>
              <w:right w:val="single" w:sz="8" w:space="0" w:color="auto"/>
            </w:tcBorders>
            <w:vAlign w:val="bottom"/>
          </w:tcPr>
          <w:p w:rsidR="00437500" w:rsidRDefault="00437500">
            <w:pPr>
              <w:rPr>
                <w:sz w:val="24"/>
                <w:szCs w:val="24"/>
              </w:rPr>
            </w:pPr>
          </w:p>
        </w:tc>
        <w:tc>
          <w:tcPr>
            <w:tcW w:w="820" w:type="dxa"/>
            <w:tcBorders>
              <w:bottom w:val="single" w:sz="8" w:space="0" w:color="auto"/>
              <w:right w:val="single" w:sz="8" w:space="0" w:color="auto"/>
            </w:tcBorders>
            <w:vAlign w:val="bottom"/>
          </w:tcPr>
          <w:p w:rsidR="00437500" w:rsidRDefault="00437500">
            <w:pPr>
              <w:rPr>
                <w:sz w:val="24"/>
                <w:szCs w:val="24"/>
              </w:rPr>
            </w:pPr>
          </w:p>
        </w:tc>
        <w:tc>
          <w:tcPr>
            <w:tcW w:w="1100" w:type="dxa"/>
            <w:tcBorders>
              <w:bottom w:val="single" w:sz="8" w:space="0" w:color="auto"/>
              <w:right w:val="single" w:sz="8" w:space="0" w:color="auto"/>
            </w:tcBorders>
            <w:vAlign w:val="bottom"/>
          </w:tcPr>
          <w:p w:rsidR="00437500" w:rsidRDefault="00437500">
            <w:pPr>
              <w:rPr>
                <w:sz w:val="24"/>
                <w:szCs w:val="24"/>
              </w:rPr>
            </w:pPr>
          </w:p>
        </w:tc>
        <w:tc>
          <w:tcPr>
            <w:tcW w:w="1220" w:type="dxa"/>
            <w:tcBorders>
              <w:bottom w:val="single" w:sz="8" w:space="0" w:color="auto"/>
              <w:right w:val="single" w:sz="8" w:space="0" w:color="auto"/>
            </w:tcBorders>
            <w:vAlign w:val="bottom"/>
          </w:tcPr>
          <w:p w:rsidR="00437500" w:rsidRDefault="00437500">
            <w:pPr>
              <w:rPr>
                <w:sz w:val="24"/>
                <w:szCs w:val="24"/>
              </w:rPr>
            </w:pPr>
          </w:p>
        </w:tc>
        <w:tc>
          <w:tcPr>
            <w:tcW w:w="920" w:type="dxa"/>
            <w:tcBorders>
              <w:bottom w:val="single" w:sz="8" w:space="0" w:color="auto"/>
              <w:right w:val="single" w:sz="8" w:space="0" w:color="auto"/>
            </w:tcBorders>
            <w:vAlign w:val="bottom"/>
          </w:tcPr>
          <w:p w:rsidR="00437500" w:rsidRDefault="00437500">
            <w:pPr>
              <w:rPr>
                <w:sz w:val="24"/>
                <w:szCs w:val="24"/>
              </w:rPr>
            </w:pPr>
          </w:p>
        </w:tc>
        <w:tc>
          <w:tcPr>
            <w:tcW w:w="980" w:type="dxa"/>
            <w:tcBorders>
              <w:bottom w:val="single" w:sz="8" w:space="0" w:color="auto"/>
              <w:right w:val="single" w:sz="8" w:space="0" w:color="auto"/>
            </w:tcBorders>
            <w:vAlign w:val="bottom"/>
          </w:tcPr>
          <w:p w:rsidR="00437500" w:rsidRDefault="00437500">
            <w:pPr>
              <w:rPr>
                <w:sz w:val="24"/>
                <w:szCs w:val="24"/>
              </w:rPr>
            </w:pPr>
          </w:p>
        </w:tc>
        <w:tc>
          <w:tcPr>
            <w:tcW w:w="1380" w:type="dxa"/>
            <w:tcBorders>
              <w:bottom w:val="single" w:sz="8" w:space="0" w:color="auto"/>
              <w:right w:val="single" w:sz="8" w:space="0" w:color="auto"/>
            </w:tcBorders>
            <w:vAlign w:val="bottom"/>
          </w:tcPr>
          <w:p w:rsidR="00437500" w:rsidRDefault="00072F26">
            <w:pPr>
              <w:jc w:val="center"/>
              <w:rPr>
                <w:sz w:val="20"/>
                <w:szCs w:val="20"/>
              </w:rPr>
            </w:pPr>
            <w:r>
              <w:rPr>
                <w:rFonts w:eastAsia="Times New Roman"/>
                <w:w w:val="97"/>
                <w:sz w:val="24"/>
                <w:szCs w:val="24"/>
              </w:rPr>
              <w:t>ноеFe</w:t>
            </w:r>
          </w:p>
        </w:tc>
      </w:tr>
    </w:tbl>
    <w:p w:rsidR="00437500" w:rsidRDefault="00437500">
      <w:pPr>
        <w:spacing w:line="314" w:lineRule="exact"/>
        <w:rPr>
          <w:sz w:val="20"/>
          <w:szCs w:val="20"/>
        </w:rPr>
      </w:pPr>
    </w:p>
    <w:p w:rsidR="00437500" w:rsidRDefault="00072F26">
      <w:pPr>
        <w:ind w:left="1360"/>
        <w:rPr>
          <w:sz w:val="20"/>
          <w:szCs w:val="20"/>
        </w:rPr>
      </w:pPr>
      <w:r>
        <w:rPr>
          <w:rFonts w:eastAsia="Times New Roman"/>
          <w:sz w:val="28"/>
          <w:szCs w:val="28"/>
        </w:rPr>
        <w:t>Таблица 2.Технологические свойства материала 12Х18Н10Т</w:t>
      </w:r>
    </w:p>
    <w:p w:rsidR="00437500" w:rsidRDefault="00437500">
      <w:pPr>
        <w:spacing w:line="20" w:lineRule="exact"/>
        <w:rPr>
          <w:sz w:val="20"/>
          <w:szCs w:val="20"/>
        </w:rPr>
      </w:pPr>
      <w:r>
        <w:rPr>
          <w:sz w:val="20"/>
          <w:szCs w:val="20"/>
        </w:rPr>
        <w:pict>
          <v:rect id="Shape 16" o:spid="_x0000_s1041" style="position:absolute;margin-left:498.25pt;margin-top:-7.5pt;width:1pt;height:1pt;z-index:-251622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tbl>
      <w:tblPr>
        <w:tblW w:w="0" w:type="auto"/>
        <w:tblInd w:w="610" w:type="dxa"/>
        <w:tblLayout w:type="fixed"/>
        <w:tblCellMar>
          <w:left w:w="0" w:type="dxa"/>
          <w:right w:w="0" w:type="dxa"/>
        </w:tblCellMar>
        <w:tblLook w:val="04A0"/>
      </w:tblPr>
      <w:tblGrid>
        <w:gridCol w:w="5300"/>
        <w:gridCol w:w="4120"/>
      </w:tblGrid>
      <w:tr w:rsidR="00437500">
        <w:trPr>
          <w:trHeight w:val="286"/>
        </w:trPr>
        <w:tc>
          <w:tcPr>
            <w:tcW w:w="5300" w:type="dxa"/>
            <w:tcBorders>
              <w:top w:val="single" w:sz="8" w:space="0" w:color="auto"/>
              <w:left w:val="single" w:sz="8" w:space="0" w:color="auto"/>
              <w:bottom w:val="single" w:sz="8" w:space="0" w:color="auto"/>
              <w:right w:val="single" w:sz="8" w:space="0" w:color="auto"/>
            </w:tcBorders>
            <w:vAlign w:val="bottom"/>
          </w:tcPr>
          <w:p w:rsidR="00437500" w:rsidRDefault="00072F26">
            <w:pPr>
              <w:ind w:left="620"/>
              <w:rPr>
                <w:sz w:val="20"/>
                <w:szCs w:val="20"/>
              </w:rPr>
            </w:pPr>
            <w:r>
              <w:rPr>
                <w:rFonts w:eastAsia="Times New Roman"/>
                <w:sz w:val="24"/>
                <w:szCs w:val="24"/>
              </w:rPr>
              <w:t>Свариваемость:</w:t>
            </w:r>
          </w:p>
        </w:tc>
        <w:tc>
          <w:tcPr>
            <w:tcW w:w="4120" w:type="dxa"/>
            <w:tcBorders>
              <w:top w:val="single" w:sz="8" w:space="0" w:color="auto"/>
              <w:bottom w:val="single" w:sz="8" w:space="0" w:color="auto"/>
              <w:right w:val="single" w:sz="8" w:space="0" w:color="auto"/>
            </w:tcBorders>
            <w:vAlign w:val="bottom"/>
          </w:tcPr>
          <w:p w:rsidR="00437500" w:rsidRDefault="00072F26">
            <w:pPr>
              <w:ind w:left="320"/>
              <w:rPr>
                <w:sz w:val="20"/>
                <w:szCs w:val="20"/>
              </w:rPr>
            </w:pPr>
            <w:r>
              <w:rPr>
                <w:rFonts w:eastAsia="Times New Roman"/>
                <w:sz w:val="24"/>
                <w:szCs w:val="24"/>
              </w:rPr>
              <w:t>без ограничений.</w:t>
            </w:r>
          </w:p>
        </w:tc>
      </w:tr>
      <w:tr w:rsidR="00437500">
        <w:trPr>
          <w:trHeight w:val="278"/>
        </w:trPr>
        <w:tc>
          <w:tcPr>
            <w:tcW w:w="5300" w:type="dxa"/>
            <w:tcBorders>
              <w:left w:val="single" w:sz="8" w:space="0" w:color="auto"/>
              <w:bottom w:val="single" w:sz="8" w:space="0" w:color="auto"/>
              <w:right w:val="single" w:sz="8" w:space="0" w:color="auto"/>
            </w:tcBorders>
            <w:vAlign w:val="bottom"/>
          </w:tcPr>
          <w:p w:rsidR="00437500" w:rsidRDefault="00072F26">
            <w:pPr>
              <w:spacing w:line="268" w:lineRule="exact"/>
              <w:ind w:left="620"/>
              <w:rPr>
                <w:sz w:val="20"/>
                <w:szCs w:val="20"/>
              </w:rPr>
            </w:pPr>
            <w:r>
              <w:rPr>
                <w:rFonts w:eastAsia="Times New Roman"/>
                <w:sz w:val="24"/>
                <w:szCs w:val="24"/>
              </w:rPr>
              <w:t>Флокеночувствительность:</w:t>
            </w:r>
          </w:p>
        </w:tc>
        <w:tc>
          <w:tcPr>
            <w:tcW w:w="4120" w:type="dxa"/>
            <w:tcBorders>
              <w:bottom w:val="single" w:sz="8" w:space="0" w:color="auto"/>
              <w:right w:val="single" w:sz="8" w:space="0" w:color="auto"/>
            </w:tcBorders>
            <w:vAlign w:val="bottom"/>
          </w:tcPr>
          <w:p w:rsidR="00437500" w:rsidRDefault="00072F26">
            <w:pPr>
              <w:spacing w:line="268" w:lineRule="exact"/>
              <w:ind w:left="320"/>
              <w:rPr>
                <w:sz w:val="20"/>
                <w:szCs w:val="20"/>
              </w:rPr>
            </w:pPr>
            <w:r>
              <w:rPr>
                <w:rFonts w:eastAsia="Times New Roman"/>
                <w:sz w:val="24"/>
                <w:szCs w:val="24"/>
              </w:rPr>
              <w:t>не чувствительна.</w:t>
            </w:r>
          </w:p>
        </w:tc>
      </w:tr>
    </w:tbl>
    <w:p w:rsidR="00437500" w:rsidRDefault="00437500">
      <w:pPr>
        <w:spacing w:line="114" w:lineRule="exact"/>
        <w:rPr>
          <w:sz w:val="20"/>
          <w:szCs w:val="20"/>
        </w:rPr>
      </w:pPr>
    </w:p>
    <w:p w:rsidR="00437500" w:rsidRDefault="00072F26">
      <w:pPr>
        <w:ind w:left="740"/>
        <w:rPr>
          <w:sz w:val="20"/>
          <w:szCs w:val="20"/>
        </w:rPr>
      </w:pPr>
      <w:r>
        <w:rPr>
          <w:rFonts w:eastAsia="Times New Roman"/>
          <w:sz w:val="28"/>
          <w:szCs w:val="28"/>
        </w:rPr>
        <w:t>Таблица 3. Механические свойства при Т=20</w:t>
      </w:r>
      <w:r>
        <w:rPr>
          <w:rFonts w:eastAsia="Times New Roman"/>
          <w:sz w:val="46"/>
          <w:szCs w:val="46"/>
          <w:vertAlign w:val="superscript"/>
        </w:rPr>
        <w:t>o</w:t>
      </w:r>
      <w:r>
        <w:rPr>
          <w:rFonts w:eastAsia="Times New Roman"/>
          <w:sz w:val="28"/>
          <w:szCs w:val="28"/>
        </w:rPr>
        <w:t>С материала 12Х18Н10Т</w:t>
      </w:r>
    </w:p>
    <w:tbl>
      <w:tblPr>
        <w:tblW w:w="0" w:type="auto"/>
        <w:tblInd w:w="10" w:type="dxa"/>
        <w:tblLayout w:type="fixed"/>
        <w:tblCellMar>
          <w:left w:w="0" w:type="dxa"/>
          <w:right w:w="0" w:type="dxa"/>
        </w:tblCellMar>
        <w:tblLook w:val="04A0"/>
      </w:tblPr>
      <w:tblGrid>
        <w:gridCol w:w="2620"/>
        <w:gridCol w:w="500"/>
        <w:gridCol w:w="440"/>
        <w:gridCol w:w="720"/>
        <w:gridCol w:w="720"/>
        <w:gridCol w:w="460"/>
        <w:gridCol w:w="420"/>
        <w:gridCol w:w="1100"/>
        <w:gridCol w:w="3160"/>
        <w:gridCol w:w="30"/>
      </w:tblGrid>
      <w:tr w:rsidR="00437500">
        <w:trPr>
          <w:trHeight w:val="268"/>
        </w:trPr>
        <w:tc>
          <w:tcPr>
            <w:tcW w:w="2620" w:type="dxa"/>
            <w:tcBorders>
              <w:top w:val="single" w:sz="8" w:space="0" w:color="auto"/>
              <w:left w:val="single" w:sz="8" w:space="0" w:color="auto"/>
              <w:bottom w:val="single" w:sz="8" w:space="0" w:color="auto"/>
              <w:right w:val="single" w:sz="8" w:space="0" w:color="auto"/>
            </w:tcBorders>
            <w:vAlign w:val="bottom"/>
          </w:tcPr>
          <w:p w:rsidR="00437500" w:rsidRDefault="00072F26">
            <w:pPr>
              <w:spacing w:line="268" w:lineRule="exact"/>
              <w:jc w:val="center"/>
              <w:rPr>
                <w:sz w:val="20"/>
                <w:szCs w:val="20"/>
              </w:rPr>
            </w:pPr>
            <w:r>
              <w:rPr>
                <w:rFonts w:eastAsia="Times New Roman"/>
                <w:w w:val="99"/>
                <w:sz w:val="24"/>
                <w:szCs w:val="24"/>
              </w:rPr>
              <w:t>Сортамент</w:t>
            </w:r>
          </w:p>
        </w:tc>
        <w:tc>
          <w:tcPr>
            <w:tcW w:w="940" w:type="dxa"/>
            <w:gridSpan w:val="2"/>
            <w:tcBorders>
              <w:top w:val="single" w:sz="8" w:space="0" w:color="auto"/>
              <w:bottom w:val="single" w:sz="8" w:space="0" w:color="auto"/>
              <w:right w:val="single" w:sz="8" w:space="0" w:color="auto"/>
            </w:tcBorders>
            <w:vAlign w:val="bottom"/>
          </w:tcPr>
          <w:p w:rsidR="00437500" w:rsidRDefault="00072F26">
            <w:pPr>
              <w:spacing w:line="268" w:lineRule="exact"/>
              <w:ind w:left="140"/>
              <w:rPr>
                <w:sz w:val="20"/>
                <w:szCs w:val="20"/>
              </w:rPr>
            </w:pPr>
            <w:r>
              <w:rPr>
                <w:rFonts w:eastAsia="Times New Roman"/>
                <w:sz w:val="24"/>
                <w:szCs w:val="24"/>
              </w:rPr>
              <w:t>Размер</w:t>
            </w:r>
          </w:p>
        </w:tc>
        <w:tc>
          <w:tcPr>
            <w:tcW w:w="720" w:type="dxa"/>
            <w:tcBorders>
              <w:top w:val="single" w:sz="8" w:space="0" w:color="auto"/>
              <w:bottom w:val="single" w:sz="8" w:space="0" w:color="auto"/>
              <w:right w:val="single" w:sz="8" w:space="0" w:color="auto"/>
            </w:tcBorders>
            <w:vAlign w:val="bottom"/>
          </w:tcPr>
          <w:p w:rsidR="00437500" w:rsidRDefault="00072F26">
            <w:pPr>
              <w:spacing w:line="268" w:lineRule="exact"/>
              <w:ind w:left="300"/>
              <w:rPr>
                <w:sz w:val="20"/>
                <w:szCs w:val="20"/>
              </w:rPr>
            </w:pPr>
            <w:r>
              <w:rPr>
                <w:rFonts w:eastAsia="Times New Roman"/>
                <w:sz w:val="24"/>
                <w:szCs w:val="24"/>
              </w:rPr>
              <w:t>s</w:t>
            </w:r>
            <w:r>
              <w:rPr>
                <w:rFonts w:eastAsia="Times New Roman"/>
                <w:sz w:val="16"/>
                <w:szCs w:val="16"/>
              </w:rPr>
              <w:t>в</w:t>
            </w:r>
          </w:p>
        </w:tc>
        <w:tc>
          <w:tcPr>
            <w:tcW w:w="720" w:type="dxa"/>
            <w:tcBorders>
              <w:top w:val="single" w:sz="8" w:space="0" w:color="auto"/>
              <w:bottom w:val="single" w:sz="8" w:space="0" w:color="auto"/>
              <w:right w:val="single" w:sz="8" w:space="0" w:color="auto"/>
            </w:tcBorders>
            <w:vAlign w:val="bottom"/>
          </w:tcPr>
          <w:p w:rsidR="00437500" w:rsidRDefault="00072F26">
            <w:pPr>
              <w:spacing w:line="268" w:lineRule="exact"/>
              <w:ind w:left="300"/>
              <w:rPr>
                <w:sz w:val="20"/>
                <w:szCs w:val="20"/>
              </w:rPr>
            </w:pPr>
            <w:r>
              <w:rPr>
                <w:rFonts w:eastAsia="Times New Roman"/>
                <w:sz w:val="24"/>
                <w:szCs w:val="24"/>
              </w:rPr>
              <w:t>s</w:t>
            </w:r>
            <w:r>
              <w:rPr>
                <w:rFonts w:eastAsia="Times New Roman"/>
                <w:sz w:val="16"/>
                <w:szCs w:val="16"/>
              </w:rPr>
              <w:t>T</w:t>
            </w:r>
          </w:p>
        </w:tc>
        <w:tc>
          <w:tcPr>
            <w:tcW w:w="460" w:type="dxa"/>
            <w:tcBorders>
              <w:top w:val="single" w:sz="8" w:space="0" w:color="auto"/>
              <w:bottom w:val="single" w:sz="8" w:space="0" w:color="auto"/>
              <w:right w:val="single" w:sz="8" w:space="0" w:color="auto"/>
            </w:tcBorders>
            <w:vAlign w:val="bottom"/>
          </w:tcPr>
          <w:p w:rsidR="00437500" w:rsidRDefault="00072F26">
            <w:pPr>
              <w:spacing w:line="268" w:lineRule="exact"/>
              <w:ind w:left="160"/>
              <w:rPr>
                <w:sz w:val="20"/>
                <w:szCs w:val="20"/>
              </w:rPr>
            </w:pPr>
            <w:r>
              <w:rPr>
                <w:rFonts w:eastAsia="Times New Roman"/>
                <w:sz w:val="24"/>
                <w:szCs w:val="24"/>
              </w:rPr>
              <w:t>d</w:t>
            </w:r>
            <w:r>
              <w:rPr>
                <w:rFonts w:eastAsia="Times New Roman"/>
                <w:sz w:val="16"/>
                <w:szCs w:val="16"/>
              </w:rPr>
              <w:t>5</w:t>
            </w:r>
          </w:p>
        </w:tc>
        <w:tc>
          <w:tcPr>
            <w:tcW w:w="420" w:type="dxa"/>
            <w:tcBorders>
              <w:top w:val="single" w:sz="8" w:space="0" w:color="auto"/>
              <w:bottom w:val="single" w:sz="8" w:space="0" w:color="auto"/>
              <w:right w:val="single" w:sz="8" w:space="0" w:color="auto"/>
            </w:tcBorders>
            <w:vAlign w:val="bottom"/>
          </w:tcPr>
          <w:p w:rsidR="00437500" w:rsidRDefault="00072F26">
            <w:pPr>
              <w:spacing w:line="268" w:lineRule="exact"/>
              <w:ind w:left="180"/>
              <w:rPr>
                <w:sz w:val="20"/>
                <w:szCs w:val="20"/>
              </w:rPr>
            </w:pPr>
            <w:r>
              <w:rPr>
                <w:rFonts w:eastAsia="Times New Roman"/>
                <w:sz w:val="24"/>
                <w:szCs w:val="24"/>
              </w:rPr>
              <w:t>y</w:t>
            </w:r>
          </w:p>
        </w:tc>
        <w:tc>
          <w:tcPr>
            <w:tcW w:w="1100" w:type="dxa"/>
            <w:tcBorders>
              <w:top w:val="single" w:sz="8" w:space="0" w:color="auto"/>
              <w:bottom w:val="single" w:sz="8" w:space="0" w:color="auto"/>
              <w:right w:val="single" w:sz="8" w:space="0" w:color="auto"/>
            </w:tcBorders>
            <w:vAlign w:val="bottom"/>
          </w:tcPr>
          <w:p w:rsidR="00437500" w:rsidRDefault="00072F26">
            <w:pPr>
              <w:spacing w:line="268" w:lineRule="exact"/>
              <w:jc w:val="center"/>
              <w:rPr>
                <w:sz w:val="20"/>
                <w:szCs w:val="20"/>
              </w:rPr>
            </w:pPr>
            <w:r>
              <w:rPr>
                <w:rFonts w:eastAsia="Times New Roman"/>
                <w:w w:val="98"/>
                <w:sz w:val="24"/>
                <w:szCs w:val="24"/>
              </w:rPr>
              <w:t>KCU</w:t>
            </w:r>
          </w:p>
        </w:tc>
        <w:tc>
          <w:tcPr>
            <w:tcW w:w="3160" w:type="dxa"/>
            <w:tcBorders>
              <w:top w:val="single" w:sz="8" w:space="0" w:color="auto"/>
              <w:bottom w:val="single" w:sz="8" w:space="0" w:color="auto"/>
              <w:right w:val="single" w:sz="8" w:space="0" w:color="auto"/>
            </w:tcBorders>
            <w:vAlign w:val="bottom"/>
          </w:tcPr>
          <w:p w:rsidR="00437500" w:rsidRDefault="00072F26">
            <w:pPr>
              <w:spacing w:line="268" w:lineRule="exact"/>
              <w:jc w:val="center"/>
              <w:rPr>
                <w:sz w:val="20"/>
                <w:szCs w:val="20"/>
              </w:rPr>
            </w:pPr>
            <w:r>
              <w:rPr>
                <w:rFonts w:eastAsia="Times New Roman"/>
                <w:w w:val="99"/>
                <w:sz w:val="24"/>
                <w:szCs w:val="24"/>
              </w:rPr>
              <w:t>Термообработка</w:t>
            </w:r>
          </w:p>
        </w:tc>
        <w:tc>
          <w:tcPr>
            <w:tcW w:w="0" w:type="dxa"/>
            <w:vAlign w:val="bottom"/>
          </w:tcPr>
          <w:p w:rsidR="00437500" w:rsidRDefault="00437500">
            <w:pPr>
              <w:rPr>
                <w:sz w:val="1"/>
                <w:szCs w:val="1"/>
              </w:rPr>
            </w:pPr>
          </w:p>
        </w:tc>
      </w:tr>
      <w:tr w:rsidR="00437500">
        <w:trPr>
          <w:trHeight w:val="352"/>
        </w:trPr>
        <w:tc>
          <w:tcPr>
            <w:tcW w:w="2620" w:type="dxa"/>
            <w:tcBorders>
              <w:left w:val="single" w:sz="8" w:space="0" w:color="auto"/>
              <w:bottom w:val="single" w:sz="8" w:space="0" w:color="auto"/>
              <w:right w:val="single" w:sz="8" w:space="0" w:color="auto"/>
            </w:tcBorders>
            <w:vAlign w:val="bottom"/>
          </w:tcPr>
          <w:p w:rsidR="00437500" w:rsidRDefault="00072F26">
            <w:pPr>
              <w:ind w:right="1161"/>
              <w:jc w:val="right"/>
              <w:rPr>
                <w:sz w:val="20"/>
                <w:szCs w:val="20"/>
              </w:rPr>
            </w:pPr>
            <w:r>
              <w:rPr>
                <w:rFonts w:eastAsia="Times New Roman"/>
                <w:sz w:val="23"/>
                <w:szCs w:val="23"/>
              </w:rPr>
              <w:t>-</w:t>
            </w:r>
          </w:p>
        </w:tc>
        <w:tc>
          <w:tcPr>
            <w:tcW w:w="940" w:type="dxa"/>
            <w:gridSpan w:val="2"/>
            <w:tcBorders>
              <w:bottom w:val="single" w:sz="8" w:space="0" w:color="auto"/>
              <w:right w:val="single" w:sz="8" w:space="0" w:color="auto"/>
            </w:tcBorders>
            <w:vAlign w:val="bottom"/>
          </w:tcPr>
          <w:p w:rsidR="00437500" w:rsidRDefault="00072F26">
            <w:pPr>
              <w:ind w:left="300"/>
              <w:rPr>
                <w:sz w:val="20"/>
                <w:szCs w:val="20"/>
              </w:rPr>
            </w:pPr>
            <w:r>
              <w:rPr>
                <w:rFonts w:eastAsia="Times New Roman"/>
                <w:sz w:val="24"/>
                <w:szCs w:val="24"/>
              </w:rPr>
              <w:t>мм</w:t>
            </w:r>
          </w:p>
        </w:tc>
        <w:tc>
          <w:tcPr>
            <w:tcW w:w="720" w:type="dxa"/>
            <w:tcBorders>
              <w:bottom w:val="single" w:sz="8" w:space="0" w:color="auto"/>
              <w:right w:val="single" w:sz="8" w:space="0" w:color="auto"/>
            </w:tcBorders>
            <w:vAlign w:val="bottom"/>
          </w:tcPr>
          <w:p w:rsidR="00437500" w:rsidRDefault="00072F26">
            <w:pPr>
              <w:jc w:val="center"/>
              <w:rPr>
                <w:sz w:val="20"/>
                <w:szCs w:val="20"/>
              </w:rPr>
            </w:pPr>
            <w:r>
              <w:rPr>
                <w:rFonts w:eastAsia="Times New Roman"/>
                <w:sz w:val="24"/>
                <w:szCs w:val="24"/>
              </w:rPr>
              <w:t>МПа</w:t>
            </w:r>
          </w:p>
        </w:tc>
        <w:tc>
          <w:tcPr>
            <w:tcW w:w="720" w:type="dxa"/>
            <w:tcBorders>
              <w:bottom w:val="single" w:sz="8" w:space="0" w:color="auto"/>
              <w:right w:val="single" w:sz="8" w:space="0" w:color="auto"/>
            </w:tcBorders>
            <w:vAlign w:val="bottom"/>
          </w:tcPr>
          <w:p w:rsidR="00437500" w:rsidRDefault="00072F26">
            <w:pPr>
              <w:jc w:val="center"/>
              <w:rPr>
                <w:sz w:val="20"/>
                <w:szCs w:val="20"/>
              </w:rPr>
            </w:pPr>
            <w:r>
              <w:rPr>
                <w:rFonts w:eastAsia="Times New Roman"/>
                <w:sz w:val="24"/>
                <w:szCs w:val="24"/>
              </w:rPr>
              <w:t>МПа</w:t>
            </w:r>
          </w:p>
        </w:tc>
        <w:tc>
          <w:tcPr>
            <w:tcW w:w="460" w:type="dxa"/>
            <w:tcBorders>
              <w:bottom w:val="single" w:sz="8" w:space="0" w:color="auto"/>
              <w:right w:val="single" w:sz="8" w:space="0" w:color="auto"/>
            </w:tcBorders>
            <w:vAlign w:val="bottom"/>
          </w:tcPr>
          <w:p w:rsidR="00437500" w:rsidRDefault="00072F26">
            <w:pPr>
              <w:ind w:right="20"/>
              <w:jc w:val="right"/>
              <w:rPr>
                <w:sz w:val="20"/>
                <w:szCs w:val="20"/>
              </w:rPr>
            </w:pPr>
            <w:r>
              <w:rPr>
                <w:rFonts w:eastAsia="Times New Roman"/>
                <w:sz w:val="24"/>
                <w:szCs w:val="24"/>
              </w:rPr>
              <w:t>%</w:t>
            </w:r>
          </w:p>
        </w:tc>
        <w:tc>
          <w:tcPr>
            <w:tcW w:w="420" w:type="dxa"/>
            <w:tcBorders>
              <w:bottom w:val="single" w:sz="8" w:space="0" w:color="auto"/>
              <w:right w:val="single" w:sz="8" w:space="0" w:color="auto"/>
            </w:tcBorders>
            <w:vAlign w:val="bottom"/>
          </w:tcPr>
          <w:p w:rsidR="00437500" w:rsidRDefault="00072F26">
            <w:pPr>
              <w:ind w:left="140"/>
              <w:rPr>
                <w:sz w:val="20"/>
                <w:szCs w:val="20"/>
              </w:rPr>
            </w:pPr>
            <w:r>
              <w:rPr>
                <w:rFonts w:eastAsia="Times New Roman"/>
                <w:sz w:val="24"/>
                <w:szCs w:val="24"/>
              </w:rPr>
              <w:t>%</w:t>
            </w:r>
          </w:p>
        </w:tc>
        <w:tc>
          <w:tcPr>
            <w:tcW w:w="1100" w:type="dxa"/>
            <w:tcBorders>
              <w:bottom w:val="single" w:sz="8" w:space="0" w:color="auto"/>
              <w:right w:val="single" w:sz="8" w:space="0" w:color="auto"/>
            </w:tcBorders>
            <w:vAlign w:val="bottom"/>
          </w:tcPr>
          <w:p w:rsidR="00437500" w:rsidRDefault="00072F26">
            <w:pPr>
              <w:spacing w:line="352" w:lineRule="exact"/>
              <w:jc w:val="center"/>
              <w:rPr>
                <w:sz w:val="20"/>
                <w:szCs w:val="20"/>
              </w:rPr>
            </w:pPr>
            <w:r>
              <w:rPr>
                <w:rFonts w:eastAsia="Times New Roman"/>
                <w:w w:val="97"/>
                <w:sz w:val="23"/>
                <w:szCs w:val="23"/>
              </w:rPr>
              <w:t>кДж / м</w:t>
            </w:r>
            <w:r>
              <w:rPr>
                <w:rFonts w:eastAsia="Times New Roman"/>
                <w:w w:val="97"/>
                <w:sz w:val="39"/>
                <w:szCs w:val="39"/>
                <w:vertAlign w:val="superscript"/>
              </w:rPr>
              <w:t>2</w:t>
            </w:r>
          </w:p>
        </w:tc>
        <w:tc>
          <w:tcPr>
            <w:tcW w:w="3160" w:type="dxa"/>
            <w:tcBorders>
              <w:bottom w:val="single" w:sz="8" w:space="0" w:color="auto"/>
              <w:right w:val="single" w:sz="8" w:space="0" w:color="auto"/>
            </w:tcBorders>
            <w:vAlign w:val="bottom"/>
          </w:tcPr>
          <w:p w:rsidR="00437500" w:rsidRDefault="00072F26">
            <w:pPr>
              <w:ind w:right="1441"/>
              <w:jc w:val="right"/>
              <w:rPr>
                <w:sz w:val="20"/>
                <w:szCs w:val="20"/>
              </w:rPr>
            </w:pPr>
            <w:r>
              <w:rPr>
                <w:rFonts w:eastAsia="Times New Roman"/>
                <w:sz w:val="24"/>
                <w:szCs w:val="24"/>
              </w:rPr>
              <w:t>-</w:t>
            </w:r>
          </w:p>
        </w:tc>
        <w:tc>
          <w:tcPr>
            <w:tcW w:w="0" w:type="dxa"/>
            <w:vAlign w:val="bottom"/>
          </w:tcPr>
          <w:p w:rsidR="00437500" w:rsidRDefault="00437500">
            <w:pPr>
              <w:rPr>
                <w:sz w:val="1"/>
                <w:szCs w:val="1"/>
              </w:rPr>
            </w:pPr>
          </w:p>
        </w:tc>
      </w:tr>
      <w:tr w:rsidR="00437500">
        <w:trPr>
          <w:trHeight w:val="256"/>
        </w:trPr>
        <w:tc>
          <w:tcPr>
            <w:tcW w:w="2620" w:type="dxa"/>
            <w:vMerge w:val="restart"/>
            <w:tcBorders>
              <w:left w:val="single" w:sz="8" w:space="0" w:color="auto"/>
              <w:right w:val="single" w:sz="8" w:space="0" w:color="auto"/>
            </w:tcBorders>
            <w:vAlign w:val="bottom"/>
          </w:tcPr>
          <w:p w:rsidR="00437500" w:rsidRDefault="00072F26">
            <w:pPr>
              <w:jc w:val="center"/>
              <w:rPr>
                <w:sz w:val="20"/>
                <w:szCs w:val="20"/>
              </w:rPr>
            </w:pPr>
            <w:r>
              <w:rPr>
                <w:rFonts w:eastAsia="Times New Roman"/>
                <w:w w:val="99"/>
                <w:sz w:val="24"/>
                <w:szCs w:val="24"/>
              </w:rPr>
              <w:t>Лист тонкий,</w:t>
            </w:r>
          </w:p>
        </w:tc>
        <w:tc>
          <w:tcPr>
            <w:tcW w:w="500" w:type="dxa"/>
            <w:vAlign w:val="bottom"/>
          </w:tcPr>
          <w:p w:rsidR="00437500" w:rsidRDefault="00437500"/>
        </w:tc>
        <w:tc>
          <w:tcPr>
            <w:tcW w:w="440" w:type="dxa"/>
            <w:tcBorders>
              <w:right w:val="single" w:sz="8" w:space="0" w:color="auto"/>
            </w:tcBorders>
            <w:vAlign w:val="bottom"/>
          </w:tcPr>
          <w:p w:rsidR="00437500" w:rsidRDefault="00437500"/>
        </w:tc>
        <w:tc>
          <w:tcPr>
            <w:tcW w:w="720" w:type="dxa"/>
            <w:tcBorders>
              <w:right w:val="single" w:sz="8" w:space="0" w:color="auto"/>
            </w:tcBorders>
            <w:vAlign w:val="bottom"/>
          </w:tcPr>
          <w:p w:rsidR="00437500" w:rsidRDefault="00437500"/>
        </w:tc>
        <w:tc>
          <w:tcPr>
            <w:tcW w:w="720" w:type="dxa"/>
            <w:tcBorders>
              <w:right w:val="single" w:sz="8" w:space="0" w:color="auto"/>
            </w:tcBorders>
            <w:vAlign w:val="bottom"/>
          </w:tcPr>
          <w:p w:rsidR="00437500" w:rsidRDefault="00437500"/>
        </w:tc>
        <w:tc>
          <w:tcPr>
            <w:tcW w:w="460" w:type="dxa"/>
            <w:tcBorders>
              <w:right w:val="single" w:sz="8" w:space="0" w:color="auto"/>
            </w:tcBorders>
            <w:vAlign w:val="bottom"/>
          </w:tcPr>
          <w:p w:rsidR="00437500" w:rsidRDefault="00437500"/>
        </w:tc>
        <w:tc>
          <w:tcPr>
            <w:tcW w:w="420" w:type="dxa"/>
            <w:tcBorders>
              <w:right w:val="single" w:sz="8" w:space="0" w:color="auto"/>
            </w:tcBorders>
            <w:vAlign w:val="bottom"/>
          </w:tcPr>
          <w:p w:rsidR="00437500" w:rsidRDefault="00437500"/>
        </w:tc>
        <w:tc>
          <w:tcPr>
            <w:tcW w:w="1100" w:type="dxa"/>
            <w:tcBorders>
              <w:right w:val="single" w:sz="8" w:space="0" w:color="auto"/>
            </w:tcBorders>
            <w:vAlign w:val="bottom"/>
          </w:tcPr>
          <w:p w:rsidR="00437500" w:rsidRDefault="00437500"/>
        </w:tc>
        <w:tc>
          <w:tcPr>
            <w:tcW w:w="3160" w:type="dxa"/>
            <w:tcBorders>
              <w:right w:val="single" w:sz="8" w:space="0" w:color="auto"/>
            </w:tcBorders>
            <w:vAlign w:val="bottom"/>
          </w:tcPr>
          <w:p w:rsidR="00437500" w:rsidRDefault="00072F26">
            <w:pPr>
              <w:spacing w:line="256" w:lineRule="exact"/>
              <w:ind w:left="80"/>
              <w:rPr>
                <w:sz w:val="20"/>
                <w:szCs w:val="20"/>
              </w:rPr>
            </w:pPr>
            <w:r>
              <w:rPr>
                <w:rFonts w:eastAsia="Times New Roman"/>
                <w:sz w:val="24"/>
                <w:szCs w:val="24"/>
              </w:rPr>
              <w:t>Закалка 1050</w:t>
            </w:r>
          </w:p>
        </w:tc>
        <w:tc>
          <w:tcPr>
            <w:tcW w:w="0" w:type="dxa"/>
            <w:vAlign w:val="bottom"/>
          </w:tcPr>
          <w:p w:rsidR="00437500" w:rsidRDefault="00437500">
            <w:pPr>
              <w:rPr>
                <w:sz w:val="1"/>
                <w:szCs w:val="1"/>
              </w:rPr>
            </w:pPr>
          </w:p>
        </w:tc>
      </w:tr>
      <w:tr w:rsidR="00437500">
        <w:trPr>
          <w:trHeight w:val="182"/>
        </w:trPr>
        <w:tc>
          <w:tcPr>
            <w:tcW w:w="2620" w:type="dxa"/>
            <w:vMerge/>
            <w:tcBorders>
              <w:left w:val="single" w:sz="8" w:space="0" w:color="auto"/>
              <w:right w:val="single" w:sz="8" w:space="0" w:color="auto"/>
            </w:tcBorders>
            <w:vAlign w:val="bottom"/>
          </w:tcPr>
          <w:p w:rsidR="00437500" w:rsidRDefault="00437500">
            <w:pPr>
              <w:rPr>
                <w:sz w:val="15"/>
                <w:szCs w:val="15"/>
              </w:rPr>
            </w:pPr>
          </w:p>
        </w:tc>
        <w:tc>
          <w:tcPr>
            <w:tcW w:w="500" w:type="dxa"/>
            <w:vAlign w:val="bottom"/>
          </w:tcPr>
          <w:p w:rsidR="00437500" w:rsidRDefault="00437500">
            <w:pPr>
              <w:rPr>
                <w:sz w:val="15"/>
                <w:szCs w:val="15"/>
              </w:rPr>
            </w:pPr>
          </w:p>
        </w:tc>
        <w:tc>
          <w:tcPr>
            <w:tcW w:w="440" w:type="dxa"/>
            <w:tcBorders>
              <w:right w:val="single" w:sz="8" w:space="0" w:color="auto"/>
            </w:tcBorders>
            <w:vAlign w:val="bottom"/>
          </w:tcPr>
          <w:p w:rsidR="00437500" w:rsidRDefault="00437500">
            <w:pPr>
              <w:rPr>
                <w:sz w:val="15"/>
                <w:szCs w:val="15"/>
              </w:rPr>
            </w:pPr>
          </w:p>
        </w:tc>
        <w:tc>
          <w:tcPr>
            <w:tcW w:w="720" w:type="dxa"/>
            <w:vMerge w:val="restart"/>
            <w:tcBorders>
              <w:right w:val="single" w:sz="8" w:space="0" w:color="auto"/>
            </w:tcBorders>
            <w:vAlign w:val="bottom"/>
          </w:tcPr>
          <w:p w:rsidR="00437500" w:rsidRDefault="00072F26">
            <w:pPr>
              <w:ind w:right="20"/>
              <w:jc w:val="right"/>
              <w:rPr>
                <w:sz w:val="20"/>
                <w:szCs w:val="20"/>
              </w:rPr>
            </w:pPr>
            <w:r>
              <w:rPr>
                <w:rFonts w:eastAsia="Times New Roman"/>
                <w:sz w:val="24"/>
                <w:szCs w:val="24"/>
              </w:rPr>
              <w:t>530</w:t>
            </w:r>
          </w:p>
        </w:tc>
        <w:tc>
          <w:tcPr>
            <w:tcW w:w="720" w:type="dxa"/>
            <w:vMerge w:val="restart"/>
            <w:tcBorders>
              <w:right w:val="single" w:sz="8" w:space="0" w:color="auto"/>
            </w:tcBorders>
            <w:vAlign w:val="bottom"/>
          </w:tcPr>
          <w:p w:rsidR="00437500" w:rsidRDefault="00072F26">
            <w:pPr>
              <w:ind w:right="20"/>
              <w:jc w:val="right"/>
              <w:rPr>
                <w:sz w:val="20"/>
                <w:szCs w:val="20"/>
              </w:rPr>
            </w:pPr>
            <w:r>
              <w:rPr>
                <w:rFonts w:eastAsia="Times New Roman"/>
                <w:sz w:val="24"/>
                <w:szCs w:val="24"/>
              </w:rPr>
              <w:t>205</w:t>
            </w:r>
          </w:p>
        </w:tc>
        <w:tc>
          <w:tcPr>
            <w:tcW w:w="460" w:type="dxa"/>
            <w:vMerge w:val="restart"/>
            <w:tcBorders>
              <w:right w:val="single" w:sz="8" w:space="0" w:color="auto"/>
            </w:tcBorders>
            <w:vAlign w:val="bottom"/>
          </w:tcPr>
          <w:p w:rsidR="00437500" w:rsidRDefault="00072F26">
            <w:pPr>
              <w:jc w:val="right"/>
              <w:rPr>
                <w:sz w:val="20"/>
                <w:szCs w:val="20"/>
              </w:rPr>
            </w:pPr>
            <w:r>
              <w:rPr>
                <w:rFonts w:eastAsia="Times New Roman"/>
                <w:sz w:val="24"/>
                <w:szCs w:val="24"/>
              </w:rPr>
              <w:t>40</w:t>
            </w:r>
          </w:p>
        </w:tc>
        <w:tc>
          <w:tcPr>
            <w:tcW w:w="420" w:type="dxa"/>
            <w:tcBorders>
              <w:right w:val="single" w:sz="8" w:space="0" w:color="auto"/>
            </w:tcBorders>
            <w:vAlign w:val="bottom"/>
          </w:tcPr>
          <w:p w:rsidR="00437500" w:rsidRDefault="00437500">
            <w:pPr>
              <w:rPr>
                <w:sz w:val="15"/>
                <w:szCs w:val="15"/>
              </w:rPr>
            </w:pPr>
          </w:p>
        </w:tc>
        <w:tc>
          <w:tcPr>
            <w:tcW w:w="1100" w:type="dxa"/>
            <w:tcBorders>
              <w:right w:val="single" w:sz="8" w:space="0" w:color="auto"/>
            </w:tcBorders>
            <w:vAlign w:val="bottom"/>
          </w:tcPr>
          <w:p w:rsidR="00437500" w:rsidRDefault="00437500">
            <w:pPr>
              <w:rPr>
                <w:sz w:val="15"/>
                <w:szCs w:val="15"/>
              </w:rPr>
            </w:pPr>
          </w:p>
        </w:tc>
        <w:tc>
          <w:tcPr>
            <w:tcW w:w="3160" w:type="dxa"/>
            <w:vMerge w:val="restart"/>
            <w:tcBorders>
              <w:right w:val="single" w:sz="8" w:space="0" w:color="auto"/>
            </w:tcBorders>
            <w:vAlign w:val="bottom"/>
          </w:tcPr>
          <w:p w:rsidR="00437500" w:rsidRDefault="00072F26">
            <w:pPr>
              <w:spacing w:line="379" w:lineRule="exact"/>
              <w:rPr>
                <w:sz w:val="20"/>
                <w:szCs w:val="20"/>
              </w:rPr>
            </w:pPr>
            <w:r>
              <w:rPr>
                <w:rFonts w:eastAsia="Times New Roman"/>
                <w:sz w:val="24"/>
                <w:szCs w:val="24"/>
              </w:rPr>
              <w:t>-1080</w:t>
            </w:r>
            <w:r>
              <w:rPr>
                <w:rFonts w:eastAsia="Times New Roman"/>
                <w:sz w:val="42"/>
                <w:szCs w:val="42"/>
                <w:vertAlign w:val="superscript"/>
              </w:rPr>
              <w:t>o</w:t>
            </w:r>
            <w:r>
              <w:rPr>
                <w:rFonts w:eastAsia="Times New Roman"/>
                <w:sz w:val="24"/>
                <w:szCs w:val="24"/>
              </w:rPr>
              <w:t>C,</w:t>
            </w:r>
          </w:p>
        </w:tc>
        <w:tc>
          <w:tcPr>
            <w:tcW w:w="0" w:type="dxa"/>
            <w:vAlign w:val="bottom"/>
          </w:tcPr>
          <w:p w:rsidR="00437500" w:rsidRDefault="00437500">
            <w:pPr>
              <w:rPr>
                <w:sz w:val="1"/>
                <w:szCs w:val="1"/>
              </w:rPr>
            </w:pPr>
          </w:p>
        </w:tc>
      </w:tr>
      <w:tr w:rsidR="00437500">
        <w:trPr>
          <w:trHeight w:val="197"/>
        </w:trPr>
        <w:tc>
          <w:tcPr>
            <w:tcW w:w="2620" w:type="dxa"/>
            <w:vMerge w:val="restart"/>
            <w:tcBorders>
              <w:left w:val="single" w:sz="8" w:space="0" w:color="auto"/>
              <w:right w:val="single" w:sz="8" w:space="0" w:color="auto"/>
            </w:tcBorders>
            <w:vAlign w:val="bottom"/>
          </w:tcPr>
          <w:p w:rsidR="00437500" w:rsidRDefault="00072F26">
            <w:pPr>
              <w:ind w:right="421"/>
              <w:jc w:val="right"/>
              <w:rPr>
                <w:sz w:val="20"/>
                <w:szCs w:val="20"/>
              </w:rPr>
            </w:pPr>
            <w:r>
              <w:rPr>
                <w:rFonts w:eastAsia="Times New Roman"/>
                <w:sz w:val="24"/>
                <w:szCs w:val="24"/>
              </w:rPr>
              <w:t>ГОСТ 5582-75</w:t>
            </w:r>
          </w:p>
        </w:tc>
        <w:tc>
          <w:tcPr>
            <w:tcW w:w="500" w:type="dxa"/>
            <w:vAlign w:val="bottom"/>
          </w:tcPr>
          <w:p w:rsidR="00437500" w:rsidRDefault="00437500">
            <w:pPr>
              <w:rPr>
                <w:sz w:val="17"/>
                <w:szCs w:val="17"/>
              </w:rPr>
            </w:pPr>
          </w:p>
        </w:tc>
        <w:tc>
          <w:tcPr>
            <w:tcW w:w="440" w:type="dxa"/>
            <w:tcBorders>
              <w:right w:val="single" w:sz="8" w:space="0" w:color="auto"/>
            </w:tcBorders>
            <w:vAlign w:val="bottom"/>
          </w:tcPr>
          <w:p w:rsidR="00437500" w:rsidRDefault="00437500">
            <w:pPr>
              <w:rPr>
                <w:sz w:val="17"/>
                <w:szCs w:val="17"/>
              </w:rPr>
            </w:pPr>
          </w:p>
        </w:tc>
        <w:tc>
          <w:tcPr>
            <w:tcW w:w="720" w:type="dxa"/>
            <w:vMerge/>
            <w:tcBorders>
              <w:right w:val="single" w:sz="8" w:space="0" w:color="auto"/>
            </w:tcBorders>
            <w:vAlign w:val="bottom"/>
          </w:tcPr>
          <w:p w:rsidR="00437500" w:rsidRDefault="00437500">
            <w:pPr>
              <w:rPr>
                <w:sz w:val="17"/>
                <w:szCs w:val="17"/>
              </w:rPr>
            </w:pPr>
          </w:p>
        </w:tc>
        <w:tc>
          <w:tcPr>
            <w:tcW w:w="720" w:type="dxa"/>
            <w:vMerge/>
            <w:tcBorders>
              <w:right w:val="single" w:sz="8" w:space="0" w:color="auto"/>
            </w:tcBorders>
            <w:vAlign w:val="bottom"/>
          </w:tcPr>
          <w:p w:rsidR="00437500" w:rsidRDefault="00437500">
            <w:pPr>
              <w:rPr>
                <w:sz w:val="17"/>
                <w:szCs w:val="17"/>
              </w:rPr>
            </w:pPr>
          </w:p>
        </w:tc>
        <w:tc>
          <w:tcPr>
            <w:tcW w:w="460" w:type="dxa"/>
            <w:vMerge/>
            <w:tcBorders>
              <w:right w:val="single" w:sz="8" w:space="0" w:color="auto"/>
            </w:tcBorders>
            <w:vAlign w:val="bottom"/>
          </w:tcPr>
          <w:p w:rsidR="00437500" w:rsidRDefault="00437500">
            <w:pPr>
              <w:rPr>
                <w:sz w:val="17"/>
                <w:szCs w:val="17"/>
              </w:rPr>
            </w:pPr>
          </w:p>
        </w:tc>
        <w:tc>
          <w:tcPr>
            <w:tcW w:w="420" w:type="dxa"/>
            <w:tcBorders>
              <w:right w:val="single" w:sz="8" w:space="0" w:color="auto"/>
            </w:tcBorders>
            <w:vAlign w:val="bottom"/>
          </w:tcPr>
          <w:p w:rsidR="00437500" w:rsidRDefault="00437500">
            <w:pPr>
              <w:rPr>
                <w:sz w:val="17"/>
                <w:szCs w:val="17"/>
              </w:rPr>
            </w:pPr>
          </w:p>
        </w:tc>
        <w:tc>
          <w:tcPr>
            <w:tcW w:w="1100" w:type="dxa"/>
            <w:tcBorders>
              <w:right w:val="single" w:sz="8" w:space="0" w:color="auto"/>
            </w:tcBorders>
            <w:vAlign w:val="bottom"/>
          </w:tcPr>
          <w:p w:rsidR="00437500" w:rsidRDefault="00437500">
            <w:pPr>
              <w:rPr>
                <w:sz w:val="17"/>
                <w:szCs w:val="17"/>
              </w:rPr>
            </w:pPr>
          </w:p>
        </w:tc>
        <w:tc>
          <w:tcPr>
            <w:tcW w:w="3160" w:type="dxa"/>
            <w:vMerge/>
            <w:tcBorders>
              <w:right w:val="single" w:sz="8" w:space="0" w:color="auto"/>
            </w:tcBorders>
            <w:vAlign w:val="bottom"/>
          </w:tcPr>
          <w:p w:rsidR="00437500" w:rsidRDefault="00437500">
            <w:pPr>
              <w:rPr>
                <w:sz w:val="17"/>
                <w:szCs w:val="17"/>
              </w:rPr>
            </w:pPr>
          </w:p>
        </w:tc>
        <w:tc>
          <w:tcPr>
            <w:tcW w:w="0" w:type="dxa"/>
            <w:vAlign w:val="bottom"/>
          </w:tcPr>
          <w:p w:rsidR="00437500" w:rsidRDefault="00437500">
            <w:pPr>
              <w:rPr>
                <w:sz w:val="1"/>
                <w:szCs w:val="1"/>
              </w:rPr>
            </w:pPr>
          </w:p>
        </w:tc>
      </w:tr>
      <w:tr w:rsidR="00437500">
        <w:trPr>
          <w:trHeight w:val="79"/>
        </w:trPr>
        <w:tc>
          <w:tcPr>
            <w:tcW w:w="2620" w:type="dxa"/>
            <w:vMerge/>
            <w:tcBorders>
              <w:left w:val="single" w:sz="8" w:space="0" w:color="auto"/>
              <w:right w:val="single" w:sz="8" w:space="0" w:color="auto"/>
            </w:tcBorders>
            <w:vAlign w:val="bottom"/>
          </w:tcPr>
          <w:p w:rsidR="00437500" w:rsidRDefault="00437500">
            <w:pPr>
              <w:rPr>
                <w:sz w:val="6"/>
                <w:szCs w:val="6"/>
              </w:rPr>
            </w:pPr>
          </w:p>
        </w:tc>
        <w:tc>
          <w:tcPr>
            <w:tcW w:w="500" w:type="dxa"/>
            <w:vAlign w:val="bottom"/>
          </w:tcPr>
          <w:p w:rsidR="00437500" w:rsidRDefault="00437500">
            <w:pPr>
              <w:rPr>
                <w:sz w:val="6"/>
                <w:szCs w:val="6"/>
              </w:rPr>
            </w:pPr>
          </w:p>
        </w:tc>
        <w:tc>
          <w:tcPr>
            <w:tcW w:w="440" w:type="dxa"/>
            <w:tcBorders>
              <w:right w:val="single" w:sz="8" w:space="0" w:color="auto"/>
            </w:tcBorders>
            <w:vAlign w:val="bottom"/>
          </w:tcPr>
          <w:p w:rsidR="00437500" w:rsidRDefault="00437500">
            <w:pPr>
              <w:rPr>
                <w:sz w:val="6"/>
                <w:szCs w:val="6"/>
              </w:rPr>
            </w:pPr>
          </w:p>
        </w:tc>
        <w:tc>
          <w:tcPr>
            <w:tcW w:w="720" w:type="dxa"/>
            <w:tcBorders>
              <w:right w:val="single" w:sz="8" w:space="0" w:color="auto"/>
            </w:tcBorders>
            <w:vAlign w:val="bottom"/>
          </w:tcPr>
          <w:p w:rsidR="00437500" w:rsidRDefault="00437500">
            <w:pPr>
              <w:rPr>
                <w:sz w:val="6"/>
                <w:szCs w:val="6"/>
              </w:rPr>
            </w:pPr>
          </w:p>
        </w:tc>
        <w:tc>
          <w:tcPr>
            <w:tcW w:w="720" w:type="dxa"/>
            <w:tcBorders>
              <w:right w:val="single" w:sz="8" w:space="0" w:color="auto"/>
            </w:tcBorders>
            <w:vAlign w:val="bottom"/>
          </w:tcPr>
          <w:p w:rsidR="00437500" w:rsidRDefault="00437500">
            <w:pPr>
              <w:rPr>
                <w:sz w:val="6"/>
                <w:szCs w:val="6"/>
              </w:rPr>
            </w:pPr>
          </w:p>
        </w:tc>
        <w:tc>
          <w:tcPr>
            <w:tcW w:w="460" w:type="dxa"/>
            <w:tcBorders>
              <w:right w:val="single" w:sz="8" w:space="0" w:color="auto"/>
            </w:tcBorders>
            <w:vAlign w:val="bottom"/>
          </w:tcPr>
          <w:p w:rsidR="00437500" w:rsidRDefault="00437500">
            <w:pPr>
              <w:rPr>
                <w:sz w:val="6"/>
                <w:szCs w:val="6"/>
              </w:rPr>
            </w:pPr>
          </w:p>
        </w:tc>
        <w:tc>
          <w:tcPr>
            <w:tcW w:w="420" w:type="dxa"/>
            <w:tcBorders>
              <w:right w:val="single" w:sz="8" w:space="0" w:color="auto"/>
            </w:tcBorders>
            <w:vAlign w:val="bottom"/>
          </w:tcPr>
          <w:p w:rsidR="00437500" w:rsidRDefault="00437500">
            <w:pPr>
              <w:rPr>
                <w:sz w:val="6"/>
                <w:szCs w:val="6"/>
              </w:rPr>
            </w:pPr>
          </w:p>
        </w:tc>
        <w:tc>
          <w:tcPr>
            <w:tcW w:w="1100" w:type="dxa"/>
            <w:tcBorders>
              <w:right w:val="single" w:sz="8" w:space="0" w:color="auto"/>
            </w:tcBorders>
            <w:vAlign w:val="bottom"/>
          </w:tcPr>
          <w:p w:rsidR="00437500" w:rsidRDefault="00437500">
            <w:pPr>
              <w:rPr>
                <w:sz w:val="6"/>
                <w:szCs w:val="6"/>
              </w:rPr>
            </w:pPr>
          </w:p>
        </w:tc>
        <w:tc>
          <w:tcPr>
            <w:tcW w:w="3160" w:type="dxa"/>
            <w:vMerge w:val="restart"/>
            <w:tcBorders>
              <w:right w:val="single" w:sz="8" w:space="0" w:color="auto"/>
            </w:tcBorders>
            <w:vAlign w:val="bottom"/>
          </w:tcPr>
          <w:p w:rsidR="00437500" w:rsidRDefault="00072F26">
            <w:pPr>
              <w:spacing w:line="264" w:lineRule="exact"/>
              <w:rPr>
                <w:sz w:val="20"/>
                <w:szCs w:val="20"/>
              </w:rPr>
            </w:pPr>
            <w:r>
              <w:rPr>
                <w:rFonts w:eastAsia="Times New Roman"/>
                <w:sz w:val="24"/>
                <w:szCs w:val="24"/>
              </w:rPr>
              <w:t>Охлаждение вода,</w:t>
            </w:r>
          </w:p>
        </w:tc>
        <w:tc>
          <w:tcPr>
            <w:tcW w:w="0" w:type="dxa"/>
            <w:vAlign w:val="bottom"/>
          </w:tcPr>
          <w:p w:rsidR="00437500" w:rsidRDefault="00437500">
            <w:pPr>
              <w:rPr>
                <w:sz w:val="1"/>
                <w:szCs w:val="1"/>
              </w:rPr>
            </w:pPr>
          </w:p>
        </w:tc>
      </w:tr>
      <w:tr w:rsidR="00437500">
        <w:trPr>
          <w:trHeight w:val="190"/>
        </w:trPr>
        <w:tc>
          <w:tcPr>
            <w:tcW w:w="2620" w:type="dxa"/>
            <w:tcBorders>
              <w:left w:val="single" w:sz="8" w:space="0" w:color="auto"/>
              <w:bottom w:val="single" w:sz="8" w:space="0" w:color="auto"/>
              <w:right w:val="single" w:sz="8" w:space="0" w:color="auto"/>
            </w:tcBorders>
            <w:vAlign w:val="bottom"/>
          </w:tcPr>
          <w:p w:rsidR="00437500" w:rsidRDefault="00437500">
            <w:pPr>
              <w:rPr>
                <w:sz w:val="16"/>
                <w:szCs w:val="16"/>
              </w:rPr>
            </w:pPr>
          </w:p>
        </w:tc>
        <w:tc>
          <w:tcPr>
            <w:tcW w:w="500" w:type="dxa"/>
            <w:tcBorders>
              <w:bottom w:val="single" w:sz="8" w:space="0" w:color="auto"/>
            </w:tcBorders>
            <w:vAlign w:val="bottom"/>
          </w:tcPr>
          <w:p w:rsidR="00437500" w:rsidRDefault="00437500">
            <w:pPr>
              <w:rPr>
                <w:sz w:val="16"/>
                <w:szCs w:val="16"/>
              </w:rPr>
            </w:pPr>
          </w:p>
        </w:tc>
        <w:tc>
          <w:tcPr>
            <w:tcW w:w="440" w:type="dxa"/>
            <w:tcBorders>
              <w:bottom w:val="single" w:sz="8" w:space="0" w:color="auto"/>
              <w:right w:val="single" w:sz="8" w:space="0" w:color="auto"/>
            </w:tcBorders>
            <w:vAlign w:val="bottom"/>
          </w:tcPr>
          <w:p w:rsidR="00437500" w:rsidRDefault="00437500">
            <w:pPr>
              <w:rPr>
                <w:sz w:val="16"/>
                <w:szCs w:val="16"/>
              </w:rPr>
            </w:pPr>
          </w:p>
        </w:tc>
        <w:tc>
          <w:tcPr>
            <w:tcW w:w="720" w:type="dxa"/>
            <w:tcBorders>
              <w:bottom w:val="single" w:sz="8" w:space="0" w:color="auto"/>
              <w:right w:val="single" w:sz="8" w:space="0" w:color="auto"/>
            </w:tcBorders>
            <w:vAlign w:val="bottom"/>
          </w:tcPr>
          <w:p w:rsidR="00437500" w:rsidRDefault="00437500">
            <w:pPr>
              <w:rPr>
                <w:sz w:val="16"/>
                <w:szCs w:val="16"/>
              </w:rPr>
            </w:pPr>
          </w:p>
        </w:tc>
        <w:tc>
          <w:tcPr>
            <w:tcW w:w="720" w:type="dxa"/>
            <w:tcBorders>
              <w:bottom w:val="single" w:sz="8" w:space="0" w:color="auto"/>
              <w:right w:val="single" w:sz="8" w:space="0" w:color="auto"/>
            </w:tcBorders>
            <w:vAlign w:val="bottom"/>
          </w:tcPr>
          <w:p w:rsidR="00437500" w:rsidRDefault="00437500">
            <w:pPr>
              <w:rPr>
                <w:sz w:val="16"/>
                <w:szCs w:val="16"/>
              </w:rPr>
            </w:pPr>
          </w:p>
        </w:tc>
        <w:tc>
          <w:tcPr>
            <w:tcW w:w="460" w:type="dxa"/>
            <w:tcBorders>
              <w:bottom w:val="single" w:sz="8" w:space="0" w:color="auto"/>
              <w:right w:val="single" w:sz="8" w:space="0" w:color="auto"/>
            </w:tcBorders>
            <w:vAlign w:val="bottom"/>
          </w:tcPr>
          <w:p w:rsidR="00437500" w:rsidRDefault="00437500">
            <w:pPr>
              <w:rPr>
                <w:sz w:val="16"/>
                <w:szCs w:val="16"/>
              </w:rPr>
            </w:pPr>
          </w:p>
        </w:tc>
        <w:tc>
          <w:tcPr>
            <w:tcW w:w="420" w:type="dxa"/>
            <w:tcBorders>
              <w:bottom w:val="single" w:sz="8" w:space="0" w:color="auto"/>
              <w:right w:val="single" w:sz="8" w:space="0" w:color="auto"/>
            </w:tcBorders>
            <w:vAlign w:val="bottom"/>
          </w:tcPr>
          <w:p w:rsidR="00437500" w:rsidRDefault="00437500">
            <w:pPr>
              <w:rPr>
                <w:sz w:val="16"/>
                <w:szCs w:val="16"/>
              </w:rPr>
            </w:pPr>
          </w:p>
        </w:tc>
        <w:tc>
          <w:tcPr>
            <w:tcW w:w="1100" w:type="dxa"/>
            <w:tcBorders>
              <w:bottom w:val="single" w:sz="8" w:space="0" w:color="auto"/>
              <w:right w:val="single" w:sz="8" w:space="0" w:color="auto"/>
            </w:tcBorders>
            <w:vAlign w:val="bottom"/>
          </w:tcPr>
          <w:p w:rsidR="00437500" w:rsidRDefault="00437500">
            <w:pPr>
              <w:rPr>
                <w:sz w:val="16"/>
                <w:szCs w:val="16"/>
              </w:rPr>
            </w:pPr>
          </w:p>
        </w:tc>
        <w:tc>
          <w:tcPr>
            <w:tcW w:w="3160" w:type="dxa"/>
            <w:vMerge/>
            <w:tcBorders>
              <w:bottom w:val="single" w:sz="8" w:space="0" w:color="auto"/>
              <w:right w:val="single" w:sz="8" w:space="0" w:color="auto"/>
            </w:tcBorders>
            <w:vAlign w:val="bottom"/>
          </w:tcPr>
          <w:p w:rsidR="00437500" w:rsidRDefault="00437500">
            <w:pPr>
              <w:rPr>
                <w:sz w:val="16"/>
                <w:szCs w:val="16"/>
              </w:rPr>
            </w:pPr>
          </w:p>
        </w:tc>
        <w:tc>
          <w:tcPr>
            <w:tcW w:w="0" w:type="dxa"/>
            <w:vAlign w:val="bottom"/>
          </w:tcPr>
          <w:p w:rsidR="00437500" w:rsidRDefault="00437500">
            <w:pPr>
              <w:rPr>
                <w:sz w:val="1"/>
                <w:szCs w:val="1"/>
              </w:rPr>
            </w:pPr>
          </w:p>
        </w:tc>
      </w:tr>
      <w:tr w:rsidR="00437500">
        <w:trPr>
          <w:trHeight w:val="352"/>
        </w:trPr>
        <w:tc>
          <w:tcPr>
            <w:tcW w:w="2620" w:type="dxa"/>
            <w:tcBorders>
              <w:left w:val="single" w:sz="8" w:space="0" w:color="auto"/>
              <w:bottom w:val="single" w:sz="8" w:space="0" w:color="auto"/>
            </w:tcBorders>
            <w:vAlign w:val="bottom"/>
          </w:tcPr>
          <w:p w:rsidR="00437500" w:rsidRDefault="00072F26">
            <w:pPr>
              <w:jc w:val="right"/>
              <w:rPr>
                <w:sz w:val="20"/>
                <w:szCs w:val="20"/>
              </w:rPr>
            </w:pPr>
            <w:r>
              <w:rPr>
                <w:rFonts w:eastAsia="Times New Roman"/>
                <w:sz w:val="24"/>
                <w:szCs w:val="24"/>
              </w:rPr>
              <w:t>Твердость 12Х18Н10Т,</w:t>
            </w:r>
          </w:p>
        </w:tc>
        <w:tc>
          <w:tcPr>
            <w:tcW w:w="500" w:type="dxa"/>
            <w:tcBorders>
              <w:bottom w:val="single" w:sz="8" w:space="0" w:color="auto"/>
              <w:right w:val="single" w:sz="8" w:space="0" w:color="auto"/>
            </w:tcBorders>
            <w:vAlign w:val="bottom"/>
          </w:tcPr>
          <w:p w:rsidR="00437500" w:rsidRDefault="00437500">
            <w:pPr>
              <w:rPr>
                <w:sz w:val="24"/>
                <w:szCs w:val="24"/>
              </w:rPr>
            </w:pPr>
          </w:p>
        </w:tc>
        <w:tc>
          <w:tcPr>
            <w:tcW w:w="2760" w:type="dxa"/>
            <w:gridSpan w:val="5"/>
            <w:tcBorders>
              <w:bottom w:val="single" w:sz="8" w:space="0" w:color="auto"/>
            </w:tcBorders>
            <w:vAlign w:val="bottom"/>
          </w:tcPr>
          <w:p w:rsidR="00437500" w:rsidRDefault="00072F26">
            <w:pPr>
              <w:ind w:left="60"/>
              <w:rPr>
                <w:sz w:val="20"/>
                <w:szCs w:val="20"/>
              </w:rPr>
            </w:pPr>
            <w:r>
              <w:rPr>
                <w:rFonts w:eastAsia="Times New Roman"/>
                <w:sz w:val="24"/>
                <w:szCs w:val="24"/>
              </w:rPr>
              <w:t>Поковки ГОСТ 25054-81</w:t>
            </w:r>
          </w:p>
        </w:tc>
        <w:tc>
          <w:tcPr>
            <w:tcW w:w="1100" w:type="dxa"/>
            <w:tcBorders>
              <w:bottom w:val="single" w:sz="8" w:space="0" w:color="auto"/>
              <w:right w:val="single" w:sz="8" w:space="0" w:color="auto"/>
            </w:tcBorders>
            <w:vAlign w:val="bottom"/>
          </w:tcPr>
          <w:p w:rsidR="00437500" w:rsidRDefault="00437500">
            <w:pPr>
              <w:rPr>
                <w:sz w:val="24"/>
                <w:szCs w:val="24"/>
              </w:rPr>
            </w:pPr>
          </w:p>
        </w:tc>
        <w:tc>
          <w:tcPr>
            <w:tcW w:w="3160" w:type="dxa"/>
            <w:tcBorders>
              <w:bottom w:val="single" w:sz="8" w:space="0" w:color="auto"/>
              <w:right w:val="single" w:sz="8" w:space="0" w:color="auto"/>
            </w:tcBorders>
            <w:vAlign w:val="bottom"/>
          </w:tcPr>
          <w:p w:rsidR="00437500" w:rsidRDefault="00072F26">
            <w:pPr>
              <w:spacing w:line="352" w:lineRule="exact"/>
              <w:rPr>
                <w:sz w:val="20"/>
                <w:szCs w:val="20"/>
              </w:rPr>
            </w:pPr>
            <w:r>
              <w:rPr>
                <w:rFonts w:eastAsia="Times New Roman"/>
                <w:sz w:val="23"/>
                <w:szCs w:val="23"/>
              </w:rPr>
              <w:t xml:space="preserve">HB 10 </w:t>
            </w:r>
            <w:r>
              <w:rPr>
                <w:rFonts w:eastAsia="Times New Roman"/>
                <w:sz w:val="39"/>
                <w:szCs w:val="39"/>
                <w:vertAlign w:val="superscript"/>
              </w:rPr>
              <w:t>-1</w:t>
            </w:r>
            <w:r>
              <w:rPr>
                <w:rFonts w:eastAsia="Times New Roman"/>
                <w:sz w:val="23"/>
                <w:szCs w:val="23"/>
              </w:rPr>
              <w:t xml:space="preserve"> = 179 МПа</w:t>
            </w:r>
          </w:p>
        </w:tc>
        <w:tc>
          <w:tcPr>
            <w:tcW w:w="0" w:type="dxa"/>
            <w:vAlign w:val="bottom"/>
          </w:tcPr>
          <w:p w:rsidR="00437500" w:rsidRDefault="00437500">
            <w:pPr>
              <w:rPr>
                <w:sz w:val="1"/>
                <w:szCs w:val="1"/>
              </w:rPr>
            </w:pPr>
          </w:p>
        </w:tc>
      </w:tr>
    </w:tbl>
    <w:p w:rsidR="00437500" w:rsidRDefault="00437500">
      <w:pPr>
        <w:spacing w:line="20" w:lineRule="exact"/>
        <w:rPr>
          <w:sz w:val="20"/>
          <w:szCs w:val="20"/>
        </w:rPr>
      </w:pPr>
      <w:r>
        <w:rPr>
          <w:sz w:val="20"/>
          <w:szCs w:val="20"/>
        </w:rPr>
        <w:pict>
          <v:rect id="Shape 17" o:spid="_x0000_s1042" style="position:absolute;margin-left:503.2pt;margin-top:1.3pt;width:1pt;height:1.05pt;z-index:-2516213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37500" w:rsidRDefault="00437500">
      <w:pPr>
        <w:spacing w:line="294" w:lineRule="exact"/>
        <w:rPr>
          <w:sz w:val="20"/>
          <w:szCs w:val="20"/>
        </w:rPr>
      </w:pPr>
    </w:p>
    <w:p w:rsidR="00437500" w:rsidRDefault="00072F26">
      <w:pPr>
        <w:jc w:val="center"/>
        <w:rPr>
          <w:sz w:val="20"/>
          <w:szCs w:val="20"/>
        </w:rPr>
      </w:pPr>
      <w:r>
        <w:rPr>
          <w:rFonts w:eastAsia="Times New Roman"/>
          <w:sz w:val="28"/>
          <w:szCs w:val="28"/>
        </w:rPr>
        <w:t>Таблица 4.Физические свойства материала 12Х18Н10Т</w:t>
      </w:r>
    </w:p>
    <w:tbl>
      <w:tblPr>
        <w:tblW w:w="0" w:type="auto"/>
        <w:tblInd w:w="10" w:type="dxa"/>
        <w:tblLayout w:type="fixed"/>
        <w:tblCellMar>
          <w:left w:w="0" w:type="dxa"/>
          <w:right w:w="0" w:type="dxa"/>
        </w:tblCellMar>
        <w:tblLook w:val="04A0"/>
      </w:tblPr>
      <w:tblGrid>
        <w:gridCol w:w="900"/>
        <w:gridCol w:w="1220"/>
        <w:gridCol w:w="1280"/>
        <w:gridCol w:w="1860"/>
        <w:gridCol w:w="1200"/>
        <w:gridCol w:w="2200"/>
        <w:gridCol w:w="1480"/>
      </w:tblGrid>
      <w:tr w:rsidR="00437500">
        <w:trPr>
          <w:trHeight w:val="354"/>
        </w:trPr>
        <w:tc>
          <w:tcPr>
            <w:tcW w:w="900" w:type="dxa"/>
            <w:tcBorders>
              <w:top w:val="single" w:sz="8" w:space="0" w:color="auto"/>
              <w:left w:val="single" w:sz="8" w:space="0" w:color="auto"/>
              <w:bottom w:val="single" w:sz="8" w:space="0" w:color="auto"/>
              <w:right w:val="single" w:sz="8" w:space="0" w:color="auto"/>
            </w:tcBorders>
            <w:vAlign w:val="bottom"/>
          </w:tcPr>
          <w:p w:rsidR="00437500" w:rsidRDefault="00072F26">
            <w:pPr>
              <w:ind w:left="360"/>
              <w:rPr>
                <w:sz w:val="20"/>
                <w:szCs w:val="20"/>
              </w:rPr>
            </w:pPr>
            <w:r>
              <w:rPr>
                <w:rFonts w:eastAsia="Times New Roman"/>
                <w:sz w:val="24"/>
                <w:szCs w:val="24"/>
              </w:rPr>
              <w:t>T</w:t>
            </w:r>
          </w:p>
        </w:tc>
        <w:tc>
          <w:tcPr>
            <w:tcW w:w="1220" w:type="dxa"/>
            <w:tcBorders>
              <w:top w:val="single" w:sz="8" w:space="0" w:color="auto"/>
              <w:bottom w:val="single" w:sz="8" w:space="0" w:color="auto"/>
              <w:right w:val="single" w:sz="8" w:space="0" w:color="auto"/>
            </w:tcBorders>
            <w:vAlign w:val="bottom"/>
          </w:tcPr>
          <w:p w:rsidR="00437500" w:rsidRDefault="00072F26">
            <w:pPr>
              <w:spacing w:line="354" w:lineRule="exact"/>
              <w:ind w:left="280"/>
              <w:rPr>
                <w:sz w:val="20"/>
                <w:szCs w:val="20"/>
              </w:rPr>
            </w:pPr>
            <w:r>
              <w:rPr>
                <w:rFonts w:eastAsia="Times New Roman"/>
                <w:sz w:val="23"/>
                <w:szCs w:val="23"/>
              </w:rPr>
              <w:t>E 10</w:t>
            </w:r>
            <w:r>
              <w:rPr>
                <w:rFonts w:eastAsia="Times New Roman"/>
                <w:sz w:val="39"/>
                <w:szCs w:val="39"/>
                <w:vertAlign w:val="superscript"/>
              </w:rPr>
              <w:t>- 5</w:t>
            </w:r>
          </w:p>
        </w:tc>
        <w:tc>
          <w:tcPr>
            <w:tcW w:w="1280" w:type="dxa"/>
            <w:tcBorders>
              <w:top w:val="single" w:sz="8" w:space="0" w:color="auto"/>
              <w:bottom w:val="single" w:sz="8" w:space="0" w:color="auto"/>
              <w:right w:val="single" w:sz="8" w:space="0" w:color="auto"/>
            </w:tcBorders>
            <w:vAlign w:val="bottom"/>
          </w:tcPr>
          <w:p w:rsidR="00437500" w:rsidRDefault="00072F26">
            <w:pPr>
              <w:spacing w:line="354" w:lineRule="exact"/>
              <w:ind w:left="340"/>
              <w:rPr>
                <w:sz w:val="20"/>
                <w:szCs w:val="20"/>
              </w:rPr>
            </w:pPr>
            <w:r>
              <w:rPr>
                <w:rFonts w:eastAsia="Times New Roman"/>
                <w:sz w:val="23"/>
                <w:szCs w:val="23"/>
              </w:rPr>
              <w:t xml:space="preserve">a 10 </w:t>
            </w:r>
            <w:r>
              <w:rPr>
                <w:rFonts w:eastAsia="Times New Roman"/>
                <w:sz w:val="39"/>
                <w:szCs w:val="39"/>
                <w:vertAlign w:val="superscript"/>
              </w:rPr>
              <w:t>6</w:t>
            </w:r>
          </w:p>
        </w:tc>
        <w:tc>
          <w:tcPr>
            <w:tcW w:w="1860" w:type="dxa"/>
            <w:tcBorders>
              <w:top w:val="single" w:sz="8" w:space="0" w:color="auto"/>
              <w:bottom w:val="single" w:sz="8" w:space="0" w:color="auto"/>
              <w:right w:val="single" w:sz="8" w:space="0" w:color="auto"/>
            </w:tcBorders>
            <w:vAlign w:val="bottom"/>
          </w:tcPr>
          <w:p w:rsidR="00437500" w:rsidRDefault="00072F26">
            <w:pPr>
              <w:ind w:left="880"/>
              <w:rPr>
                <w:sz w:val="20"/>
                <w:szCs w:val="20"/>
              </w:rPr>
            </w:pPr>
            <w:r>
              <w:rPr>
                <w:rFonts w:eastAsia="Times New Roman"/>
                <w:sz w:val="24"/>
                <w:szCs w:val="24"/>
              </w:rPr>
              <w:t>l</w:t>
            </w:r>
          </w:p>
        </w:tc>
        <w:tc>
          <w:tcPr>
            <w:tcW w:w="1200" w:type="dxa"/>
            <w:tcBorders>
              <w:top w:val="single" w:sz="8" w:space="0" w:color="auto"/>
              <w:bottom w:val="single" w:sz="8" w:space="0" w:color="auto"/>
              <w:right w:val="single" w:sz="8" w:space="0" w:color="auto"/>
            </w:tcBorders>
            <w:vAlign w:val="bottom"/>
          </w:tcPr>
          <w:p w:rsidR="00437500" w:rsidRDefault="00072F26">
            <w:pPr>
              <w:jc w:val="center"/>
              <w:rPr>
                <w:sz w:val="20"/>
                <w:szCs w:val="20"/>
              </w:rPr>
            </w:pPr>
            <w:r>
              <w:rPr>
                <w:rFonts w:eastAsia="Times New Roman"/>
                <w:w w:val="99"/>
                <w:sz w:val="24"/>
                <w:szCs w:val="24"/>
              </w:rPr>
              <w:t>r</w:t>
            </w:r>
          </w:p>
        </w:tc>
        <w:tc>
          <w:tcPr>
            <w:tcW w:w="2200" w:type="dxa"/>
            <w:tcBorders>
              <w:top w:val="single" w:sz="8" w:space="0" w:color="auto"/>
              <w:bottom w:val="single" w:sz="8" w:space="0" w:color="auto"/>
              <w:right w:val="single" w:sz="8" w:space="0" w:color="auto"/>
            </w:tcBorders>
            <w:vAlign w:val="bottom"/>
          </w:tcPr>
          <w:p w:rsidR="00437500" w:rsidRDefault="00072F26">
            <w:pPr>
              <w:ind w:left="1000"/>
              <w:rPr>
                <w:sz w:val="20"/>
                <w:szCs w:val="20"/>
              </w:rPr>
            </w:pPr>
            <w:r>
              <w:rPr>
                <w:rFonts w:eastAsia="Times New Roman"/>
                <w:sz w:val="24"/>
                <w:szCs w:val="24"/>
              </w:rPr>
              <w:t>C</w:t>
            </w:r>
          </w:p>
        </w:tc>
        <w:tc>
          <w:tcPr>
            <w:tcW w:w="1480" w:type="dxa"/>
            <w:tcBorders>
              <w:top w:val="single" w:sz="8" w:space="0" w:color="auto"/>
              <w:bottom w:val="single" w:sz="8" w:space="0" w:color="auto"/>
              <w:right w:val="single" w:sz="8" w:space="0" w:color="auto"/>
            </w:tcBorders>
            <w:vAlign w:val="bottom"/>
          </w:tcPr>
          <w:p w:rsidR="00437500" w:rsidRDefault="00072F26">
            <w:pPr>
              <w:spacing w:line="354" w:lineRule="exact"/>
              <w:rPr>
                <w:sz w:val="20"/>
                <w:szCs w:val="20"/>
              </w:rPr>
            </w:pPr>
            <w:r>
              <w:rPr>
                <w:rFonts w:eastAsia="Times New Roman"/>
                <w:sz w:val="23"/>
                <w:szCs w:val="23"/>
              </w:rPr>
              <w:t xml:space="preserve">R 10 </w:t>
            </w:r>
            <w:r>
              <w:rPr>
                <w:rFonts w:eastAsia="Times New Roman"/>
                <w:sz w:val="39"/>
                <w:szCs w:val="39"/>
                <w:vertAlign w:val="superscript"/>
              </w:rPr>
              <w:t>9</w:t>
            </w:r>
          </w:p>
        </w:tc>
      </w:tr>
      <w:tr w:rsidR="00437500">
        <w:trPr>
          <w:trHeight w:val="335"/>
        </w:trPr>
        <w:tc>
          <w:tcPr>
            <w:tcW w:w="900" w:type="dxa"/>
            <w:tcBorders>
              <w:left w:val="single" w:sz="8" w:space="0" w:color="auto"/>
              <w:bottom w:val="single" w:sz="8" w:space="0" w:color="auto"/>
              <w:right w:val="single" w:sz="8" w:space="0" w:color="auto"/>
            </w:tcBorders>
            <w:vAlign w:val="bottom"/>
          </w:tcPr>
          <w:p w:rsidR="00437500" w:rsidRDefault="00072F26">
            <w:pPr>
              <w:jc w:val="center"/>
              <w:rPr>
                <w:sz w:val="20"/>
                <w:szCs w:val="20"/>
              </w:rPr>
            </w:pPr>
            <w:r>
              <w:rPr>
                <w:rFonts w:eastAsia="Times New Roman"/>
                <w:w w:val="98"/>
                <w:sz w:val="24"/>
                <w:szCs w:val="24"/>
              </w:rPr>
              <w:t>Град</w:t>
            </w:r>
          </w:p>
        </w:tc>
        <w:tc>
          <w:tcPr>
            <w:tcW w:w="1220" w:type="dxa"/>
            <w:tcBorders>
              <w:bottom w:val="single" w:sz="8" w:space="0" w:color="auto"/>
              <w:right w:val="single" w:sz="8" w:space="0" w:color="auto"/>
            </w:tcBorders>
            <w:vAlign w:val="bottom"/>
          </w:tcPr>
          <w:p w:rsidR="00437500" w:rsidRDefault="00072F26">
            <w:pPr>
              <w:jc w:val="center"/>
              <w:rPr>
                <w:sz w:val="20"/>
                <w:szCs w:val="20"/>
              </w:rPr>
            </w:pPr>
            <w:r>
              <w:rPr>
                <w:rFonts w:eastAsia="Times New Roman"/>
                <w:sz w:val="24"/>
                <w:szCs w:val="24"/>
              </w:rPr>
              <w:t>МПа</w:t>
            </w:r>
          </w:p>
        </w:tc>
        <w:tc>
          <w:tcPr>
            <w:tcW w:w="1280" w:type="dxa"/>
            <w:tcBorders>
              <w:bottom w:val="single" w:sz="8" w:space="0" w:color="auto"/>
              <w:right w:val="single" w:sz="8" w:space="0" w:color="auto"/>
            </w:tcBorders>
            <w:vAlign w:val="bottom"/>
          </w:tcPr>
          <w:p w:rsidR="00437500" w:rsidRDefault="00072F26">
            <w:pPr>
              <w:jc w:val="center"/>
              <w:rPr>
                <w:sz w:val="20"/>
                <w:szCs w:val="20"/>
              </w:rPr>
            </w:pPr>
            <w:r>
              <w:rPr>
                <w:rFonts w:eastAsia="Times New Roman"/>
                <w:sz w:val="24"/>
                <w:szCs w:val="24"/>
              </w:rPr>
              <w:t>1/Град</w:t>
            </w:r>
          </w:p>
        </w:tc>
        <w:tc>
          <w:tcPr>
            <w:tcW w:w="1860" w:type="dxa"/>
            <w:tcBorders>
              <w:bottom w:val="single" w:sz="8" w:space="0" w:color="auto"/>
              <w:right w:val="single" w:sz="8" w:space="0" w:color="auto"/>
            </w:tcBorders>
            <w:vAlign w:val="bottom"/>
          </w:tcPr>
          <w:p w:rsidR="00437500" w:rsidRDefault="00072F26">
            <w:pPr>
              <w:jc w:val="center"/>
              <w:rPr>
                <w:sz w:val="20"/>
                <w:szCs w:val="20"/>
              </w:rPr>
            </w:pPr>
            <w:r>
              <w:rPr>
                <w:rFonts w:eastAsia="Times New Roman"/>
                <w:sz w:val="24"/>
                <w:szCs w:val="24"/>
              </w:rPr>
              <w:t>Вт/(м·град)</w:t>
            </w:r>
          </w:p>
        </w:tc>
        <w:tc>
          <w:tcPr>
            <w:tcW w:w="1200" w:type="dxa"/>
            <w:tcBorders>
              <w:bottom w:val="single" w:sz="8" w:space="0" w:color="auto"/>
              <w:right w:val="single" w:sz="8" w:space="0" w:color="auto"/>
            </w:tcBorders>
            <w:vAlign w:val="bottom"/>
          </w:tcPr>
          <w:p w:rsidR="00437500" w:rsidRDefault="00072F26">
            <w:pPr>
              <w:spacing w:line="336" w:lineRule="exact"/>
              <w:jc w:val="center"/>
              <w:rPr>
                <w:sz w:val="20"/>
                <w:szCs w:val="20"/>
              </w:rPr>
            </w:pPr>
            <w:r>
              <w:rPr>
                <w:rFonts w:eastAsia="Times New Roman"/>
                <w:w w:val="92"/>
                <w:sz w:val="23"/>
                <w:szCs w:val="23"/>
              </w:rPr>
              <w:t>кг/м</w:t>
            </w:r>
            <w:r>
              <w:rPr>
                <w:rFonts w:eastAsia="Times New Roman"/>
                <w:w w:val="92"/>
                <w:sz w:val="37"/>
                <w:szCs w:val="37"/>
                <w:vertAlign w:val="superscript"/>
              </w:rPr>
              <w:t>3</w:t>
            </w:r>
          </w:p>
        </w:tc>
        <w:tc>
          <w:tcPr>
            <w:tcW w:w="2200" w:type="dxa"/>
            <w:tcBorders>
              <w:bottom w:val="single" w:sz="8" w:space="0" w:color="auto"/>
              <w:right w:val="single" w:sz="8" w:space="0" w:color="auto"/>
            </w:tcBorders>
            <w:vAlign w:val="bottom"/>
          </w:tcPr>
          <w:p w:rsidR="00437500" w:rsidRDefault="00072F26">
            <w:pPr>
              <w:jc w:val="center"/>
              <w:rPr>
                <w:sz w:val="20"/>
                <w:szCs w:val="20"/>
              </w:rPr>
            </w:pPr>
            <w:r>
              <w:rPr>
                <w:rFonts w:eastAsia="Times New Roman"/>
                <w:sz w:val="24"/>
                <w:szCs w:val="24"/>
              </w:rPr>
              <w:t>Дж/(кг·град)</w:t>
            </w:r>
          </w:p>
        </w:tc>
        <w:tc>
          <w:tcPr>
            <w:tcW w:w="1480" w:type="dxa"/>
            <w:tcBorders>
              <w:bottom w:val="single" w:sz="8" w:space="0" w:color="auto"/>
              <w:right w:val="single" w:sz="8" w:space="0" w:color="auto"/>
            </w:tcBorders>
            <w:vAlign w:val="bottom"/>
          </w:tcPr>
          <w:p w:rsidR="00437500" w:rsidRDefault="00072F26">
            <w:pPr>
              <w:jc w:val="center"/>
              <w:rPr>
                <w:sz w:val="20"/>
                <w:szCs w:val="20"/>
              </w:rPr>
            </w:pPr>
            <w:r>
              <w:rPr>
                <w:rFonts w:eastAsia="Times New Roman"/>
                <w:sz w:val="24"/>
                <w:szCs w:val="24"/>
              </w:rPr>
              <w:t>Ом·м</w:t>
            </w:r>
          </w:p>
        </w:tc>
      </w:tr>
      <w:tr w:rsidR="00437500">
        <w:trPr>
          <w:trHeight w:val="261"/>
        </w:trPr>
        <w:tc>
          <w:tcPr>
            <w:tcW w:w="900" w:type="dxa"/>
            <w:tcBorders>
              <w:left w:val="single" w:sz="8" w:space="0" w:color="auto"/>
              <w:bottom w:val="single" w:sz="8" w:space="0" w:color="auto"/>
              <w:right w:val="single" w:sz="8" w:space="0" w:color="auto"/>
            </w:tcBorders>
            <w:vAlign w:val="bottom"/>
          </w:tcPr>
          <w:p w:rsidR="00437500" w:rsidRDefault="00072F26">
            <w:pPr>
              <w:spacing w:line="260" w:lineRule="exact"/>
              <w:jc w:val="center"/>
              <w:rPr>
                <w:sz w:val="20"/>
                <w:szCs w:val="20"/>
              </w:rPr>
            </w:pPr>
            <w:r>
              <w:rPr>
                <w:rFonts w:eastAsia="Times New Roman"/>
                <w:w w:val="99"/>
                <w:sz w:val="24"/>
                <w:szCs w:val="24"/>
              </w:rPr>
              <w:t>20</w:t>
            </w:r>
          </w:p>
        </w:tc>
        <w:tc>
          <w:tcPr>
            <w:tcW w:w="1220" w:type="dxa"/>
            <w:tcBorders>
              <w:bottom w:val="single" w:sz="8" w:space="0" w:color="auto"/>
              <w:right w:val="single" w:sz="8" w:space="0" w:color="auto"/>
            </w:tcBorders>
            <w:vAlign w:val="bottom"/>
          </w:tcPr>
          <w:p w:rsidR="00437500" w:rsidRDefault="00072F26">
            <w:pPr>
              <w:spacing w:line="260" w:lineRule="exact"/>
              <w:jc w:val="center"/>
              <w:rPr>
                <w:sz w:val="20"/>
                <w:szCs w:val="20"/>
              </w:rPr>
            </w:pPr>
            <w:r>
              <w:rPr>
                <w:rFonts w:eastAsia="Times New Roman"/>
                <w:w w:val="99"/>
                <w:sz w:val="24"/>
                <w:szCs w:val="24"/>
              </w:rPr>
              <w:t>1.98</w:t>
            </w:r>
          </w:p>
        </w:tc>
        <w:tc>
          <w:tcPr>
            <w:tcW w:w="1280" w:type="dxa"/>
            <w:tcBorders>
              <w:bottom w:val="single" w:sz="8" w:space="0" w:color="auto"/>
              <w:right w:val="single" w:sz="8" w:space="0" w:color="auto"/>
            </w:tcBorders>
            <w:vAlign w:val="bottom"/>
          </w:tcPr>
          <w:p w:rsidR="00437500" w:rsidRDefault="00437500"/>
        </w:tc>
        <w:tc>
          <w:tcPr>
            <w:tcW w:w="1860" w:type="dxa"/>
            <w:tcBorders>
              <w:bottom w:val="single" w:sz="8" w:space="0" w:color="auto"/>
              <w:right w:val="single" w:sz="8" w:space="0" w:color="auto"/>
            </w:tcBorders>
            <w:vAlign w:val="bottom"/>
          </w:tcPr>
          <w:p w:rsidR="00437500" w:rsidRDefault="00072F26">
            <w:pPr>
              <w:spacing w:line="260" w:lineRule="exact"/>
              <w:jc w:val="center"/>
              <w:rPr>
                <w:sz w:val="20"/>
                <w:szCs w:val="20"/>
              </w:rPr>
            </w:pPr>
            <w:r>
              <w:rPr>
                <w:rFonts w:eastAsia="Times New Roman"/>
                <w:w w:val="99"/>
                <w:sz w:val="24"/>
                <w:szCs w:val="24"/>
              </w:rPr>
              <w:t>15</w:t>
            </w:r>
          </w:p>
        </w:tc>
        <w:tc>
          <w:tcPr>
            <w:tcW w:w="1200" w:type="dxa"/>
            <w:tcBorders>
              <w:bottom w:val="single" w:sz="8" w:space="0" w:color="auto"/>
              <w:right w:val="single" w:sz="8" w:space="0" w:color="auto"/>
            </w:tcBorders>
            <w:vAlign w:val="bottom"/>
          </w:tcPr>
          <w:p w:rsidR="00437500" w:rsidRDefault="00072F26">
            <w:pPr>
              <w:spacing w:line="260" w:lineRule="exact"/>
              <w:jc w:val="center"/>
              <w:rPr>
                <w:sz w:val="20"/>
                <w:szCs w:val="20"/>
              </w:rPr>
            </w:pPr>
            <w:r>
              <w:rPr>
                <w:rFonts w:eastAsia="Times New Roman"/>
                <w:w w:val="95"/>
                <w:sz w:val="24"/>
                <w:szCs w:val="24"/>
              </w:rPr>
              <w:t>7920</w:t>
            </w:r>
          </w:p>
        </w:tc>
        <w:tc>
          <w:tcPr>
            <w:tcW w:w="2200" w:type="dxa"/>
            <w:tcBorders>
              <w:bottom w:val="single" w:sz="8" w:space="0" w:color="auto"/>
              <w:right w:val="single" w:sz="8" w:space="0" w:color="auto"/>
            </w:tcBorders>
            <w:vAlign w:val="bottom"/>
          </w:tcPr>
          <w:p w:rsidR="00437500" w:rsidRDefault="00437500"/>
        </w:tc>
        <w:tc>
          <w:tcPr>
            <w:tcW w:w="1480" w:type="dxa"/>
            <w:tcBorders>
              <w:bottom w:val="single" w:sz="8" w:space="0" w:color="auto"/>
              <w:right w:val="single" w:sz="8" w:space="0" w:color="auto"/>
            </w:tcBorders>
            <w:vAlign w:val="bottom"/>
          </w:tcPr>
          <w:p w:rsidR="00437500" w:rsidRDefault="00072F26">
            <w:pPr>
              <w:spacing w:line="260" w:lineRule="exact"/>
              <w:rPr>
                <w:sz w:val="20"/>
                <w:szCs w:val="20"/>
              </w:rPr>
            </w:pPr>
            <w:r>
              <w:rPr>
                <w:rFonts w:eastAsia="Times New Roman"/>
                <w:sz w:val="24"/>
                <w:szCs w:val="24"/>
              </w:rPr>
              <w:t>725</w:t>
            </w:r>
          </w:p>
        </w:tc>
      </w:tr>
      <w:tr w:rsidR="00437500">
        <w:trPr>
          <w:trHeight w:val="266"/>
        </w:trPr>
        <w:tc>
          <w:tcPr>
            <w:tcW w:w="90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100</w:t>
            </w:r>
          </w:p>
        </w:tc>
        <w:tc>
          <w:tcPr>
            <w:tcW w:w="12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1.94</w:t>
            </w:r>
          </w:p>
        </w:tc>
        <w:tc>
          <w:tcPr>
            <w:tcW w:w="12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16.6</w:t>
            </w:r>
          </w:p>
        </w:tc>
        <w:tc>
          <w:tcPr>
            <w:tcW w:w="186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16</w:t>
            </w:r>
          </w:p>
        </w:tc>
        <w:tc>
          <w:tcPr>
            <w:tcW w:w="1200" w:type="dxa"/>
            <w:tcBorders>
              <w:bottom w:val="single" w:sz="8" w:space="0" w:color="auto"/>
              <w:right w:val="single" w:sz="8" w:space="0" w:color="auto"/>
            </w:tcBorders>
            <w:vAlign w:val="bottom"/>
          </w:tcPr>
          <w:p w:rsidR="00437500" w:rsidRDefault="00437500">
            <w:pPr>
              <w:rPr>
                <w:sz w:val="23"/>
                <w:szCs w:val="23"/>
              </w:rPr>
            </w:pPr>
          </w:p>
        </w:tc>
        <w:tc>
          <w:tcPr>
            <w:tcW w:w="220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462</w:t>
            </w:r>
          </w:p>
        </w:tc>
        <w:tc>
          <w:tcPr>
            <w:tcW w:w="1480" w:type="dxa"/>
            <w:tcBorders>
              <w:bottom w:val="single" w:sz="8" w:space="0" w:color="auto"/>
              <w:right w:val="single" w:sz="8" w:space="0" w:color="auto"/>
            </w:tcBorders>
            <w:vAlign w:val="bottom"/>
          </w:tcPr>
          <w:p w:rsidR="00437500" w:rsidRDefault="00072F26">
            <w:pPr>
              <w:spacing w:line="264" w:lineRule="exact"/>
              <w:rPr>
                <w:sz w:val="20"/>
                <w:szCs w:val="20"/>
              </w:rPr>
            </w:pPr>
            <w:r>
              <w:rPr>
                <w:rFonts w:eastAsia="Times New Roman"/>
                <w:sz w:val="24"/>
                <w:szCs w:val="24"/>
              </w:rPr>
              <w:t>792</w:t>
            </w:r>
          </w:p>
        </w:tc>
      </w:tr>
      <w:tr w:rsidR="00437500">
        <w:trPr>
          <w:trHeight w:val="266"/>
        </w:trPr>
        <w:tc>
          <w:tcPr>
            <w:tcW w:w="90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200</w:t>
            </w:r>
          </w:p>
        </w:tc>
        <w:tc>
          <w:tcPr>
            <w:tcW w:w="12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1.89</w:t>
            </w:r>
          </w:p>
        </w:tc>
        <w:tc>
          <w:tcPr>
            <w:tcW w:w="12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17</w:t>
            </w:r>
          </w:p>
        </w:tc>
        <w:tc>
          <w:tcPr>
            <w:tcW w:w="186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18</w:t>
            </w:r>
          </w:p>
        </w:tc>
        <w:tc>
          <w:tcPr>
            <w:tcW w:w="1200" w:type="dxa"/>
            <w:tcBorders>
              <w:bottom w:val="single" w:sz="8" w:space="0" w:color="auto"/>
              <w:right w:val="single" w:sz="8" w:space="0" w:color="auto"/>
            </w:tcBorders>
            <w:vAlign w:val="bottom"/>
          </w:tcPr>
          <w:p w:rsidR="00437500" w:rsidRDefault="00437500">
            <w:pPr>
              <w:rPr>
                <w:sz w:val="23"/>
                <w:szCs w:val="23"/>
              </w:rPr>
            </w:pPr>
          </w:p>
        </w:tc>
        <w:tc>
          <w:tcPr>
            <w:tcW w:w="220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496</w:t>
            </w:r>
          </w:p>
        </w:tc>
        <w:tc>
          <w:tcPr>
            <w:tcW w:w="1480" w:type="dxa"/>
            <w:tcBorders>
              <w:bottom w:val="single" w:sz="8" w:space="0" w:color="auto"/>
              <w:right w:val="single" w:sz="8" w:space="0" w:color="auto"/>
            </w:tcBorders>
            <w:vAlign w:val="bottom"/>
          </w:tcPr>
          <w:p w:rsidR="00437500" w:rsidRDefault="00072F26">
            <w:pPr>
              <w:spacing w:line="264" w:lineRule="exact"/>
              <w:rPr>
                <w:sz w:val="20"/>
                <w:szCs w:val="20"/>
              </w:rPr>
            </w:pPr>
            <w:r>
              <w:rPr>
                <w:rFonts w:eastAsia="Times New Roman"/>
                <w:sz w:val="24"/>
                <w:szCs w:val="24"/>
              </w:rPr>
              <w:t>861</w:t>
            </w:r>
          </w:p>
        </w:tc>
      </w:tr>
      <w:tr w:rsidR="00437500">
        <w:trPr>
          <w:trHeight w:val="268"/>
        </w:trPr>
        <w:tc>
          <w:tcPr>
            <w:tcW w:w="90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300</w:t>
            </w:r>
          </w:p>
        </w:tc>
        <w:tc>
          <w:tcPr>
            <w:tcW w:w="12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1.81</w:t>
            </w:r>
          </w:p>
        </w:tc>
        <w:tc>
          <w:tcPr>
            <w:tcW w:w="12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17.2</w:t>
            </w:r>
          </w:p>
        </w:tc>
        <w:tc>
          <w:tcPr>
            <w:tcW w:w="186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19</w:t>
            </w:r>
          </w:p>
        </w:tc>
        <w:tc>
          <w:tcPr>
            <w:tcW w:w="1200" w:type="dxa"/>
            <w:tcBorders>
              <w:bottom w:val="single" w:sz="8" w:space="0" w:color="auto"/>
              <w:right w:val="single" w:sz="8" w:space="0" w:color="auto"/>
            </w:tcBorders>
            <w:vAlign w:val="bottom"/>
          </w:tcPr>
          <w:p w:rsidR="00437500" w:rsidRDefault="00437500">
            <w:pPr>
              <w:rPr>
                <w:sz w:val="23"/>
                <w:szCs w:val="23"/>
              </w:rPr>
            </w:pPr>
          </w:p>
        </w:tc>
        <w:tc>
          <w:tcPr>
            <w:tcW w:w="220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517</w:t>
            </w:r>
          </w:p>
        </w:tc>
        <w:tc>
          <w:tcPr>
            <w:tcW w:w="14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920</w:t>
            </w:r>
          </w:p>
        </w:tc>
      </w:tr>
      <w:tr w:rsidR="00437500">
        <w:trPr>
          <w:trHeight w:val="266"/>
        </w:trPr>
        <w:tc>
          <w:tcPr>
            <w:tcW w:w="90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400</w:t>
            </w:r>
          </w:p>
        </w:tc>
        <w:tc>
          <w:tcPr>
            <w:tcW w:w="12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1.74</w:t>
            </w:r>
          </w:p>
        </w:tc>
        <w:tc>
          <w:tcPr>
            <w:tcW w:w="12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17.5</w:t>
            </w:r>
          </w:p>
        </w:tc>
        <w:tc>
          <w:tcPr>
            <w:tcW w:w="186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21</w:t>
            </w:r>
          </w:p>
        </w:tc>
        <w:tc>
          <w:tcPr>
            <w:tcW w:w="1200" w:type="dxa"/>
            <w:tcBorders>
              <w:bottom w:val="single" w:sz="8" w:space="0" w:color="auto"/>
              <w:right w:val="single" w:sz="8" w:space="0" w:color="auto"/>
            </w:tcBorders>
            <w:vAlign w:val="bottom"/>
          </w:tcPr>
          <w:p w:rsidR="00437500" w:rsidRDefault="00437500">
            <w:pPr>
              <w:rPr>
                <w:sz w:val="23"/>
                <w:szCs w:val="23"/>
              </w:rPr>
            </w:pPr>
          </w:p>
        </w:tc>
        <w:tc>
          <w:tcPr>
            <w:tcW w:w="220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538</w:t>
            </w:r>
          </w:p>
        </w:tc>
        <w:tc>
          <w:tcPr>
            <w:tcW w:w="14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976</w:t>
            </w:r>
          </w:p>
        </w:tc>
      </w:tr>
      <w:tr w:rsidR="00437500">
        <w:trPr>
          <w:trHeight w:val="266"/>
        </w:trPr>
        <w:tc>
          <w:tcPr>
            <w:tcW w:w="90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500</w:t>
            </w:r>
          </w:p>
        </w:tc>
        <w:tc>
          <w:tcPr>
            <w:tcW w:w="12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1.66</w:t>
            </w:r>
          </w:p>
        </w:tc>
        <w:tc>
          <w:tcPr>
            <w:tcW w:w="12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17.9</w:t>
            </w:r>
          </w:p>
        </w:tc>
        <w:tc>
          <w:tcPr>
            <w:tcW w:w="186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23</w:t>
            </w:r>
          </w:p>
        </w:tc>
        <w:tc>
          <w:tcPr>
            <w:tcW w:w="1200" w:type="dxa"/>
            <w:tcBorders>
              <w:bottom w:val="single" w:sz="8" w:space="0" w:color="auto"/>
              <w:right w:val="single" w:sz="8" w:space="0" w:color="auto"/>
            </w:tcBorders>
            <w:vAlign w:val="bottom"/>
          </w:tcPr>
          <w:p w:rsidR="00437500" w:rsidRDefault="00437500">
            <w:pPr>
              <w:rPr>
                <w:sz w:val="23"/>
                <w:szCs w:val="23"/>
              </w:rPr>
            </w:pPr>
          </w:p>
        </w:tc>
        <w:tc>
          <w:tcPr>
            <w:tcW w:w="220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550</w:t>
            </w:r>
          </w:p>
        </w:tc>
        <w:tc>
          <w:tcPr>
            <w:tcW w:w="14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1028</w:t>
            </w:r>
          </w:p>
        </w:tc>
      </w:tr>
      <w:tr w:rsidR="00437500">
        <w:trPr>
          <w:trHeight w:val="266"/>
        </w:trPr>
        <w:tc>
          <w:tcPr>
            <w:tcW w:w="90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600</w:t>
            </w:r>
          </w:p>
        </w:tc>
        <w:tc>
          <w:tcPr>
            <w:tcW w:w="12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1.57</w:t>
            </w:r>
          </w:p>
        </w:tc>
        <w:tc>
          <w:tcPr>
            <w:tcW w:w="12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18.2</w:t>
            </w:r>
          </w:p>
        </w:tc>
        <w:tc>
          <w:tcPr>
            <w:tcW w:w="186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25</w:t>
            </w:r>
          </w:p>
        </w:tc>
        <w:tc>
          <w:tcPr>
            <w:tcW w:w="1200" w:type="dxa"/>
            <w:tcBorders>
              <w:bottom w:val="single" w:sz="8" w:space="0" w:color="auto"/>
              <w:right w:val="single" w:sz="8" w:space="0" w:color="auto"/>
            </w:tcBorders>
            <w:vAlign w:val="bottom"/>
          </w:tcPr>
          <w:p w:rsidR="00437500" w:rsidRDefault="00437500">
            <w:pPr>
              <w:rPr>
                <w:sz w:val="23"/>
                <w:szCs w:val="23"/>
              </w:rPr>
            </w:pPr>
          </w:p>
        </w:tc>
        <w:tc>
          <w:tcPr>
            <w:tcW w:w="220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563</w:t>
            </w:r>
          </w:p>
        </w:tc>
        <w:tc>
          <w:tcPr>
            <w:tcW w:w="14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1075</w:t>
            </w:r>
          </w:p>
        </w:tc>
      </w:tr>
      <w:tr w:rsidR="00437500">
        <w:trPr>
          <w:trHeight w:val="266"/>
        </w:trPr>
        <w:tc>
          <w:tcPr>
            <w:tcW w:w="90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700</w:t>
            </w:r>
          </w:p>
        </w:tc>
        <w:tc>
          <w:tcPr>
            <w:tcW w:w="12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1.47</w:t>
            </w:r>
          </w:p>
        </w:tc>
        <w:tc>
          <w:tcPr>
            <w:tcW w:w="12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18.6</w:t>
            </w:r>
          </w:p>
        </w:tc>
        <w:tc>
          <w:tcPr>
            <w:tcW w:w="186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27</w:t>
            </w:r>
          </w:p>
        </w:tc>
        <w:tc>
          <w:tcPr>
            <w:tcW w:w="1200" w:type="dxa"/>
            <w:tcBorders>
              <w:bottom w:val="single" w:sz="8" w:space="0" w:color="auto"/>
              <w:right w:val="single" w:sz="8" w:space="0" w:color="auto"/>
            </w:tcBorders>
            <w:vAlign w:val="bottom"/>
          </w:tcPr>
          <w:p w:rsidR="00437500" w:rsidRDefault="00437500">
            <w:pPr>
              <w:rPr>
                <w:sz w:val="23"/>
                <w:szCs w:val="23"/>
              </w:rPr>
            </w:pPr>
          </w:p>
        </w:tc>
        <w:tc>
          <w:tcPr>
            <w:tcW w:w="220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575</w:t>
            </w:r>
          </w:p>
        </w:tc>
        <w:tc>
          <w:tcPr>
            <w:tcW w:w="14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1115</w:t>
            </w:r>
          </w:p>
        </w:tc>
      </w:tr>
      <w:tr w:rsidR="00437500">
        <w:trPr>
          <w:trHeight w:val="266"/>
        </w:trPr>
        <w:tc>
          <w:tcPr>
            <w:tcW w:w="90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800</w:t>
            </w:r>
          </w:p>
        </w:tc>
        <w:tc>
          <w:tcPr>
            <w:tcW w:w="1220" w:type="dxa"/>
            <w:tcBorders>
              <w:bottom w:val="single" w:sz="8" w:space="0" w:color="auto"/>
              <w:right w:val="single" w:sz="8" w:space="0" w:color="auto"/>
            </w:tcBorders>
            <w:vAlign w:val="bottom"/>
          </w:tcPr>
          <w:p w:rsidR="00437500" w:rsidRDefault="00437500">
            <w:pPr>
              <w:rPr>
                <w:sz w:val="23"/>
                <w:szCs w:val="23"/>
              </w:rPr>
            </w:pPr>
          </w:p>
        </w:tc>
        <w:tc>
          <w:tcPr>
            <w:tcW w:w="12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18.9</w:t>
            </w:r>
          </w:p>
        </w:tc>
        <w:tc>
          <w:tcPr>
            <w:tcW w:w="186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26</w:t>
            </w:r>
          </w:p>
        </w:tc>
        <w:tc>
          <w:tcPr>
            <w:tcW w:w="1200" w:type="dxa"/>
            <w:tcBorders>
              <w:bottom w:val="single" w:sz="8" w:space="0" w:color="auto"/>
              <w:right w:val="single" w:sz="8" w:space="0" w:color="auto"/>
            </w:tcBorders>
            <w:vAlign w:val="bottom"/>
          </w:tcPr>
          <w:p w:rsidR="00437500" w:rsidRDefault="00437500">
            <w:pPr>
              <w:rPr>
                <w:sz w:val="23"/>
                <w:szCs w:val="23"/>
              </w:rPr>
            </w:pPr>
          </w:p>
        </w:tc>
        <w:tc>
          <w:tcPr>
            <w:tcW w:w="220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596</w:t>
            </w:r>
          </w:p>
        </w:tc>
        <w:tc>
          <w:tcPr>
            <w:tcW w:w="1480" w:type="dxa"/>
            <w:tcBorders>
              <w:bottom w:val="single" w:sz="8" w:space="0" w:color="auto"/>
              <w:right w:val="single" w:sz="8" w:space="0" w:color="auto"/>
            </w:tcBorders>
            <w:vAlign w:val="bottom"/>
          </w:tcPr>
          <w:p w:rsidR="00437500" w:rsidRDefault="00437500">
            <w:pPr>
              <w:rPr>
                <w:sz w:val="23"/>
                <w:szCs w:val="23"/>
              </w:rPr>
            </w:pPr>
          </w:p>
        </w:tc>
      </w:tr>
      <w:tr w:rsidR="00437500">
        <w:trPr>
          <w:trHeight w:val="266"/>
        </w:trPr>
        <w:tc>
          <w:tcPr>
            <w:tcW w:w="90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900</w:t>
            </w:r>
          </w:p>
        </w:tc>
        <w:tc>
          <w:tcPr>
            <w:tcW w:w="1220" w:type="dxa"/>
            <w:tcBorders>
              <w:bottom w:val="single" w:sz="8" w:space="0" w:color="auto"/>
              <w:right w:val="single" w:sz="8" w:space="0" w:color="auto"/>
            </w:tcBorders>
            <w:vAlign w:val="bottom"/>
          </w:tcPr>
          <w:p w:rsidR="00437500" w:rsidRDefault="00437500">
            <w:pPr>
              <w:rPr>
                <w:sz w:val="23"/>
                <w:szCs w:val="23"/>
              </w:rPr>
            </w:pPr>
          </w:p>
        </w:tc>
        <w:tc>
          <w:tcPr>
            <w:tcW w:w="12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19.3</w:t>
            </w:r>
          </w:p>
        </w:tc>
        <w:tc>
          <w:tcPr>
            <w:tcW w:w="1860" w:type="dxa"/>
            <w:tcBorders>
              <w:bottom w:val="single" w:sz="8" w:space="0" w:color="auto"/>
              <w:right w:val="single" w:sz="8" w:space="0" w:color="auto"/>
            </w:tcBorders>
            <w:vAlign w:val="bottom"/>
          </w:tcPr>
          <w:p w:rsidR="00437500" w:rsidRDefault="00437500">
            <w:pPr>
              <w:rPr>
                <w:sz w:val="23"/>
                <w:szCs w:val="23"/>
              </w:rPr>
            </w:pPr>
          </w:p>
        </w:tc>
        <w:tc>
          <w:tcPr>
            <w:tcW w:w="1200" w:type="dxa"/>
            <w:tcBorders>
              <w:bottom w:val="single" w:sz="8" w:space="0" w:color="auto"/>
              <w:right w:val="single" w:sz="8" w:space="0" w:color="auto"/>
            </w:tcBorders>
            <w:vAlign w:val="bottom"/>
          </w:tcPr>
          <w:p w:rsidR="00437500" w:rsidRDefault="00437500">
            <w:pPr>
              <w:rPr>
                <w:sz w:val="23"/>
                <w:szCs w:val="23"/>
              </w:rPr>
            </w:pPr>
          </w:p>
        </w:tc>
        <w:tc>
          <w:tcPr>
            <w:tcW w:w="2200" w:type="dxa"/>
            <w:tcBorders>
              <w:bottom w:val="single" w:sz="8" w:space="0" w:color="auto"/>
              <w:right w:val="single" w:sz="8" w:space="0" w:color="auto"/>
            </w:tcBorders>
            <w:vAlign w:val="bottom"/>
          </w:tcPr>
          <w:p w:rsidR="00437500" w:rsidRDefault="00437500">
            <w:pPr>
              <w:rPr>
                <w:sz w:val="23"/>
                <w:szCs w:val="23"/>
              </w:rPr>
            </w:pPr>
          </w:p>
        </w:tc>
        <w:tc>
          <w:tcPr>
            <w:tcW w:w="1480" w:type="dxa"/>
            <w:tcBorders>
              <w:bottom w:val="single" w:sz="8" w:space="0" w:color="auto"/>
              <w:right w:val="single" w:sz="8" w:space="0" w:color="auto"/>
            </w:tcBorders>
            <w:vAlign w:val="bottom"/>
          </w:tcPr>
          <w:p w:rsidR="00437500" w:rsidRDefault="00437500">
            <w:pPr>
              <w:rPr>
                <w:sz w:val="23"/>
                <w:szCs w:val="23"/>
              </w:rPr>
            </w:pPr>
          </w:p>
        </w:tc>
      </w:tr>
      <w:tr w:rsidR="00437500">
        <w:trPr>
          <w:trHeight w:val="352"/>
        </w:trPr>
        <w:tc>
          <w:tcPr>
            <w:tcW w:w="900" w:type="dxa"/>
            <w:tcBorders>
              <w:left w:val="single" w:sz="8" w:space="0" w:color="auto"/>
              <w:bottom w:val="single" w:sz="8" w:space="0" w:color="auto"/>
              <w:right w:val="single" w:sz="8" w:space="0" w:color="auto"/>
            </w:tcBorders>
            <w:vAlign w:val="bottom"/>
          </w:tcPr>
          <w:p w:rsidR="00437500" w:rsidRDefault="00072F26">
            <w:pPr>
              <w:ind w:left="360"/>
              <w:rPr>
                <w:sz w:val="20"/>
                <w:szCs w:val="20"/>
              </w:rPr>
            </w:pPr>
            <w:r>
              <w:rPr>
                <w:rFonts w:eastAsia="Times New Roman"/>
                <w:sz w:val="24"/>
                <w:szCs w:val="24"/>
              </w:rPr>
              <w:t>T</w:t>
            </w:r>
          </w:p>
        </w:tc>
        <w:tc>
          <w:tcPr>
            <w:tcW w:w="1220" w:type="dxa"/>
            <w:tcBorders>
              <w:bottom w:val="single" w:sz="8" w:space="0" w:color="auto"/>
              <w:right w:val="single" w:sz="8" w:space="0" w:color="auto"/>
            </w:tcBorders>
            <w:vAlign w:val="bottom"/>
          </w:tcPr>
          <w:p w:rsidR="00437500" w:rsidRDefault="00072F26">
            <w:pPr>
              <w:spacing w:line="352" w:lineRule="exact"/>
              <w:ind w:left="280"/>
              <w:rPr>
                <w:sz w:val="20"/>
                <w:szCs w:val="20"/>
              </w:rPr>
            </w:pPr>
            <w:r>
              <w:rPr>
                <w:rFonts w:eastAsia="Times New Roman"/>
                <w:sz w:val="23"/>
                <w:szCs w:val="23"/>
              </w:rPr>
              <w:t>E 10</w:t>
            </w:r>
            <w:r>
              <w:rPr>
                <w:rFonts w:eastAsia="Times New Roman"/>
                <w:sz w:val="39"/>
                <w:szCs w:val="39"/>
                <w:vertAlign w:val="superscript"/>
              </w:rPr>
              <w:t>- 5</w:t>
            </w:r>
          </w:p>
        </w:tc>
        <w:tc>
          <w:tcPr>
            <w:tcW w:w="1280" w:type="dxa"/>
            <w:tcBorders>
              <w:bottom w:val="single" w:sz="8" w:space="0" w:color="auto"/>
              <w:right w:val="single" w:sz="8" w:space="0" w:color="auto"/>
            </w:tcBorders>
            <w:vAlign w:val="bottom"/>
          </w:tcPr>
          <w:p w:rsidR="00437500" w:rsidRDefault="00072F26">
            <w:pPr>
              <w:spacing w:line="352" w:lineRule="exact"/>
              <w:ind w:left="340"/>
              <w:rPr>
                <w:sz w:val="20"/>
                <w:szCs w:val="20"/>
              </w:rPr>
            </w:pPr>
            <w:r>
              <w:rPr>
                <w:rFonts w:eastAsia="Times New Roman"/>
                <w:sz w:val="23"/>
                <w:szCs w:val="23"/>
              </w:rPr>
              <w:t xml:space="preserve">a 10 </w:t>
            </w:r>
            <w:r>
              <w:rPr>
                <w:rFonts w:eastAsia="Times New Roman"/>
                <w:sz w:val="39"/>
                <w:szCs w:val="39"/>
                <w:vertAlign w:val="superscript"/>
              </w:rPr>
              <w:t>6</w:t>
            </w:r>
          </w:p>
        </w:tc>
        <w:tc>
          <w:tcPr>
            <w:tcW w:w="1860" w:type="dxa"/>
            <w:tcBorders>
              <w:bottom w:val="single" w:sz="8" w:space="0" w:color="auto"/>
              <w:right w:val="single" w:sz="8" w:space="0" w:color="auto"/>
            </w:tcBorders>
            <w:vAlign w:val="bottom"/>
          </w:tcPr>
          <w:p w:rsidR="00437500" w:rsidRDefault="00072F26">
            <w:pPr>
              <w:ind w:left="880"/>
              <w:rPr>
                <w:sz w:val="20"/>
                <w:szCs w:val="20"/>
              </w:rPr>
            </w:pPr>
            <w:r>
              <w:rPr>
                <w:rFonts w:eastAsia="Times New Roman"/>
                <w:sz w:val="24"/>
                <w:szCs w:val="24"/>
              </w:rPr>
              <w:t>l</w:t>
            </w:r>
          </w:p>
        </w:tc>
        <w:tc>
          <w:tcPr>
            <w:tcW w:w="1200" w:type="dxa"/>
            <w:tcBorders>
              <w:bottom w:val="single" w:sz="8" w:space="0" w:color="auto"/>
              <w:right w:val="single" w:sz="8" w:space="0" w:color="auto"/>
            </w:tcBorders>
            <w:vAlign w:val="bottom"/>
          </w:tcPr>
          <w:p w:rsidR="00437500" w:rsidRDefault="00072F26">
            <w:pPr>
              <w:jc w:val="center"/>
              <w:rPr>
                <w:sz w:val="20"/>
                <w:szCs w:val="20"/>
              </w:rPr>
            </w:pPr>
            <w:r>
              <w:rPr>
                <w:rFonts w:eastAsia="Times New Roman"/>
                <w:w w:val="99"/>
                <w:sz w:val="24"/>
                <w:szCs w:val="24"/>
              </w:rPr>
              <w:t>r</w:t>
            </w:r>
          </w:p>
        </w:tc>
        <w:tc>
          <w:tcPr>
            <w:tcW w:w="2200" w:type="dxa"/>
            <w:tcBorders>
              <w:bottom w:val="single" w:sz="8" w:space="0" w:color="auto"/>
              <w:right w:val="single" w:sz="8" w:space="0" w:color="auto"/>
            </w:tcBorders>
            <w:vAlign w:val="bottom"/>
          </w:tcPr>
          <w:p w:rsidR="00437500" w:rsidRDefault="00072F26">
            <w:pPr>
              <w:ind w:left="1000"/>
              <w:rPr>
                <w:sz w:val="20"/>
                <w:szCs w:val="20"/>
              </w:rPr>
            </w:pPr>
            <w:r>
              <w:rPr>
                <w:rFonts w:eastAsia="Times New Roman"/>
                <w:sz w:val="24"/>
                <w:szCs w:val="24"/>
              </w:rPr>
              <w:t>C</w:t>
            </w:r>
          </w:p>
        </w:tc>
        <w:tc>
          <w:tcPr>
            <w:tcW w:w="1480" w:type="dxa"/>
            <w:tcBorders>
              <w:bottom w:val="single" w:sz="8" w:space="0" w:color="auto"/>
              <w:right w:val="single" w:sz="8" w:space="0" w:color="auto"/>
            </w:tcBorders>
            <w:vAlign w:val="bottom"/>
          </w:tcPr>
          <w:p w:rsidR="00437500" w:rsidRDefault="00072F26">
            <w:pPr>
              <w:spacing w:line="352" w:lineRule="exact"/>
              <w:ind w:left="420"/>
              <w:rPr>
                <w:sz w:val="20"/>
                <w:szCs w:val="20"/>
              </w:rPr>
            </w:pPr>
            <w:r>
              <w:rPr>
                <w:rFonts w:eastAsia="Times New Roman"/>
                <w:sz w:val="23"/>
                <w:szCs w:val="23"/>
              </w:rPr>
              <w:t xml:space="preserve">R 10 </w:t>
            </w:r>
            <w:r>
              <w:rPr>
                <w:rFonts w:eastAsia="Times New Roman"/>
                <w:sz w:val="39"/>
                <w:szCs w:val="39"/>
                <w:vertAlign w:val="superscript"/>
              </w:rPr>
              <w:t>9</w:t>
            </w:r>
          </w:p>
        </w:tc>
      </w:tr>
    </w:tbl>
    <w:p w:rsidR="00437500" w:rsidRDefault="00437500">
      <w:pPr>
        <w:spacing w:line="200" w:lineRule="exact"/>
        <w:rPr>
          <w:sz w:val="20"/>
          <w:szCs w:val="20"/>
        </w:rPr>
      </w:pPr>
    </w:p>
    <w:p w:rsidR="00437500" w:rsidRDefault="00437500">
      <w:pPr>
        <w:sectPr w:rsidR="00437500">
          <w:pgSz w:w="11900" w:h="16838"/>
          <w:pgMar w:top="574" w:right="819" w:bottom="319" w:left="960" w:header="0" w:footer="0" w:gutter="0"/>
          <w:cols w:space="720" w:equalWidth="0">
            <w:col w:w="10120"/>
          </w:cols>
        </w:sectPr>
      </w:pPr>
    </w:p>
    <w:p w:rsidR="00437500" w:rsidRDefault="00437500">
      <w:pPr>
        <w:spacing w:line="267" w:lineRule="exact"/>
        <w:rPr>
          <w:sz w:val="20"/>
          <w:szCs w:val="20"/>
        </w:rPr>
      </w:pPr>
    </w:p>
    <w:p w:rsidR="00437500" w:rsidRDefault="00072F26">
      <w:pPr>
        <w:spacing w:line="234" w:lineRule="auto"/>
        <w:ind w:left="480" w:right="620" w:firstLine="708"/>
        <w:rPr>
          <w:sz w:val="20"/>
          <w:szCs w:val="20"/>
        </w:rPr>
      </w:pPr>
      <w:r>
        <w:rPr>
          <w:rFonts w:eastAsia="Times New Roman"/>
          <w:sz w:val="28"/>
          <w:szCs w:val="28"/>
        </w:rPr>
        <w:t>Для правильного разработки технологического процесса необходимо дать оценку свариваемости выбранной марки стали. Оценка</w:t>
      </w:r>
    </w:p>
    <w:p w:rsidR="00437500" w:rsidRDefault="00437500">
      <w:pPr>
        <w:sectPr w:rsidR="00437500">
          <w:type w:val="continuous"/>
          <w:pgSz w:w="11900" w:h="16838"/>
          <w:pgMar w:top="574" w:right="819" w:bottom="319" w:left="960" w:header="0" w:footer="0" w:gutter="0"/>
          <w:cols w:space="720" w:equalWidth="0">
            <w:col w:w="10120"/>
          </w:cols>
        </w:sectPr>
      </w:pPr>
    </w:p>
    <w:p w:rsidR="00437500" w:rsidRDefault="00072F26">
      <w:pPr>
        <w:spacing w:line="234" w:lineRule="auto"/>
        <w:jc w:val="both"/>
        <w:rPr>
          <w:sz w:val="20"/>
          <w:szCs w:val="20"/>
        </w:rPr>
      </w:pPr>
      <w:r>
        <w:rPr>
          <w:rFonts w:eastAsia="Times New Roman"/>
          <w:sz w:val="28"/>
          <w:szCs w:val="28"/>
        </w:rPr>
        <w:lastRenderedPageBreak/>
        <w:t>свариваемости углеродистых сталей производится по содержанию углерода, а легированных сталей - по эквиваленту углерода (табл. 2).</w:t>
      </w:r>
    </w:p>
    <w:p w:rsidR="00437500" w:rsidRDefault="00437500">
      <w:pPr>
        <w:spacing w:line="206" w:lineRule="exact"/>
        <w:rPr>
          <w:sz w:val="20"/>
          <w:szCs w:val="20"/>
        </w:rPr>
      </w:pPr>
    </w:p>
    <w:p w:rsidR="00437500" w:rsidRDefault="00072F26">
      <w:pPr>
        <w:rPr>
          <w:sz w:val="20"/>
          <w:szCs w:val="20"/>
        </w:rPr>
      </w:pPr>
      <w:r>
        <w:rPr>
          <w:rFonts w:eastAsia="Times New Roman"/>
          <w:b/>
          <w:bCs/>
          <w:sz w:val="28"/>
          <w:szCs w:val="28"/>
        </w:rPr>
        <w:t>3.1.3 Технические условия на прокат, заготовки и детали</w:t>
      </w:r>
    </w:p>
    <w:p w:rsidR="00437500" w:rsidRDefault="00072F26">
      <w:pPr>
        <w:tabs>
          <w:tab w:val="left" w:pos="2400"/>
          <w:tab w:val="left" w:pos="3540"/>
          <w:tab w:val="left" w:pos="5340"/>
          <w:tab w:val="left" w:pos="5660"/>
          <w:tab w:val="left" w:pos="6380"/>
          <w:tab w:val="left" w:pos="8000"/>
        </w:tabs>
        <w:spacing w:line="236" w:lineRule="auto"/>
        <w:ind w:left="700"/>
        <w:rPr>
          <w:sz w:val="20"/>
          <w:szCs w:val="20"/>
        </w:rPr>
      </w:pPr>
      <w:r>
        <w:rPr>
          <w:rFonts w:eastAsia="Times New Roman"/>
          <w:sz w:val="28"/>
          <w:szCs w:val="28"/>
        </w:rPr>
        <w:t>Технические</w:t>
      </w:r>
      <w:r>
        <w:rPr>
          <w:rFonts w:eastAsia="Times New Roman"/>
          <w:sz w:val="28"/>
          <w:szCs w:val="28"/>
        </w:rPr>
        <w:tab/>
        <w:t>условия</w:t>
      </w:r>
      <w:r>
        <w:rPr>
          <w:rFonts w:eastAsia="Times New Roman"/>
          <w:sz w:val="28"/>
          <w:szCs w:val="28"/>
        </w:rPr>
        <w:tab/>
        <w:t>составляются</w:t>
      </w:r>
      <w:r>
        <w:rPr>
          <w:rFonts w:eastAsia="Times New Roman"/>
          <w:sz w:val="28"/>
          <w:szCs w:val="28"/>
        </w:rPr>
        <w:tab/>
        <w:t>в</w:t>
      </w:r>
      <w:r>
        <w:rPr>
          <w:rFonts w:eastAsia="Times New Roman"/>
          <w:sz w:val="28"/>
          <w:szCs w:val="28"/>
        </w:rPr>
        <w:tab/>
        <w:t>виде</w:t>
      </w:r>
      <w:r>
        <w:rPr>
          <w:rFonts w:eastAsia="Times New Roman"/>
          <w:sz w:val="28"/>
          <w:szCs w:val="28"/>
        </w:rPr>
        <w:tab/>
        <w:t>требований,</w:t>
      </w:r>
      <w:r>
        <w:rPr>
          <w:rFonts w:eastAsia="Times New Roman"/>
          <w:sz w:val="28"/>
          <w:szCs w:val="28"/>
        </w:rPr>
        <w:tab/>
        <w:t>которые</w:t>
      </w:r>
    </w:p>
    <w:p w:rsidR="00437500" w:rsidRDefault="00437500">
      <w:pPr>
        <w:spacing w:line="2" w:lineRule="exact"/>
        <w:rPr>
          <w:sz w:val="20"/>
          <w:szCs w:val="20"/>
        </w:rPr>
      </w:pPr>
    </w:p>
    <w:p w:rsidR="00437500" w:rsidRDefault="00072F26">
      <w:pPr>
        <w:rPr>
          <w:sz w:val="20"/>
          <w:szCs w:val="20"/>
        </w:rPr>
      </w:pPr>
      <w:r>
        <w:rPr>
          <w:rFonts w:eastAsia="Times New Roman"/>
          <w:sz w:val="28"/>
          <w:szCs w:val="28"/>
        </w:rPr>
        <w:t>предъявляются к прокату и заготовкам.</w:t>
      </w:r>
    </w:p>
    <w:p w:rsidR="00437500" w:rsidRDefault="00437500">
      <w:pPr>
        <w:spacing w:line="13" w:lineRule="exact"/>
        <w:rPr>
          <w:sz w:val="20"/>
          <w:szCs w:val="20"/>
        </w:rPr>
      </w:pPr>
    </w:p>
    <w:p w:rsidR="00437500" w:rsidRDefault="00072F26">
      <w:pPr>
        <w:spacing w:line="236" w:lineRule="auto"/>
        <w:ind w:firstLine="708"/>
        <w:jc w:val="both"/>
        <w:rPr>
          <w:sz w:val="20"/>
          <w:szCs w:val="20"/>
        </w:rPr>
      </w:pPr>
      <w:r>
        <w:rPr>
          <w:rFonts w:eastAsia="Times New Roman"/>
          <w:sz w:val="28"/>
          <w:szCs w:val="28"/>
        </w:rPr>
        <w:t>Основными требованиями к прокату являются требования по качеству, по чистоте поверхности металла, допустимых дефектах, хранению и транспортировке материала.</w:t>
      </w:r>
    </w:p>
    <w:p w:rsidR="00437500" w:rsidRDefault="00437500">
      <w:pPr>
        <w:spacing w:line="15" w:lineRule="exact"/>
        <w:rPr>
          <w:sz w:val="20"/>
          <w:szCs w:val="20"/>
        </w:rPr>
      </w:pPr>
    </w:p>
    <w:p w:rsidR="00437500" w:rsidRDefault="00072F26">
      <w:pPr>
        <w:spacing w:line="237" w:lineRule="auto"/>
        <w:ind w:firstLine="708"/>
        <w:jc w:val="both"/>
        <w:rPr>
          <w:sz w:val="20"/>
          <w:szCs w:val="20"/>
        </w:rPr>
      </w:pPr>
      <w:r>
        <w:rPr>
          <w:rFonts w:eastAsia="Times New Roman"/>
          <w:sz w:val="28"/>
          <w:szCs w:val="28"/>
        </w:rPr>
        <w:t>Требования к заготовкам и деталям назначаются, исходя из степени ответственности заданной сварной конструкции, точности её изготовления, с учетом технических требований чертежа и марки стали.</w:t>
      </w:r>
    </w:p>
    <w:p w:rsidR="00437500" w:rsidRDefault="00437500">
      <w:pPr>
        <w:spacing w:line="204" w:lineRule="exact"/>
        <w:rPr>
          <w:sz w:val="20"/>
          <w:szCs w:val="20"/>
        </w:rPr>
      </w:pPr>
    </w:p>
    <w:p w:rsidR="00437500" w:rsidRDefault="00072F26">
      <w:pPr>
        <w:rPr>
          <w:sz w:val="20"/>
          <w:szCs w:val="20"/>
        </w:rPr>
      </w:pPr>
      <w:r>
        <w:rPr>
          <w:rFonts w:eastAsia="Times New Roman"/>
          <w:b/>
          <w:bCs/>
          <w:sz w:val="28"/>
          <w:szCs w:val="28"/>
        </w:rPr>
        <w:t>3.1.4 Технические условия на сборку</w:t>
      </w:r>
    </w:p>
    <w:p w:rsidR="00437500" w:rsidRDefault="00437500">
      <w:pPr>
        <w:spacing w:line="8" w:lineRule="exact"/>
        <w:rPr>
          <w:sz w:val="20"/>
          <w:szCs w:val="20"/>
        </w:rPr>
      </w:pPr>
    </w:p>
    <w:p w:rsidR="00437500" w:rsidRDefault="00072F26">
      <w:pPr>
        <w:spacing w:line="238" w:lineRule="auto"/>
        <w:ind w:firstLine="708"/>
        <w:jc w:val="both"/>
        <w:rPr>
          <w:sz w:val="20"/>
          <w:szCs w:val="20"/>
        </w:rPr>
      </w:pPr>
      <w:r>
        <w:rPr>
          <w:rFonts w:eastAsia="Times New Roman"/>
          <w:sz w:val="28"/>
          <w:szCs w:val="28"/>
        </w:rPr>
        <w:t>Технические условия на сборку состоят из требований по проверке заготовок и деталей перед сборкой. Необходимо указать требования по состоянию их поверхностей по зачистке кромок под сварку и их обезжириванию, по припускам на усадку сварных швов, по предельным зазорам при сборке различных типов соединений, которые устанавливаются соответствующими ГОСТами или размерами, указанными на чертеже, в зависимости от способа сварки, требований на прихватку.</w:t>
      </w:r>
    </w:p>
    <w:p w:rsidR="00437500" w:rsidRDefault="00437500">
      <w:pPr>
        <w:spacing w:line="21" w:lineRule="exact"/>
        <w:rPr>
          <w:sz w:val="20"/>
          <w:szCs w:val="20"/>
        </w:rPr>
      </w:pPr>
    </w:p>
    <w:p w:rsidR="00437500" w:rsidRDefault="00072F26">
      <w:pPr>
        <w:spacing w:line="237" w:lineRule="auto"/>
        <w:ind w:firstLine="708"/>
        <w:jc w:val="both"/>
        <w:rPr>
          <w:sz w:val="20"/>
          <w:szCs w:val="20"/>
        </w:rPr>
      </w:pPr>
      <w:r>
        <w:rPr>
          <w:rFonts w:eastAsia="Times New Roman"/>
          <w:sz w:val="28"/>
          <w:szCs w:val="28"/>
        </w:rPr>
        <w:t>Необходимо также включать требования по обеспечению взаимной перпендикулярности, соосности собираемых деталей, допустимому смещению стыкуемых кромок, контролю качества сборки.</w:t>
      </w:r>
    </w:p>
    <w:p w:rsidR="00437500" w:rsidRDefault="00437500">
      <w:pPr>
        <w:spacing w:line="204" w:lineRule="exact"/>
        <w:rPr>
          <w:sz w:val="20"/>
          <w:szCs w:val="20"/>
        </w:rPr>
      </w:pPr>
    </w:p>
    <w:p w:rsidR="00437500" w:rsidRDefault="00072F26">
      <w:pPr>
        <w:rPr>
          <w:sz w:val="20"/>
          <w:szCs w:val="20"/>
        </w:rPr>
      </w:pPr>
      <w:r>
        <w:rPr>
          <w:rFonts w:eastAsia="Times New Roman"/>
          <w:b/>
          <w:bCs/>
          <w:sz w:val="28"/>
          <w:szCs w:val="28"/>
        </w:rPr>
        <w:t>3.1.5 Технические условия на сварку</w:t>
      </w:r>
    </w:p>
    <w:p w:rsidR="00437500" w:rsidRDefault="00437500">
      <w:pPr>
        <w:spacing w:line="8" w:lineRule="exact"/>
        <w:rPr>
          <w:sz w:val="20"/>
          <w:szCs w:val="20"/>
        </w:rPr>
      </w:pPr>
    </w:p>
    <w:p w:rsidR="00437500" w:rsidRDefault="00072F26">
      <w:pPr>
        <w:spacing w:line="238" w:lineRule="auto"/>
        <w:ind w:firstLine="708"/>
        <w:jc w:val="both"/>
        <w:rPr>
          <w:sz w:val="20"/>
          <w:szCs w:val="20"/>
        </w:rPr>
      </w:pPr>
      <w:r>
        <w:rPr>
          <w:rFonts w:eastAsia="Times New Roman"/>
          <w:sz w:val="28"/>
          <w:szCs w:val="28"/>
        </w:rPr>
        <w:t>Технические условия на сварку должны включать требования по зачистке сварных швов и соединений после сварки, по соблюдению режимов сварки, указанных в картах технологического процесса, и допускаемым отклонениям по наружному виду сварных швов и их размерам, по качеству сварных швов. Необходимо указать требования по минимальной температуре окружающейсреды, требования к подготовке и аттестации сварщиков и минимального разряда сварщиков, допускаемых к сварке данного изделия.</w:t>
      </w:r>
    </w:p>
    <w:p w:rsidR="00437500" w:rsidRDefault="00437500">
      <w:pPr>
        <w:spacing w:line="214" w:lineRule="exact"/>
        <w:rPr>
          <w:sz w:val="20"/>
          <w:szCs w:val="20"/>
        </w:rPr>
      </w:pPr>
    </w:p>
    <w:p w:rsidR="00437500" w:rsidRDefault="00072F26">
      <w:pPr>
        <w:rPr>
          <w:sz w:val="20"/>
          <w:szCs w:val="20"/>
        </w:rPr>
      </w:pPr>
      <w:r>
        <w:rPr>
          <w:rFonts w:eastAsia="Times New Roman"/>
          <w:b/>
          <w:bCs/>
          <w:sz w:val="28"/>
          <w:szCs w:val="28"/>
        </w:rPr>
        <w:t>3.1.6 Технические условия на сварочные материалы</w:t>
      </w:r>
    </w:p>
    <w:p w:rsidR="00437500" w:rsidRDefault="00437500">
      <w:pPr>
        <w:spacing w:line="9" w:lineRule="exact"/>
        <w:rPr>
          <w:sz w:val="20"/>
          <w:szCs w:val="20"/>
        </w:rPr>
      </w:pPr>
    </w:p>
    <w:p w:rsidR="00437500" w:rsidRDefault="00072F26">
      <w:pPr>
        <w:spacing w:line="238" w:lineRule="auto"/>
        <w:ind w:firstLine="708"/>
        <w:jc w:val="both"/>
        <w:rPr>
          <w:sz w:val="20"/>
          <w:szCs w:val="20"/>
        </w:rPr>
      </w:pPr>
      <w:r>
        <w:rPr>
          <w:rFonts w:eastAsia="Times New Roman"/>
          <w:sz w:val="28"/>
          <w:szCs w:val="28"/>
        </w:rPr>
        <w:t>Разработке технологического процесса предшествует подробное изучение заданной сварной конструкции, в результате чего намечаются способы сборки и методы сварки отдельных узлов и конструкции в целом. Руководствуясь этим, разрабатываются технические условия на сварочные материалы (сварочную проволоку, флюс, защитные газы, электроды). В технических условиях на сварочные материалы отражаются основные требования соответствующих ГОСТов:</w:t>
      </w:r>
    </w:p>
    <w:p w:rsidR="00437500" w:rsidRDefault="00437500">
      <w:pPr>
        <w:spacing w:line="3" w:lineRule="exact"/>
        <w:rPr>
          <w:sz w:val="20"/>
          <w:szCs w:val="20"/>
        </w:rPr>
      </w:pPr>
    </w:p>
    <w:p w:rsidR="00437500" w:rsidRDefault="00072F26" w:rsidP="000A53A1">
      <w:pPr>
        <w:numPr>
          <w:ilvl w:val="0"/>
          <w:numId w:val="11"/>
        </w:numPr>
        <w:tabs>
          <w:tab w:val="left" w:pos="700"/>
        </w:tabs>
        <w:ind w:left="700" w:hanging="347"/>
        <w:rPr>
          <w:rFonts w:ascii="Symbol" w:eastAsia="Symbol" w:hAnsi="Symbol" w:cs="Symbol"/>
          <w:sz w:val="28"/>
          <w:szCs w:val="28"/>
        </w:rPr>
      </w:pPr>
      <w:r>
        <w:rPr>
          <w:rFonts w:eastAsia="Times New Roman"/>
          <w:sz w:val="28"/>
          <w:szCs w:val="28"/>
        </w:rPr>
        <w:t>на электроды ГОСТ 9466-75;</w:t>
      </w:r>
      <w:r>
        <w:rPr>
          <w:rFonts w:ascii="Symbol" w:eastAsia="Symbol" w:hAnsi="Symbol" w:cs="Symbol"/>
          <w:sz w:val="28"/>
          <w:szCs w:val="28"/>
        </w:rPr>
        <w:t></w:t>
      </w:r>
    </w:p>
    <w:p w:rsidR="00437500" w:rsidRDefault="00072F26" w:rsidP="000A53A1">
      <w:pPr>
        <w:numPr>
          <w:ilvl w:val="0"/>
          <w:numId w:val="11"/>
        </w:numPr>
        <w:tabs>
          <w:tab w:val="left" w:pos="700"/>
        </w:tabs>
        <w:ind w:left="700" w:hanging="347"/>
        <w:rPr>
          <w:rFonts w:ascii="Symbol" w:eastAsia="Symbol" w:hAnsi="Symbol" w:cs="Symbol"/>
          <w:sz w:val="28"/>
          <w:szCs w:val="28"/>
        </w:rPr>
      </w:pPr>
      <w:r>
        <w:rPr>
          <w:rFonts w:eastAsia="Times New Roman"/>
          <w:sz w:val="28"/>
          <w:szCs w:val="28"/>
        </w:rPr>
        <w:t>на сварочную проволоку стальную ГОСТ 2246-70;</w:t>
      </w:r>
      <w:r>
        <w:rPr>
          <w:rFonts w:ascii="Symbol" w:eastAsia="Symbol" w:hAnsi="Symbol" w:cs="Symbol"/>
          <w:sz w:val="28"/>
          <w:szCs w:val="28"/>
        </w:rPr>
        <w:t></w:t>
      </w:r>
    </w:p>
    <w:p w:rsidR="00437500" w:rsidRDefault="00072F26" w:rsidP="000A53A1">
      <w:pPr>
        <w:numPr>
          <w:ilvl w:val="0"/>
          <w:numId w:val="11"/>
        </w:numPr>
        <w:tabs>
          <w:tab w:val="left" w:pos="700"/>
        </w:tabs>
        <w:spacing w:line="238" w:lineRule="auto"/>
        <w:ind w:left="700" w:hanging="347"/>
        <w:rPr>
          <w:rFonts w:ascii="Symbol" w:eastAsia="Symbol" w:hAnsi="Symbol" w:cs="Symbol"/>
          <w:sz w:val="28"/>
          <w:szCs w:val="28"/>
        </w:rPr>
      </w:pPr>
      <w:r>
        <w:rPr>
          <w:rFonts w:eastAsia="Times New Roman"/>
          <w:sz w:val="28"/>
          <w:szCs w:val="28"/>
        </w:rPr>
        <w:t>на сварочные флюсы ГОСТ 9087-81 и ТУ, ОСТы;</w:t>
      </w:r>
      <w:r>
        <w:rPr>
          <w:rFonts w:ascii="Symbol" w:eastAsia="Symbol" w:hAnsi="Symbol" w:cs="Symbol"/>
          <w:sz w:val="28"/>
          <w:szCs w:val="28"/>
        </w:rPr>
        <w:t></w:t>
      </w:r>
    </w:p>
    <w:p w:rsidR="00437500" w:rsidRDefault="00072F26" w:rsidP="000A53A1">
      <w:pPr>
        <w:numPr>
          <w:ilvl w:val="0"/>
          <w:numId w:val="11"/>
        </w:numPr>
        <w:tabs>
          <w:tab w:val="left" w:pos="700"/>
        </w:tabs>
        <w:ind w:left="700" w:hanging="347"/>
        <w:rPr>
          <w:rFonts w:ascii="Symbol" w:eastAsia="Symbol" w:hAnsi="Symbol" w:cs="Symbol"/>
          <w:sz w:val="28"/>
          <w:szCs w:val="28"/>
        </w:rPr>
      </w:pPr>
      <w:r>
        <w:rPr>
          <w:rFonts w:eastAsia="Times New Roman"/>
          <w:sz w:val="28"/>
          <w:szCs w:val="28"/>
        </w:rPr>
        <w:t>на углекислый газ ГОСТ 8050-85;</w:t>
      </w:r>
      <w:r>
        <w:rPr>
          <w:rFonts w:ascii="Symbol" w:eastAsia="Symbol" w:hAnsi="Symbol" w:cs="Symbol"/>
          <w:sz w:val="28"/>
          <w:szCs w:val="28"/>
        </w:rPr>
        <w:t></w:t>
      </w:r>
    </w:p>
    <w:p w:rsidR="00437500" w:rsidRDefault="00072F26" w:rsidP="000A53A1">
      <w:pPr>
        <w:numPr>
          <w:ilvl w:val="0"/>
          <w:numId w:val="11"/>
        </w:numPr>
        <w:tabs>
          <w:tab w:val="left" w:pos="700"/>
        </w:tabs>
        <w:spacing w:line="238" w:lineRule="auto"/>
        <w:ind w:left="700" w:hanging="347"/>
        <w:rPr>
          <w:rFonts w:ascii="Symbol" w:eastAsia="Symbol" w:hAnsi="Symbol" w:cs="Symbol"/>
          <w:sz w:val="28"/>
          <w:szCs w:val="28"/>
        </w:rPr>
      </w:pPr>
      <w:r>
        <w:rPr>
          <w:rFonts w:eastAsia="Times New Roman"/>
          <w:sz w:val="28"/>
          <w:szCs w:val="28"/>
        </w:rPr>
        <w:t>на аргон ГОСТ 10157-79 [30].</w:t>
      </w:r>
      <w:r>
        <w:rPr>
          <w:rFonts w:ascii="Symbol" w:eastAsia="Symbol" w:hAnsi="Symbol" w:cs="Symbol"/>
          <w:sz w:val="28"/>
          <w:szCs w:val="28"/>
        </w:rPr>
        <w:t></w:t>
      </w:r>
    </w:p>
    <w:p w:rsidR="00437500" w:rsidRDefault="00437500">
      <w:pPr>
        <w:sectPr w:rsidR="00437500">
          <w:pgSz w:w="11900" w:h="16838"/>
          <w:pgMar w:top="574" w:right="1439" w:bottom="325" w:left="1440" w:header="0" w:footer="0" w:gutter="0"/>
          <w:cols w:space="720" w:equalWidth="0">
            <w:col w:w="9020"/>
          </w:cols>
        </w:sectPr>
      </w:pPr>
    </w:p>
    <w:p w:rsidR="00437500" w:rsidRDefault="00072F26">
      <w:pPr>
        <w:spacing w:line="235" w:lineRule="auto"/>
        <w:jc w:val="both"/>
        <w:rPr>
          <w:sz w:val="20"/>
          <w:szCs w:val="20"/>
        </w:rPr>
      </w:pPr>
      <w:r>
        <w:rPr>
          <w:rFonts w:eastAsia="Times New Roman"/>
          <w:b/>
          <w:bCs/>
          <w:sz w:val="28"/>
          <w:szCs w:val="28"/>
        </w:rPr>
        <w:lastRenderedPageBreak/>
        <w:t>3.1.7 Технические условия на контроль и приемку готовой сварной конструкции</w:t>
      </w:r>
    </w:p>
    <w:p w:rsidR="00437500" w:rsidRDefault="00437500">
      <w:pPr>
        <w:spacing w:line="10" w:lineRule="exact"/>
        <w:rPr>
          <w:sz w:val="20"/>
          <w:szCs w:val="20"/>
        </w:rPr>
      </w:pPr>
    </w:p>
    <w:p w:rsidR="00437500" w:rsidRDefault="00072F26">
      <w:pPr>
        <w:spacing w:line="238" w:lineRule="auto"/>
        <w:ind w:firstLine="708"/>
        <w:jc w:val="both"/>
        <w:rPr>
          <w:sz w:val="20"/>
          <w:szCs w:val="20"/>
        </w:rPr>
      </w:pPr>
      <w:r>
        <w:rPr>
          <w:rFonts w:eastAsia="Times New Roman"/>
          <w:sz w:val="28"/>
          <w:szCs w:val="28"/>
        </w:rPr>
        <w:t>Технические условия на контроль и приемку, метод и объем контроля должны состоять из требований к форме и размерам сварных швов, к дефектам сварных соединений, которые уменьшают прочность и эксплуатационную надежность сварной конструкции, из требований по допустимости и недопустимости дефектов макроструктуры. Для емкостей необходимо оговорить, что швы должны быть прочными и плотными, а поэтому подвергаться испытанию на плотность и прочность. Необходимо оговорить методы устранения дефектов.</w:t>
      </w:r>
    </w:p>
    <w:p w:rsidR="00437500" w:rsidRDefault="00437500">
      <w:pPr>
        <w:spacing w:line="212" w:lineRule="exact"/>
        <w:rPr>
          <w:sz w:val="20"/>
          <w:szCs w:val="20"/>
        </w:rPr>
      </w:pPr>
    </w:p>
    <w:p w:rsidR="00437500" w:rsidRDefault="00072F26">
      <w:pPr>
        <w:tabs>
          <w:tab w:val="left" w:pos="700"/>
        </w:tabs>
        <w:rPr>
          <w:sz w:val="20"/>
          <w:szCs w:val="20"/>
        </w:rPr>
      </w:pPr>
      <w:r>
        <w:rPr>
          <w:rFonts w:eastAsia="Times New Roman"/>
          <w:b/>
          <w:bCs/>
          <w:sz w:val="28"/>
          <w:szCs w:val="28"/>
        </w:rPr>
        <w:t>3.2</w:t>
      </w:r>
      <w:r>
        <w:rPr>
          <w:sz w:val="20"/>
          <w:szCs w:val="20"/>
        </w:rPr>
        <w:tab/>
      </w:r>
      <w:r>
        <w:rPr>
          <w:rFonts w:eastAsia="Times New Roman"/>
          <w:b/>
          <w:bCs/>
          <w:sz w:val="27"/>
          <w:szCs w:val="27"/>
        </w:rPr>
        <w:t>ТЕХНОЛОГИЧЕСКАЯ ЧАСТЬ</w:t>
      </w:r>
    </w:p>
    <w:p w:rsidR="00437500" w:rsidRDefault="00437500">
      <w:pPr>
        <w:spacing w:line="201" w:lineRule="exact"/>
        <w:rPr>
          <w:sz w:val="20"/>
          <w:szCs w:val="20"/>
        </w:rPr>
      </w:pPr>
    </w:p>
    <w:p w:rsidR="00437500" w:rsidRDefault="00072F26">
      <w:pPr>
        <w:rPr>
          <w:sz w:val="20"/>
          <w:szCs w:val="20"/>
        </w:rPr>
      </w:pPr>
      <w:r>
        <w:rPr>
          <w:rFonts w:eastAsia="Times New Roman"/>
          <w:b/>
          <w:bCs/>
          <w:sz w:val="28"/>
          <w:szCs w:val="28"/>
        </w:rPr>
        <w:t>3.2.1 Выбор методов получения заготовки</w:t>
      </w:r>
    </w:p>
    <w:p w:rsidR="00437500" w:rsidRDefault="00437500">
      <w:pPr>
        <w:spacing w:line="8" w:lineRule="exact"/>
        <w:rPr>
          <w:sz w:val="20"/>
          <w:szCs w:val="20"/>
        </w:rPr>
      </w:pPr>
    </w:p>
    <w:p w:rsidR="00437500" w:rsidRDefault="00072F26">
      <w:pPr>
        <w:spacing w:line="239" w:lineRule="auto"/>
        <w:ind w:firstLine="708"/>
        <w:jc w:val="both"/>
        <w:rPr>
          <w:sz w:val="20"/>
          <w:szCs w:val="20"/>
        </w:rPr>
      </w:pPr>
      <w:r>
        <w:rPr>
          <w:rFonts w:eastAsia="Times New Roman"/>
          <w:sz w:val="28"/>
          <w:szCs w:val="28"/>
        </w:rPr>
        <w:t>Выбор методов получения заготовки имеет целью установление рациональных способов и последовательности рабочих операций по изготовлению деталей, входящих в заданную сварную конструкцию. От степени совершенства методов получения заготовок и деталей в значительной степени зависит расход металла, количество операций и их трудоемкость, себестоимость процесса изготовления деталей и изделия в целом. На выбор способа получения заготовок и деталей изделия в целом влияют следующие факторы: марка материала, его физико-механические свойства, размеры и конструктивные формы деталей, тип производства и объем выпуска продукции, характер применяемого оборудования.</w:t>
      </w:r>
    </w:p>
    <w:p w:rsidR="00437500" w:rsidRDefault="00437500">
      <w:pPr>
        <w:spacing w:line="1" w:lineRule="exact"/>
        <w:rPr>
          <w:sz w:val="20"/>
          <w:szCs w:val="20"/>
        </w:rPr>
      </w:pPr>
    </w:p>
    <w:p w:rsidR="00437500" w:rsidRDefault="00072F26">
      <w:pPr>
        <w:ind w:left="700"/>
        <w:rPr>
          <w:sz w:val="20"/>
          <w:szCs w:val="20"/>
        </w:rPr>
      </w:pPr>
      <w:r>
        <w:rPr>
          <w:rFonts w:eastAsia="Times New Roman"/>
          <w:sz w:val="28"/>
          <w:szCs w:val="28"/>
        </w:rPr>
        <w:t>Выбрать заготовительное оборудование, учитывая:</w:t>
      </w:r>
    </w:p>
    <w:p w:rsidR="00437500" w:rsidRDefault="00072F26" w:rsidP="000A53A1">
      <w:pPr>
        <w:numPr>
          <w:ilvl w:val="0"/>
          <w:numId w:val="12"/>
        </w:numPr>
        <w:tabs>
          <w:tab w:val="left" w:pos="700"/>
        </w:tabs>
        <w:ind w:left="700" w:hanging="340"/>
        <w:rPr>
          <w:rFonts w:ascii="Symbol" w:eastAsia="Symbol" w:hAnsi="Symbol" w:cs="Symbol"/>
          <w:sz w:val="28"/>
          <w:szCs w:val="28"/>
        </w:rPr>
      </w:pPr>
      <w:r>
        <w:rPr>
          <w:rFonts w:eastAsia="Times New Roman"/>
          <w:sz w:val="28"/>
          <w:szCs w:val="28"/>
        </w:rPr>
        <w:t>тип производства;</w:t>
      </w:r>
      <w:r>
        <w:rPr>
          <w:rFonts w:ascii="Symbol" w:eastAsia="Symbol" w:hAnsi="Symbol" w:cs="Symbol"/>
          <w:sz w:val="28"/>
          <w:szCs w:val="28"/>
        </w:rPr>
        <w:t></w:t>
      </w:r>
    </w:p>
    <w:p w:rsidR="00437500" w:rsidRDefault="00072F26" w:rsidP="000A53A1">
      <w:pPr>
        <w:numPr>
          <w:ilvl w:val="0"/>
          <w:numId w:val="12"/>
        </w:numPr>
        <w:tabs>
          <w:tab w:val="left" w:pos="700"/>
        </w:tabs>
        <w:spacing w:line="238" w:lineRule="auto"/>
        <w:ind w:left="700" w:hanging="340"/>
        <w:rPr>
          <w:rFonts w:ascii="Symbol" w:eastAsia="Symbol" w:hAnsi="Symbol" w:cs="Symbol"/>
          <w:sz w:val="28"/>
          <w:szCs w:val="28"/>
        </w:rPr>
      </w:pPr>
      <w:r>
        <w:rPr>
          <w:rFonts w:eastAsia="Times New Roman"/>
          <w:sz w:val="28"/>
          <w:szCs w:val="28"/>
        </w:rPr>
        <w:t>свойства обрабатываемой стали;</w:t>
      </w:r>
      <w:r>
        <w:rPr>
          <w:rFonts w:ascii="Symbol" w:eastAsia="Symbol" w:hAnsi="Symbol" w:cs="Symbol"/>
          <w:sz w:val="28"/>
          <w:szCs w:val="28"/>
        </w:rPr>
        <w:t></w:t>
      </w:r>
    </w:p>
    <w:p w:rsidR="00437500" w:rsidRDefault="00072F26" w:rsidP="000A53A1">
      <w:pPr>
        <w:numPr>
          <w:ilvl w:val="0"/>
          <w:numId w:val="12"/>
        </w:numPr>
        <w:tabs>
          <w:tab w:val="left" w:pos="700"/>
        </w:tabs>
        <w:ind w:left="700" w:hanging="340"/>
        <w:rPr>
          <w:rFonts w:ascii="Symbol" w:eastAsia="Symbol" w:hAnsi="Symbol" w:cs="Symbol"/>
          <w:sz w:val="28"/>
          <w:szCs w:val="28"/>
        </w:rPr>
      </w:pPr>
      <w:r>
        <w:rPr>
          <w:rFonts w:eastAsia="Times New Roman"/>
          <w:sz w:val="28"/>
          <w:szCs w:val="28"/>
        </w:rPr>
        <w:t>размеры и сортамент обрабатываемого металла;</w:t>
      </w:r>
      <w:r>
        <w:rPr>
          <w:rFonts w:ascii="Symbol" w:eastAsia="Symbol" w:hAnsi="Symbol" w:cs="Symbol"/>
          <w:sz w:val="28"/>
          <w:szCs w:val="28"/>
        </w:rPr>
        <w:t></w:t>
      </w:r>
    </w:p>
    <w:p w:rsidR="00437500" w:rsidRDefault="00072F26" w:rsidP="000A53A1">
      <w:pPr>
        <w:numPr>
          <w:ilvl w:val="0"/>
          <w:numId w:val="12"/>
        </w:numPr>
        <w:tabs>
          <w:tab w:val="left" w:pos="700"/>
        </w:tabs>
        <w:spacing w:line="238" w:lineRule="auto"/>
        <w:ind w:left="700" w:hanging="340"/>
        <w:rPr>
          <w:rFonts w:ascii="Symbol" w:eastAsia="Symbol" w:hAnsi="Symbol" w:cs="Symbol"/>
          <w:sz w:val="28"/>
          <w:szCs w:val="28"/>
        </w:rPr>
      </w:pPr>
      <w:r>
        <w:rPr>
          <w:rFonts w:eastAsia="Times New Roman"/>
          <w:sz w:val="28"/>
          <w:szCs w:val="28"/>
        </w:rPr>
        <w:t>удобство обслуживания и ремонта;</w:t>
      </w:r>
      <w:r>
        <w:rPr>
          <w:rFonts w:ascii="Symbol" w:eastAsia="Symbol" w:hAnsi="Symbol" w:cs="Symbol"/>
          <w:sz w:val="28"/>
          <w:szCs w:val="28"/>
        </w:rPr>
        <w:t></w:t>
      </w:r>
    </w:p>
    <w:p w:rsidR="00437500" w:rsidRDefault="00072F26" w:rsidP="000A53A1">
      <w:pPr>
        <w:numPr>
          <w:ilvl w:val="0"/>
          <w:numId w:val="12"/>
        </w:numPr>
        <w:tabs>
          <w:tab w:val="left" w:pos="700"/>
        </w:tabs>
        <w:ind w:left="700" w:hanging="340"/>
        <w:rPr>
          <w:rFonts w:ascii="Symbol" w:eastAsia="Symbol" w:hAnsi="Symbol" w:cs="Symbol"/>
          <w:sz w:val="28"/>
          <w:szCs w:val="28"/>
        </w:rPr>
      </w:pPr>
      <w:r>
        <w:rPr>
          <w:rFonts w:eastAsia="Times New Roman"/>
          <w:sz w:val="28"/>
          <w:szCs w:val="28"/>
        </w:rPr>
        <w:t>технические характеристики оборудования;</w:t>
      </w:r>
      <w:r>
        <w:rPr>
          <w:rFonts w:ascii="Symbol" w:eastAsia="Symbol" w:hAnsi="Symbol" w:cs="Symbol"/>
          <w:sz w:val="28"/>
          <w:szCs w:val="28"/>
        </w:rPr>
        <w:t></w:t>
      </w:r>
    </w:p>
    <w:p w:rsidR="00437500" w:rsidRDefault="00072F26" w:rsidP="000A53A1">
      <w:pPr>
        <w:numPr>
          <w:ilvl w:val="0"/>
          <w:numId w:val="12"/>
        </w:numPr>
        <w:tabs>
          <w:tab w:val="left" w:pos="700"/>
        </w:tabs>
        <w:ind w:left="700" w:hanging="340"/>
        <w:rPr>
          <w:rFonts w:ascii="Symbol" w:eastAsia="Symbol" w:hAnsi="Symbol" w:cs="Symbol"/>
          <w:sz w:val="28"/>
          <w:szCs w:val="28"/>
        </w:rPr>
      </w:pPr>
      <w:r>
        <w:rPr>
          <w:rFonts w:eastAsia="Times New Roman"/>
          <w:sz w:val="28"/>
          <w:szCs w:val="28"/>
        </w:rPr>
        <w:t>габаритные размеры и стоимость.</w:t>
      </w:r>
      <w:r>
        <w:rPr>
          <w:rFonts w:ascii="Symbol" w:eastAsia="Symbol" w:hAnsi="Symbol" w:cs="Symbol"/>
          <w:sz w:val="28"/>
          <w:szCs w:val="28"/>
        </w:rPr>
        <w:t></w:t>
      </w:r>
    </w:p>
    <w:p w:rsidR="00437500" w:rsidRDefault="00072F26">
      <w:pPr>
        <w:spacing w:line="225" w:lineRule="auto"/>
        <w:ind w:left="700"/>
        <w:rPr>
          <w:rFonts w:ascii="Symbol" w:eastAsia="Symbol" w:hAnsi="Symbol" w:cs="Symbol"/>
          <w:sz w:val="28"/>
          <w:szCs w:val="28"/>
        </w:rPr>
      </w:pPr>
      <w:r>
        <w:rPr>
          <w:rFonts w:eastAsia="Times New Roman"/>
          <w:sz w:val="28"/>
          <w:szCs w:val="28"/>
        </w:rPr>
        <w:t>Дать обоснование выбора оборудования.</w:t>
      </w:r>
      <w:r>
        <w:rPr>
          <w:rFonts w:ascii="Symbol" w:eastAsia="Symbol" w:hAnsi="Symbol" w:cs="Symbol"/>
          <w:sz w:val="28"/>
          <w:szCs w:val="28"/>
        </w:rPr>
        <w:t></w:t>
      </w:r>
    </w:p>
    <w:p w:rsidR="00437500" w:rsidRDefault="00437500">
      <w:pPr>
        <w:spacing w:line="13" w:lineRule="exact"/>
        <w:rPr>
          <w:rFonts w:ascii="Symbol" w:eastAsia="Symbol" w:hAnsi="Symbol" w:cs="Symbol"/>
          <w:sz w:val="28"/>
          <w:szCs w:val="28"/>
        </w:rPr>
      </w:pPr>
    </w:p>
    <w:p w:rsidR="00437500" w:rsidRDefault="00072F26" w:rsidP="000A53A1">
      <w:pPr>
        <w:numPr>
          <w:ilvl w:val="1"/>
          <w:numId w:val="12"/>
        </w:numPr>
        <w:tabs>
          <w:tab w:val="left" w:pos="1272"/>
        </w:tabs>
        <w:spacing w:line="237" w:lineRule="auto"/>
        <w:ind w:firstLine="708"/>
        <w:jc w:val="both"/>
        <w:rPr>
          <w:rFonts w:eastAsia="Times New Roman"/>
          <w:sz w:val="28"/>
          <w:szCs w:val="28"/>
        </w:rPr>
      </w:pPr>
      <w:r>
        <w:rPr>
          <w:rFonts w:eastAsia="Times New Roman"/>
          <w:sz w:val="28"/>
          <w:szCs w:val="28"/>
        </w:rPr>
        <w:t>порядке последовательности технологических операций, выполняемых в заготовительных цехах и отделениях, ниже рассматриваются наиболее употребительные способы их осуществления.</w:t>
      </w:r>
    </w:p>
    <w:p w:rsidR="00437500" w:rsidRDefault="00437500">
      <w:pPr>
        <w:spacing w:line="207" w:lineRule="exact"/>
        <w:rPr>
          <w:sz w:val="20"/>
          <w:szCs w:val="20"/>
        </w:rPr>
      </w:pPr>
    </w:p>
    <w:p w:rsidR="00437500" w:rsidRDefault="00072F26">
      <w:pPr>
        <w:rPr>
          <w:sz w:val="20"/>
          <w:szCs w:val="20"/>
        </w:rPr>
      </w:pPr>
      <w:r>
        <w:rPr>
          <w:rFonts w:eastAsia="Times New Roman"/>
          <w:b/>
          <w:bCs/>
          <w:i/>
          <w:iCs/>
          <w:sz w:val="28"/>
          <w:szCs w:val="28"/>
        </w:rPr>
        <w:t>3.2.1.1 Первичная обработка металлов</w:t>
      </w:r>
    </w:p>
    <w:p w:rsidR="00437500" w:rsidRDefault="00437500">
      <w:pPr>
        <w:spacing w:line="6" w:lineRule="exact"/>
        <w:rPr>
          <w:sz w:val="20"/>
          <w:szCs w:val="20"/>
        </w:rPr>
      </w:pPr>
    </w:p>
    <w:p w:rsidR="00437500" w:rsidRDefault="00072F26">
      <w:pPr>
        <w:spacing w:line="239" w:lineRule="auto"/>
        <w:ind w:firstLine="778"/>
        <w:jc w:val="both"/>
        <w:rPr>
          <w:sz w:val="20"/>
          <w:szCs w:val="20"/>
        </w:rPr>
      </w:pPr>
      <w:r>
        <w:rPr>
          <w:rFonts w:eastAsia="Times New Roman"/>
          <w:sz w:val="28"/>
          <w:szCs w:val="28"/>
        </w:rPr>
        <w:t>После поступления основных материалов в заготовительном отделении цеха металлы подвергаются предварительной обработке. Операциями такой первичной обработки являются: правка материалов, вырезка заготовок, производимая для облегчения транспортировки и дальнейших операций по изготовлению деталей. Правку проката производят в холодном состоянии на листоправильных и сортоправильных вальцах и прессах, в зависимости от сортамента металла, подлежащего обработке. Для целей первичной обработки наиболее рентабельным способом резки всех сортаментов металла толщиной 5мм и более является газопламенная резка. Это объясняется портативностью аппаратуры и сравнительно высокой экономичностью и</w:t>
      </w:r>
    </w:p>
    <w:p w:rsidR="00437500" w:rsidRDefault="00437500">
      <w:pPr>
        <w:sectPr w:rsidR="00437500">
          <w:pgSz w:w="11900" w:h="16838"/>
          <w:pgMar w:top="577" w:right="1439" w:bottom="504" w:left="1440" w:header="0" w:footer="0" w:gutter="0"/>
          <w:cols w:space="720" w:equalWidth="0">
            <w:col w:w="9020"/>
          </w:cols>
        </w:sectPr>
      </w:pPr>
    </w:p>
    <w:p w:rsidR="00437500" w:rsidRDefault="00072F26">
      <w:pPr>
        <w:spacing w:line="238" w:lineRule="auto"/>
        <w:ind w:right="660"/>
        <w:jc w:val="both"/>
        <w:rPr>
          <w:sz w:val="20"/>
          <w:szCs w:val="20"/>
        </w:rPr>
      </w:pPr>
      <w:r>
        <w:rPr>
          <w:rFonts w:eastAsia="Times New Roman"/>
          <w:sz w:val="28"/>
          <w:szCs w:val="28"/>
        </w:rPr>
        <w:lastRenderedPageBreak/>
        <w:t>универсальностью способа. Более перспективной и производительной является плазменная резка. Перед подачей материала в заготовительный цех целесообразно произвести очистку его от загрязнений и предварительную правку на складе металлов. Производительность различных способов очистки листового материала приведена ниже (см. табл. 5).</w:t>
      </w:r>
    </w:p>
    <w:p w:rsidR="00437500" w:rsidRDefault="00437500">
      <w:pPr>
        <w:spacing w:line="3" w:lineRule="exact"/>
        <w:rPr>
          <w:sz w:val="20"/>
          <w:szCs w:val="20"/>
        </w:rPr>
      </w:pPr>
    </w:p>
    <w:p w:rsidR="00437500" w:rsidRDefault="00072F26">
      <w:pPr>
        <w:ind w:left="1220"/>
        <w:rPr>
          <w:sz w:val="20"/>
          <w:szCs w:val="20"/>
        </w:rPr>
      </w:pPr>
      <w:r>
        <w:rPr>
          <w:rFonts w:eastAsia="Times New Roman"/>
          <w:sz w:val="28"/>
          <w:szCs w:val="28"/>
        </w:rPr>
        <w:t>Таблица 5.Производительность очистки листового материала</w:t>
      </w:r>
    </w:p>
    <w:tbl>
      <w:tblPr>
        <w:tblW w:w="0" w:type="auto"/>
        <w:tblInd w:w="10" w:type="dxa"/>
        <w:tblLayout w:type="fixed"/>
        <w:tblCellMar>
          <w:left w:w="0" w:type="dxa"/>
          <w:right w:w="0" w:type="dxa"/>
        </w:tblCellMar>
        <w:tblLook w:val="04A0"/>
      </w:tblPr>
      <w:tblGrid>
        <w:gridCol w:w="4300"/>
        <w:gridCol w:w="5380"/>
      </w:tblGrid>
      <w:tr w:rsidR="00437500">
        <w:trPr>
          <w:trHeight w:val="268"/>
        </w:trPr>
        <w:tc>
          <w:tcPr>
            <w:tcW w:w="4300" w:type="dxa"/>
            <w:tcBorders>
              <w:top w:val="single" w:sz="8" w:space="0" w:color="auto"/>
              <w:left w:val="single" w:sz="8" w:space="0" w:color="auto"/>
              <w:bottom w:val="single" w:sz="8" w:space="0" w:color="auto"/>
              <w:right w:val="single" w:sz="8" w:space="0" w:color="auto"/>
            </w:tcBorders>
            <w:vAlign w:val="bottom"/>
          </w:tcPr>
          <w:p w:rsidR="00437500" w:rsidRDefault="00072F26">
            <w:pPr>
              <w:spacing w:line="268" w:lineRule="exact"/>
              <w:jc w:val="center"/>
              <w:rPr>
                <w:sz w:val="20"/>
                <w:szCs w:val="20"/>
              </w:rPr>
            </w:pPr>
            <w:r>
              <w:rPr>
                <w:rFonts w:eastAsia="Times New Roman"/>
                <w:w w:val="99"/>
                <w:sz w:val="24"/>
                <w:szCs w:val="24"/>
              </w:rPr>
              <w:t>Способ очистки</w:t>
            </w:r>
          </w:p>
        </w:tc>
        <w:tc>
          <w:tcPr>
            <w:tcW w:w="5380" w:type="dxa"/>
            <w:tcBorders>
              <w:top w:val="single" w:sz="8" w:space="0" w:color="auto"/>
              <w:bottom w:val="single" w:sz="8" w:space="0" w:color="auto"/>
              <w:right w:val="single" w:sz="8" w:space="0" w:color="auto"/>
            </w:tcBorders>
            <w:vAlign w:val="bottom"/>
          </w:tcPr>
          <w:p w:rsidR="00437500" w:rsidRDefault="00072F26">
            <w:pPr>
              <w:spacing w:line="268" w:lineRule="exact"/>
              <w:jc w:val="center"/>
              <w:rPr>
                <w:sz w:val="20"/>
                <w:szCs w:val="20"/>
              </w:rPr>
            </w:pPr>
            <w:r>
              <w:rPr>
                <w:rFonts w:eastAsia="Times New Roman"/>
                <w:w w:val="98"/>
                <w:sz w:val="24"/>
                <w:szCs w:val="24"/>
              </w:rPr>
              <w:t>Производительность труда, %</w:t>
            </w:r>
          </w:p>
        </w:tc>
      </w:tr>
      <w:tr w:rsidR="00437500">
        <w:trPr>
          <w:trHeight w:val="265"/>
        </w:trPr>
        <w:tc>
          <w:tcPr>
            <w:tcW w:w="430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sz w:val="24"/>
                <w:szCs w:val="24"/>
              </w:rPr>
              <w:t>Дробеструйная</w:t>
            </w:r>
          </w:p>
        </w:tc>
        <w:tc>
          <w:tcPr>
            <w:tcW w:w="53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60– 75</w:t>
            </w:r>
          </w:p>
        </w:tc>
      </w:tr>
      <w:tr w:rsidR="00437500">
        <w:trPr>
          <w:trHeight w:val="266"/>
        </w:trPr>
        <w:tc>
          <w:tcPr>
            <w:tcW w:w="430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Химическая</w:t>
            </w:r>
          </w:p>
        </w:tc>
        <w:tc>
          <w:tcPr>
            <w:tcW w:w="53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40</w:t>
            </w:r>
          </w:p>
        </w:tc>
      </w:tr>
      <w:tr w:rsidR="00437500">
        <w:trPr>
          <w:trHeight w:val="266"/>
        </w:trPr>
        <w:tc>
          <w:tcPr>
            <w:tcW w:w="430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Пескоструйная</w:t>
            </w:r>
          </w:p>
        </w:tc>
        <w:tc>
          <w:tcPr>
            <w:tcW w:w="538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5– 7</w:t>
            </w:r>
          </w:p>
        </w:tc>
      </w:tr>
      <w:tr w:rsidR="00437500">
        <w:trPr>
          <w:trHeight w:val="272"/>
        </w:trPr>
        <w:tc>
          <w:tcPr>
            <w:tcW w:w="4300" w:type="dxa"/>
            <w:tcBorders>
              <w:left w:val="single" w:sz="8" w:space="0" w:color="auto"/>
              <w:bottom w:val="single" w:sz="8" w:space="0" w:color="auto"/>
              <w:right w:val="single" w:sz="8" w:space="0" w:color="auto"/>
            </w:tcBorders>
            <w:vAlign w:val="bottom"/>
          </w:tcPr>
          <w:p w:rsidR="00437500" w:rsidRDefault="00072F26">
            <w:pPr>
              <w:spacing w:line="265" w:lineRule="exact"/>
              <w:jc w:val="center"/>
              <w:rPr>
                <w:sz w:val="20"/>
                <w:szCs w:val="20"/>
              </w:rPr>
            </w:pPr>
            <w:r>
              <w:rPr>
                <w:rFonts w:eastAsia="Times New Roman"/>
                <w:w w:val="99"/>
                <w:sz w:val="24"/>
                <w:szCs w:val="24"/>
              </w:rPr>
              <w:t>Ручная</w:t>
            </w:r>
          </w:p>
        </w:tc>
        <w:tc>
          <w:tcPr>
            <w:tcW w:w="5380" w:type="dxa"/>
            <w:tcBorders>
              <w:bottom w:val="single" w:sz="8" w:space="0" w:color="auto"/>
              <w:right w:val="single" w:sz="8" w:space="0" w:color="auto"/>
            </w:tcBorders>
            <w:vAlign w:val="bottom"/>
          </w:tcPr>
          <w:p w:rsidR="00437500" w:rsidRDefault="00072F26">
            <w:pPr>
              <w:spacing w:line="265" w:lineRule="exact"/>
              <w:jc w:val="center"/>
              <w:rPr>
                <w:sz w:val="20"/>
                <w:szCs w:val="20"/>
              </w:rPr>
            </w:pPr>
            <w:r>
              <w:rPr>
                <w:rFonts w:eastAsia="Times New Roman"/>
                <w:w w:val="99"/>
                <w:sz w:val="24"/>
                <w:szCs w:val="24"/>
              </w:rPr>
              <w:t>0,75</w:t>
            </w:r>
          </w:p>
        </w:tc>
      </w:tr>
    </w:tbl>
    <w:p w:rsidR="00437500" w:rsidRDefault="00437500">
      <w:pPr>
        <w:spacing w:line="236" w:lineRule="exact"/>
        <w:rPr>
          <w:sz w:val="20"/>
          <w:szCs w:val="20"/>
        </w:rPr>
      </w:pPr>
    </w:p>
    <w:p w:rsidR="00437500" w:rsidRDefault="00072F26">
      <w:pPr>
        <w:spacing w:line="237" w:lineRule="auto"/>
        <w:ind w:left="20" w:right="660" w:firstLine="708"/>
        <w:jc w:val="both"/>
        <w:rPr>
          <w:sz w:val="20"/>
          <w:szCs w:val="20"/>
        </w:rPr>
      </w:pPr>
      <w:r>
        <w:rPr>
          <w:rFonts w:eastAsia="Times New Roman"/>
          <w:sz w:val="28"/>
          <w:szCs w:val="28"/>
        </w:rPr>
        <w:t>После черновой обработки - правки и в некоторых случаях резки весь прокат, поступающий в заготовительное производство, проходит ряд операций, из которых наиболее часто применяются следующие: разметка либо наметка; резка; штамповка; зачистка; правка, подготовка кромок; очистка; образование отверстий, гибка.</w:t>
      </w:r>
    </w:p>
    <w:p w:rsidR="00437500" w:rsidRDefault="00437500">
      <w:pPr>
        <w:spacing w:line="212" w:lineRule="exact"/>
        <w:rPr>
          <w:sz w:val="20"/>
          <w:szCs w:val="20"/>
        </w:rPr>
      </w:pPr>
    </w:p>
    <w:p w:rsidR="00437500" w:rsidRDefault="00072F26">
      <w:pPr>
        <w:rPr>
          <w:sz w:val="20"/>
          <w:szCs w:val="20"/>
        </w:rPr>
      </w:pPr>
      <w:r>
        <w:rPr>
          <w:rFonts w:eastAsia="Times New Roman"/>
          <w:b/>
          <w:bCs/>
          <w:i/>
          <w:iCs/>
          <w:sz w:val="28"/>
          <w:szCs w:val="28"/>
        </w:rPr>
        <w:t>3.2.1.2 Разметка либо наметка</w:t>
      </w:r>
    </w:p>
    <w:p w:rsidR="00437500" w:rsidRDefault="00437500">
      <w:pPr>
        <w:spacing w:line="8" w:lineRule="exact"/>
        <w:rPr>
          <w:sz w:val="20"/>
          <w:szCs w:val="20"/>
        </w:rPr>
      </w:pPr>
    </w:p>
    <w:p w:rsidR="00437500" w:rsidRDefault="00072F26">
      <w:pPr>
        <w:spacing w:line="238" w:lineRule="auto"/>
        <w:ind w:left="20" w:right="660" w:firstLine="708"/>
        <w:jc w:val="both"/>
        <w:rPr>
          <w:sz w:val="20"/>
          <w:szCs w:val="20"/>
        </w:rPr>
      </w:pPr>
      <w:r>
        <w:rPr>
          <w:rFonts w:eastAsia="Times New Roman"/>
          <w:sz w:val="28"/>
          <w:szCs w:val="28"/>
        </w:rPr>
        <w:t>Прежде, чем подступить к выполнению рабочих операций, изменяющих форму и очертание исходного материала, в большинстве случаев необходимо этот металл разметить. Разметка представляет собой нанесение на металл конфигурации изготавливаемых деталей в натуральную величину. Основной целью этой операции служит обеспечение точных, в соответствии с чертежами, размеров вырезаемых из металла деталей. В качестве оборудования используютсяразметочные плиты и столы. Средствами для разметки служат разного рода мерительные и чертежные инструменты.</w:t>
      </w:r>
    </w:p>
    <w:p w:rsidR="00437500" w:rsidRDefault="00437500">
      <w:pPr>
        <w:spacing w:line="24" w:lineRule="exact"/>
        <w:rPr>
          <w:sz w:val="20"/>
          <w:szCs w:val="20"/>
        </w:rPr>
      </w:pPr>
    </w:p>
    <w:p w:rsidR="00437500" w:rsidRDefault="00072F26">
      <w:pPr>
        <w:spacing w:line="238" w:lineRule="auto"/>
        <w:ind w:right="660" w:firstLine="708"/>
        <w:jc w:val="both"/>
        <w:rPr>
          <w:sz w:val="20"/>
          <w:szCs w:val="20"/>
        </w:rPr>
      </w:pPr>
      <w:r>
        <w:rPr>
          <w:rFonts w:eastAsia="Times New Roman"/>
          <w:sz w:val="28"/>
          <w:szCs w:val="28"/>
        </w:rPr>
        <w:t>Вместо разметки в серийном и массовом производстве применяют наметку посредствам плоских шаблонов. Необходимость разметки либо наметки отпадает в тех случаях, когда последующей операцией является газопламенная резка по контуру или механическая резка металла по упору, либо получение заготовок на портальных установках с программным управлением.</w:t>
      </w:r>
    </w:p>
    <w:p w:rsidR="00437500" w:rsidRDefault="00437500">
      <w:pPr>
        <w:spacing w:line="209" w:lineRule="exact"/>
        <w:rPr>
          <w:sz w:val="20"/>
          <w:szCs w:val="20"/>
        </w:rPr>
      </w:pPr>
    </w:p>
    <w:p w:rsidR="00437500" w:rsidRDefault="00072F26">
      <w:pPr>
        <w:rPr>
          <w:sz w:val="20"/>
          <w:szCs w:val="20"/>
        </w:rPr>
      </w:pPr>
      <w:r>
        <w:rPr>
          <w:rFonts w:eastAsia="Times New Roman"/>
          <w:b/>
          <w:bCs/>
          <w:i/>
          <w:iCs/>
          <w:sz w:val="28"/>
          <w:szCs w:val="28"/>
        </w:rPr>
        <w:t>3.2.1.3 Резка</w:t>
      </w:r>
    </w:p>
    <w:p w:rsidR="00437500" w:rsidRDefault="00437500">
      <w:pPr>
        <w:spacing w:line="9" w:lineRule="exact"/>
        <w:rPr>
          <w:sz w:val="20"/>
          <w:szCs w:val="20"/>
        </w:rPr>
      </w:pPr>
    </w:p>
    <w:p w:rsidR="00437500" w:rsidRDefault="00072F26" w:rsidP="000A53A1">
      <w:pPr>
        <w:numPr>
          <w:ilvl w:val="0"/>
          <w:numId w:val="13"/>
        </w:numPr>
        <w:tabs>
          <w:tab w:val="left" w:pos="1121"/>
        </w:tabs>
        <w:spacing w:line="237" w:lineRule="auto"/>
        <w:ind w:right="660" w:firstLine="701"/>
        <w:jc w:val="both"/>
        <w:rPr>
          <w:rFonts w:eastAsia="Times New Roman"/>
          <w:sz w:val="28"/>
          <w:szCs w:val="28"/>
        </w:rPr>
      </w:pPr>
      <w:r>
        <w:rPr>
          <w:rFonts w:eastAsia="Times New Roman"/>
          <w:sz w:val="28"/>
          <w:szCs w:val="28"/>
        </w:rPr>
        <w:t>большинстве случаев непосредственно после разметки или наметки следует рабочая операция резки металла. В соответствии с очертаниями вырезаемой детали различают резку прямолинейную и резку криволинейную по к-пирам.</w:t>
      </w:r>
    </w:p>
    <w:p w:rsidR="00437500" w:rsidRDefault="00437500">
      <w:pPr>
        <w:spacing w:line="14" w:lineRule="exact"/>
        <w:rPr>
          <w:rFonts w:eastAsia="Times New Roman"/>
          <w:sz w:val="28"/>
          <w:szCs w:val="28"/>
        </w:rPr>
      </w:pPr>
    </w:p>
    <w:p w:rsidR="00437500" w:rsidRDefault="00072F26">
      <w:pPr>
        <w:spacing w:line="237" w:lineRule="auto"/>
        <w:ind w:right="660" w:firstLine="708"/>
        <w:jc w:val="both"/>
        <w:rPr>
          <w:rFonts w:eastAsia="Times New Roman"/>
          <w:sz w:val="28"/>
          <w:szCs w:val="28"/>
        </w:rPr>
      </w:pPr>
      <w:r>
        <w:rPr>
          <w:rFonts w:eastAsia="Times New Roman"/>
          <w:sz w:val="28"/>
          <w:szCs w:val="28"/>
        </w:rPr>
        <w:t>Наиболее универсальным и широко распространенным способом резки не закаливающихся сталей является газопламенная резка. Рентабельность применения этого способа резки ограничивается минимальной толщиной подлежащего резке металла, равной 6 мм.</w:t>
      </w:r>
    </w:p>
    <w:p w:rsidR="00437500" w:rsidRDefault="00437500">
      <w:pPr>
        <w:spacing w:line="17" w:lineRule="exact"/>
        <w:rPr>
          <w:rFonts w:eastAsia="Times New Roman"/>
          <w:sz w:val="28"/>
          <w:szCs w:val="28"/>
        </w:rPr>
      </w:pPr>
    </w:p>
    <w:p w:rsidR="00437500" w:rsidRDefault="00072F26">
      <w:pPr>
        <w:spacing w:line="237" w:lineRule="auto"/>
        <w:ind w:right="660" w:firstLine="708"/>
        <w:jc w:val="both"/>
        <w:rPr>
          <w:rFonts w:eastAsia="Times New Roman"/>
          <w:sz w:val="28"/>
          <w:szCs w:val="28"/>
        </w:rPr>
      </w:pPr>
      <w:r>
        <w:rPr>
          <w:rFonts w:eastAsia="Times New Roman"/>
          <w:sz w:val="28"/>
          <w:szCs w:val="28"/>
        </w:rPr>
        <w:t>Кислородная резка более тонкого материала по чистоте поверхности реза уступает способам резки на механических станках. Криволинейные резы можно успешно выполнять данным способом только по дуге окружности при толщине металла более 8 мм. С увеличением толщины</w:t>
      </w:r>
    </w:p>
    <w:p w:rsidR="00437500" w:rsidRDefault="00437500">
      <w:pPr>
        <w:sectPr w:rsidR="00437500">
          <w:pgSz w:w="11900" w:h="16838"/>
          <w:pgMar w:top="574" w:right="779" w:bottom="438" w:left="1440" w:header="0" w:footer="0" w:gutter="0"/>
          <w:cols w:space="720" w:equalWidth="0">
            <w:col w:w="9680"/>
          </w:cols>
        </w:sectPr>
      </w:pPr>
    </w:p>
    <w:p w:rsidR="00437500" w:rsidRDefault="00072F26">
      <w:pPr>
        <w:spacing w:line="237" w:lineRule="auto"/>
        <w:jc w:val="both"/>
        <w:rPr>
          <w:sz w:val="20"/>
          <w:szCs w:val="20"/>
        </w:rPr>
      </w:pPr>
      <w:r>
        <w:rPr>
          <w:rFonts w:eastAsia="Times New Roman"/>
          <w:sz w:val="28"/>
          <w:szCs w:val="28"/>
        </w:rPr>
        <w:lastRenderedPageBreak/>
        <w:t>разрезаемого металла экономические и технические преимущества кислородной резки по сравнению с механической резкой повышаются, и при толщине металла более 25 мм эти преимущества кислородной резки во всех случаях становятся бесспорными.</w:t>
      </w:r>
    </w:p>
    <w:p w:rsidR="00437500" w:rsidRDefault="00437500">
      <w:pPr>
        <w:spacing w:line="15" w:lineRule="exact"/>
        <w:rPr>
          <w:sz w:val="20"/>
          <w:szCs w:val="20"/>
        </w:rPr>
      </w:pPr>
    </w:p>
    <w:p w:rsidR="00437500" w:rsidRDefault="00072F26">
      <w:pPr>
        <w:spacing w:line="237" w:lineRule="auto"/>
        <w:ind w:firstLine="708"/>
        <w:jc w:val="both"/>
        <w:rPr>
          <w:sz w:val="20"/>
          <w:szCs w:val="20"/>
        </w:rPr>
      </w:pPr>
      <w:r>
        <w:rPr>
          <w:rFonts w:eastAsia="Times New Roman"/>
          <w:sz w:val="28"/>
          <w:szCs w:val="28"/>
        </w:rPr>
        <w:t>Газопламенная вырезка деталей, как по прямолинейному контуру, так и по криволинейным контурам, может выполняться вручную резаками, на газопламенных машинах или более современными способами.</w:t>
      </w:r>
    </w:p>
    <w:p w:rsidR="00437500" w:rsidRDefault="00437500">
      <w:pPr>
        <w:spacing w:line="13" w:lineRule="exact"/>
        <w:rPr>
          <w:sz w:val="20"/>
          <w:szCs w:val="20"/>
        </w:rPr>
      </w:pPr>
    </w:p>
    <w:p w:rsidR="00437500" w:rsidRDefault="00072F26">
      <w:pPr>
        <w:spacing w:line="236" w:lineRule="auto"/>
        <w:jc w:val="both"/>
        <w:rPr>
          <w:sz w:val="20"/>
          <w:szCs w:val="20"/>
        </w:rPr>
      </w:pPr>
      <w:r>
        <w:rPr>
          <w:rFonts w:eastAsia="Times New Roman"/>
          <w:sz w:val="28"/>
          <w:szCs w:val="28"/>
        </w:rPr>
        <w:t>Сравнение эксплуатационных характеристик автоматической, полуавтоматической и ручной кислородной резки, в основном, приводят к следующим данным:</w:t>
      </w:r>
    </w:p>
    <w:p w:rsidR="00437500" w:rsidRDefault="00072F26" w:rsidP="000A53A1">
      <w:pPr>
        <w:numPr>
          <w:ilvl w:val="0"/>
          <w:numId w:val="14"/>
        </w:numPr>
        <w:tabs>
          <w:tab w:val="left" w:pos="1140"/>
        </w:tabs>
        <w:ind w:left="1140" w:hanging="432"/>
        <w:rPr>
          <w:rFonts w:ascii="Symbol" w:eastAsia="Symbol" w:hAnsi="Symbol" w:cs="Symbol"/>
          <w:sz w:val="28"/>
          <w:szCs w:val="28"/>
        </w:rPr>
      </w:pPr>
      <w:r>
        <w:rPr>
          <w:rFonts w:eastAsia="Times New Roman"/>
          <w:sz w:val="28"/>
          <w:szCs w:val="28"/>
        </w:rPr>
        <w:t>скорость полуавтоматической и автоматической резки выше, чем</w:t>
      </w:r>
    </w:p>
    <w:p w:rsidR="00437500" w:rsidRDefault="00072F26">
      <w:pPr>
        <w:spacing w:line="226" w:lineRule="auto"/>
        <w:rPr>
          <w:rFonts w:ascii="Symbol" w:eastAsia="Symbol" w:hAnsi="Symbol" w:cs="Symbol"/>
          <w:sz w:val="28"/>
          <w:szCs w:val="28"/>
        </w:rPr>
      </w:pPr>
      <w:r>
        <w:rPr>
          <w:rFonts w:eastAsia="Times New Roman"/>
          <w:sz w:val="28"/>
          <w:szCs w:val="28"/>
        </w:rPr>
        <w:t>ручной;</w:t>
      </w:r>
      <w:r>
        <w:rPr>
          <w:rFonts w:ascii="Symbol" w:eastAsia="Symbol" w:hAnsi="Symbol" w:cs="Symbol"/>
          <w:sz w:val="28"/>
          <w:szCs w:val="28"/>
        </w:rPr>
        <w:t></w:t>
      </w:r>
    </w:p>
    <w:p w:rsidR="00437500" w:rsidRDefault="00437500">
      <w:pPr>
        <w:spacing w:line="33" w:lineRule="exact"/>
        <w:rPr>
          <w:rFonts w:ascii="Symbol" w:eastAsia="Symbol" w:hAnsi="Symbol" w:cs="Symbol"/>
          <w:sz w:val="28"/>
          <w:szCs w:val="28"/>
        </w:rPr>
      </w:pPr>
    </w:p>
    <w:p w:rsidR="00437500" w:rsidRDefault="00072F26" w:rsidP="000A53A1">
      <w:pPr>
        <w:numPr>
          <w:ilvl w:val="0"/>
          <w:numId w:val="14"/>
        </w:numPr>
        <w:tabs>
          <w:tab w:val="left" w:pos="1133"/>
        </w:tabs>
        <w:spacing w:line="220" w:lineRule="auto"/>
        <w:ind w:firstLine="708"/>
        <w:rPr>
          <w:rFonts w:ascii="Symbol" w:eastAsia="Symbol" w:hAnsi="Symbol" w:cs="Symbol"/>
          <w:sz w:val="28"/>
          <w:szCs w:val="28"/>
        </w:rPr>
      </w:pPr>
      <w:r>
        <w:rPr>
          <w:rFonts w:eastAsia="Times New Roman"/>
          <w:sz w:val="28"/>
          <w:szCs w:val="28"/>
        </w:rPr>
        <w:t>при механизированных способах резки по копирам отпадает необходимость в предварительной разметке или наметке материала;</w:t>
      </w:r>
      <w:r>
        <w:rPr>
          <w:rFonts w:ascii="Symbol" w:eastAsia="Symbol" w:hAnsi="Symbol" w:cs="Symbol"/>
          <w:sz w:val="28"/>
          <w:szCs w:val="28"/>
        </w:rPr>
        <w:t></w:t>
      </w:r>
    </w:p>
    <w:p w:rsidR="00437500" w:rsidRDefault="00437500">
      <w:pPr>
        <w:spacing w:line="36" w:lineRule="exact"/>
        <w:rPr>
          <w:rFonts w:ascii="Symbol" w:eastAsia="Symbol" w:hAnsi="Symbol" w:cs="Symbol"/>
          <w:sz w:val="28"/>
          <w:szCs w:val="28"/>
        </w:rPr>
      </w:pPr>
    </w:p>
    <w:p w:rsidR="00437500" w:rsidRDefault="00072F26" w:rsidP="000A53A1">
      <w:pPr>
        <w:numPr>
          <w:ilvl w:val="0"/>
          <w:numId w:val="14"/>
        </w:numPr>
        <w:tabs>
          <w:tab w:val="left" w:pos="1133"/>
        </w:tabs>
        <w:spacing w:line="226" w:lineRule="auto"/>
        <w:ind w:firstLine="708"/>
        <w:jc w:val="both"/>
        <w:rPr>
          <w:rFonts w:ascii="Symbol" w:eastAsia="Symbol" w:hAnsi="Symbol" w:cs="Symbol"/>
          <w:sz w:val="28"/>
          <w:szCs w:val="28"/>
        </w:rPr>
      </w:pPr>
      <w:r>
        <w:rPr>
          <w:rFonts w:eastAsia="Times New Roman"/>
          <w:sz w:val="28"/>
          <w:szCs w:val="28"/>
        </w:rPr>
        <w:t>чистота реза повышается с увеличением автоматизации процесса резки и за счет использования новейших технологий. В этом случае можно сразу производить чистую разделку кромок деталей под сварку.</w:t>
      </w:r>
      <w:r>
        <w:rPr>
          <w:rFonts w:ascii="Symbol" w:eastAsia="Symbol" w:hAnsi="Symbol" w:cs="Symbol"/>
          <w:sz w:val="28"/>
          <w:szCs w:val="28"/>
        </w:rPr>
        <w:t></w:t>
      </w:r>
    </w:p>
    <w:p w:rsidR="00437500" w:rsidRDefault="00437500">
      <w:pPr>
        <w:spacing w:line="15" w:lineRule="exact"/>
        <w:rPr>
          <w:rFonts w:ascii="Symbol" w:eastAsia="Symbol" w:hAnsi="Symbol" w:cs="Symbol"/>
          <w:sz w:val="28"/>
          <w:szCs w:val="28"/>
        </w:rPr>
      </w:pPr>
    </w:p>
    <w:p w:rsidR="00437500" w:rsidRDefault="00072F26">
      <w:pPr>
        <w:spacing w:line="239" w:lineRule="auto"/>
        <w:ind w:firstLine="708"/>
        <w:jc w:val="both"/>
        <w:rPr>
          <w:rFonts w:ascii="Symbol" w:eastAsia="Symbol" w:hAnsi="Symbol" w:cs="Symbol"/>
          <w:sz w:val="28"/>
          <w:szCs w:val="28"/>
        </w:rPr>
      </w:pPr>
      <w:r>
        <w:rPr>
          <w:rFonts w:eastAsia="Times New Roman"/>
          <w:sz w:val="28"/>
          <w:szCs w:val="28"/>
        </w:rPr>
        <w:t>Резка металла на механических станках отличается большой производительностью наряду с высоким качеством получаемого реза. Поэтому для массовых и крупносерийных работ по выполнению прямолинейных резов металла малой и средней толщины следует предпочесть холодную механическую резку газопламенной резке. Для прямолинейной механической резки листового металла наибольшее распространение получили гильотинные ножницы и ножницы для продольной и поперечной резки (пресс - ножницы), которые обрабатывают листовой, полосовой и широкополосный материал толщиной 13-23 мм.</w:t>
      </w:r>
    </w:p>
    <w:p w:rsidR="00437500" w:rsidRDefault="00437500">
      <w:pPr>
        <w:spacing w:line="14" w:lineRule="exact"/>
        <w:rPr>
          <w:rFonts w:ascii="Symbol" w:eastAsia="Symbol" w:hAnsi="Symbol" w:cs="Symbol"/>
          <w:sz w:val="28"/>
          <w:szCs w:val="28"/>
        </w:rPr>
      </w:pPr>
    </w:p>
    <w:p w:rsidR="00437500" w:rsidRDefault="00072F26">
      <w:pPr>
        <w:spacing w:line="236" w:lineRule="auto"/>
        <w:ind w:firstLine="708"/>
        <w:jc w:val="both"/>
        <w:rPr>
          <w:rFonts w:ascii="Symbol" w:eastAsia="Symbol" w:hAnsi="Symbol" w:cs="Symbol"/>
          <w:sz w:val="28"/>
          <w:szCs w:val="28"/>
        </w:rPr>
      </w:pPr>
      <w:r>
        <w:rPr>
          <w:rFonts w:eastAsia="Times New Roman"/>
          <w:sz w:val="28"/>
          <w:szCs w:val="28"/>
        </w:rPr>
        <w:t>Для прямолинейной поперечной резки различных сортаментов профильного металла обычно применяют станки двух типов: пресс - ножницы и ножницы с закрытым зевом.</w:t>
      </w:r>
    </w:p>
    <w:p w:rsidR="00437500" w:rsidRDefault="00437500">
      <w:pPr>
        <w:spacing w:line="14" w:lineRule="exact"/>
        <w:rPr>
          <w:rFonts w:ascii="Symbol" w:eastAsia="Symbol" w:hAnsi="Symbol" w:cs="Symbol"/>
          <w:sz w:val="28"/>
          <w:szCs w:val="28"/>
        </w:rPr>
      </w:pPr>
    </w:p>
    <w:p w:rsidR="00437500" w:rsidRDefault="00072F26">
      <w:pPr>
        <w:spacing w:line="237" w:lineRule="auto"/>
        <w:ind w:firstLine="708"/>
        <w:jc w:val="both"/>
        <w:rPr>
          <w:rFonts w:ascii="Symbol" w:eastAsia="Symbol" w:hAnsi="Symbol" w:cs="Symbol"/>
          <w:sz w:val="28"/>
          <w:szCs w:val="28"/>
        </w:rPr>
      </w:pPr>
      <w:r>
        <w:rPr>
          <w:rFonts w:eastAsia="Times New Roman"/>
          <w:sz w:val="28"/>
          <w:szCs w:val="28"/>
        </w:rPr>
        <w:t>Криволинейные резы тонкого листового металла толщиной не более 6 мм рационально выполнять на роликовых ножницах с двумя дисковыми ножами.</w:t>
      </w:r>
    </w:p>
    <w:p w:rsidR="00437500" w:rsidRDefault="00437500">
      <w:pPr>
        <w:spacing w:line="18" w:lineRule="exact"/>
        <w:rPr>
          <w:rFonts w:ascii="Symbol" w:eastAsia="Symbol" w:hAnsi="Symbol" w:cs="Symbol"/>
          <w:sz w:val="28"/>
          <w:szCs w:val="28"/>
        </w:rPr>
      </w:pPr>
    </w:p>
    <w:p w:rsidR="00437500" w:rsidRDefault="00072F26">
      <w:pPr>
        <w:spacing w:line="233" w:lineRule="auto"/>
        <w:ind w:left="780" w:hanging="778"/>
        <w:rPr>
          <w:rFonts w:ascii="Symbol" w:eastAsia="Symbol" w:hAnsi="Symbol" w:cs="Symbol"/>
          <w:sz w:val="28"/>
          <w:szCs w:val="28"/>
        </w:rPr>
      </w:pPr>
      <w:r>
        <w:rPr>
          <w:rFonts w:eastAsia="Times New Roman"/>
          <w:b/>
          <w:bCs/>
          <w:sz w:val="28"/>
          <w:szCs w:val="28"/>
        </w:rPr>
        <w:t>3</w:t>
      </w:r>
      <w:r>
        <w:rPr>
          <w:rFonts w:eastAsia="Times New Roman"/>
          <w:b/>
          <w:bCs/>
          <w:i/>
          <w:iCs/>
          <w:sz w:val="28"/>
          <w:szCs w:val="28"/>
        </w:rPr>
        <w:t>.2.1.4</w:t>
      </w:r>
      <w:r>
        <w:rPr>
          <w:rFonts w:eastAsia="Times New Roman"/>
          <w:b/>
          <w:bCs/>
          <w:sz w:val="28"/>
          <w:szCs w:val="28"/>
        </w:rPr>
        <w:t xml:space="preserve"> </w:t>
      </w:r>
      <w:r>
        <w:rPr>
          <w:rFonts w:eastAsia="Times New Roman"/>
          <w:b/>
          <w:bCs/>
          <w:i/>
          <w:iCs/>
          <w:sz w:val="28"/>
          <w:szCs w:val="28"/>
        </w:rPr>
        <w:t>Штамповка деталей</w:t>
      </w:r>
      <w:r>
        <w:rPr>
          <w:rFonts w:eastAsia="Times New Roman"/>
          <w:b/>
          <w:bCs/>
          <w:sz w:val="28"/>
          <w:szCs w:val="28"/>
        </w:rPr>
        <w:t xml:space="preserve"> </w:t>
      </w:r>
      <w:r>
        <w:rPr>
          <w:rFonts w:eastAsia="Times New Roman"/>
          <w:sz w:val="28"/>
          <w:szCs w:val="28"/>
        </w:rPr>
        <w:t>Штамповку деталей из листового металла производят либо в</w:t>
      </w:r>
    </w:p>
    <w:p w:rsidR="00437500" w:rsidRDefault="00437500">
      <w:pPr>
        <w:spacing w:line="13" w:lineRule="exact"/>
        <w:rPr>
          <w:rFonts w:ascii="Symbol" w:eastAsia="Symbol" w:hAnsi="Symbol" w:cs="Symbol"/>
          <w:sz w:val="28"/>
          <w:szCs w:val="28"/>
        </w:rPr>
      </w:pPr>
    </w:p>
    <w:p w:rsidR="00437500" w:rsidRDefault="00072F26">
      <w:pPr>
        <w:spacing w:line="238" w:lineRule="auto"/>
        <w:jc w:val="both"/>
        <w:rPr>
          <w:rFonts w:ascii="Symbol" w:eastAsia="Symbol" w:hAnsi="Symbol" w:cs="Symbol"/>
          <w:sz w:val="28"/>
          <w:szCs w:val="28"/>
        </w:rPr>
      </w:pPr>
      <w:r>
        <w:rPr>
          <w:rFonts w:eastAsia="Times New Roman"/>
          <w:sz w:val="28"/>
          <w:szCs w:val="28"/>
        </w:rPr>
        <w:t>холодном, либо в горячем состоянии. Холодная штамповка применяется лишь для небольших толщин материала: не свыше 10 мм. При больших толщинах холодная штамповка приводит к появлению трещин в местах натяжки штампуемого металла и, кроме того, может быть осуществлена с помощью прессов чрезвычайно большой мощности. Поэтому для штамповки металла толщиной свыше 8-10 мм применяют горячий способ, т. е. предварительный нагрев металла в подогревательных печах или горнах с последующей его штамповкой.</w:t>
      </w:r>
    </w:p>
    <w:p w:rsidR="00437500" w:rsidRDefault="00437500">
      <w:pPr>
        <w:spacing w:line="20" w:lineRule="exact"/>
        <w:rPr>
          <w:rFonts w:ascii="Symbol" w:eastAsia="Symbol" w:hAnsi="Symbol" w:cs="Symbol"/>
          <w:sz w:val="28"/>
          <w:szCs w:val="28"/>
        </w:rPr>
      </w:pPr>
    </w:p>
    <w:p w:rsidR="00437500" w:rsidRDefault="00072F26">
      <w:pPr>
        <w:spacing w:line="237" w:lineRule="auto"/>
        <w:ind w:firstLine="708"/>
        <w:jc w:val="both"/>
        <w:rPr>
          <w:rFonts w:ascii="Symbol" w:eastAsia="Symbol" w:hAnsi="Symbol" w:cs="Symbol"/>
          <w:sz w:val="28"/>
          <w:szCs w:val="28"/>
        </w:rPr>
      </w:pPr>
      <w:r>
        <w:rPr>
          <w:rFonts w:eastAsia="Times New Roman"/>
          <w:sz w:val="28"/>
          <w:szCs w:val="28"/>
        </w:rPr>
        <w:t>Для выполнения холодной штамповки применяются прессы различной мощности и разных конструкций: эксцентриковые, фрикционные и гидравлические.</w:t>
      </w:r>
    </w:p>
    <w:p w:rsidR="00437500" w:rsidRDefault="00437500">
      <w:pPr>
        <w:sectPr w:rsidR="00437500">
          <w:pgSz w:w="11900" w:h="16838"/>
          <w:pgMar w:top="574" w:right="1439" w:bottom="840" w:left="1440" w:header="0" w:footer="0" w:gutter="0"/>
          <w:cols w:space="720" w:equalWidth="0">
            <w:col w:w="9020"/>
          </w:cols>
        </w:sectPr>
      </w:pPr>
    </w:p>
    <w:p w:rsidR="00437500" w:rsidRDefault="00072F26">
      <w:pPr>
        <w:rPr>
          <w:sz w:val="20"/>
          <w:szCs w:val="20"/>
        </w:rPr>
      </w:pPr>
      <w:r>
        <w:rPr>
          <w:rFonts w:eastAsia="Times New Roman"/>
          <w:b/>
          <w:bCs/>
          <w:i/>
          <w:iCs/>
          <w:sz w:val="28"/>
          <w:szCs w:val="28"/>
        </w:rPr>
        <w:lastRenderedPageBreak/>
        <w:t>3.2.1.5 Зачистка</w:t>
      </w:r>
    </w:p>
    <w:p w:rsidR="00437500" w:rsidRDefault="00437500">
      <w:pPr>
        <w:spacing w:line="8" w:lineRule="exact"/>
        <w:rPr>
          <w:sz w:val="20"/>
          <w:szCs w:val="20"/>
        </w:rPr>
      </w:pPr>
    </w:p>
    <w:p w:rsidR="00437500" w:rsidRDefault="00072F26" w:rsidP="000A53A1">
      <w:pPr>
        <w:numPr>
          <w:ilvl w:val="0"/>
          <w:numId w:val="15"/>
        </w:numPr>
        <w:tabs>
          <w:tab w:val="left" w:pos="1039"/>
        </w:tabs>
        <w:spacing w:line="238" w:lineRule="auto"/>
        <w:ind w:firstLine="708"/>
        <w:jc w:val="both"/>
        <w:rPr>
          <w:rFonts w:eastAsia="Times New Roman"/>
          <w:sz w:val="28"/>
          <w:szCs w:val="28"/>
        </w:rPr>
      </w:pPr>
      <w:r>
        <w:rPr>
          <w:rFonts w:eastAsia="Times New Roman"/>
          <w:sz w:val="28"/>
          <w:szCs w:val="28"/>
        </w:rPr>
        <w:t>целях получения гладких, без заусенцев поверхностей контура штампованных деталей, а также для удаления с поверхности кромок окалины и шлаков, получаемых после вырезки деталей газовым пламенем, кромки зачищают. Эту операцию в большинстве случаев выполняют наждачными кругами. Для этого используют либо шлифовальные машины, либо наждачные станки. Для зачистки от заусенцев мелких деталей применяют очистные барабаны.</w:t>
      </w:r>
    </w:p>
    <w:p w:rsidR="00437500" w:rsidRDefault="00437500">
      <w:pPr>
        <w:spacing w:line="212" w:lineRule="exact"/>
        <w:rPr>
          <w:sz w:val="20"/>
          <w:szCs w:val="20"/>
        </w:rPr>
      </w:pPr>
    </w:p>
    <w:p w:rsidR="00437500" w:rsidRDefault="00072F26">
      <w:pPr>
        <w:rPr>
          <w:sz w:val="20"/>
          <w:szCs w:val="20"/>
        </w:rPr>
      </w:pPr>
      <w:r>
        <w:rPr>
          <w:rFonts w:eastAsia="Times New Roman"/>
          <w:b/>
          <w:bCs/>
          <w:i/>
          <w:iCs/>
          <w:sz w:val="28"/>
          <w:szCs w:val="28"/>
        </w:rPr>
        <w:t>3.2.1.6 Правка деталей и заготовок</w:t>
      </w:r>
    </w:p>
    <w:p w:rsidR="00437500" w:rsidRDefault="00437500">
      <w:pPr>
        <w:spacing w:line="6" w:lineRule="exact"/>
        <w:rPr>
          <w:sz w:val="20"/>
          <w:szCs w:val="20"/>
        </w:rPr>
      </w:pPr>
    </w:p>
    <w:p w:rsidR="00437500" w:rsidRDefault="00072F26">
      <w:pPr>
        <w:spacing w:line="238" w:lineRule="auto"/>
        <w:ind w:firstLine="778"/>
        <w:jc w:val="both"/>
        <w:rPr>
          <w:sz w:val="20"/>
          <w:szCs w:val="20"/>
        </w:rPr>
      </w:pPr>
      <w:r>
        <w:rPr>
          <w:rFonts w:eastAsia="Times New Roman"/>
          <w:sz w:val="28"/>
          <w:szCs w:val="28"/>
        </w:rPr>
        <w:t>Выпрямление деталей и заготовок из листового либо широкополосного материала, искривленных в процессе вырезки их газовым пламенем или на механических ножницах, производят на листоправильных вальцах, на прессах или вручную на плите с применением нагрева.</w:t>
      </w:r>
    </w:p>
    <w:p w:rsidR="00437500" w:rsidRDefault="00437500">
      <w:pPr>
        <w:spacing w:line="207" w:lineRule="exact"/>
        <w:rPr>
          <w:sz w:val="20"/>
          <w:szCs w:val="20"/>
        </w:rPr>
      </w:pPr>
    </w:p>
    <w:p w:rsidR="00437500" w:rsidRDefault="00072F26">
      <w:pPr>
        <w:rPr>
          <w:sz w:val="20"/>
          <w:szCs w:val="20"/>
        </w:rPr>
      </w:pPr>
      <w:r>
        <w:rPr>
          <w:rFonts w:eastAsia="Times New Roman"/>
          <w:b/>
          <w:bCs/>
          <w:i/>
          <w:iCs/>
          <w:sz w:val="28"/>
          <w:szCs w:val="28"/>
        </w:rPr>
        <w:t>3.2.1.7 Подготовка кромок</w:t>
      </w:r>
    </w:p>
    <w:p w:rsidR="00437500" w:rsidRDefault="00437500">
      <w:pPr>
        <w:spacing w:line="8" w:lineRule="exact"/>
        <w:rPr>
          <w:sz w:val="20"/>
          <w:szCs w:val="20"/>
        </w:rPr>
      </w:pPr>
    </w:p>
    <w:p w:rsidR="00437500" w:rsidRDefault="00072F26">
      <w:pPr>
        <w:spacing w:line="237" w:lineRule="auto"/>
        <w:ind w:firstLine="708"/>
        <w:jc w:val="both"/>
        <w:rPr>
          <w:sz w:val="20"/>
          <w:szCs w:val="20"/>
        </w:rPr>
      </w:pPr>
      <w:r>
        <w:rPr>
          <w:rFonts w:eastAsia="Times New Roman"/>
          <w:sz w:val="28"/>
          <w:szCs w:val="28"/>
        </w:rPr>
        <w:t>Многие способы сварки требуют предварительной специальной подготовки соединяемых деталей, которая выполняется снятием фасок или отбортовкой кромок. Подготовку кромок деталей производят одним из следующих способов:</w:t>
      </w:r>
    </w:p>
    <w:p w:rsidR="00437500" w:rsidRDefault="00072F26" w:rsidP="000A53A1">
      <w:pPr>
        <w:numPr>
          <w:ilvl w:val="0"/>
          <w:numId w:val="16"/>
        </w:numPr>
        <w:tabs>
          <w:tab w:val="left" w:pos="680"/>
        </w:tabs>
        <w:ind w:left="680" w:hanging="320"/>
        <w:rPr>
          <w:rFonts w:ascii="Symbol" w:eastAsia="Symbol" w:hAnsi="Symbol" w:cs="Symbol"/>
          <w:sz w:val="28"/>
          <w:szCs w:val="28"/>
        </w:rPr>
      </w:pPr>
      <w:r>
        <w:rPr>
          <w:rFonts w:eastAsia="Times New Roman"/>
          <w:sz w:val="27"/>
          <w:szCs w:val="27"/>
        </w:rPr>
        <w:t>автоматическая газопламенная резка;</w:t>
      </w:r>
    </w:p>
    <w:p w:rsidR="00437500" w:rsidRDefault="00437500">
      <w:pPr>
        <w:spacing w:line="1" w:lineRule="exact"/>
        <w:rPr>
          <w:rFonts w:ascii="Symbol" w:eastAsia="Symbol" w:hAnsi="Symbol" w:cs="Symbol"/>
          <w:sz w:val="28"/>
          <w:szCs w:val="28"/>
        </w:rPr>
      </w:pPr>
    </w:p>
    <w:p w:rsidR="00437500" w:rsidRDefault="00072F26" w:rsidP="000A53A1">
      <w:pPr>
        <w:numPr>
          <w:ilvl w:val="0"/>
          <w:numId w:val="16"/>
        </w:numPr>
        <w:tabs>
          <w:tab w:val="left" w:pos="680"/>
        </w:tabs>
        <w:spacing w:line="238" w:lineRule="auto"/>
        <w:ind w:left="680" w:hanging="320"/>
        <w:rPr>
          <w:rFonts w:ascii="Symbol" w:eastAsia="Symbol" w:hAnsi="Symbol" w:cs="Symbol"/>
          <w:sz w:val="28"/>
          <w:szCs w:val="28"/>
        </w:rPr>
      </w:pPr>
      <w:r>
        <w:rPr>
          <w:rFonts w:eastAsia="Times New Roman"/>
          <w:sz w:val="27"/>
          <w:szCs w:val="27"/>
        </w:rPr>
        <w:t>строгание кромок на строгальных станках;</w:t>
      </w:r>
    </w:p>
    <w:p w:rsidR="00437500" w:rsidRDefault="00437500">
      <w:pPr>
        <w:spacing w:line="35" w:lineRule="exact"/>
        <w:rPr>
          <w:rFonts w:ascii="Symbol" w:eastAsia="Symbol" w:hAnsi="Symbol" w:cs="Symbol"/>
          <w:sz w:val="28"/>
          <w:szCs w:val="28"/>
        </w:rPr>
      </w:pPr>
    </w:p>
    <w:p w:rsidR="00437500" w:rsidRDefault="00072F26" w:rsidP="000A53A1">
      <w:pPr>
        <w:numPr>
          <w:ilvl w:val="0"/>
          <w:numId w:val="16"/>
        </w:numPr>
        <w:tabs>
          <w:tab w:val="left" w:pos="679"/>
        </w:tabs>
        <w:spacing w:line="228" w:lineRule="auto"/>
        <w:ind w:left="360"/>
        <w:rPr>
          <w:rFonts w:ascii="Symbol" w:eastAsia="Symbol" w:hAnsi="Symbol" w:cs="Symbol"/>
          <w:sz w:val="28"/>
          <w:szCs w:val="28"/>
        </w:rPr>
      </w:pPr>
      <w:r>
        <w:rPr>
          <w:rFonts w:eastAsia="Times New Roman"/>
          <w:sz w:val="28"/>
          <w:szCs w:val="28"/>
        </w:rPr>
        <w:t>фрезерование, если поверхность снимаемой фаскиограничивается непрямой, а кривой линией;</w:t>
      </w:r>
    </w:p>
    <w:p w:rsidR="00437500" w:rsidRDefault="00072F26" w:rsidP="000A53A1">
      <w:pPr>
        <w:numPr>
          <w:ilvl w:val="0"/>
          <w:numId w:val="16"/>
        </w:numPr>
        <w:tabs>
          <w:tab w:val="left" w:pos="700"/>
        </w:tabs>
        <w:spacing w:line="238" w:lineRule="auto"/>
        <w:ind w:left="700" w:hanging="347"/>
        <w:rPr>
          <w:rFonts w:ascii="Symbol" w:eastAsia="Symbol" w:hAnsi="Symbol" w:cs="Symbol"/>
          <w:sz w:val="28"/>
          <w:szCs w:val="28"/>
        </w:rPr>
      </w:pPr>
      <w:r>
        <w:rPr>
          <w:rFonts w:eastAsia="Times New Roman"/>
          <w:sz w:val="28"/>
          <w:szCs w:val="28"/>
        </w:rPr>
        <w:t>отбортовка кромок на кромкогибочных прессах;</w:t>
      </w:r>
      <w:r>
        <w:rPr>
          <w:rFonts w:ascii="Symbol" w:eastAsia="Symbol" w:hAnsi="Symbol" w:cs="Symbol"/>
          <w:sz w:val="28"/>
          <w:szCs w:val="28"/>
        </w:rPr>
        <w:t></w:t>
      </w:r>
    </w:p>
    <w:p w:rsidR="00437500" w:rsidRDefault="00437500">
      <w:pPr>
        <w:spacing w:line="1" w:lineRule="exact"/>
        <w:rPr>
          <w:rFonts w:ascii="Symbol" w:eastAsia="Symbol" w:hAnsi="Symbol" w:cs="Symbol"/>
          <w:sz w:val="28"/>
          <w:szCs w:val="28"/>
        </w:rPr>
      </w:pPr>
    </w:p>
    <w:p w:rsidR="00437500" w:rsidRDefault="00072F26" w:rsidP="000A53A1">
      <w:pPr>
        <w:numPr>
          <w:ilvl w:val="0"/>
          <w:numId w:val="16"/>
        </w:numPr>
        <w:tabs>
          <w:tab w:val="left" w:pos="700"/>
        </w:tabs>
        <w:ind w:left="700" w:hanging="347"/>
        <w:rPr>
          <w:rFonts w:ascii="Symbol" w:eastAsia="Symbol" w:hAnsi="Symbol" w:cs="Symbol"/>
          <w:sz w:val="28"/>
          <w:szCs w:val="28"/>
        </w:rPr>
      </w:pPr>
      <w:r>
        <w:rPr>
          <w:rFonts w:eastAsia="Times New Roman"/>
          <w:sz w:val="28"/>
          <w:szCs w:val="28"/>
        </w:rPr>
        <w:t>абразивным инструментом (шлифовальной машинкой).</w:t>
      </w:r>
      <w:r>
        <w:rPr>
          <w:rFonts w:ascii="Symbol" w:eastAsia="Symbol" w:hAnsi="Symbol" w:cs="Symbol"/>
          <w:sz w:val="28"/>
          <w:szCs w:val="28"/>
        </w:rPr>
        <w:t></w:t>
      </w:r>
    </w:p>
    <w:p w:rsidR="00437500" w:rsidRDefault="00437500">
      <w:pPr>
        <w:spacing w:line="206" w:lineRule="exact"/>
        <w:rPr>
          <w:sz w:val="20"/>
          <w:szCs w:val="20"/>
        </w:rPr>
      </w:pPr>
    </w:p>
    <w:p w:rsidR="00437500" w:rsidRDefault="00072F26">
      <w:pPr>
        <w:rPr>
          <w:sz w:val="20"/>
          <w:szCs w:val="20"/>
        </w:rPr>
      </w:pPr>
      <w:r>
        <w:rPr>
          <w:rFonts w:eastAsia="Times New Roman"/>
          <w:b/>
          <w:bCs/>
          <w:i/>
          <w:iCs/>
          <w:sz w:val="28"/>
          <w:szCs w:val="28"/>
        </w:rPr>
        <w:t>3.2.1.8 Очистка</w:t>
      </w:r>
    </w:p>
    <w:p w:rsidR="00437500" w:rsidRDefault="00437500">
      <w:pPr>
        <w:spacing w:line="8" w:lineRule="exact"/>
        <w:rPr>
          <w:sz w:val="20"/>
          <w:szCs w:val="20"/>
        </w:rPr>
      </w:pPr>
    </w:p>
    <w:p w:rsidR="00437500" w:rsidRDefault="00072F26">
      <w:pPr>
        <w:spacing w:line="237" w:lineRule="auto"/>
        <w:ind w:firstLine="708"/>
        <w:jc w:val="both"/>
        <w:rPr>
          <w:sz w:val="20"/>
          <w:szCs w:val="20"/>
        </w:rPr>
      </w:pPr>
      <w:r>
        <w:rPr>
          <w:rFonts w:eastAsia="Times New Roman"/>
          <w:sz w:val="28"/>
          <w:szCs w:val="28"/>
        </w:rPr>
        <w:t>Детали, соединяемые посредством сварки плавлением, а также контактной электросваркой в ряде случаев требуют очистки от окалины или окислов. Эта подготовительная операция может быть выполнена одним из способов:</w:t>
      </w:r>
    </w:p>
    <w:p w:rsidR="00437500" w:rsidRDefault="00072F26" w:rsidP="000A53A1">
      <w:pPr>
        <w:numPr>
          <w:ilvl w:val="0"/>
          <w:numId w:val="17"/>
        </w:numPr>
        <w:tabs>
          <w:tab w:val="left" w:pos="700"/>
        </w:tabs>
        <w:ind w:left="700" w:hanging="347"/>
        <w:rPr>
          <w:rFonts w:ascii="Symbol" w:eastAsia="Symbol" w:hAnsi="Symbol" w:cs="Symbol"/>
          <w:sz w:val="28"/>
          <w:szCs w:val="28"/>
        </w:rPr>
      </w:pPr>
      <w:r>
        <w:rPr>
          <w:rFonts w:eastAsia="Times New Roman"/>
          <w:sz w:val="28"/>
          <w:szCs w:val="28"/>
        </w:rPr>
        <w:t>газопламенной обработкой;</w:t>
      </w:r>
      <w:r>
        <w:rPr>
          <w:rFonts w:ascii="Symbol" w:eastAsia="Symbol" w:hAnsi="Symbol" w:cs="Symbol"/>
          <w:sz w:val="28"/>
          <w:szCs w:val="28"/>
        </w:rPr>
        <w:t></w:t>
      </w:r>
    </w:p>
    <w:p w:rsidR="00437500" w:rsidRDefault="00072F26" w:rsidP="000A53A1">
      <w:pPr>
        <w:numPr>
          <w:ilvl w:val="0"/>
          <w:numId w:val="17"/>
        </w:numPr>
        <w:tabs>
          <w:tab w:val="left" w:pos="700"/>
        </w:tabs>
        <w:ind w:left="700" w:hanging="347"/>
        <w:rPr>
          <w:rFonts w:ascii="Symbol" w:eastAsia="Symbol" w:hAnsi="Symbol" w:cs="Symbol"/>
          <w:sz w:val="28"/>
          <w:szCs w:val="28"/>
        </w:rPr>
      </w:pPr>
      <w:r>
        <w:rPr>
          <w:rFonts w:eastAsia="Times New Roman"/>
          <w:sz w:val="28"/>
          <w:szCs w:val="28"/>
        </w:rPr>
        <w:t>пескоструйными либо дробеструйными аппаратами;</w:t>
      </w:r>
      <w:r>
        <w:rPr>
          <w:rFonts w:ascii="Symbol" w:eastAsia="Symbol" w:hAnsi="Symbol" w:cs="Symbol"/>
          <w:sz w:val="28"/>
          <w:szCs w:val="28"/>
        </w:rPr>
        <w:t></w:t>
      </w:r>
    </w:p>
    <w:p w:rsidR="00437500" w:rsidRDefault="00072F26" w:rsidP="000A53A1">
      <w:pPr>
        <w:numPr>
          <w:ilvl w:val="0"/>
          <w:numId w:val="17"/>
        </w:numPr>
        <w:tabs>
          <w:tab w:val="left" w:pos="700"/>
        </w:tabs>
        <w:spacing w:line="238" w:lineRule="auto"/>
        <w:ind w:left="700" w:hanging="347"/>
        <w:rPr>
          <w:rFonts w:ascii="Symbol" w:eastAsia="Symbol" w:hAnsi="Symbol" w:cs="Symbol"/>
          <w:sz w:val="28"/>
          <w:szCs w:val="28"/>
        </w:rPr>
      </w:pPr>
      <w:r>
        <w:rPr>
          <w:rFonts w:eastAsia="Times New Roman"/>
          <w:sz w:val="28"/>
          <w:szCs w:val="28"/>
        </w:rPr>
        <w:t>переносными наждачными кругами;</w:t>
      </w:r>
      <w:r>
        <w:rPr>
          <w:rFonts w:ascii="Symbol" w:eastAsia="Symbol" w:hAnsi="Symbol" w:cs="Symbol"/>
          <w:sz w:val="28"/>
          <w:szCs w:val="28"/>
        </w:rPr>
        <w:t></w:t>
      </w:r>
    </w:p>
    <w:p w:rsidR="00437500" w:rsidRDefault="00437500">
      <w:pPr>
        <w:spacing w:line="17" w:lineRule="exact"/>
        <w:rPr>
          <w:sz w:val="20"/>
          <w:szCs w:val="20"/>
        </w:rPr>
      </w:pPr>
    </w:p>
    <w:p w:rsidR="00437500" w:rsidRDefault="00072F26">
      <w:pPr>
        <w:tabs>
          <w:tab w:val="left" w:pos="680"/>
        </w:tabs>
        <w:spacing w:line="236" w:lineRule="auto"/>
        <w:ind w:left="700" w:hanging="347"/>
        <w:jc w:val="both"/>
        <w:rPr>
          <w:sz w:val="20"/>
          <w:szCs w:val="20"/>
        </w:rPr>
      </w:pPr>
      <w:r>
        <w:rPr>
          <w:rFonts w:ascii="Symbol" w:eastAsia="Symbol" w:hAnsi="Symbol" w:cs="Symbol"/>
          <w:sz w:val="19"/>
          <w:szCs w:val="19"/>
        </w:rPr>
        <w:t></w:t>
      </w:r>
      <w:r>
        <w:rPr>
          <w:rFonts w:eastAsia="Times New Roman"/>
          <w:sz w:val="28"/>
          <w:szCs w:val="28"/>
        </w:rPr>
        <w:tab/>
        <w:t>травлением в слабом растворе кислоты, последующей нейтрализацией вщелочномрастворе, промывкой в горячей воде и просушкой на воздухе;</w:t>
      </w:r>
    </w:p>
    <w:p w:rsidR="00437500" w:rsidRDefault="00072F26" w:rsidP="000A53A1">
      <w:pPr>
        <w:numPr>
          <w:ilvl w:val="0"/>
          <w:numId w:val="18"/>
        </w:numPr>
        <w:tabs>
          <w:tab w:val="left" w:pos="700"/>
        </w:tabs>
        <w:ind w:left="700" w:hanging="347"/>
        <w:rPr>
          <w:rFonts w:ascii="Symbol" w:eastAsia="Symbol" w:hAnsi="Symbol" w:cs="Symbol"/>
          <w:sz w:val="28"/>
          <w:szCs w:val="28"/>
        </w:rPr>
      </w:pPr>
      <w:r>
        <w:rPr>
          <w:rFonts w:eastAsia="Times New Roman"/>
          <w:sz w:val="28"/>
          <w:szCs w:val="28"/>
        </w:rPr>
        <w:t>иглофрезерованием.</w:t>
      </w:r>
      <w:r>
        <w:rPr>
          <w:rFonts w:ascii="Symbol" w:eastAsia="Symbol" w:hAnsi="Symbol" w:cs="Symbol"/>
          <w:sz w:val="28"/>
          <w:szCs w:val="28"/>
        </w:rPr>
        <w:t></w:t>
      </w:r>
    </w:p>
    <w:p w:rsidR="00437500" w:rsidRDefault="00437500">
      <w:pPr>
        <w:spacing w:line="208" w:lineRule="exact"/>
        <w:rPr>
          <w:sz w:val="20"/>
          <w:szCs w:val="20"/>
        </w:rPr>
      </w:pPr>
    </w:p>
    <w:p w:rsidR="00437500" w:rsidRDefault="00072F26">
      <w:pPr>
        <w:rPr>
          <w:sz w:val="20"/>
          <w:szCs w:val="20"/>
        </w:rPr>
      </w:pPr>
      <w:r>
        <w:rPr>
          <w:rFonts w:eastAsia="Times New Roman"/>
          <w:b/>
          <w:bCs/>
          <w:i/>
          <w:iCs/>
          <w:sz w:val="28"/>
          <w:szCs w:val="28"/>
        </w:rPr>
        <w:t>3.2.1.9 Образование отверстий</w:t>
      </w:r>
    </w:p>
    <w:p w:rsidR="00437500" w:rsidRDefault="00072F26">
      <w:pPr>
        <w:spacing w:line="234" w:lineRule="auto"/>
        <w:ind w:left="700"/>
        <w:rPr>
          <w:sz w:val="20"/>
          <w:szCs w:val="20"/>
        </w:rPr>
      </w:pPr>
      <w:r>
        <w:rPr>
          <w:rFonts w:eastAsia="Times New Roman"/>
          <w:sz w:val="28"/>
          <w:szCs w:val="28"/>
        </w:rPr>
        <w:t>Отверстия в металле после предварительной разметки или наметки,</w:t>
      </w:r>
    </w:p>
    <w:p w:rsidR="00437500" w:rsidRDefault="00437500">
      <w:pPr>
        <w:spacing w:line="1" w:lineRule="exact"/>
        <w:rPr>
          <w:sz w:val="20"/>
          <w:szCs w:val="20"/>
        </w:rPr>
      </w:pPr>
    </w:p>
    <w:p w:rsidR="00437500" w:rsidRDefault="00072F26">
      <w:pPr>
        <w:rPr>
          <w:sz w:val="20"/>
          <w:szCs w:val="20"/>
        </w:rPr>
      </w:pPr>
      <w:r>
        <w:rPr>
          <w:rFonts w:eastAsia="Times New Roman"/>
          <w:sz w:val="28"/>
          <w:szCs w:val="28"/>
        </w:rPr>
        <w:t>либо по упору обрабатывают одним из следующих способов:</w:t>
      </w:r>
    </w:p>
    <w:p w:rsidR="00437500" w:rsidRDefault="00072F26" w:rsidP="000A53A1">
      <w:pPr>
        <w:numPr>
          <w:ilvl w:val="0"/>
          <w:numId w:val="19"/>
        </w:numPr>
        <w:tabs>
          <w:tab w:val="left" w:pos="700"/>
        </w:tabs>
        <w:ind w:left="700" w:hanging="347"/>
        <w:rPr>
          <w:rFonts w:ascii="Symbol" w:eastAsia="Symbol" w:hAnsi="Symbol" w:cs="Symbol"/>
          <w:sz w:val="28"/>
          <w:szCs w:val="28"/>
        </w:rPr>
      </w:pPr>
      <w:r>
        <w:rPr>
          <w:rFonts w:eastAsia="Times New Roman"/>
          <w:sz w:val="28"/>
          <w:szCs w:val="28"/>
        </w:rPr>
        <w:t>сверлением отверстий вручную, либо на сверлильных станках;</w:t>
      </w:r>
      <w:r>
        <w:rPr>
          <w:rFonts w:ascii="Symbol" w:eastAsia="Symbol" w:hAnsi="Symbol" w:cs="Symbol"/>
          <w:sz w:val="28"/>
          <w:szCs w:val="28"/>
        </w:rPr>
        <w:t></w:t>
      </w:r>
    </w:p>
    <w:p w:rsidR="00437500" w:rsidRDefault="00072F26" w:rsidP="000A53A1">
      <w:pPr>
        <w:numPr>
          <w:ilvl w:val="0"/>
          <w:numId w:val="19"/>
        </w:numPr>
        <w:tabs>
          <w:tab w:val="left" w:pos="700"/>
        </w:tabs>
        <w:spacing w:line="238" w:lineRule="auto"/>
        <w:ind w:left="700" w:hanging="347"/>
        <w:rPr>
          <w:rFonts w:ascii="Symbol" w:eastAsia="Symbol" w:hAnsi="Symbol" w:cs="Symbol"/>
          <w:sz w:val="28"/>
          <w:szCs w:val="28"/>
        </w:rPr>
      </w:pPr>
      <w:r>
        <w:rPr>
          <w:rFonts w:eastAsia="Times New Roman"/>
          <w:sz w:val="28"/>
          <w:szCs w:val="28"/>
        </w:rPr>
        <w:t>продавливанием отверстий на дыропробивных станках;</w:t>
      </w:r>
      <w:r>
        <w:rPr>
          <w:rFonts w:ascii="Symbol" w:eastAsia="Symbol" w:hAnsi="Symbol" w:cs="Symbol"/>
          <w:sz w:val="28"/>
          <w:szCs w:val="28"/>
        </w:rPr>
        <w:t></w:t>
      </w:r>
    </w:p>
    <w:p w:rsidR="00437500" w:rsidRDefault="00437500">
      <w:pPr>
        <w:sectPr w:rsidR="00437500">
          <w:pgSz w:w="11900" w:h="16838"/>
          <w:pgMar w:top="566" w:right="1439" w:bottom="1440" w:left="1440" w:header="0" w:footer="0" w:gutter="0"/>
          <w:cols w:space="720" w:equalWidth="0">
            <w:col w:w="9020"/>
          </w:cols>
        </w:sectPr>
      </w:pPr>
    </w:p>
    <w:p w:rsidR="00437500" w:rsidRDefault="00072F26" w:rsidP="000A53A1">
      <w:pPr>
        <w:numPr>
          <w:ilvl w:val="0"/>
          <w:numId w:val="20"/>
        </w:numPr>
        <w:tabs>
          <w:tab w:val="left" w:pos="708"/>
        </w:tabs>
        <w:spacing w:line="226" w:lineRule="auto"/>
        <w:ind w:left="720" w:right="460" w:hanging="367"/>
        <w:jc w:val="both"/>
        <w:rPr>
          <w:rFonts w:ascii="Symbol" w:eastAsia="Symbol" w:hAnsi="Symbol" w:cs="Symbol"/>
          <w:sz w:val="28"/>
          <w:szCs w:val="28"/>
        </w:rPr>
      </w:pPr>
      <w:r>
        <w:rPr>
          <w:rFonts w:eastAsia="Times New Roman"/>
          <w:sz w:val="28"/>
          <w:szCs w:val="28"/>
        </w:rPr>
        <w:lastRenderedPageBreak/>
        <w:t>прожиганием отверстий струей кислорода после предварительного подогрева металла, с последующим рассверливанием полученного отверстия;</w:t>
      </w:r>
      <w:r>
        <w:rPr>
          <w:rFonts w:ascii="Symbol" w:eastAsia="Symbol" w:hAnsi="Symbol" w:cs="Symbol"/>
          <w:sz w:val="28"/>
          <w:szCs w:val="28"/>
        </w:rPr>
        <w:t></w:t>
      </w:r>
    </w:p>
    <w:p w:rsidR="00437500" w:rsidRDefault="00437500">
      <w:pPr>
        <w:spacing w:line="2" w:lineRule="exact"/>
        <w:rPr>
          <w:rFonts w:ascii="Symbol" w:eastAsia="Symbol" w:hAnsi="Symbol" w:cs="Symbol"/>
          <w:sz w:val="28"/>
          <w:szCs w:val="28"/>
        </w:rPr>
      </w:pPr>
    </w:p>
    <w:p w:rsidR="00437500" w:rsidRDefault="00072F26" w:rsidP="000A53A1">
      <w:pPr>
        <w:numPr>
          <w:ilvl w:val="0"/>
          <w:numId w:val="20"/>
        </w:numPr>
        <w:tabs>
          <w:tab w:val="left" w:pos="700"/>
        </w:tabs>
        <w:ind w:left="700" w:hanging="347"/>
        <w:rPr>
          <w:rFonts w:ascii="Symbol" w:eastAsia="Symbol" w:hAnsi="Symbol" w:cs="Symbol"/>
          <w:sz w:val="28"/>
          <w:szCs w:val="28"/>
        </w:rPr>
      </w:pPr>
      <w:r>
        <w:rPr>
          <w:rFonts w:eastAsia="Times New Roman"/>
          <w:sz w:val="28"/>
          <w:szCs w:val="28"/>
        </w:rPr>
        <w:t>вырезание отверстий плазморезом или лазерным резаком;</w:t>
      </w:r>
      <w:r>
        <w:rPr>
          <w:rFonts w:ascii="Symbol" w:eastAsia="Symbol" w:hAnsi="Symbol" w:cs="Symbol"/>
          <w:sz w:val="28"/>
          <w:szCs w:val="28"/>
        </w:rPr>
        <w:t></w:t>
      </w:r>
    </w:p>
    <w:p w:rsidR="00437500" w:rsidRDefault="00072F26" w:rsidP="000A53A1">
      <w:pPr>
        <w:numPr>
          <w:ilvl w:val="0"/>
          <w:numId w:val="20"/>
        </w:numPr>
        <w:tabs>
          <w:tab w:val="left" w:pos="700"/>
        </w:tabs>
        <w:spacing w:line="238" w:lineRule="auto"/>
        <w:ind w:left="700" w:hanging="347"/>
        <w:rPr>
          <w:rFonts w:ascii="Symbol" w:eastAsia="Symbol" w:hAnsi="Symbol" w:cs="Symbol"/>
          <w:sz w:val="28"/>
          <w:szCs w:val="28"/>
        </w:rPr>
      </w:pPr>
      <w:r>
        <w:rPr>
          <w:rFonts w:eastAsia="Times New Roman"/>
          <w:sz w:val="28"/>
          <w:szCs w:val="28"/>
        </w:rPr>
        <w:t>гидроабразивной резкой;</w:t>
      </w:r>
      <w:r>
        <w:rPr>
          <w:rFonts w:ascii="Symbol" w:eastAsia="Symbol" w:hAnsi="Symbol" w:cs="Symbol"/>
          <w:sz w:val="28"/>
          <w:szCs w:val="28"/>
        </w:rPr>
        <w:t></w:t>
      </w:r>
    </w:p>
    <w:p w:rsidR="00437500" w:rsidRDefault="00437500">
      <w:pPr>
        <w:spacing w:line="35" w:lineRule="exact"/>
        <w:rPr>
          <w:rFonts w:ascii="Symbol" w:eastAsia="Symbol" w:hAnsi="Symbol" w:cs="Symbol"/>
          <w:sz w:val="28"/>
          <w:szCs w:val="28"/>
        </w:rPr>
      </w:pPr>
    </w:p>
    <w:p w:rsidR="00437500" w:rsidRDefault="00072F26" w:rsidP="000A53A1">
      <w:pPr>
        <w:numPr>
          <w:ilvl w:val="0"/>
          <w:numId w:val="20"/>
        </w:numPr>
        <w:tabs>
          <w:tab w:val="left" w:pos="708"/>
        </w:tabs>
        <w:spacing w:line="220" w:lineRule="auto"/>
        <w:ind w:left="720" w:right="460" w:hanging="367"/>
        <w:rPr>
          <w:rFonts w:ascii="Symbol" w:eastAsia="Symbol" w:hAnsi="Symbol" w:cs="Symbol"/>
          <w:sz w:val="28"/>
          <w:szCs w:val="28"/>
        </w:rPr>
      </w:pPr>
      <w:r>
        <w:rPr>
          <w:rFonts w:eastAsia="Times New Roman"/>
          <w:sz w:val="28"/>
          <w:szCs w:val="28"/>
        </w:rPr>
        <w:t>прожиганием отверстий электрической дугой с последующим рассверливанием.</w:t>
      </w:r>
      <w:r>
        <w:rPr>
          <w:rFonts w:ascii="Symbol" w:eastAsia="Symbol" w:hAnsi="Symbol" w:cs="Symbol"/>
          <w:sz w:val="28"/>
          <w:szCs w:val="28"/>
        </w:rPr>
        <w:t></w:t>
      </w:r>
    </w:p>
    <w:p w:rsidR="00437500" w:rsidRDefault="00437500">
      <w:pPr>
        <w:spacing w:line="207" w:lineRule="exact"/>
        <w:rPr>
          <w:sz w:val="20"/>
          <w:szCs w:val="20"/>
        </w:rPr>
      </w:pPr>
    </w:p>
    <w:p w:rsidR="00437500" w:rsidRDefault="00072F26">
      <w:pPr>
        <w:rPr>
          <w:sz w:val="20"/>
          <w:szCs w:val="20"/>
        </w:rPr>
      </w:pPr>
      <w:r>
        <w:rPr>
          <w:rFonts w:eastAsia="Times New Roman"/>
          <w:b/>
          <w:bCs/>
          <w:i/>
          <w:iCs/>
          <w:sz w:val="28"/>
          <w:szCs w:val="28"/>
        </w:rPr>
        <w:t>3.2.1.10 Гибка заготовок и деталей</w:t>
      </w:r>
    </w:p>
    <w:p w:rsidR="00437500" w:rsidRDefault="00437500">
      <w:pPr>
        <w:spacing w:line="8" w:lineRule="exact"/>
        <w:rPr>
          <w:sz w:val="20"/>
          <w:szCs w:val="20"/>
        </w:rPr>
      </w:pPr>
    </w:p>
    <w:p w:rsidR="00437500" w:rsidRDefault="00072F26">
      <w:pPr>
        <w:spacing w:line="238" w:lineRule="auto"/>
        <w:ind w:left="20" w:right="460" w:firstLine="708"/>
        <w:jc w:val="both"/>
        <w:rPr>
          <w:sz w:val="20"/>
          <w:szCs w:val="20"/>
        </w:rPr>
      </w:pPr>
      <w:r>
        <w:rPr>
          <w:rFonts w:eastAsia="Times New Roman"/>
          <w:sz w:val="28"/>
          <w:szCs w:val="28"/>
        </w:rPr>
        <w:t>Гибка листового, полосового и широкополосного металла производится на листогибочных вальцах. Гибка металла на трехвалковых вальцах всегда должна предшествовать предварительная подгибка кромок на кромкогибочном прессе. Помимо гибки листового материала в форму цилиндра, в ряде случаев встречается необходимость гибки по форме иного профиля. Такая гибка при листовом металле толщиной до 1 мм производится исключительно на прессах для отбортовки листов. Для гибки профильного материала используют прессы либо роликовые гибочные станки.</w:t>
      </w:r>
    </w:p>
    <w:p w:rsidR="00437500" w:rsidRDefault="00437500">
      <w:pPr>
        <w:spacing w:line="24" w:lineRule="exact"/>
        <w:rPr>
          <w:sz w:val="20"/>
          <w:szCs w:val="20"/>
        </w:rPr>
      </w:pPr>
    </w:p>
    <w:p w:rsidR="00437500" w:rsidRDefault="00072F26">
      <w:pPr>
        <w:spacing w:line="237" w:lineRule="auto"/>
        <w:ind w:left="20" w:right="460" w:firstLine="708"/>
        <w:jc w:val="both"/>
        <w:rPr>
          <w:sz w:val="20"/>
          <w:szCs w:val="20"/>
        </w:rPr>
      </w:pPr>
      <w:r>
        <w:rPr>
          <w:rFonts w:eastAsia="Times New Roman"/>
          <w:sz w:val="28"/>
          <w:szCs w:val="28"/>
        </w:rPr>
        <w:t>Составить технологический процесс на заготовительные операции по примеру в таблице 6 на каждую деталь или группу деталей, подлежащих одинаковой последовательности обработки на том же оборудовании с применением тех же приспособлений и инструмента.</w:t>
      </w:r>
    </w:p>
    <w:p w:rsidR="00437500" w:rsidRDefault="00437500">
      <w:pPr>
        <w:spacing w:line="17" w:lineRule="exact"/>
        <w:rPr>
          <w:sz w:val="20"/>
          <w:szCs w:val="20"/>
        </w:rPr>
      </w:pPr>
    </w:p>
    <w:p w:rsidR="00437500" w:rsidRDefault="00072F26">
      <w:pPr>
        <w:spacing w:line="234" w:lineRule="auto"/>
        <w:ind w:left="560" w:right="700" w:firstLine="12"/>
        <w:rPr>
          <w:sz w:val="20"/>
          <w:szCs w:val="20"/>
        </w:rPr>
      </w:pPr>
      <w:r>
        <w:rPr>
          <w:rFonts w:eastAsia="Times New Roman"/>
          <w:b/>
          <w:bCs/>
          <w:sz w:val="28"/>
          <w:szCs w:val="28"/>
        </w:rPr>
        <w:t xml:space="preserve">ПРИМЕР: </w:t>
      </w:r>
      <w:r>
        <w:rPr>
          <w:rFonts w:eastAsia="Times New Roman"/>
          <w:sz w:val="28"/>
          <w:szCs w:val="28"/>
        </w:rPr>
        <w:t>Технологический процесс на заготовительные операции.</w:t>
      </w:r>
      <w:r>
        <w:rPr>
          <w:rFonts w:eastAsia="Times New Roman"/>
          <w:b/>
          <w:bCs/>
          <w:sz w:val="28"/>
          <w:szCs w:val="28"/>
        </w:rPr>
        <w:t xml:space="preserve"> </w:t>
      </w:r>
      <w:r>
        <w:rPr>
          <w:rFonts w:eastAsia="Times New Roman"/>
          <w:sz w:val="28"/>
          <w:szCs w:val="28"/>
        </w:rPr>
        <w:t>Таблица 6.Типовой технологический процесс на заготовительные</w:t>
      </w:r>
    </w:p>
    <w:p w:rsidR="00437500" w:rsidRDefault="00437500">
      <w:pPr>
        <w:spacing w:line="2" w:lineRule="exact"/>
        <w:rPr>
          <w:sz w:val="20"/>
          <w:szCs w:val="20"/>
        </w:rPr>
      </w:pPr>
    </w:p>
    <w:p w:rsidR="00437500" w:rsidRDefault="00072F26">
      <w:pPr>
        <w:ind w:left="3940"/>
        <w:rPr>
          <w:sz w:val="20"/>
          <w:szCs w:val="20"/>
        </w:rPr>
      </w:pPr>
      <w:r>
        <w:rPr>
          <w:rFonts w:eastAsia="Times New Roman"/>
          <w:sz w:val="28"/>
          <w:szCs w:val="28"/>
        </w:rPr>
        <w:t>операции</w:t>
      </w:r>
    </w:p>
    <w:p w:rsidR="00437500" w:rsidRDefault="00437500">
      <w:pPr>
        <w:spacing w:line="218" w:lineRule="exact"/>
        <w:rPr>
          <w:sz w:val="20"/>
          <w:szCs w:val="20"/>
        </w:rPr>
      </w:pPr>
    </w:p>
    <w:tbl>
      <w:tblPr>
        <w:tblW w:w="0" w:type="auto"/>
        <w:tblInd w:w="10" w:type="dxa"/>
        <w:tblLayout w:type="fixed"/>
        <w:tblCellMar>
          <w:left w:w="0" w:type="dxa"/>
          <w:right w:w="0" w:type="dxa"/>
        </w:tblCellMar>
        <w:tblLook w:val="04A0"/>
      </w:tblPr>
      <w:tblGrid>
        <w:gridCol w:w="1180"/>
        <w:gridCol w:w="2560"/>
        <w:gridCol w:w="1980"/>
        <w:gridCol w:w="3780"/>
      </w:tblGrid>
      <w:tr w:rsidR="00437500">
        <w:trPr>
          <w:trHeight w:val="285"/>
        </w:trPr>
        <w:tc>
          <w:tcPr>
            <w:tcW w:w="1180" w:type="dxa"/>
            <w:tcBorders>
              <w:top w:val="single" w:sz="8" w:space="0" w:color="auto"/>
              <w:left w:val="single" w:sz="8" w:space="0" w:color="auto"/>
              <w:right w:val="single" w:sz="8" w:space="0" w:color="auto"/>
            </w:tcBorders>
            <w:vAlign w:val="bottom"/>
          </w:tcPr>
          <w:p w:rsidR="00437500" w:rsidRDefault="00072F26">
            <w:pPr>
              <w:jc w:val="center"/>
              <w:rPr>
                <w:sz w:val="20"/>
                <w:szCs w:val="20"/>
              </w:rPr>
            </w:pPr>
            <w:r>
              <w:rPr>
                <w:rFonts w:eastAsia="Times New Roman"/>
                <w:sz w:val="24"/>
                <w:szCs w:val="24"/>
              </w:rPr>
              <w:t>Номер</w:t>
            </w:r>
          </w:p>
        </w:tc>
        <w:tc>
          <w:tcPr>
            <w:tcW w:w="2560" w:type="dxa"/>
            <w:tcBorders>
              <w:top w:val="single" w:sz="8" w:space="0" w:color="auto"/>
              <w:right w:val="single" w:sz="8" w:space="0" w:color="auto"/>
            </w:tcBorders>
            <w:vAlign w:val="bottom"/>
          </w:tcPr>
          <w:p w:rsidR="00437500" w:rsidRDefault="00072F26">
            <w:pPr>
              <w:jc w:val="center"/>
              <w:rPr>
                <w:sz w:val="20"/>
                <w:szCs w:val="20"/>
              </w:rPr>
            </w:pPr>
            <w:r>
              <w:rPr>
                <w:rFonts w:eastAsia="Times New Roman"/>
                <w:w w:val="98"/>
                <w:sz w:val="24"/>
                <w:szCs w:val="24"/>
              </w:rPr>
              <w:t>Наименование</w:t>
            </w:r>
          </w:p>
        </w:tc>
        <w:tc>
          <w:tcPr>
            <w:tcW w:w="1980" w:type="dxa"/>
            <w:tcBorders>
              <w:top w:val="single" w:sz="8" w:space="0" w:color="auto"/>
              <w:right w:val="single" w:sz="8" w:space="0" w:color="auto"/>
            </w:tcBorders>
            <w:vAlign w:val="bottom"/>
          </w:tcPr>
          <w:p w:rsidR="00437500" w:rsidRDefault="00072F26">
            <w:pPr>
              <w:ind w:left="220"/>
              <w:rPr>
                <w:sz w:val="20"/>
                <w:szCs w:val="20"/>
              </w:rPr>
            </w:pPr>
            <w:r>
              <w:rPr>
                <w:rFonts w:eastAsia="Times New Roman"/>
                <w:sz w:val="24"/>
                <w:szCs w:val="24"/>
              </w:rPr>
              <w:t>Оборудование</w:t>
            </w:r>
          </w:p>
        </w:tc>
        <w:tc>
          <w:tcPr>
            <w:tcW w:w="3780" w:type="dxa"/>
            <w:tcBorders>
              <w:top w:val="single" w:sz="8" w:space="0" w:color="auto"/>
              <w:right w:val="single" w:sz="8" w:space="0" w:color="auto"/>
            </w:tcBorders>
            <w:vAlign w:val="bottom"/>
          </w:tcPr>
          <w:p w:rsidR="00437500" w:rsidRDefault="00072F26">
            <w:pPr>
              <w:ind w:left="540"/>
              <w:rPr>
                <w:sz w:val="20"/>
                <w:szCs w:val="20"/>
              </w:rPr>
            </w:pPr>
            <w:r>
              <w:rPr>
                <w:rFonts w:eastAsia="Times New Roman"/>
                <w:sz w:val="24"/>
                <w:szCs w:val="24"/>
              </w:rPr>
              <w:t>Приспособления, инструмент</w:t>
            </w:r>
          </w:p>
        </w:tc>
      </w:tr>
      <w:tr w:rsidR="00437500">
        <w:trPr>
          <w:trHeight w:val="276"/>
        </w:trPr>
        <w:tc>
          <w:tcPr>
            <w:tcW w:w="1180" w:type="dxa"/>
            <w:tcBorders>
              <w:left w:val="single" w:sz="8" w:space="0" w:color="auto"/>
              <w:right w:val="single" w:sz="8" w:space="0" w:color="auto"/>
            </w:tcBorders>
            <w:vAlign w:val="bottom"/>
          </w:tcPr>
          <w:p w:rsidR="00437500" w:rsidRDefault="00072F26">
            <w:pPr>
              <w:jc w:val="center"/>
              <w:rPr>
                <w:sz w:val="20"/>
                <w:szCs w:val="20"/>
              </w:rPr>
            </w:pPr>
            <w:r>
              <w:rPr>
                <w:rFonts w:eastAsia="Times New Roman"/>
                <w:w w:val="99"/>
                <w:sz w:val="24"/>
                <w:szCs w:val="24"/>
              </w:rPr>
              <w:t>операции</w:t>
            </w:r>
          </w:p>
        </w:tc>
        <w:tc>
          <w:tcPr>
            <w:tcW w:w="2560" w:type="dxa"/>
            <w:tcBorders>
              <w:right w:val="single" w:sz="8" w:space="0" w:color="auto"/>
            </w:tcBorders>
            <w:vAlign w:val="bottom"/>
          </w:tcPr>
          <w:p w:rsidR="00437500" w:rsidRDefault="00072F26">
            <w:pPr>
              <w:jc w:val="center"/>
              <w:rPr>
                <w:sz w:val="20"/>
                <w:szCs w:val="20"/>
              </w:rPr>
            </w:pPr>
            <w:r>
              <w:rPr>
                <w:rFonts w:eastAsia="Times New Roman"/>
                <w:w w:val="99"/>
                <w:sz w:val="24"/>
                <w:szCs w:val="24"/>
              </w:rPr>
              <w:t>операции, краткое</w:t>
            </w:r>
          </w:p>
        </w:tc>
        <w:tc>
          <w:tcPr>
            <w:tcW w:w="1980" w:type="dxa"/>
            <w:tcBorders>
              <w:right w:val="single" w:sz="8" w:space="0" w:color="auto"/>
            </w:tcBorders>
            <w:vAlign w:val="bottom"/>
          </w:tcPr>
          <w:p w:rsidR="00437500" w:rsidRDefault="00437500">
            <w:pPr>
              <w:rPr>
                <w:sz w:val="24"/>
                <w:szCs w:val="24"/>
              </w:rPr>
            </w:pPr>
          </w:p>
        </w:tc>
        <w:tc>
          <w:tcPr>
            <w:tcW w:w="3780" w:type="dxa"/>
            <w:tcBorders>
              <w:right w:val="single" w:sz="8" w:space="0" w:color="auto"/>
            </w:tcBorders>
            <w:vAlign w:val="bottom"/>
          </w:tcPr>
          <w:p w:rsidR="00437500" w:rsidRDefault="00437500">
            <w:pPr>
              <w:rPr>
                <w:sz w:val="24"/>
                <w:szCs w:val="24"/>
              </w:rPr>
            </w:pPr>
          </w:p>
        </w:tc>
      </w:tr>
      <w:tr w:rsidR="00437500">
        <w:trPr>
          <w:trHeight w:val="290"/>
        </w:trPr>
        <w:tc>
          <w:tcPr>
            <w:tcW w:w="1180" w:type="dxa"/>
            <w:tcBorders>
              <w:left w:val="single" w:sz="8" w:space="0" w:color="auto"/>
              <w:bottom w:val="single" w:sz="8" w:space="0" w:color="auto"/>
              <w:right w:val="single" w:sz="8" w:space="0" w:color="auto"/>
            </w:tcBorders>
            <w:vAlign w:val="bottom"/>
          </w:tcPr>
          <w:p w:rsidR="00437500" w:rsidRDefault="00437500">
            <w:pPr>
              <w:rPr>
                <w:sz w:val="24"/>
                <w:szCs w:val="24"/>
              </w:rPr>
            </w:pPr>
          </w:p>
        </w:tc>
        <w:tc>
          <w:tcPr>
            <w:tcW w:w="2560" w:type="dxa"/>
            <w:tcBorders>
              <w:bottom w:val="single" w:sz="8" w:space="0" w:color="auto"/>
              <w:right w:val="single" w:sz="8" w:space="0" w:color="auto"/>
            </w:tcBorders>
            <w:vAlign w:val="bottom"/>
          </w:tcPr>
          <w:p w:rsidR="00437500" w:rsidRDefault="00072F26">
            <w:pPr>
              <w:jc w:val="center"/>
              <w:rPr>
                <w:sz w:val="20"/>
                <w:szCs w:val="20"/>
              </w:rPr>
            </w:pPr>
            <w:r>
              <w:rPr>
                <w:rFonts w:eastAsia="Times New Roman"/>
                <w:sz w:val="24"/>
                <w:szCs w:val="24"/>
              </w:rPr>
              <w:t>содержание</w:t>
            </w:r>
          </w:p>
        </w:tc>
        <w:tc>
          <w:tcPr>
            <w:tcW w:w="1980" w:type="dxa"/>
            <w:tcBorders>
              <w:bottom w:val="single" w:sz="8" w:space="0" w:color="auto"/>
              <w:right w:val="single" w:sz="8" w:space="0" w:color="auto"/>
            </w:tcBorders>
            <w:vAlign w:val="bottom"/>
          </w:tcPr>
          <w:p w:rsidR="00437500" w:rsidRDefault="00437500">
            <w:pPr>
              <w:rPr>
                <w:sz w:val="24"/>
                <w:szCs w:val="24"/>
              </w:rPr>
            </w:pPr>
          </w:p>
        </w:tc>
        <w:tc>
          <w:tcPr>
            <w:tcW w:w="3780" w:type="dxa"/>
            <w:tcBorders>
              <w:bottom w:val="single" w:sz="8" w:space="0" w:color="auto"/>
              <w:right w:val="single" w:sz="8" w:space="0" w:color="auto"/>
            </w:tcBorders>
            <w:vAlign w:val="bottom"/>
          </w:tcPr>
          <w:p w:rsidR="00437500" w:rsidRDefault="00437500">
            <w:pPr>
              <w:rPr>
                <w:sz w:val="24"/>
                <w:szCs w:val="24"/>
              </w:rPr>
            </w:pPr>
          </w:p>
        </w:tc>
      </w:tr>
      <w:tr w:rsidR="00437500">
        <w:trPr>
          <w:trHeight w:val="268"/>
        </w:trPr>
        <w:tc>
          <w:tcPr>
            <w:tcW w:w="1180" w:type="dxa"/>
            <w:tcBorders>
              <w:left w:val="single" w:sz="8" w:space="0" w:color="auto"/>
              <w:right w:val="single" w:sz="8" w:space="0" w:color="auto"/>
            </w:tcBorders>
            <w:vAlign w:val="bottom"/>
          </w:tcPr>
          <w:p w:rsidR="00437500" w:rsidRDefault="00072F26">
            <w:pPr>
              <w:spacing w:line="268" w:lineRule="exact"/>
              <w:jc w:val="center"/>
              <w:rPr>
                <w:sz w:val="20"/>
                <w:szCs w:val="20"/>
              </w:rPr>
            </w:pPr>
            <w:r>
              <w:rPr>
                <w:rFonts w:eastAsia="Times New Roman"/>
                <w:w w:val="99"/>
                <w:sz w:val="24"/>
                <w:szCs w:val="24"/>
              </w:rPr>
              <w:t>005</w:t>
            </w:r>
          </w:p>
        </w:tc>
        <w:tc>
          <w:tcPr>
            <w:tcW w:w="2560" w:type="dxa"/>
            <w:tcBorders>
              <w:right w:val="single" w:sz="8" w:space="0" w:color="auto"/>
            </w:tcBorders>
            <w:vAlign w:val="bottom"/>
          </w:tcPr>
          <w:p w:rsidR="00437500" w:rsidRDefault="00072F26">
            <w:pPr>
              <w:spacing w:line="268" w:lineRule="exact"/>
              <w:jc w:val="center"/>
              <w:rPr>
                <w:sz w:val="20"/>
                <w:szCs w:val="20"/>
              </w:rPr>
            </w:pPr>
            <w:r>
              <w:rPr>
                <w:rFonts w:eastAsia="Times New Roman"/>
                <w:w w:val="99"/>
                <w:sz w:val="24"/>
                <w:szCs w:val="24"/>
              </w:rPr>
              <w:t>Вырубить лист по</w:t>
            </w:r>
          </w:p>
        </w:tc>
        <w:tc>
          <w:tcPr>
            <w:tcW w:w="1980" w:type="dxa"/>
            <w:tcBorders>
              <w:right w:val="single" w:sz="8" w:space="0" w:color="auto"/>
            </w:tcBorders>
            <w:vAlign w:val="bottom"/>
          </w:tcPr>
          <w:p w:rsidR="00437500" w:rsidRDefault="00072F26">
            <w:pPr>
              <w:spacing w:line="268" w:lineRule="exact"/>
              <w:jc w:val="center"/>
              <w:rPr>
                <w:sz w:val="20"/>
                <w:szCs w:val="20"/>
              </w:rPr>
            </w:pPr>
            <w:r>
              <w:rPr>
                <w:rFonts w:eastAsia="Times New Roman"/>
                <w:w w:val="99"/>
                <w:sz w:val="24"/>
                <w:szCs w:val="24"/>
              </w:rPr>
              <w:t>Гильотина.</w:t>
            </w:r>
          </w:p>
        </w:tc>
        <w:tc>
          <w:tcPr>
            <w:tcW w:w="3780" w:type="dxa"/>
            <w:tcBorders>
              <w:right w:val="single" w:sz="8" w:space="0" w:color="auto"/>
            </w:tcBorders>
            <w:vAlign w:val="bottom"/>
          </w:tcPr>
          <w:p w:rsidR="00437500" w:rsidRDefault="00072F26">
            <w:pPr>
              <w:spacing w:line="268" w:lineRule="exact"/>
              <w:jc w:val="center"/>
              <w:rPr>
                <w:sz w:val="20"/>
                <w:szCs w:val="20"/>
              </w:rPr>
            </w:pPr>
            <w:r>
              <w:rPr>
                <w:rFonts w:eastAsia="Times New Roman"/>
                <w:sz w:val="24"/>
                <w:szCs w:val="24"/>
              </w:rPr>
              <w:t>Рулетка Р-10ГОСТ 750289;</w:t>
            </w:r>
          </w:p>
        </w:tc>
      </w:tr>
      <w:tr w:rsidR="00437500">
        <w:trPr>
          <w:trHeight w:val="276"/>
        </w:trPr>
        <w:tc>
          <w:tcPr>
            <w:tcW w:w="1180" w:type="dxa"/>
            <w:tcBorders>
              <w:left w:val="single" w:sz="8" w:space="0" w:color="auto"/>
              <w:right w:val="single" w:sz="8" w:space="0" w:color="auto"/>
            </w:tcBorders>
            <w:vAlign w:val="bottom"/>
          </w:tcPr>
          <w:p w:rsidR="00437500" w:rsidRDefault="00437500">
            <w:pPr>
              <w:rPr>
                <w:sz w:val="24"/>
                <w:szCs w:val="24"/>
              </w:rPr>
            </w:pPr>
          </w:p>
        </w:tc>
        <w:tc>
          <w:tcPr>
            <w:tcW w:w="2560" w:type="dxa"/>
            <w:tcBorders>
              <w:right w:val="single" w:sz="8" w:space="0" w:color="auto"/>
            </w:tcBorders>
            <w:vAlign w:val="bottom"/>
          </w:tcPr>
          <w:p w:rsidR="00437500" w:rsidRDefault="00072F26">
            <w:pPr>
              <w:jc w:val="center"/>
              <w:rPr>
                <w:sz w:val="20"/>
                <w:szCs w:val="20"/>
              </w:rPr>
            </w:pPr>
            <w:r>
              <w:rPr>
                <w:rFonts w:eastAsia="Times New Roman"/>
                <w:sz w:val="24"/>
                <w:szCs w:val="24"/>
              </w:rPr>
              <w:t>размерам чертежа.</w:t>
            </w:r>
          </w:p>
        </w:tc>
        <w:tc>
          <w:tcPr>
            <w:tcW w:w="1980" w:type="dxa"/>
            <w:tcBorders>
              <w:right w:val="single" w:sz="8" w:space="0" w:color="auto"/>
            </w:tcBorders>
            <w:vAlign w:val="bottom"/>
          </w:tcPr>
          <w:p w:rsidR="00437500" w:rsidRDefault="00437500">
            <w:pPr>
              <w:rPr>
                <w:sz w:val="24"/>
                <w:szCs w:val="24"/>
              </w:rPr>
            </w:pPr>
          </w:p>
        </w:tc>
        <w:tc>
          <w:tcPr>
            <w:tcW w:w="3780" w:type="dxa"/>
            <w:tcBorders>
              <w:right w:val="single" w:sz="8" w:space="0" w:color="auto"/>
            </w:tcBorders>
            <w:vAlign w:val="bottom"/>
          </w:tcPr>
          <w:p w:rsidR="00437500" w:rsidRDefault="00072F26">
            <w:pPr>
              <w:jc w:val="center"/>
              <w:rPr>
                <w:sz w:val="20"/>
                <w:szCs w:val="20"/>
              </w:rPr>
            </w:pPr>
            <w:r>
              <w:rPr>
                <w:rFonts w:eastAsia="Times New Roman"/>
                <w:w w:val="99"/>
                <w:sz w:val="24"/>
                <w:szCs w:val="24"/>
              </w:rPr>
              <w:t>угольник УП-I-400;</w:t>
            </w:r>
          </w:p>
        </w:tc>
      </w:tr>
      <w:tr w:rsidR="00437500">
        <w:trPr>
          <w:trHeight w:val="276"/>
        </w:trPr>
        <w:tc>
          <w:tcPr>
            <w:tcW w:w="1180" w:type="dxa"/>
            <w:tcBorders>
              <w:left w:val="single" w:sz="8" w:space="0" w:color="auto"/>
              <w:right w:val="single" w:sz="8" w:space="0" w:color="auto"/>
            </w:tcBorders>
            <w:vAlign w:val="bottom"/>
          </w:tcPr>
          <w:p w:rsidR="00437500" w:rsidRDefault="00437500">
            <w:pPr>
              <w:rPr>
                <w:sz w:val="24"/>
                <w:szCs w:val="24"/>
              </w:rPr>
            </w:pPr>
          </w:p>
        </w:tc>
        <w:tc>
          <w:tcPr>
            <w:tcW w:w="2560" w:type="dxa"/>
            <w:tcBorders>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437500">
            <w:pPr>
              <w:rPr>
                <w:sz w:val="24"/>
                <w:szCs w:val="24"/>
              </w:rPr>
            </w:pPr>
          </w:p>
        </w:tc>
        <w:tc>
          <w:tcPr>
            <w:tcW w:w="3780" w:type="dxa"/>
            <w:tcBorders>
              <w:right w:val="single" w:sz="8" w:space="0" w:color="auto"/>
            </w:tcBorders>
            <w:vAlign w:val="bottom"/>
          </w:tcPr>
          <w:p w:rsidR="00437500" w:rsidRDefault="00072F26">
            <w:pPr>
              <w:jc w:val="center"/>
              <w:rPr>
                <w:sz w:val="20"/>
                <w:szCs w:val="20"/>
              </w:rPr>
            </w:pPr>
            <w:r>
              <w:rPr>
                <w:rFonts w:eastAsia="Times New Roman"/>
                <w:w w:val="99"/>
                <w:sz w:val="24"/>
                <w:szCs w:val="24"/>
              </w:rPr>
              <w:t>штангенциркуль ШЦ-I-250-0</w:t>
            </w:r>
          </w:p>
        </w:tc>
      </w:tr>
      <w:tr w:rsidR="00437500">
        <w:trPr>
          <w:trHeight w:val="276"/>
        </w:trPr>
        <w:tc>
          <w:tcPr>
            <w:tcW w:w="1180" w:type="dxa"/>
            <w:tcBorders>
              <w:left w:val="single" w:sz="8" w:space="0" w:color="auto"/>
              <w:right w:val="single" w:sz="8" w:space="0" w:color="auto"/>
            </w:tcBorders>
            <w:vAlign w:val="bottom"/>
          </w:tcPr>
          <w:p w:rsidR="00437500" w:rsidRDefault="00437500">
            <w:pPr>
              <w:rPr>
                <w:sz w:val="24"/>
                <w:szCs w:val="24"/>
              </w:rPr>
            </w:pPr>
          </w:p>
        </w:tc>
        <w:tc>
          <w:tcPr>
            <w:tcW w:w="2560" w:type="dxa"/>
            <w:tcBorders>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437500">
            <w:pPr>
              <w:rPr>
                <w:sz w:val="24"/>
                <w:szCs w:val="24"/>
              </w:rPr>
            </w:pPr>
          </w:p>
        </w:tc>
        <w:tc>
          <w:tcPr>
            <w:tcW w:w="3780" w:type="dxa"/>
            <w:tcBorders>
              <w:right w:val="single" w:sz="8" w:space="0" w:color="auto"/>
            </w:tcBorders>
            <w:vAlign w:val="bottom"/>
          </w:tcPr>
          <w:p w:rsidR="00437500" w:rsidRDefault="00072F26">
            <w:pPr>
              <w:jc w:val="center"/>
              <w:rPr>
                <w:sz w:val="20"/>
                <w:szCs w:val="20"/>
              </w:rPr>
            </w:pPr>
            <w:r>
              <w:rPr>
                <w:rFonts w:eastAsia="Times New Roman"/>
                <w:w w:val="99"/>
                <w:sz w:val="24"/>
                <w:szCs w:val="24"/>
              </w:rPr>
              <w:t>ГОСТ 166-73; стол поворотный с</w:t>
            </w:r>
          </w:p>
        </w:tc>
      </w:tr>
      <w:tr w:rsidR="00437500">
        <w:trPr>
          <w:trHeight w:val="276"/>
        </w:trPr>
        <w:tc>
          <w:tcPr>
            <w:tcW w:w="1180" w:type="dxa"/>
            <w:tcBorders>
              <w:left w:val="single" w:sz="8" w:space="0" w:color="auto"/>
              <w:right w:val="single" w:sz="8" w:space="0" w:color="auto"/>
            </w:tcBorders>
            <w:vAlign w:val="bottom"/>
          </w:tcPr>
          <w:p w:rsidR="00437500" w:rsidRDefault="00437500">
            <w:pPr>
              <w:rPr>
                <w:sz w:val="24"/>
                <w:szCs w:val="24"/>
              </w:rPr>
            </w:pPr>
          </w:p>
        </w:tc>
        <w:tc>
          <w:tcPr>
            <w:tcW w:w="2560" w:type="dxa"/>
            <w:tcBorders>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437500">
            <w:pPr>
              <w:rPr>
                <w:sz w:val="24"/>
                <w:szCs w:val="24"/>
              </w:rPr>
            </w:pPr>
          </w:p>
        </w:tc>
        <w:tc>
          <w:tcPr>
            <w:tcW w:w="3780" w:type="dxa"/>
            <w:tcBorders>
              <w:right w:val="single" w:sz="8" w:space="0" w:color="auto"/>
            </w:tcBorders>
            <w:vAlign w:val="bottom"/>
          </w:tcPr>
          <w:p w:rsidR="00437500" w:rsidRDefault="00072F26">
            <w:pPr>
              <w:jc w:val="center"/>
              <w:rPr>
                <w:sz w:val="20"/>
                <w:szCs w:val="20"/>
              </w:rPr>
            </w:pPr>
            <w:r>
              <w:rPr>
                <w:rFonts w:eastAsia="Times New Roman"/>
                <w:w w:val="99"/>
                <w:sz w:val="24"/>
                <w:szCs w:val="24"/>
              </w:rPr>
              <w:t>подвижными роликами.</w:t>
            </w:r>
          </w:p>
        </w:tc>
      </w:tr>
      <w:tr w:rsidR="00437500">
        <w:trPr>
          <w:trHeight w:val="94"/>
        </w:trPr>
        <w:tc>
          <w:tcPr>
            <w:tcW w:w="1180" w:type="dxa"/>
            <w:tcBorders>
              <w:left w:val="single" w:sz="8" w:space="0" w:color="auto"/>
              <w:bottom w:val="single" w:sz="8" w:space="0" w:color="auto"/>
              <w:right w:val="single" w:sz="8" w:space="0" w:color="auto"/>
            </w:tcBorders>
            <w:vAlign w:val="bottom"/>
          </w:tcPr>
          <w:p w:rsidR="00437500" w:rsidRDefault="00437500">
            <w:pPr>
              <w:rPr>
                <w:sz w:val="8"/>
                <w:szCs w:val="8"/>
              </w:rPr>
            </w:pPr>
          </w:p>
        </w:tc>
        <w:tc>
          <w:tcPr>
            <w:tcW w:w="2560" w:type="dxa"/>
            <w:tcBorders>
              <w:bottom w:val="single" w:sz="8" w:space="0" w:color="auto"/>
              <w:right w:val="single" w:sz="8" w:space="0" w:color="auto"/>
            </w:tcBorders>
            <w:vAlign w:val="bottom"/>
          </w:tcPr>
          <w:p w:rsidR="00437500" w:rsidRDefault="00437500">
            <w:pPr>
              <w:rPr>
                <w:sz w:val="8"/>
                <w:szCs w:val="8"/>
              </w:rPr>
            </w:pPr>
          </w:p>
        </w:tc>
        <w:tc>
          <w:tcPr>
            <w:tcW w:w="1980" w:type="dxa"/>
            <w:tcBorders>
              <w:bottom w:val="single" w:sz="8" w:space="0" w:color="auto"/>
              <w:right w:val="single" w:sz="8" w:space="0" w:color="auto"/>
            </w:tcBorders>
            <w:vAlign w:val="bottom"/>
          </w:tcPr>
          <w:p w:rsidR="00437500" w:rsidRDefault="00437500">
            <w:pPr>
              <w:rPr>
                <w:sz w:val="8"/>
                <w:szCs w:val="8"/>
              </w:rPr>
            </w:pPr>
          </w:p>
        </w:tc>
        <w:tc>
          <w:tcPr>
            <w:tcW w:w="3780" w:type="dxa"/>
            <w:tcBorders>
              <w:bottom w:val="single" w:sz="8" w:space="0" w:color="auto"/>
              <w:right w:val="single" w:sz="8" w:space="0" w:color="auto"/>
            </w:tcBorders>
            <w:vAlign w:val="bottom"/>
          </w:tcPr>
          <w:p w:rsidR="00437500" w:rsidRDefault="00437500">
            <w:pPr>
              <w:rPr>
                <w:sz w:val="8"/>
                <w:szCs w:val="8"/>
              </w:rPr>
            </w:pPr>
          </w:p>
        </w:tc>
      </w:tr>
      <w:tr w:rsidR="00437500">
        <w:trPr>
          <w:trHeight w:val="265"/>
        </w:trPr>
        <w:tc>
          <w:tcPr>
            <w:tcW w:w="1180" w:type="dxa"/>
            <w:tcBorders>
              <w:left w:val="single" w:sz="8" w:space="0" w:color="auto"/>
              <w:right w:val="single" w:sz="8" w:space="0" w:color="auto"/>
            </w:tcBorders>
            <w:vAlign w:val="bottom"/>
          </w:tcPr>
          <w:p w:rsidR="00437500" w:rsidRDefault="00072F26">
            <w:pPr>
              <w:spacing w:line="265" w:lineRule="exact"/>
              <w:jc w:val="center"/>
              <w:rPr>
                <w:sz w:val="20"/>
                <w:szCs w:val="20"/>
              </w:rPr>
            </w:pPr>
            <w:r>
              <w:rPr>
                <w:rFonts w:eastAsia="Times New Roman"/>
                <w:w w:val="99"/>
                <w:sz w:val="24"/>
                <w:szCs w:val="24"/>
              </w:rPr>
              <w:t>010</w:t>
            </w:r>
          </w:p>
        </w:tc>
        <w:tc>
          <w:tcPr>
            <w:tcW w:w="2560" w:type="dxa"/>
            <w:tcBorders>
              <w:right w:val="single" w:sz="8" w:space="0" w:color="auto"/>
            </w:tcBorders>
            <w:vAlign w:val="bottom"/>
          </w:tcPr>
          <w:p w:rsidR="00437500" w:rsidRDefault="00072F26">
            <w:pPr>
              <w:spacing w:line="265" w:lineRule="exact"/>
              <w:jc w:val="center"/>
              <w:rPr>
                <w:sz w:val="20"/>
                <w:szCs w:val="20"/>
              </w:rPr>
            </w:pPr>
            <w:r>
              <w:rPr>
                <w:rFonts w:eastAsia="Times New Roman"/>
                <w:w w:val="99"/>
                <w:sz w:val="24"/>
                <w:szCs w:val="24"/>
              </w:rPr>
              <w:t>Вырезать</w:t>
            </w:r>
          </w:p>
        </w:tc>
        <w:tc>
          <w:tcPr>
            <w:tcW w:w="1980" w:type="dxa"/>
            <w:tcBorders>
              <w:right w:val="single" w:sz="8" w:space="0" w:color="auto"/>
            </w:tcBorders>
            <w:vAlign w:val="bottom"/>
          </w:tcPr>
          <w:p w:rsidR="00437500" w:rsidRDefault="00072F26">
            <w:pPr>
              <w:spacing w:line="265" w:lineRule="exact"/>
              <w:jc w:val="center"/>
              <w:rPr>
                <w:sz w:val="20"/>
                <w:szCs w:val="20"/>
              </w:rPr>
            </w:pPr>
            <w:r>
              <w:rPr>
                <w:rFonts w:eastAsia="Times New Roman"/>
                <w:sz w:val="24"/>
                <w:szCs w:val="24"/>
              </w:rPr>
              <w:t>Портальная</w:t>
            </w:r>
          </w:p>
        </w:tc>
        <w:tc>
          <w:tcPr>
            <w:tcW w:w="3780" w:type="dxa"/>
            <w:tcBorders>
              <w:right w:val="single" w:sz="8" w:space="0" w:color="auto"/>
            </w:tcBorders>
            <w:vAlign w:val="bottom"/>
          </w:tcPr>
          <w:p w:rsidR="00437500" w:rsidRDefault="00072F26">
            <w:pPr>
              <w:spacing w:line="265" w:lineRule="exact"/>
              <w:jc w:val="center"/>
              <w:rPr>
                <w:sz w:val="20"/>
                <w:szCs w:val="20"/>
              </w:rPr>
            </w:pPr>
            <w:r>
              <w:rPr>
                <w:rFonts w:eastAsia="Times New Roman"/>
                <w:sz w:val="24"/>
                <w:szCs w:val="24"/>
              </w:rPr>
              <w:t>Защитные очки ЗН12-Г-З</w:t>
            </w:r>
          </w:p>
        </w:tc>
      </w:tr>
      <w:tr w:rsidR="00437500">
        <w:trPr>
          <w:trHeight w:val="276"/>
        </w:trPr>
        <w:tc>
          <w:tcPr>
            <w:tcW w:w="1180" w:type="dxa"/>
            <w:tcBorders>
              <w:left w:val="single" w:sz="8" w:space="0" w:color="auto"/>
              <w:right w:val="single" w:sz="8" w:space="0" w:color="auto"/>
            </w:tcBorders>
            <w:vAlign w:val="bottom"/>
          </w:tcPr>
          <w:p w:rsidR="00437500" w:rsidRDefault="00437500">
            <w:pPr>
              <w:rPr>
                <w:sz w:val="24"/>
                <w:szCs w:val="24"/>
              </w:rPr>
            </w:pPr>
          </w:p>
        </w:tc>
        <w:tc>
          <w:tcPr>
            <w:tcW w:w="2560" w:type="dxa"/>
            <w:tcBorders>
              <w:right w:val="single" w:sz="8" w:space="0" w:color="auto"/>
            </w:tcBorders>
            <w:vAlign w:val="bottom"/>
          </w:tcPr>
          <w:p w:rsidR="00437500" w:rsidRDefault="00072F26">
            <w:pPr>
              <w:jc w:val="center"/>
              <w:rPr>
                <w:sz w:val="20"/>
                <w:szCs w:val="20"/>
              </w:rPr>
            </w:pPr>
            <w:r>
              <w:rPr>
                <w:rFonts w:eastAsia="Times New Roman"/>
                <w:w w:val="99"/>
                <w:sz w:val="24"/>
                <w:szCs w:val="24"/>
              </w:rPr>
              <w:t>плазморезом детали</w:t>
            </w:r>
          </w:p>
        </w:tc>
        <w:tc>
          <w:tcPr>
            <w:tcW w:w="1980" w:type="dxa"/>
            <w:tcBorders>
              <w:right w:val="single" w:sz="8" w:space="0" w:color="auto"/>
            </w:tcBorders>
            <w:vAlign w:val="bottom"/>
          </w:tcPr>
          <w:p w:rsidR="00437500" w:rsidRDefault="00072F26">
            <w:pPr>
              <w:jc w:val="center"/>
              <w:rPr>
                <w:sz w:val="20"/>
                <w:szCs w:val="20"/>
              </w:rPr>
            </w:pPr>
            <w:r>
              <w:rPr>
                <w:rFonts w:eastAsia="Times New Roman"/>
                <w:w w:val="99"/>
                <w:sz w:val="24"/>
                <w:szCs w:val="24"/>
              </w:rPr>
              <w:t>плазменная</w:t>
            </w:r>
          </w:p>
        </w:tc>
        <w:tc>
          <w:tcPr>
            <w:tcW w:w="3780" w:type="dxa"/>
            <w:tcBorders>
              <w:right w:val="single" w:sz="8" w:space="0" w:color="auto"/>
            </w:tcBorders>
            <w:vAlign w:val="bottom"/>
          </w:tcPr>
          <w:p w:rsidR="00437500" w:rsidRDefault="00072F26">
            <w:pPr>
              <w:jc w:val="center"/>
              <w:rPr>
                <w:sz w:val="20"/>
                <w:szCs w:val="20"/>
              </w:rPr>
            </w:pPr>
            <w:r>
              <w:rPr>
                <w:rFonts w:eastAsia="Times New Roman"/>
                <w:sz w:val="24"/>
                <w:szCs w:val="24"/>
              </w:rPr>
              <w:t>ГОСТ 12.4.013-85;</w:t>
            </w:r>
          </w:p>
        </w:tc>
      </w:tr>
      <w:tr w:rsidR="00437500">
        <w:trPr>
          <w:trHeight w:val="276"/>
        </w:trPr>
        <w:tc>
          <w:tcPr>
            <w:tcW w:w="1180" w:type="dxa"/>
            <w:tcBorders>
              <w:left w:val="single" w:sz="8" w:space="0" w:color="auto"/>
              <w:right w:val="single" w:sz="8" w:space="0" w:color="auto"/>
            </w:tcBorders>
            <w:vAlign w:val="bottom"/>
          </w:tcPr>
          <w:p w:rsidR="00437500" w:rsidRDefault="00437500">
            <w:pPr>
              <w:rPr>
                <w:sz w:val="24"/>
                <w:szCs w:val="24"/>
              </w:rPr>
            </w:pPr>
          </w:p>
        </w:tc>
        <w:tc>
          <w:tcPr>
            <w:tcW w:w="2560" w:type="dxa"/>
            <w:tcBorders>
              <w:right w:val="single" w:sz="8" w:space="0" w:color="auto"/>
            </w:tcBorders>
            <w:vAlign w:val="bottom"/>
          </w:tcPr>
          <w:p w:rsidR="00437500" w:rsidRDefault="00072F26">
            <w:pPr>
              <w:jc w:val="center"/>
              <w:rPr>
                <w:sz w:val="20"/>
                <w:szCs w:val="20"/>
              </w:rPr>
            </w:pPr>
            <w:r>
              <w:rPr>
                <w:rFonts w:eastAsia="Times New Roman"/>
                <w:w w:val="99"/>
                <w:sz w:val="24"/>
                <w:szCs w:val="24"/>
              </w:rPr>
              <w:t>«Стенка».</w:t>
            </w:r>
          </w:p>
        </w:tc>
        <w:tc>
          <w:tcPr>
            <w:tcW w:w="1980" w:type="dxa"/>
            <w:tcBorders>
              <w:right w:val="single" w:sz="8" w:space="0" w:color="auto"/>
            </w:tcBorders>
            <w:vAlign w:val="bottom"/>
          </w:tcPr>
          <w:p w:rsidR="00437500" w:rsidRDefault="00072F26">
            <w:pPr>
              <w:jc w:val="center"/>
              <w:rPr>
                <w:sz w:val="20"/>
                <w:szCs w:val="20"/>
              </w:rPr>
            </w:pPr>
            <w:r>
              <w:rPr>
                <w:rFonts w:eastAsia="Times New Roman"/>
                <w:w w:val="99"/>
                <w:sz w:val="24"/>
                <w:szCs w:val="24"/>
              </w:rPr>
              <w:t>установка с</w:t>
            </w:r>
          </w:p>
        </w:tc>
        <w:tc>
          <w:tcPr>
            <w:tcW w:w="3780" w:type="dxa"/>
            <w:tcBorders>
              <w:right w:val="single" w:sz="8" w:space="0" w:color="auto"/>
            </w:tcBorders>
            <w:vAlign w:val="bottom"/>
          </w:tcPr>
          <w:p w:rsidR="00437500" w:rsidRDefault="00072F26">
            <w:pPr>
              <w:jc w:val="center"/>
              <w:rPr>
                <w:sz w:val="20"/>
                <w:szCs w:val="20"/>
              </w:rPr>
            </w:pPr>
            <w:r>
              <w:rPr>
                <w:rFonts w:eastAsia="Times New Roman"/>
                <w:w w:val="99"/>
                <w:sz w:val="24"/>
                <w:szCs w:val="24"/>
              </w:rPr>
              <w:t>наушники противошумные,</w:t>
            </w:r>
          </w:p>
        </w:tc>
      </w:tr>
      <w:tr w:rsidR="00437500">
        <w:trPr>
          <w:trHeight w:val="277"/>
        </w:trPr>
        <w:tc>
          <w:tcPr>
            <w:tcW w:w="1180" w:type="dxa"/>
            <w:tcBorders>
              <w:left w:val="single" w:sz="8" w:space="0" w:color="auto"/>
              <w:right w:val="single" w:sz="8" w:space="0" w:color="auto"/>
            </w:tcBorders>
            <w:vAlign w:val="bottom"/>
          </w:tcPr>
          <w:p w:rsidR="00437500" w:rsidRDefault="00437500">
            <w:pPr>
              <w:rPr>
                <w:sz w:val="24"/>
                <w:szCs w:val="24"/>
              </w:rPr>
            </w:pPr>
          </w:p>
        </w:tc>
        <w:tc>
          <w:tcPr>
            <w:tcW w:w="2560" w:type="dxa"/>
            <w:tcBorders>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072F26">
            <w:pPr>
              <w:jc w:val="center"/>
              <w:rPr>
                <w:sz w:val="20"/>
                <w:szCs w:val="20"/>
              </w:rPr>
            </w:pPr>
            <w:r>
              <w:rPr>
                <w:rFonts w:eastAsia="Times New Roman"/>
                <w:sz w:val="24"/>
                <w:szCs w:val="24"/>
              </w:rPr>
              <w:t>программным</w:t>
            </w:r>
          </w:p>
        </w:tc>
        <w:tc>
          <w:tcPr>
            <w:tcW w:w="3780" w:type="dxa"/>
            <w:tcBorders>
              <w:right w:val="single" w:sz="8" w:space="0" w:color="auto"/>
            </w:tcBorders>
            <w:vAlign w:val="bottom"/>
          </w:tcPr>
          <w:p w:rsidR="00437500" w:rsidRDefault="00072F26">
            <w:pPr>
              <w:jc w:val="center"/>
              <w:rPr>
                <w:sz w:val="20"/>
                <w:szCs w:val="20"/>
              </w:rPr>
            </w:pPr>
            <w:r>
              <w:rPr>
                <w:rFonts w:eastAsia="Times New Roman"/>
                <w:w w:val="99"/>
                <w:sz w:val="24"/>
                <w:szCs w:val="24"/>
              </w:rPr>
              <w:t>тип А, ГОСТ 12.4.051-87.</w:t>
            </w:r>
          </w:p>
        </w:tc>
      </w:tr>
      <w:tr w:rsidR="00437500">
        <w:trPr>
          <w:trHeight w:val="276"/>
        </w:trPr>
        <w:tc>
          <w:tcPr>
            <w:tcW w:w="1180" w:type="dxa"/>
            <w:tcBorders>
              <w:left w:val="single" w:sz="8" w:space="0" w:color="auto"/>
              <w:right w:val="single" w:sz="8" w:space="0" w:color="auto"/>
            </w:tcBorders>
            <w:vAlign w:val="bottom"/>
          </w:tcPr>
          <w:p w:rsidR="00437500" w:rsidRDefault="00437500">
            <w:pPr>
              <w:rPr>
                <w:sz w:val="24"/>
                <w:szCs w:val="24"/>
              </w:rPr>
            </w:pPr>
          </w:p>
        </w:tc>
        <w:tc>
          <w:tcPr>
            <w:tcW w:w="2560" w:type="dxa"/>
            <w:tcBorders>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072F26">
            <w:pPr>
              <w:jc w:val="center"/>
              <w:rPr>
                <w:sz w:val="20"/>
                <w:szCs w:val="20"/>
              </w:rPr>
            </w:pPr>
            <w:r>
              <w:rPr>
                <w:rFonts w:eastAsia="Times New Roman"/>
                <w:w w:val="99"/>
                <w:sz w:val="24"/>
                <w:szCs w:val="24"/>
              </w:rPr>
              <w:t>управлением.</w:t>
            </w:r>
          </w:p>
        </w:tc>
        <w:tc>
          <w:tcPr>
            <w:tcW w:w="3780" w:type="dxa"/>
            <w:tcBorders>
              <w:right w:val="single" w:sz="8" w:space="0" w:color="auto"/>
            </w:tcBorders>
            <w:vAlign w:val="bottom"/>
          </w:tcPr>
          <w:p w:rsidR="00437500" w:rsidRDefault="00437500">
            <w:pPr>
              <w:rPr>
                <w:sz w:val="24"/>
                <w:szCs w:val="24"/>
              </w:rPr>
            </w:pPr>
          </w:p>
        </w:tc>
      </w:tr>
      <w:tr w:rsidR="00437500">
        <w:trPr>
          <w:trHeight w:val="99"/>
        </w:trPr>
        <w:tc>
          <w:tcPr>
            <w:tcW w:w="1180" w:type="dxa"/>
            <w:tcBorders>
              <w:left w:val="single" w:sz="8" w:space="0" w:color="auto"/>
              <w:bottom w:val="single" w:sz="8" w:space="0" w:color="auto"/>
              <w:right w:val="single" w:sz="8" w:space="0" w:color="auto"/>
            </w:tcBorders>
            <w:vAlign w:val="bottom"/>
          </w:tcPr>
          <w:p w:rsidR="00437500" w:rsidRDefault="00437500">
            <w:pPr>
              <w:rPr>
                <w:sz w:val="8"/>
                <w:szCs w:val="8"/>
              </w:rPr>
            </w:pPr>
          </w:p>
        </w:tc>
        <w:tc>
          <w:tcPr>
            <w:tcW w:w="2560" w:type="dxa"/>
            <w:tcBorders>
              <w:bottom w:val="single" w:sz="8" w:space="0" w:color="auto"/>
              <w:right w:val="single" w:sz="8" w:space="0" w:color="auto"/>
            </w:tcBorders>
            <w:vAlign w:val="bottom"/>
          </w:tcPr>
          <w:p w:rsidR="00437500" w:rsidRDefault="00437500">
            <w:pPr>
              <w:rPr>
                <w:sz w:val="8"/>
                <w:szCs w:val="8"/>
              </w:rPr>
            </w:pPr>
          </w:p>
        </w:tc>
        <w:tc>
          <w:tcPr>
            <w:tcW w:w="1980" w:type="dxa"/>
            <w:tcBorders>
              <w:bottom w:val="single" w:sz="8" w:space="0" w:color="auto"/>
              <w:right w:val="single" w:sz="8" w:space="0" w:color="auto"/>
            </w:tcBorders>
            <w:vAlign w:val="bottom"/>
          </w:tcPr>
          <w:p w:rsidR="00437500" w:rsidRDefault="00437500">
            <w:pPr>
              <w:rPr>
                <w:sz w:val="8"/>
                <w:szCs w:val="8"/>
              </w:rPr>
            </w:pPr>
          </w:p>
        </w:tc>
        <w:tc>
          <w:tcPr>
            <w:tcW w:w="3780" w:type="dxa"/>
            <w:tcBorders>
              <w:bottom w:val="single" w:sz="8" w:space="0" w:color="auto"/>
              <w:right w:val="single" w:sz="8" w:space="0" w:color="auto"/>
            </w:tcBorders>
            <w:vAlign w:val="bottom"/>
          </w:tcPr>
          <w:p w:rsidR="00437500" w:rsidRDefault="00437500">
            <w:pPr>
              <w:rPr>
                <w:sz w:val="8"/>
                <w:szCs w:val="8"/>
              </w:rPr>
            </w:pPr>
          </w:p>
        </w:tc>
      </w:tr>
    </w:tbl>
    <w:p w:rsidR="00437500" w:rsidRDefault="00437500">
      <w:pPr>
        <w:spacing w:line="20" w:lineRule="exact"/>
        <w:rPr>
          <w:sz w:val="20"/>
          <w:szCs w:val="20"/>
        </w:rPr>
      </w:pPr>
      <w:r>
        <w:rPr>
          <w:sz w:val="20"/>
          <w:szCs w:val="20"/>
        </w:rPr>
        <w:pict>
          <v:rect id="Shape 18" o:spid="_x0000_s1043" style="position:absolute;margin-left:475.15pt;margin-top:-.85pt;width:1pt;height:1pt;z-index:-2516203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37500" w:rsidRDefault="00437500">
      <w:pPr>
        <w:spacing w:line="200" w:lineRule="exact"/>
        <w:rPr>
          <w:sz w:val="20"/>
          <w:szCs w:val="20"/>
        </w:rPr>
      </w:pPr>
    </w:p>
    <w:p w:rsidR="00437500" w:rsidRDefault="00437500">
      <w:pPr>
        <w:spacing w:line="207" w:lineRule="exact"/>
        <w:rPr>
          <w:sz w:val="20"/>
          <w:szCs w:val="20"/>
        </w:rPr>
      </w:pPr>
    </w:p>
    <w:p w:rsidR="00437500" w:rsidRDefault="00072F26">
      <w:pPr>
        <w:rPr>
          <w:sz w:val="20"/>
          <w:szCs w:val="20"/>
        </w:rPr>
      </w:pPr>
      <w:r>
        <w:rPr>
          <w:rFonts w:eastAsia="Times New Roman"/>
          <w:b/>
          <w:bCs/>
          <w:sz w:val="28"/>
          <w:szCs w:val="28"/>
        </w:rPr>
        <w:t>3.2.2 Выбор способа сборки</w:t>
      </w:r>
    </w:p>
    <w:p w:rsidR="00437500" w:rsidRDefault="00437500">
      <w:pPr>
        <w:spacing w:line="8" w:lineRule="exact"/>
        <w:rPr>
          <w:sz w:val="20"/>
          <w:szCs w:val="20"/>
        </w:rPr>
      </w:pPr>
    </w:p>
    <w:p w:rsidR="00437500" w:rsidRDefault="00072F26" w:rsidP="000A53A1">
      <w:pPr>
        <w:numPr>
          <w:ilvl w:val="1"/>
          <w:numId w:val="21"/>
        </w:numPr>
        <w:tabs>
          <w:tab w:val="left" w:pos="1006"/>
        </w:tabs>
        <w:spacing w:line="236" w:lineRule="auto"/>
        <w:ind w:right="460" w:firstLine="701"/>
        <w:jc w:val="both"/>
        <w:rPr>
          <w:rFonts w:eastAsia="Times New Roman"/>
          <w:sz w:val="28"/>
          <w:szCs w:val="28"/>
        </w:rPr>
      </w:pPr>
      <w:r>
        <w:rPr>
          <w:rFonts w:eastAsia="Times New Roman"/>
          <w:sz w:val="28"/>
          <w:szCs w:val="28"/>
        </w:rPr>
        <w:t>зависимости от типа производства, особенностей конструкции и оснащенности сборочного цеха, сборка может производиться на одном неподвижном месте, к которому подаются все детали и узлы, инструмент</w:t>
      </w:r>
    </w:p>
    <w:p w:rsidR="00437500" w:rsidRDefault="00437500">
      <w:pPr>
        <w:spacing w:line="14" w:lineRule="exact"/>
        <w:rPr>
          <w:rFonts w:eastAsia="Times New Roman"/>
          <w:sz w:val="28"/>
          <w:szCs w:val="28"/>
        </w:rPr>
      </w:pPr>
    </w:p>
    <w:p w:rsidR="00437500" w:rsidRDefault="00072F26" w:rsidP="000A53A1">
      <w:pPr>
        <w:numPr>
          <w:ilvl w:val="0"/>
          <w:numId w:val="21"/>
        </w:numPr>
        <w:tabs>
          <w:tab w:val="left" w:pos="287"/>
        </w:tabs>
        <w:spacing w:line="237" w:lineRule="auto"/>
        <w:ind w:right="460"/>
        <w:jc w:val="both"/>
        <w:rPr>
          <w:rFonts w:eastAsia="Times New Roman"/>
          <w:sz w:val="28"/>
          <w:szCs w:val="28"/>
        </w:rPr>
      </w:pPr>
      <w:r>
        <w:rPr>
          <w:rFonts w:eastAsia="Times New Roman"/>
          <w:sz w:val="28"/>
          <w:szCs w:val="28"/>
        </w:rPr>
        <w:t>приспособления, либо при перемещении изделия от одного рабочего места к другому; при этом на каждом рабочем месте устанавливается определенная деталь или узел. Кроме того, в зависимости от ранее указанных факторов,существуют два вида сборки:</w:t>
      </w:r>
    </w:p>
    <w:p w:rsidR="00437500" w:rsidRDefault="00437500">
      <w:pPr>
        <w:sectPr w:rsidR="00437500">
          <w:pgSz w:w="11900" w:h="16838"/>
          <w:pgMar w:top="594" w:right="979" w:bottom="628" w:left="1440" w:header="0" w:footer="0" w:gutter="0"/>
          <w:cols w:space="720" w:equalWidth="0">
            <w:col w:w="9480"/>
          </w:cols>
        </w:sectPr>
      </w:pPr>
    </w:p>
    <w:p w:rsidR="00437500" w:rsidRDefault="00072F26" w:rsidP="000A53A1">
      <w:pPr>
        <w:numPr>
          <w:ilvl w:val="0"/>
          <w:numId w:val="22"/>
        </w:numPr>
        <w:tabs>
          <w:tab w:val="left" w:pos="700"/>
        </w:tabs>
        <w:spacing w:line="220" w:lineRule="auto"/>
        <w:ind w:left="700" w:hanging="347"/>
        <w:rPr>
          <w:rFonts w:ascii="Symbol" w:eastAsia="Symbol" w:hAnsi="Symbol" w:cs="Symbol"/>
          <w:sz w:val="28"/>
          <w:szCs w:val="28"/>
        </w:rPr>
      </w:pPr>
      <w:r>
        <w:rPr>
          <w:rFonts w:eastAsia="Times New Roman"/>
          <w:sz w:val="28"/>
          <w:szCs w:val="28"/>
        </w:rPr>
        <w:lastRenderedPageBreak/>
        <w:t>сборка конструкции из отдельных деталей – подетальная,методом наращивания;</w:t>
      </w:r>
      <w:r>
        <w:rPr>
          <w:rFonts w:ascii="Symbol" w:eastAsia="Symbol" w:hAnsi="Symbol" w:cs="Symbol"/>
          <w:sz w:val="28"/>
          <w:szCs w:val="28"/>
        </w:rPr>
        <w:t></w:t>
      </w:r>
    </w:p>
    <w:p w:rsidR="00437500" w:rsidRDefault="00437500">
      <w:pPr>
        <w:spacing w:line="1" w:lineRule="exact"/>
        <w:rPr>
          <w:rFonts w:ascii="Symbol" w:eastAsia="Symbol" w:hAnsi="Symbol" w:cs="Symbol"/>
          <w:sz w:val="28"/>
          <w:szCs w:val="28"/>
        </w:rPr>
      </w:pPr>
    </w:p>
    <w:p w:rsidR="00437500" w:rsidRDefault="00072F26" w:rsidP="000A53A1">
      <w:pPr>
        <w:numPr>
          <w:ilvl w:val="0"/>
          <w:numId w:val="22"/>
        </w:numPr>
        <w:tabs>
          <w:tab w:val="left" w:pos="700"/>
        </w:tabs>
        <w:spacing w:line="225" w:lineRule="auto"/>
        <w:ind w:left="700" w:hanging="347"/>
        <w:rPr>
          <w:rFonts w:ascii="Symbol" w:eastAsia="Symbol" w:hAnsi="Symbol" w:cs="Symbol"/>
          <w:sz w:val="28"/>
          <w:szCs w:val="28"/>
        </w:rPr>
      </w:pPr>
      <w:r>
        <w:rPr>
          <w:rFonts w:eastAsia="Times New Roman"/>
          <w:sz w:val="28"/>
          <w:szCs w:val="28"/>
        </w:rPr>
        <w:t>сборка    из    отдельных    узлов    –    поузловая,    на    которые</w:t>
      </w:r>
    </w:p>
    <w:p w:rsidR="00437500" w:rsidRDefault="00437500">
      <w:pPr>
        <w:spacing w:line="1" w:lineRule="exact"/>
        <w:rPr>
          <w:sz w:val="20"/>
          <w:szCs w:val="20"/>
        </w:rPr>
      </w:pPr>
    </w:p>
    <w:p w:rsidR="00437500" w:rsidRDefault="00072F26">
      <w:pPr>
        <w:ind w:left="700"/>
        <w:rPr>
          <w:sz w:val="20"/>
          <w:szCs w:val="20"/>
        </w:rPr>
      </w:pPr>
      <w:r>
        <w:rPr>
          <w:rFonts w:eastAsia="Times New Roman"/>
          <w:sz w:val="28"/>
          <w:szCs w:val="28"/>
        </w:rPr>
        <w:t>расчленяютконструкцию.</w:t>
      </w:r>
      <w:r>
        <w:rPr>
          <w:rFonts w:ascii="Symbol" w:eastAsia="Symbol" w:hAnsi="Symbol" w:cs="Symbol"/>
          <w:sz w:val="28"/>
          <w:szCs w:val="28"/>
        </w:rPr>
        <w:t></w:t>
      </w:r>
    </w:p>
    <w:p w:rsidR="00437500" w:rsidRDefault="00437500">
      <w:pPr>
        <w:spacing w:line="13" w:lineRule="exact"/>
        <w:rPr>
          <w:sz w:val="20"/>
          <w:szCs w:val="20"/>
        </w:rPr>
      </w:pPr>
    </w:p>
    <w:p w:rsidR="00437500" w:rsidRDefault="00072F26">
      <w:pPr>
        <w:spacing w:line="236" w:lineRule="auto"/>
        <w:ind w:firstLine="708"/>
        <w:jc w:val="both"/>
        <w:rPr>
          <w:sz w:val="20"/>
          <w:szCs w:val="20"/>
        </w:rPr>
      </w:pPr>
      <w:r>
        <w:rPr>
          <w:rFonts w:eastAsia="Times New Roman"/>
          <w:sz w:val="28"/>
          <w:szCs w:val="28"/>
        </w:rPr>
        <w:t>Второй вариант более рационален, так как позволяет специализироватьрабочие места, более широко применять различные приспособления и тем самым получить большую производительность.</w:t>
      </w:r>
    </w:p>
    <w:p w:rsidR="00437500" w:rsidRDefault="00437500">
      <w:pPr>
        <w:spacing w:line="17" w:lineRule="exact"/>
        <w:rPr>
          <w:sz w:val="20"/>
          <w:szCs w:val="20"/>
        </w:rPr>
      </w:pPr>
    </w:p>
    <w:p w:rsidR="00437500" w:rsidRDefault="00072F26">
      <w:pPr>
        <w:spacing w:line="234" w:lineRule="auto"/>
        <w:ind w:right="1040" w:firstLine="708"/>
        <w:rPr>
          <w:sz w:val="20"/>
          <w:szCs w:val="20"/>
        </w:rPr>
      </w:pPr>
      <w:r>
        <w:rPr>
          <w:rFonts w:eastAsia="Times New Roman"/>
          <w:sz w:val="28"/>
          <w:szCs w:val="28"/>
        </w:rPr>
        <w:t>Сборку стальных конструкций можно производить одним из следующих методов:</w:t>
      </w:r>
    </w:p>
    <w:p w:rsidR="00437500" w:rsidRDefault="00437500">
      <w:pPr>
        <w:spacing w:line="35" w:lineRule="exact"/>
        <w:rPr>
          <w:sz w:val="20"/>
          <w:szCs w:val="20"/>
        </w:rPr>
      </w:pPr>
    </w:p>
    <w:p w:rsidR="00437500" w:rsidRDefault="00072F26" w:rsidP="000A53A1">
      <w:pPr>
        <w:numPr>
          <w:ilvl w:val="0"/>
          <w:numId w:val="23"/>
        </w:numPr>
        <w:tabs>
          <w:tab w:val="left" w:pos="700"/>
        </w:tabs>
        <w:spacing w:line="220" w:lineRule="auto"/>
        <w:ind w:left="700" w:right="1600" w:hanging="347"/>
        <w:rPr>
          <w:rFonts w:ascii="Symbol" w:eastAsia="Symbol" w:hAnsi="Symbol" w:cs="Symbol"/>
          <w:sz w:val="28"/>
          <w:szCs w:val="28"/>
        </w:rPr>
      </w:pPr>
      <w:r>
        <w:rPr>
          <w:rFonts w:eastAsia="Times New Roman"/>
          <w:sz w:val="28"/>
          <w:szCs w:val="28"/>
        </w:rPr>
        <w:t>по разметке с применением простейших универсальных приспособлений;</w:t>
      </w:r>
      <w:r>
        <w:rPr>
          <w:rFonts w:ascii="Symbol" w:eastAsia="Symbol" w:hAnsi="Symbol" w:cs="Symbol"/>
          <w:sz w:val="28"/>
          <w:szCs w:val="28"/>
        </w:rPr>
        <w:t></w:t>
      </w:r>
    </w:p>
    <w:p w:rsidR="00437500" w:rsidRDefault="00437500">
      <w:pPr>
        <w:spacing w:line="33" w:lineRule="exact"/>
        <w:rPr>
          <w:rFonts w:ascii="Symbol" w:eastAsia="Symbol" w:hAnsi="Symbol" w:cs="Symbol"/>
          <w:sz w:val="28"/>
          <w:szCs w:val="28"/>
        </w:rPr>
      </w:pPr>
    </w:p>
    <w:p w:rsidR="00437500" w:rsidRDefault="00072F26" w:rsidP="000A53A1">
      <w:pPr>
        <w:numPr>
          <w:ilvl w:val="0"/>
          <w:numId w:val="23"/>
        </w:numPr>
        <w:tabs>
          <w:tab w:val="left" w:pos="708"/>
        </w:tabs>
        <w:spacing w:line="221" w:lineRule="auto"/>
        <w:ind w:left="720" w:right="1360" w:hanging="367"/>
        <w:rPr>
          <w:rFonts w:ascii="Symbol" w:eastAsia="Symbol" w:hAnsi="Symbol" w:cs="Symbol"/>
          <w:sz w:val="28"/>
          <w:szCs w:val="28"/>
        </w:rPr>
      </w:pPr>
      <w:r>
        <w:rPr>
          <w:rFonts w:eastAsia="Times New Roman"/>
          <w:sz w:val="28"/>
          <w:szCs w:val="28"/>
        </w:rPr>
        <w:t>на универсальных плитах с пазами, снабженных упорами, фиксаторами и различными зажимами;</w:t>
      </w:r>
      <w:r>
        <w:rPr>
          <w:rFonts w:ascii="Symbol" w:eastAsia="Symbol" w:hAnsi="Symbol" w:cs="Symbol"/>
          <w:sz w:val="28"/>
          <w:szCs w:val="28"/>
        </w:rPr>
        <w:t></w:t>
      </w:r>
    </w:p>
    <w:p w:rsidR="00437500" w:rsidRDefault="00072F26" w:rsidP="000A53A1">
      <w:pPr>
        <w:numPr>
          <w:ilvl w:val="0"/>
          <w:numId w:val="23"/>
        </w:numPr>
        <w:tabs>
          <w:tab w:val="left" w:pos="700"/>
        </w:tabs>
        <w:spacing w:line="238" w:lineRule="auto"/>
        <w:ind w:left="700" w:hanging="347"/>
        <w:rPr>
          <w:rFonts w:ascii="Symbol" w:eastAsia="Symbol" w:hAnsi="Symbol" w:cs="Symbol"/>
          <w:sz w:val="28"/>
          <w:szCs w:val="28"/>
        </w:rPr>
      </w:pPr>
      <w:r>
        <w:rPr>
          <w:rFonts w:eastAsia="Times New Roman"/>
          <w:sz w:val="28"/>
          <w:szCs w:val="28"/>
        </w:rPr>
        <w:t>при помощи шаблонов;</w:t>
      </w:r>
      <w:r>
        <w:rPr>
          <w:rFonts w:ascii="Symbol" w:eastAsia="Symbol" w:hAnsi="Symbol" w:cs="Symbol"/>
          <w:sz w:val="28"/>
          <w:szCs w:val="28"/>
        </w:rPr>
        <w:t></w:t>
      </w:r>
    </w:p>
    <w:p w:rsidR="00437500" w:rsidRDefault="00437500">
      <w:pPr>
        <w:spacing w:line="1" w:lineRule="exact"/>
        <w:rPr>
          <w:rFonts w:ascii="Symbol" w:eastAsia="Symbol" w:hAnsi="Symbol" w:cs="Symbol"/>
          <w:sz w:val="28"/>
          <w:szCs w:val="28"/>
        </w:rPr>
      </w:pPr>
    </w:p>
    <w:p w:rsidR="00437500" w:rsidRDefault="00072F26" w:rsidP="000A53A1">
      <w:pPr>
        <w:numPr>
          <w:ilvl w:val="0"/>
          <w:numId w:val="23"/>
        </w:numPr>
        <w:tabs>
          <w:tab w:val="left" w:pos="700"/>
        </w:tabs>
        <w:ind w:left="700" w:hanging="347"/>
        <w:rPr>
          <w:rFonts w:ascii="Symbol" w:eastAsia="Symbol" w:hAnsi="Symbol" w:cs="Symbol"/>
          <w:sz w:val="28"/>
          <w:szCs w:val="28"/>
        </w:rPr>
      </w:pPr>
      <w:r>
        <w:rPr>
          <w:rFonts w:eastAsia="Times New Roman"/>
          <w:sz w:val="28"/>
          <w:szCs w:val="28"/>
        </w:rPr>
        <w:t>на специальных стендах и сборочных приспособлениях;</w:t>
      </w:r>
      <w:r>
        <w:rPr>
          <w:rFonts w:ascii="Symbol" w:eastAsia="Symbol" w:hAnsi="Symbol" w:cs="Symbol"/>
          <w:sz w:val="28"/>
          <w:szCs w:val="28"/>
        </w:rPr>
        <w:t></w:t>
      </w:r>
    </w:p>
    <w:p w:rsidR="00437500" w:rsidRDefault="00072F26" w:rsidP="000A53A1">
      <w:pPr>
        <w:numPr>
          <w:ilvl w:val="0"/>
          <w:numId w:val="23"/>
        </w:numPr>
        <w:tabs>
          <w:tab w:val="left" w:pos="700"/>
        </w:tabs>
        <w:spacing w:line="238" w:lineRule="auto"/>
        <w:ind w:left="700" w:hanging="347"/>
        <w:rPr>
          <w:rFonts w:ascii="Symbol" w:eastAsia="Symbol" w:hAnsi="Symbol" w:cs="Symbol"/>
          <w:sz w:val="28"/>
          <w:szCs w:val="28"/>
        </w:rPr>
      </w:pPr>
      <w:r>
        <w:rPr>
          <w:rFonts w:eastAsia="Times New Roman"/>
          <w:sz w:val="28"/>
          <w:szCs w:val="28"/>
        </w:rPr>
        <w:t>по отверстиям.</w:t>
      </w:r>
      <w:r>
        <w:rPr>
          <w:rFonts w:ascii="Symbol" w:eastAsia="Symbol" w:hAnsi="Symbol" w:cs="Symbol"/>
          <w:sz w:val="28"/>
          <w:szCs w:val="28"/>
        </w:rPr>
        <w:t></w:t>
      </w:r>
    </w:p>
    <w:p w:rsidR="00437500" w:rsidRDefault="00437500">
      <w:pPr>
        <w:spacing w:line="16" w:lineRule="exact"/>
        <w:rPr>
          <w:sz w:val="20"/>
          <w:szCs w:val="20"/>
        </w:rPr>
      </w:pPr>
    </w:p>
    <w:p w:rsidR="00437500" w:rsidRDefault="00072F26">
      <w:pPr>
        <w:spacing w:line="237" w:lineRule="auto"/>
        <w:ind w:firstLine="708"/>
        <w:jc w:val="both"/>
        <w:rPr>
          <w:sz w:val="20"/>
          <w:szCs w:val="20"/>
        </w:rPr>
      </w:pPr>
      <w:r>
        <w:rPr>
          <w:rFonts w:eastAsia="Times New Roman"/>
          <w:sz w:val="28"/>
          <w:szCs w:val="28"/>
        </w:rPr>
        <w:t>Сборка по разметке малопроизводительна и применяется только в индивидуальном производстве. На универсальных плитах сборку ведут в том случае, когда в работе заданы однотипные по габаритам сварные конструкции. При помощи шаблонов собираются простые по конструкции сварные узлы.</w:t>
      </w:r>
    </w:p>
    <w:p w:rsidR="00437500" w:rsidRDefault="00437500">
      <w:pPr>
        <w:spacing w:line="21" w:lineRule="exact"/>
        <w:rPr>
          <w:sz w:val="20"/>
          <w:szCs w:val="20"/>
        </w:rPr>
      </w:pPr>
    </w:p>
    <w:p w:rsidR="00437500" w:rsidRDefault="00072F26" w:rsidP="000A53A1">
      <w:pPr>
        <w:numPr>
          <w:ilvl w:val="1"/>
          <w:numId w:val="24"/>
        </w:numPr>
        <w:tabs>
          <w:tab w:val="left" w:pos="1318"/>
        </w:tabs>
        <w:spacing w:line="236" w:lineRule="auto"/>
        <w:ind w:firstLine="852"/>
        <w:jc w:val="both"/>
        <w:rPr>
          <w:rFonts w:eastAsia="Times New Roman"/>
          <w:sz w:val="28"/>
          <w:szCs w:val="28"/>
        </w:rPr>
      </w:pPr>
      <w:r>
        <w:rPr>
          <w:rFonts w:eastAsia="Times New Roman"/>
          <w:sz w:val="28"/>
          <w:szCs w:val="28"/>
        </w:rPr>
        <w:t>серийном и массовом производстве сборка ведется на специальных сборочных стендах или в специальных сборочно-сварочных приспособлениях.</w:t>
      </w:r>
    </w:p>
    <w:p w:rsidR="00437500" w:rsidRDefault="00437500">
      <w:pPr>
        <w:spacing w:line="15" w:lineRule="exact"/>
        <w:rPr>
          <w:rFonts w:eastAsia="Times New Roman"/>
          <w:sz w:val="28"/>
          <w:szCs w:val="28"/>
        </w:rPr>
      </w:pPr>
    </w:p>
    <w:p w:rsidR="00437500" w:rsidRDefault="00072F26">
      <w:pPr>
        <w:spacing w:line="238" w:lineRule="auto"/>
        <w:jc w:val="both"/>
        <w:rPr>
          <w:rFonts w:eastAsia="Times New Roman"/>
          <w:sz w:val="28"/>
          <w:szCs w:val="28"/>
        </w:rPr>
      </w:pPr>
      <w:r>
        <w:rPr>
          <w:rFonts w:eastAsia="Times New Roman"/>
          <w:sz w:val="28"/>
          <w:szCs w:val="28"/>
        </w:rPr>
        <w:t>Они обеспечивают требуемое расположение входящих в узел деталей и точность сборки изготавливаемого узла в соответствии с требованиями чертежа и технических условий на сборку. Кроме того, сборочные приспособления обеспечивают сокращение длительности сборки и повышение производительности труда, облегчение условий труда, повышение точности работ и улучшение качества готовой сварной конструкции.</w:t>
      </w:r>
    </w:p>
    <w:p w:rsidR="00437500" w:rsidRDefault="00437500">
      <w:pPr>
        <w:spacing w:line="18" w:lineRule="exact"/>
        <w:rPr>
          <w:rFonts w:eastAsia="Times New Roman"/>
          <w:sz w:val="28"/>
          <w:szCs w:val="28"/>
        </w:rPr>
      </w:pPr>
    </w:p>
    <w:p w:rsidR="00437500" w:rsidRDefault="00072F26">
      <w:pPr>
        <w:spacing w:line="234" w:lineRule="auto"/>
        <w:ind w:left="700" w:right="520"/>
        <w:rPr>
          <w:rFonts w:eastAsia="Times New Roman"/>
          <w:sz w:val="28"/>
          <w:szCs w:val="28"/>
        </w:rPr>
      </w:pPr>
      <w:r>
        <w:rPr>
          <w:rFonts w:eastAsia="Times New Roman"/>
          <w:sz w:val="28"/>
          <w:szCs w:val="28"/>
        </w:rPr>
        <w:t>Собираемые под сварку детали крепятся в приспособлениях и на стендах</w:t>
      </w:r>
    </w:p>
    <w:p w:rsidR="00437500" w:rsidRDefault="00437500">
      <w:pPr>
        <w:spacing w:line="15" w:lineRule="exact"/>
        <w:rPr>
          <w:rFonts w:eastAsia="Times New Roman"/>
          <w:sz w:val="28"/>
          <w:szCs w:val="28"/>
        </w:rPr>
      </w:pPr>
    </w:p>
    <w:p w:rsidR="00437500" w:rsidRDefault="00072F26" w:rsidP="000A53A1">
      <w:pPr>
        <w:numPr>
          <w:ilvl w:val="0"/>
          <w:numId w:val="24"/>
        </w:numPr>
        <w:tabs>
          <w:tab w:val="left" w:pos="247"/>
        </w:tabs>
        <w:spacing w:line="235" w:lineRule="auto"/>
        <w:ind w:right="640"/>
        <w:rPr>
          <w:rFonts w:eastAsia="Times New Roman"/>
          <w:sz w:val="28"/>
          <w:szCs w:val="28"/>
        </w:rPr>
      </w:pPr>
      <w:r>
        <w:rPr>
          <w:rFonts w:eastAsia="Times New Roman"/>
          <w:sz w:val="28"/>
          <w:szCs w:val="28"/>
        </w:rPr>
        <w:t>помощью различного вида винтовых, рычажных, пневматических и других зажимов, также электродуговой сваркой прихватками.</w:t>
      </w:r>
    </w:p>
    <w:p w:rsidR="00437500" w:rsidRDefault="00437500">
      <w:pPr>
        <w:spacing w:line="220" w:lineRule="exact"/>
        <w:rPr>
          <w:sz w:val="20"/>
          <w:szCs w:val="20"/>
        </w:rPr>
      </w:pPr>
    </w:p>
    <w:p w:rsidR="00437500" w:rsidRDefault="00072F26">
      <w:pPr>
        <w:spacing w:line="234" w:lineRule="auto"/>
        <w:ind w:right="1340"/>
        <w:rPr>
          <w:sz w:val="20"/>
          <w:szCs w:val="20"/>
        </w:rPr>
      </w:pPr>
      <w:r>
        <w:rPr>
          <w:rFonts w:eastAsia="Times New Roman"/>
          <w:b/>
          <w:bCs/>
          <w:sz w:val="28"/>
          <w:szCs w:val="28"/>
        </w:rPr>
        <w:t>3.2.3 Выбор способа сварки и его техническо-экономическое обоснование</w:t>
      </w:r>
    </w:p>
    <w:p w:rsidR="00437500" w:rsidRDefault="00437500">
      <w:pPr>
        <w:spacing w:line="203" w:lineRule="exact"/>
        <w:rPr>
          <w:sz w:val="20"/>
          <w:szCs w:val="20"/>
        </w:rPr>
      </w:pPr>
    </w:p>
    <w:p w:rsidR="00437500" w:rsidRDefault="00072F26">
      <w:pPr>
        <w:rPr>
          <w:sz w:val="20"/>
          <w:szCs w:val="20"/>
        </w:rPr>
      </w:pPr>
      <w:r>
        <w:rPr>
          <w:rFonts w:eastAsia="Times New Roman"/>
          <w:b/>
          <w:bCs/>
          <w:i/>
          <w:iCs/>
          <w:sz w:val="28"/>
          <w:szCs w:val="28"/>
        </w:rPr>
        <w:t>3.2.3.1 Области применения ручной дуговой сварки</w:t>
      </w:r>
    </w:p>
    <w:p w:rsidR="00437500" w:rsidRDefault="00437500">
      <w:pPr>
        <w:spacing w:line="8" w:lineRule="exact"/>
        <w:rPr>
          <w:sz w:val="20"/>
          <w:szCs w:val="20"/>
        </w:rPr>
      </w:pPr>
    </w:p>
    <w:p w:rsidR="00437500" w:rsidRDefault="00072F26">
      <w:pPr>
        <w:spacing w:line="238" w:lineRule="auto"/>
        <w:ind w:firstLine="708"/>
        <w:jc w:val="both"/>
        <w:rPr>
          <w:sz w:val="20"/>
          <w:szCs w:val="20"/>
        </w:rPr>
      </w:pPr>
      <w:r>
        <w:rPr>
          <w:rFonts w:eastAsia="Times New Roman"/>
          <w:sz w:val="28"/>
          <w:szCs w:val="28"/>
        </w:rPr>
        <w:t>Дуговая сварка металлическими электродами с покрытием в настоящее время остается одним из самых распространенных методов, используемых при изготовлении сварных конструкций. Это объясняется простотой, мобильностью применяемого оборудования, возможностью сваривать в различных пространственных положениях и в местах труднодоступных для механизированных способов сварки.</w:t>
      </w:r>
    </w:p>
    <w:p w:rsidR="00437500" w:rsidRDefault="00437500">
      <w:pPr>
        <w:spacing w:line="16" w:lineRule="exact"/>
        <w:rPr>
          <w:sz w:val="20"/>
          <w:szCs w:val="20"/>
        </w:rPr>
      </w:pPr>
    </w:p>
    <w:p w:rsidR="00437500" w:rsidRDefault="00072F26">
      <w:pPr>
        <w:spacing w:line="234" w:lineRule="auto"/>
        <w:ind w:firstLine="708"/>
        <w:jc w:val="both"/>
        <w:rPr>
          <w:sz w:val="20"/>
          <w:szCs w:val="20"/>
        </w:rPr>
      </w:pPr>
      <w:r>
        <w:rPr>
          <w:rFonts w:eastAsia="Times New Roman"/>
          <w:sz w:val="28"/>
          <w:szCs w:val="28"/>
        </w:rPr>
        <w:t>Существенный недостаток ручной дуговой сварки металлическим электродом, также, как и других способов ручной сварки, - малая</w:t>
      </w:r>
    </w:p>
    <w:p w:rsidR="00437500" w:rsidRDefault="00437500">
      <w:pPr>
        <w:sectPr w:rsidR="00437500">
          <w:pgSz w:w="11900" w:h="16838"/>
          <w:pgMar w:top="594" w:right="1439" w:bottom="362" w:left="1440" w:header="0" w:footer="0" w:gutter="0"/>
          <w:cols w:space="720" w:equalWidth="0">
            <w:col w:w="9020"/>
          </w:cols>
        </w:sectPr>
      </w:pPr>
    </w:p>
    <w:p w:rsidR="00437500" w:rsidRDefault="00072F26">
      <w:pPr>
        <w:spacing w:line="234" w:lineRule="auto"/>
        <w:jc w:val="both"/>
        <w:rPr>
          <w:sz w:val="20"/>
          <w:szCs w:val="20"/>
        </w:rPr>
      </w:pPr>
      <w:r>
        <w:rPr>
          <w:rFonts w:eastAsia="Times New Roman"/>
          <w:sz w:val="28"/>
          <w:szCs w:val="28"/>
        </w:rPr>
        <w:lastRenderedPageBreak/>
        <w:t>производительность процессов и зависимость качества сварного шва от навыков сварщика.</w:t>
      </w:r>
    </w:p>
    <w:p w:rsidR="00437500" w:rsidRDefault="00437500">
      <w:pPr>
        <w:spacing w:line="209" w:lineRule="exact"/>
        <w:rPr>
          <w:sz w:val="20"/>
          <w:szCs w:val="20"/>
        </w:rPr>
      </w:pPr>
    </w:p>
    <w:p w:rsidR="00437500" w:rsidRDefault="00072F26">
      <w:pPr>
        <w:rPr>
          <w:sz w:val="20"/>
          <w:szCs w:val="20"/>
        </w:rPr>
      </w:pPr>
      <w:r>
        <w:rPr>
          <w:rFonts w:eastAsia="Times New Roman"/>
          <w:b/>
          <w:bCs/>
          <w:i/>
          <w:iCs/>
          <w:sz w:val="28"/>
          <w:szCs w:val="28"/>
        </w:rPr>
        <w:t>3.2.3.2 Области применения сварки под флюсом</w:t>
      </w:r>
    </w:p>
    <w:p w:rsidR="00437500" w:rsidRDefault="00072F26">
      <w:pPr>
        <w:tabs>
          <w:tab w:val="left" w:pos="2140"/>
          <w:tab w:val="left" w:pos="2920"/>
          <w:tab w:val="left" w:pos="4820"/>
          <w:tab w:val="left" w:pos="5980"/>
          <w:tab w:val="left" w:pos="6980"/>
          <w:tab w:val="left" w:pos="7640"/>
          <w:tab w:val="left" w:pos="8840"/>
        </w:tabs>
        <w:spacing w:line="234" w:lineRule="auto"/>
        <w:ind w:left="720"/>
        <w:rPr>
          <w:sz w:val="20"/>
          <w:szCs w:val="20"/>
        </w:rPr>
      </w:pPr>
      <w:r>
        <w:rPr>
          <w:rFonts w:eastAsia="Times New Roman"/>
          <w:sz w:val="28"/>
          <w:szCs w:val="28"/>
        </w:rPr>
        <w:t>Благодаря</w:t>
      </w:r>
      <w:r>
        <w:rPr>
          <w:rFonts w:eastAsia="Times New Roman"/>
          <w:sz w:val="28"/>
          <w:szCs w:val="28"/>
        </w:rPr>
        <w:tab/>
        <w:t>ряду</w:t>
      </w:r>
      <w:r>
        <w:rPr>
          <w:rFonts w:eastAsia="Times New Roman"/>
          <w:sz w:val="28"/>
          <w:szCs w:val="28"/>
        </w:rPr>
        <w:tab/>
        <w:t>преимуществ,</w:t>
      </w:r>
      <w:r>
        <w:rPr>
          <w:rFonts w:eastAsia="Times New Roman"/>
          <w:sz w:val="28"/>
          <w:szCs w:val="28"/>
        </w:rPr>
        <w:tab/>
        <w:t>дуговая</w:t>
      </w:r>
      <w:r>
        <w:rPr>
          <w:rFonts w:eastAsia="Times New Roman"/>
          <w:sz w:val="28"/>
          <w:szCs w:val="28"/>
        </w:rPr>
        <w:tab/>
        <w:t>сварка</w:t>
      </w:r>
      <w:r>
        <w:rPr>
          <w:rFonts w:eastAsia="Times New Roman"/>
          <w:sz w:val="28"/>
          <w:szCs w:val="28"/>
        </w:rPr>
        <w:tab/>
        <w:t>под</w:t>
      </w:r>
      <w:r>
        <w:rPr>
          <w:rFonts w:eastAsia="Times New Roman"/>
          <w:sz w:val="28"/>
          <w:szCs w:val="28"/>
        </w:rPr>
        <w:tab/>
        <w:t>флюсом</w:t>
      </w:r>
      <w:r>
        <w:rPr>
          <w:rFonts w:eastAsia="Times New Roman"/>
          <w:sz w:val="28"/>
          <w:szCs w:val="28"/>
        </w:rPr>
        <w:tab/>
        <w:t>в</w:t>
      </w:r>
    </w:p>
    <w:p w:rsidR="00437500" w:rsidRDefault="00437500">
      <w:pPr>
        <w:spacing w:line="16" w:lineRule="exact"/>
        <w:rPr>
          <w:sz w:val="20"/>
          <w:szCs w:val="20"/>
        </w:rPr>
      </w:pPr>
    </w:p>
    <w:p w:rsidR="00437500" w:rsidRDefault="00072F26">
      <w:pPr>
        <w:spacing w:line="236" w:lineRule="auto"/>
        <w:ind w:right="20"/>
        <w:jc w:val="both"/>
        <w:rPr>
          <w:sz w:val="20"/>
          <w:szCs w:val="20"/>
        </w:rPr>
      </w:pPr>
      <w:r>
        <w:rPr>
          <w:rFonts w:eastAsia="Times New Roman"/>
          <w:sz w:val="28"/>
          <w:szCs w:val="28"/>
        </w:rPr>
        <w:t>настоящее время стала наиболее распространенным видом механизированной дуговой сварки металлов. Этот способ сварки позволяет не только заменить тяжелыйтруд сварщика - ручника, но,</w:t>
      </w:r>
    </w:p>
    <w:p w:rsidR="00437500" w:rsidRDefault="00437500">
      <w:pPr>
        <w:spacing w:line="15" w:lineRule="exact"/>
        <w:rPr>
          <w:sz w:val="20"/>
          <w:szCs w:val="20"/>
        </w:rPr>
      </w:pPr>
    </w:p>
    <w:p w:rsidR="00437500" w:rsidRDefault="00072F26">
      <w:pPr>
        <w:spacing w:line="237" w:lineRule="auto"/>
        <w:ind w:right="20"/>
        <w:jc w:val="both"/>
        <w:rPr>
          <w:sz w:val="20"/>
          <w:szCs w:val="20"/>
        </w:rPr>
      </w:pPr>
      <w:r>
        <w:rPr>
          <w:rFonts w:eastAsia="Times New Roman"/>
          <w:sz w:val="28"/>
          <w:szCs w:val="28"/>
        </w:rPr>
        <w:t>вследствие более высокой производительности (возможности использования большого по величине сварочного тока), а также ряда технологических преимуществ, коренным образом изменить технологию производства в некоторых отраслях промышленности.</w:t>
      </w:r>
    </w:p>
    <w:p w:rsidR="00437500" w:rsidRDefault="00437500">
      <w:pPr>
        <w:spacing w:line="17" w:lineRule="exact"/>
        <w:rPr>
          <w:sz w:val="20"/>
          <w:szCs w:val="20"/>
        </w:rPr>
      </w:pPr>
    </w:p>
    <w:p w:rsidR="00437500" w:rsidRDefault="00072F26" w:rsidP="000A53A1">
      <w:pPr>
        <w:numPr>
          <w:ilvl w:val="0"/>
          <w:numId w:val="25"/>
        </w:numPr>
        <w:tabs>
          <w:tab w:val="left" w:pos="993"/>
        </w:tabs>
        <w:spacing w:line="238" w:lineRule="auto"/>
        <w:ind w:firstLine="716"/>
        <w:jc w:val="both"/>
        <w:rPr>
          <w:rFonts w:eastAsia="Times New Roman"/>
          <w:sz w:val="28"/>
          <w:szCs w:val="28"/>
        </w:rPr>
      </w:pPr>
      <w:r>
        <w:rPr>
          <w:rFonts w:eastAsia="Times New Roman"/>
          <w:sz w:val="28"/>
          <w:szCs w:val="28"/>
        </w:rPr>
        <w:t>настоящее время успешно сваривают под флюсом стали, сплавы, цветные металлы. Наряду с конструкциями из углеродистых сталей, сварку под флюсом применяют для конструкций и аппаратов из низкоуглеродистых сталей, нержавеющих, кислотостойких, жаропрочных, сплавов на никелевой основе. В последние годы освоена сварка под флюсом нового конструкционного металла – титана, а также сплавов на его основе. Под флюсом сваривают медь и ее сплавы. Широко применяются в промышленности сварка по слою флюса алюминия и алюминиевых сплавов.</w:t>
      </w:r>
    </w:p>
    <w:p w:rsidR="00437500" w:rsidRDefault="00437500">
      <w:pPr>
        <w:spacing w:line="23" w:lineRule="exact"/>
        <w:rPr>
          <w:rFonts w:eastAsia="Times New Roman"/>
          <w:sz w:val="28"/>
          <w:szCs w:val="28"/>
        </w:rPr>
      </w:pPr>
    </w:p>
    <w:p w:rsidR="00437500" w:rsidRDefault="00072F26">
      <w:pPr>
        <w:spacing w:line="237" w:lineRule="auto"/>
        <w:ind w:firstLine="708"/>
        <w:jc w:val="both"/>
        <w:rPr>
          <w:rFonts w:eastAsia="Times New Roman"/>
          <w:sz w:val="28"/>
          <w:szCs w:val="28"/>
        </w:rPr>
      </w:pPr>
      <w:r>
        <w:rPr>
          <w:rFonts w:eastAsia="Times New Roman"/>
          <w:sz w:val="28"/>
          <w:szCs w:val="28"/>
        </w:rPr>
        <w:t>Сварка под флюсом успешно применяется при изготовлении аппаратуры, конструкций и изделий самого ответственного назначения, которые должны надежно работать и в условиях глубокого холода, и под действием высоких температур, агрессивных жидких и газовых сред.</w:t>
      </w:r>
    </w:p>
    <w:p w:rsidR="00437500" w:rsidRDefault="00437500">
      <w:pPr>
        <w:spacing w:line="17" w:lineRule="exact"/>
        <w:rPr>
          <w:rFonts w:eastAsia="Times New Roman"/>
          <w:sz w:val="28"/>
          <w:szCs w:val="28"/>
        </w:rPr>
      </w:pPr>
    </w:p>
    <w:p w:rsidR="00437500" w:rsidRDefault="00072F26">
      <w:pPr>
        <w:spacing w:line="239" w:lineRule="auto"/>
        <w:ind w:firstLine="708"/>
        <w:jc w:val="both"/>
        <w:rPr>
          <w:rFonts w:eastAsia="Times New Roman"/>
          <w:sz w:val="28"/>
          <w:szCs w:val="28"/>
        </w:rPr>
      </w:pPr>
      <w:r>
        <w:rPr>
          <w:rFonts w:eastAsia="Times New Roman"/>
          <w:sz w:val="28"/>
          <w:szCs w:val="28"/>
        </w:rPr>
        <w:t>Наиболее выгодно автоматическую сварку под флюсом применять при массовом производстве однотипных металлических изделий, имеющих соединения протяженностью более одного метра правильной формы и удобных для удерживания слоя флюса и металлов толщиной более 8-10 мм. В некоторых случаях способ полуавтоматической сварки под флюсом может быть использован не только при массовом производстве однотипных изделий, но и при единичном производстве изделий с соединениями значительной протяженности и удобных для удержания флюса. Сборка, не обеспечивающая нужные зазоры для получения качественного шва, является основным фактором, сдерживающим внедрение большинства способов автоматической сварки. Нецелесообразно сваривать под флюсом решетчатые конструкции с большим количеством коротких соединений.</w:t>
      </w:r>
    </w:p>
    <w:p w:rsidR="00437500" w:rsidRDefault="00437500">
      <w:pPr>
        <w:spacing w:line="211" w:lineRule="exact"/>
        <w:rPr>
          <w:sz w:val="20"/>
          <w:szCs w:val="20"/>
        </w:rPr>
      </w:pPr>
    </w:p>
    <w:p w:rsidR="00437500" w:rsidRDefault="00072F26">
      <w:pPr>
        <w:rPr>
          <w:sz w:val="20"/>
          <w:szCs w:val="20"/>
        </w:rPr>
      </w:pPr>
      <w:r>
        <w:rPr>
          <w:rFonts w:eastAsia="Times New Roman"/>
          <w:b/>
          <w:bCs/>
          <w:i/>
          <w:iCs/>
          <w:sz w:val="28"/>
          <w:szCs w:val="28"/>
        </w:rPr>
        <w:t>3.2.3.3 Области применения дуговой сварки в защитных газах</w:t>
      </w:r>
    </w:p>
    <w:p w:rsidR="00437500" w:rsidRDefault="00437500">
      <w:pPr>
        <w:spacing w:line="6" w:lineRule="exact"/>
        <w:rPr>
          <w:sz w:val="20"/>
          <w:szCs w:val="20"/>
        </w:rPr>
      </w:pPr>
    </w:p>
    <w:p w:rsidR="00437500" w:rsidRDefault="00072F26">
      <w:pPr>
        <w:spacing w:line="238" w:lineRule="auto"/>
        <w:ind w:firstLine="778"/>
        <w:jc w:val="both"/>
        <w:rPr>
          <w:sz w:val="20"/>
          <w:szCs w:val="20"/>
        </w:rPr>
      </w:pPr>
      <w:r>
        <w:rPr>
          <w:rFonts w:eastAsia="Times New Roman"/>
          <w:sz w:val="28"/>
          <w:szCs w:val="28"/>
        </w:rPr>
        <w:t>Дуговая сварка в защитных газах выполняется в среде как инертных, так и активных газов. В качестве инертных газов применяют аргон и гелий, которые практически почти не взаимодействуют с расплавленным металлом. А в качестве активных газов применяют: углекислый газ, азот, пары воды, смеси аргона с кислородом, аргона с азотом, аргона с углекислым газом, углекислого газа с кислородом и другие, взаимодействующие в большей или меньшей степени с расплавленным металлом.</w:t>
      </w:r>
    </w:p>
    <w:p w:rsidR="00437500" w:rsidRDefault="00437500">
      <w:pPr>
        <w:sectPr w:rsidR="00437500">
          <w:pgSz w:w="11900" w:h="16838"/>
          <w:pgMar w:top="574" w:right="1439" w:bottom="509" w:left="1440" w:header="0" w:footer="0" w:gutter="0"/>
          <w:cols w:space="720" w:equalWidth="0">
            <w:col w:w="9020"/>
          </w:cols>
        </w:sectPr>
      </w:pPr>
    </w:p>
    <w:p w:rsidR="00437500" w:rsidRDefault="00072F26" w:rsidP="000A53A1">
      <w:pPr>
        <w:numPr>
          <w:ilvl w:val="1"/>
          <w:numId w:val="26"/>
        </w:numPr>
        <w:tabs>
          <w:tab w:val="left" w:pos="1125"/>
        </w:tabs>
        <w:spacing w:line="238" w:lineRule="auto"/>
        <w:ind w:firstLine="708"/>
        <w:jc w:val="both"/>
        <w:rPr>
          <w:rFonts w:eastAsia="Times New Roman"/>
          <w:sz w:val="28"/>
          <w:szCs w:val="28"/>
        </w:rPr>
      </w:pPr>
      <w:r>
        <w:rPr>
          <w:rFonts w:eastAsia="Times New Roman"/>
          <w:sz w:val="28"/>
          <w:szCs w:val="28"/>
        </w:rPr>
        <w:lastRenderedPageBreak/>
        <w:t>некоторых случаях применяют газо-флюсовую сварку, при которой, наряду с газом, в зону сварки подается небольшое количество раскисляющих, шлакообразующих или легирующих веществ. Эти вещества вдуваются в зону сварки в виде пыли с защитным газом или вводятся с проволокой, в виде наносимой на нее пасты или порошковой проволоки, находящейся в сердечнике.</w:t>
      </w:r>
    </w:p>
    <w:p w:rsidR="00437500" w:rsidRDefault="00437500">
      <w:pPr>
        <w:spacing w:line="16" w:lineRule="exact"/>
        <w:rPr>
          <w:rFonts w:eastAsia="Times New Roman"/>
          <w:sz w:val="28"/>
          <w:szCs w:val="28"/>
        </w:rPr>
      </w:pPr>
    </w:p>
    <w:p w:rsidR="00437500" w:rsidRDefault="00072F26">
      <w:pPr>
        <w:spacing w:line="234" w:lineRule="auto"/>
        <w:ind w:firstLine="708"/>
        <w:jc w:val="both"/>
        <w:rPr>
          <w:rFonts w:eastAsia="Times New Roman"/>
          <w:sz w:val="28"/>
          <w:szCs w:val="28"/>
        </w:rPr>
      </w:pPr>
      <w:r>
        <w:rPr>
          <w:rFonts w:eastAsia="Times New Roman"/>
          <w:sz w:val="28"/>
          <w:szCs w:val="28"/>
        </w:rPr>
        <w:t>Защитная среда определяет название каждого из этих способов: аргонно-дуговая, гелио-дуговая, газо-флюсовая, сварка в углекислом газе</w:t>
      </w:r>
    </w:p>
    <w:p w:rsidR="00437500" w:rsidRDefault="00437500">
      <w:pPr>
        <w:spacing w:line="2" w:lineRule="exact"/>
        <w:rPr>
          <w:rFonts w:eastAsia="Times New Roman"/>
          <w:sz w:val="28"/>
          <w:szCs w:val="28"/>
        </w:rPr>
      </w:pPr>
    </w:p>
    <w:p w:rsidR="00437500" w:rsidRDefault="00072F26" w:rsidP="000A53A1">
      <w:pPr>
        <w:numPr>
          <w:ilvl w:val="0"/>
          <w:numId w:val="26"/>
        </w:numPr>
        <w:tabs>
          <w:tab w:val="left" w:pos="220"/>
        </w:tabs>
        <w:ind w:left="220" w:hanging="220"/>
        <w:rPr>
          <w:rFonts w:eastAsia="Times New Roman"/>
          <w:sz w:val="28"/>
          <w:szCs w:val="28"/>
        </w:rPr>
      </w:pPr>
      <w:r>
        <w:rPr>
          <w:rFonts w:eastAsia="Times New Roman"/>
          <w:sz w:val="28"/>
          <w:szCs w:val="28"/>
        </w:rPr>
        <w:t>т.д.</w:t>
      </w:r>
    </w:p>
    <w:p w:rsidR="00437500" w:rsidRDefault="00437500">
      <w:pPr>
        <w:spacing w:line="13" w:lineRule="exact"/>
        <w:rPr>
          <w:sz w:val="20"/>
          <w:szCs w:val="20"/>
        </w:rPr>
      </w:pPr>
    </w:p>
    <w:p w:rsidR="00437500" w:rsidRDefault="00072F26">
      <w:pPr>
        <w:spacing w:line="237" w:lineRule="auto"/>
        <w:ind w:firstLine="708"/>
        <w:jc w:val="both"/>
        <w:rPr>
          <w:sz w:val="20"/>
          <w:szCs w:val="20"/>
        </w:rPr>
      </w:pPr>
      <w:r>
        <w:rPr>
          <w:rFonts w:eastAsia="Times New Roman"/>
          <w:sz w:val="28"/>
          <w:szCs w:val="28"/>
        </w:rPr>
        <w:t>Сварка в защитных газах может выполняться плавящимся и неплавящимся электродами, вручную, полуавтоматом или автоматом. Сварка неплавящимся электродом выполняется с присадкой или без присадки электродного металла.</w:t>
      </w:r>
    </w:p>
    <w:p w:rsidR="00437500" w:rsidRDefault="00437500">
      <w:pPr>
        <w:spacing w:line="17" w:lineRule="exact"/>
        <w:rPr>
          <w:sz w:val="20"/>
          <w:szCs w:val="20"/>
        </w:rPr>
      </w:pPr>
    </w:p>
    <w:p w:rsidR="00437500" w:rsidRDefault="00072F26" w:rsidP="000A53A1">
      <w:pPr>
        <w:numPr>
          <w:ilvl w:val="2"/>
          <w:numId w:val="27"/>
        </w:numPr>
        <w:tabs>
          <w:tab w:val="left" w:pos="1133"/>
        </w:tabs>
        <w:spacing w:line="236" w:lineRule="auto"/>
        <w:ind w:firstLine="708"/>
        <w:jc w:val="both"/>
        <w:rPr>
          <w:rFonts w:eastAsia="Times New Roman"/>
          <w:sz w:val="28"/>
          <w:szCs w:val="28"/>
        </w:rPr>
      </w:pPr>
      <w:r>
        <w:rPr>
          <w:rFonts w:eastAsia="Times New Roman"/>
          <w:sz w:val="28"/>
          <w:szCs w:val="28"/>
        </w:rPr>
        <w:t>целью экономии аргона при сварке сталей неплавящимся электродом может применяться комбинированная защита зоны сварки аргоном и углекислым газом. При этом используют специальную горелку</w:t>
      </w:r>
    </w:p>
    <w:p w:rsidR="00437500" w:rsidRDefault="00437500">
      <w:pPr>
        <w:spacing w:line="15" w:lineRule="exact"/>
        <w:rPr>
          <w:rFonts w:eastAsia="Times New Roman"/>
          <w:sz w:val="28"/>
          <w:szCs w:val="28"/>
        </w:rPr>
      </w:pPr>
    </w:p>
    <w:p w:rsidR="00437500" w:rsidRDefault="00072F26" w:rsidP="000A53A1">
      <w:pPr>
        <w:numPr>
          <w:ilvl w:val="0"/>
          <w:numId w:val="27"/>
        </w:numPr>
        <w:tabs>
          <w:tab w:val="left" w:pos="218"/>
        </w:tabs>
        <w:spacing w:line="236" w:lineRule="auto"/>
        <w:jc w:val="both"/>
        <w:rPr>
          <w:rFonts w:eastAsia="Times New Roman"/>
          <w:sz w:val="28"/>
          <w:szCs w:val="28"/>
        </w:rPr>
      </w:pPr>
      <w:r>
        <w:rPr>
          <w:rFonts w:eastAsia="Times New Roman"/>
          <w:sz w:val="28"/>
          <w:szCs w:val="28"/>
        </w:rPr>
        <w:t>двумя кольцевыми каналами для подачи защитных газов: внутренним – для подачи аргона и внешним – для углекислого газа. В результате удается в 4-6 раз уменьшить расход аргона без ущерба для качества металла шва.</w:t>
      </w:r>
    </w:p>
    <w:p w:rsidR="00437500" w:rsidRDefault="00437500">
      <w:pPr>
        <w:spacing w:line="17" w:lineRule="exact"/>
        <w:rPr>
          <w:rFonts w:eastAsia="Times New Roman"/>
          <w:sz w:val="28"/>
          <w:szCs w:val="28"/>
        </w:rPr>
      </w:pPr>
    </w:p>
    <w:p w:rsidR="00437500" w:rsidRDefault="00072F26">
      <w:pPr>
        <w:spacing w:line="236" w:lineRule="auto"/>
        <w:ind w:firstLine="708"/>
        <w:jc w:val="both"/>
        <w:rPr>
          <w:rFonts w:eastAsia="Times New Roman"/>
          <w:sz w:val="28"/>
          <w:szCs w:val="28"/>
        </w:rPr>
      </w:pPr>
      <w:r>
        <w:rPr>
          <w:rFonts w:eastAsia="Times New Roman"/>
          <w:sz w:val="28"/>
          <w:szCs w:val="28"/>
        </w:rPr>
        <w:t>Вместо аргона при газоэлектрической сварке может применяться гелий. При этом необходимы корректировка режима сварки и увеличение расходов газа на 30-40%.</w:t>
      </w:r>
    </w:p>
    <w:p w:rsidR="00437500" w:rsidRDefault="00437500">
      <w:pPr>
        <w:spacing w:line="14" w:lineRule="exact"/>
        <w:rPr>
          <w:rFonts w:eastAsia="Times New Roman"/>
          <w:sz w:val="28"/>
          <w:szCs w:val="28"/>
        </w:rPr>
      </w:pPr>
    </w:p>
    <w:p w:rsidR="00437500" w:rsidRDefault="00072F26">
      <w:pPr>
        <w:spacing w:line="236" w:lineRule="auto"/>
        <w:ind w:firstLine="708"/>
        <w:jc w:val="both"/>
        <w:rPr>
          <w:rFonts w:eastAsia="Times New Roman"/>
          <w:sz w:val="28"/>
          <w:szCs w:val="28"/>
        </w:rPr>
      </w:pPr>
      <w:r>
        <w:rPr>
          <w:rFonts w:eastAsia="Times New Roman"/>
          <w:sz w:val="28"/>
          <w:szCs w:val="28"/>
        </w:rPr>
        <w:t>Применение сварки в среде углекислого газа позволило механизировать сварочные работы при изготовлении ответственных сварных конструкций и заменить во многих случаях ручную дуговую</w:t>
      </w:r>
    </w:p>
    <w:p w:rsidR="00437500" w:rsidRDefault="00437500">
      <w:pPr>
        <w:spacing w:line="17" w:lineRule="exact"/>
        <w:rPr>
          <w:rFonts w:eastAsia="Times New Roman"/>
          <w:sz w:val="28"/>
          <w:szCs w:val="28"/>
        </w:rPr>
      </w:pPr>
    </w:p>
    <w:p w:rsidR="00437500" w:rsidRDefault="00072F26">
      <w:pPr>
        <w:spacing w:line="237" w:lineRule="auto"/>
        <w:jc w:val="both"/>
        <w:rPr>
          <w:rFonts w:eastAsia="Times New Roman"/>
          <w:sz w:val="28"/>
          <w:szCs w:val="28"/>
        </w:rPr>
      </w:pPr>
      <w:r>
        <w:rPr>
          <w:rFonts w:eastAsia="Times New Roman"/>
          <w:sz w:val="28"/>
          <w:szCs w:val="28"/>
        </w:rPr>
        <w:t>сварку полуавтоматической и автоматической сваркой. Полуавтоматическая сварка в среде углекислого газа позволяет механизировать процесс сварки в монтажных условиях, когда применение других методов механизированной сварки исключается или затруднено.</w:t>
      </w:r>
    </w:p>
    <w:p w:rsidR="00437500" w:rsidRDefault="00437500">
      <w:pPr>
        <w:spacing w:line="14" w:lineRule="exact"/>
        <w:rPr>
          <w:rFonts w:eastAsia="Times New Roman"/>
          <w:sz w:val="28"/>
          <w:szCs w:val="28"/>
        </w:rPr>
      </w:pPr>
    </w:p>
    <w:p w:rsidR="00437500" w:rsidRDefault="00072F26">
      <w:pPr>
        <w:spacing w:line="239" w:lineRule="auto"/>
        <w:ind w:firstLine="708"/>
        <w:jc w:val="both"/>
        <w:rPr>
          <w:rFonts w:eastAsia="Times New Roman"/>
          <w:sz w:val="28"/>
          <w:szCs w:val="28"/>
        </w:rPr>
      </w:pPr>
      <w:r>
        <w:rPr>
          <w:rFonts w:eastAsia="Times New Roman"/>
          <w:sz w:val="28"/>
          <w:szCs w:val="28"/>
        </w:rPr>
        <w:t>Дуговая сварка в углекислом газе плавящимися электродами находит большое применение. Сравнительная дешевизна углекислого газа, высокое качество сварных швов при правильно выбранной технологии сварки, а также ряд технологических преимуществ открывает этому способу широкие перспективы в различных отраслях машиностроения и строительства. Дуговая сварка в углекислом газе оказывается особенно целесообразной при изготовлении изделий из тонкого металла и различных малогабаритных деталей. Этот способ также внедряют при сварке соединений из толстого металла со швами небольшой протяженности и различной формы, расположенными в разных плоскостях. Указанным способом удается механизировать сварку вертикальных соединений, обеспечить хороший провар корня стыковых соединений без прожогов на весу, без подкладных колец и т. д.</w:t>
      </w:r>
    </w:p>
    <w:p w:rsidR="00437500" w:rsidRDefault="00437500">
      <w:pPr>
        <w:spacing w:line="18" w:lineRule="exact"/>
        <w:rPr>
          <w:rFonts w:eastAsia="Times New Roman"/>
          <w:sz w:val="28"/>
          <w:szCs w:val="28"/>
        </w:rPr>
      </w:pPr>
    </w:p>
    <w:p w:rsidR="00437500" w:rsidRDefault="00072F26" w:rsidP="000A53A1">
      <w:pPr>
        <w:numPr>
          <w:ilvl w:val="1"/>
          <w:numId w:val="27"/>
        </w:numPr>
        <w:tabs>
          <w:tab w:val="left" w:pos="965"/>
        </w:tabs>
        <w:spacing w:line="237" w:lineRule="auto"/>
        <w:ind w:right="20" w:firstLine="701"/>
        <w:jc w:val="both"/>
        <w:rPr>
          <w:rFonts w:eastAsia="Times New Roman"/>
          <w:sz w:val="28"/>
          <w:szCs w:val="28"/>
        </w:rPr>
      </w:pPr>
      <w:r>
        <w:rPr>
          <w:rFonts w:eastAsia="Times New Roman"/>
          <w:sz w:val="28"/>
          <w:szCs w:val="28"/>
        </w:rPr>
        <w:t>углекислом газе не следует сваривать изделия из толстого металла со швами большой протяженности и правильной формы (особенно в массовом производстве, где может быть применена дуговая сварка под флюсом).</w:t>
      </w:r>
    </w:p>
    <w:p w:rsidR="00437500" w:rsidRDefault="00437500">
      <w:pPr>
        <w:sectPr w:rsidR="00437500">
          <w:pgSz w:w="11900" w:h="16838"/>
          <w:pgMar w:top="574" w:right="1439" w:bottom="904" w:left="1440" w:header="0" w:footer="0" w:gutter="0"/>
          <w:cols w:space="720" w:equalWidth="0">
            <w:col w:w="9020"/>
          </w:cols>
        </w:sectPr>
      </w:pPr>
    </w:p>
    <w:p w:rsidR="00437500" w:rsidRDefault="00072F26">
      <w:pPr>
        <w:spacing w:line="234" w:lineRule="auto"/>
        <w:ind w:right="760" w:firstLine="708"/>
        <w:rPr>
          <w:sz w:val="20"/>
          <w:szCs w:val="20"/>
        </w:rPr>
      </w:pPr>
      <w:r>
        <w:rPr>
          <w:rFonts w:eastAsia="Times New Roman"/>
          <w:sz w:val="28"/>
          <w:szCs w:val="28"/>
        </w:rPr>
        <w:lastRenderedPageBreak/>
        <w:t>Наиболее целесообразным в большинстве случаев оказывается метод полуавтоматической сварки в углекислом газе.</w:t>
      </w:r>
    </w:p>
    <w:p w:rsidR="00437500" w:rsidRDefault="00437500">
      <w:pPr>
        <w:spacing w:line="15" w:lineRule="exact"/>
        <w:rPr>
          <w:sz w:val="20"/>
          <w:szCs w:val="20"/>
        </w:rPr>
      </w:pPr>
    </w:p>
    <w:p w:rsidR="00437500" w:rsidRDefault="00072F26" w:rsidP="000A53A1">
      <w:pPr>
        <w:numPr>
          <w:ilvl w:val="1"/>
          <w:numId w:val="28"/>
        </w:numPr>
        <w:tabs>
          <w:tab w:val="left" w:pos="965"/>
        </w:tabs>
        <w:spacing w:line="234" w:lineRule="auto"/>
        <w:ind w:right="360" w:firstLine="708"/>
        <w:rPr>
          <w:rFonts w:eastAsia="Times New Roman"/>
          <w:sz w:val="28"/>
          <w:szCs w:val="28"/>
        </w:rPr>
      </w:pPr>
      <w:r>
        <w:rPr>
          <w:rFonts w:eastAsia="Times New Roman"/>
          <w:sz w:val="28"/>
          <w:szCs w:val="28"/>
        </w:rPr>
        <w:t>развитии этого способа сварки в настоящее время определилось два основных направления:</w:t>
      </w:r>
    </w:p>
    <w:p w:rsidR="00437500" w:rsidRDefault="00437500">
      <w:pPr>
        <w:spacing w:line="34" w:lineRule="exact"/>
        <w:rPr>
          <w:rFonts w:eastAsia="Times New Roman"/>
          <w:sz w:val="28"/>
          <w:szCs w:val="28"/>
        </w:rPr>
      </w:pPr>
    </w:p>
    <w:p w:rsidR="00437500" w:rsidRDefault="00072F26" w:rsidP="000A53A1">
      <w:pPr>
        <w:numPr>
          <w:ilvl w:val="0"/>
          <w:numId w:val="28"/>
        </w:numPr>
        <w:tabs>
          <w:tab w:val="left" w:pos="708"/>
        </w:tabs>
        <w:spacing w:line="221" w:lineRule="auto"/>
        <w:ind w:left="720" w:hanging="367"/>
        <w:rPr>
          <w:rFonts w:ascii="Symbol" w:eastAsia="Symbol" w:hAnsi="Symbol" w:cs="Symbol"/>
          <w:sz w:val="28"/>
          <w:szCs w:val="28"/>
        </w:rPr>
      </w:pPr>
      <w:r>
        <w:rPr>
          <w:rFonts w:eastAsia="Times New Roman"/>
          <w:sz w:val="28"/>
          <w:szCs w:val="28"/>
        </w:rPr>
        <w:t>сварка проволокой диаметром 1,6 - 2,0мм (это направление создано ЦНИИТМАШем);</w:t>
      </w:r>
      <w:r>
        <w:rPr>
          <w:rFonts w:ascii="Symbol" w:eastAsia="Symbol" w:hAnsi="Symbol" w:cs="Symbol"/>
          <w:sz w:val="28"/>
          <w:szCs w:val="28"/>
        </w:rPr>
        <w:t></w:t>
      </w:r>
    </w:p>
    <w:p w:rsidR="00437500" w:rsidRDefault="00437500">
      <w:pPr>
        <w:spacing w:line="33" w:lineRule="exact"/>
        <w:rPr>
          <w:rFonts w:ascii="Symbol" w:eastAsia="Symbol" w:hAnsi="Symbol" w:cs="Symbol"/>
          <w:sz w:val="28"/>
          <w:szCs w:val="28"/>
        </w:rPr>
      </w:pPr>
    </w:p>
    <w:p w:rsidR="00437500" w:rsidRDefault="00072F26" w:rsidP="000A53A1">
      <w:pPr>
        <w:numPr>
          <w:ilvl w:val="0"/>
          <w:numId w:val="28"/>
        </w:numPr>
        <w:tabs>
          <w:tab w:val="left" w:pos="700"/>
        </w:tabs>
        <w:spacing w:line="227" w:lineRule="auto"/>
        <w:ind w:left="700" w:hanging="347"/>
        <w:rPr>
          <w:rFonts w:ascii="Symbol" w:eastAsia="Symbol" w:hAnsi="Symbol" w:cs="Symbol"/>
          <w:sz w:val="28"/>
          <w:szCs w:val="28"/>
        </w:rPr>
      </w:pPr>
      <w:r>
        <w:rPr>
          <w:rFonts w:eastAsia="Times New Roman"/>
          <w:sz w:val="28"/>
          <w:szCs w:val="28"/>
        </w:rPr>
        <w:t>сварка тонкой проволокой диаметром 0,5 – 1,2мм (это направление создано институтом электросварки).</w:t>
      </w:r>
      <w:r>
        <w:rPr>
          <w:rFonts w:ascii="Symbol" w:eastAsia="Symbol" w:hAnsi="Symbol" w:cs="Symbol"/>
          <w:sz w:val="28"/>
          <w:szCs w:val="28"/>
        </w:rPr>
        <w:t></w:t>
      </w:r>
      <w:r>
        <w:rPr>
          <w:rFonts w:eastAsia="Times New Roman"/>
          <w:sz w:val="28"/>
          <w:szCs w:val="28"/>
        </w:rPr>
        <w:t xml:space="preserve"> Проволока диаметром 0,5 – 2,0 мм применяется для сварки в</w:t>
      </w:r>
    </w:p>
    <w:p w:rsidR="00437500" w:rsidRDefault="00437500">
      <w:pPr>
        <w:spacing w:line="14" w:lineRule="exact"/>
        <w:rPr>
          <w:sz w:val="20"/>
          <w:szCs w:val="20"/>
        </w:rPr>
      </w:pPr>
    </w:p>
    <w:p w:rsidR="00437500" w:rsidRDefault="00072F26">
      <w:pPr>
        <w:spacing w:line="234" w:lineRule="auto"/>
        <w:jc w:val="both"/>
        <w:rPr>
          <w:sz w:val="20"/>
          <w:szCs w:val="20"/>
        </w:rPr>
      </w:pPr>
      <w:r>
        <w:rPr>
          <w:rFonts w:eastAsia="Times New Roman"/>
          <w:sz w:val="28"/>
          <w:szCs w:val="28"/>
        </w:rPr>
        <w:t>различных пространственных положениях конструкций с толщиной свариваемых элементов от 0,8 до 4 мм.</w:t>
      </w:r>
    </w:p>
    <w:p w:rsidR="00437500" w:rsidRDefault="00437500">
      <w:pPr>
        <w:spacing w:line="15" w:lineRule="exact"/>
        <w:rPr>
          <w:sz w:val="20"/>
          <w:szCs w:val="20"/>
        </w:rPr>
      </w:pPr>
    </w:p>
    <w:p w:rsidR="00437500" w:rsidRDefault="00072F26">
      <w:pPr>
        <w:spacing w:line="236" w:lineRule="auto"/>
        <w:ind w:firstLine="708"/>
        <w:jc w:val="both"/>
        <w:rPr>
          <w:sz w:val="20"/>
          <w:szCs w:val="20"/>
        </w:rPr>
      </w:pPr>
      <w:r>
        <w:rPr>
          <w:rFonts w:eastAsia="Times New Roman"/>
          <w:sz w:val="28"/>
          <w:szCs w:val="28"/>
        </w:rPr>
        <w:t>На турбинном заводе, изготавливающем толстостенные сварные конструкции, наибольшее применение нашел способ сварки в углекислом газе проволокой диаметром 1,6 – 2,0 мм.</w:t>
      </w:r>
    </w:p>
    <w:p w:rsidR="00437500" w:rsidRDefault="00437500">
      <w:pPr>
        <w:spacing w:line="18" w:lineRule="exact"/>
        <w:rPr>
          <w:sz w:val="20"/>
          <w:szCs w:val="20"/>
        </w:rPr>
      </w:pPr>
    </w:p>
    <w:p w:rsidR="00437500" w:rsidRDefault="00072F26">
      <w:pPr>
        <w:spacing w:line="238" w:lineRule="auto"/>
        <w:ind w:firstLine="708"/>
        <w:jc w:val="both"/>
        <w:rPr>
          <w:sz w:val="20"/>
          <w:szCs w:val="20"/>
        </w:rPr>
      </w:pPr>
      <w:r>
        <w:rPr>
          <w:rFonts w:eastAsia="Times New Roman"/>
          <w:sz w:val="28"/>
          <w:szCs w:val="28"/>
        </w:rPr>
        <w:t>Автоматическую сварку в углекислом газе рекомендуется применять при массовом изготовлении малогабаритных деталей с угловыми соединениями, при выполнении кольцевых поворотных стыков без подкладок соединений толстого металла с тонким, а также при выполнении многослойных швов на соединениях с глубокой разделкой кромок и т.д. Для сварки толстого металла проволокой диаметром 1,6-2,5мм можно использовать любую сварочную автоматическую головку, но со специальным мундштуком.</w:t>
      </w:r>
    </w:p>
    <w:p w:rsidR="00437500" w:rsidRDefault="00437500">
      <w:pPr>
        <w:spacing w:line="21" w:lineRule="exact"/>
        <w:rPr>
          <w:sz w:val="20"/>
          <w:szCs w:val="20"/>
        </w:rPr>
      </w:pPr>
    </w:p>
    <w:p w:rsidR="00437500" w:rsidRDefault="00072F26">
      <w:pPr>
        <w:spacing w:line="236" w:lineRule="auto"/>
        <w:ind w:firstLine="708"/>
        <w:jc w:val="both"/>
        <w:rPr>
          <w:sz w:val="20"/>
          <w:szCs w:val="20"/>
        </w:rPr>
      </w:pPr>
      <w:r>
        <w:rPr>
          <w:rFonts w:eastAsia="Times New Roman"/>
          <w:sz w:val="28"/>
          <w:szCs w:val="28"/>
        </w:rPr>
        <w:t>Прогрессивный способ сварки в защитной среде углекислого газа имеет следующие технические и экономические преимущества перед другими способами сварки:</w:t>
      </w:r>
    </w:p>
    <w:p w:rsidR="00437500" w:rsidRDefault="00437500">
      <w:pPr>
        <w:spacing w:line="35" w:lineRule="exact"/>
        <w:rPr>
          <w:sz w:val="20"/>
          <w:szCs w:val="20"/>
        </w:rPr>
      </w:pPr>
    </w:p>
    <w:p w:rsidR="00437500" w:rsidRDefault="00072F26" w:rsidP="000A53A1">
      <w:pPr>
        <w:numPr>
          <w:ilvl w:val="1"/>
          <w:numId w:val="29"/>
        </w:numPr>
        <w:tabs>
          <w:tab w:val="left" w:pos="1133"/>
        </w:tabs>
        <w:spacing w:line="232" w:lineRule="auto"/>
        <w:ind w:firstLine="708"/>
        <w:jc w:val="both"/>
        <w:rPr>
          <w:rFonts w:ascii="Symbol" w:eastAsia="Symbol" w:hAnsi="Symbol" w:cs="Symbol"/>
          <w:sz w:val="28"/>
          <w:szCs w:val="28"/>
        </w:rPr>
      </w:pPr>
      <w:r>
        <w:rPr>
          <w:rFonts w:eastAsia="Times New Roman"/>
          <w:sz w:val="28"/>
          <w:szCs w:val="28"/>
        </w:rPr>
        <w:t>производительность сварки в углекислом газе при одинаковых режимах на 25% выше производительности сварки под флюсом и в 3 раза выше производительности ручной дуговой сварки. Количество расплавленного металла при полуавтоматической сварке на обратной полярности в углекислом газе составляют 6-8 кг/час;</w:t>
      </w:r>
      <w:r>
        <w:rPr>
          <w:rFonts w:ascii="Symbol" w:eastAsia="Symbol" w:hAnsi="Symbol" w:cs="Symbol"/>
          <w:sz w:val="28"/>
          <w:szCs w:val="28"/>
        </w:rPr>
        <w:t></w:t>
      </w:r>
    </w:p>
    <w:p w:rsidR="00437500" w:rsidRDefault="00437500">
      <w:pPr>
        <w:spacing w:line="32" w:lineRule="exact"/>
        <w:rPr>
          <w:rFonts w:ascii="Symbol" w:eastAsia="Symbol" w:hAnsi="Symbol" w:cs="Symbol"/>
          <w:sz w:val="28"/>
          <w:szCs w:val="28"/>
        </w:rPr>
      </w:pPr>
    </w:p>
    <w:p w:rsidR="00437500" w:rsidRDefault="00072F26" w:rsidP="000A53A1">
      <w:pPr>
        <w:numPr>
          <w:ilvl w:val="1"/>
          <w:numId w:val="29"/>
        </w:numPr>
        <w:tabs>
          <w:tab w:val="left" w:pos="1133"/>
        </w:tabs>
        <w:spacing w:line="227" w:lineRule="auto"/>
        <w:ind w:firstLine="708"/>
        <w:jc w:val="both"/>
        <w:rPr>
          <w:rFonts w:ascii="Symbol" w:eastAsia="Symbol" w:hAnsi="Symbol" w:cs="Symbol"/>
          <w:sz w:val="28"/>
          <w:szCs w:val="28"/>
        </w:rPr>
      </w:pPr>
      <w:r>
        <w:rPr>
          <w:rFonts w:eastAsia="Times New Roman"/>
          <w:sz w:val="28"/>
          <w:szCs w:val="28"/>
        </w:rPr>
        <w:t>стоимость одного килограмма металла, наплавленного в углекислом газе, на 20% дешевле, чем при сварке под флюсом, в 2 раза дешевле, чем при ручной дуговой сварке качественными электродами;</w:t>
      </w:r>
      <w:r>
        <w:rPr>
          <w:rFonts w:ascii="Symbol" w:eastAsia="Symbol" w:hAnsi="Symbol" w:cs="Symbol"/>
          <w:sz w:val="28"/>
          <w:szCs w:val="28"/>
        </w:rPr>
        <w:t></w:t>
      </w:r>
    </w:p>
    <w:p w:rsidR="00437500" w:rsidRDefault="00437500">
      <w:pPr>
        <w:spacing w:line="32" w:lineRule="exact"/>
        <w:rPr>
          <w:rFonts w:ascii="Symbol" w:eastAsia="Symbol" w:hAnsi="Symbol" w:cs="Symbol"/>
          <w:sz w:val="28"/>
          <w:szCs w:val="28"/>
        </w:rPr>
      </w:pPr>
    </w:p>
    <w:p w:rsidR="00437500" w:rsidRDefault="00072F26" w:rsidP="000A53A1">
      <w:pPr>
        <w:numPr>
          <w:ilvl w:val="1"/>
          <w:numId w:val="29"/>
        </w:numPr>
        <w:tabs>
          <w:tab w:val="left" w:pos="1133"/>
        </w:tabs>
        <w:spacing w:line="232" w:lineRule="auto"/>
        <w:ind w:firstLine="708"/>
        <w:jc w:val="both"/>
        <w:rPr>
          <w:rFonts w:ascii="Symbol" w:eastAsia="Symbol" w:hAnsi="Symbol" w:cs="Symbol"/>
          <w:sz w:val="28"/>
          <w:szCs w:val="28"/>
        </w:rPr>
      </w:pPr>
      <w:r>
        <w:rPr>
          <w:rFonts w:eastAsia="Times New Roman"/>
          <w:sz w:val="28"/>
          <w:szCs w:val="28"/>
        </w:rPr>
        <w:t>хорошая видимость открытой дуги обеспечивает точность наложения швов, что особенно важно при полуавтоматической сварке криволинейных, прерывистых и труднодоступных швов и различных монтажных швов, для которых затруднено применение сварки под флюсом.</w:t>
      </w:r>
      <w:r>
        <w:rPr>
          <w:rFonts w:ascii="Symbol" w:eastAsia="Symbol" w:hAnsi="Symbol" w:cs="Symbol"/>
          <w:sz w:val="28"/>
          <w:szCs w:val="28"/>
        </w:rPr>
        <w:t></w:t>
      </w:r>
    </w:p>
    <w:p w:rsidR="00437500" w:rsidRDefault="00437500">
      <w:pPr>
        <w:spacing w:line="14" w:lineRule="exact"/>
        <w:rPr>
          <w:rFonts w:ascii="Symbol" w:eastAsia="Symbol" w:hAnsi="Symbol" w:cs="Symbol"/>
          <w:sz w:val="28"/>
          <w:szCs w:val="28"/>
        </w:rPr>
      </w:pPr>
    </w:p>
    <w:p w:rsidR="00437500" w:rsidRDefault="00072F26">
      <w:pPr>
        <w:spacing w:line="238" w:lineRule="auto"/>
        <w:ind w:firstLine="708"/>
        <w:jc w:val="both"/>
        <w:rPr>
          <w:rFonts w:ascii="Symbol" w:eastAsia="Symbol" w:hAnsi="Symbol" w:cs="Symbol"/>
          <w:sz w:val="28"/>
          <w:szCs w:val="28"/>
        </w:rPr>
      </w:pPr>
      <w:r>
        <w:rPr>
          <w:rFonts w:eastAsia="Times New Roman"/>
          <w:sz w:val="28"/>
          <w:szCs w:val="28"/>
        </w:rPr>
        <w:t>Широкое распространение в настоящее время получил способ полуавтоматической сварки в смеси защитных газов плавящимся электродом. Применение защитных газовых смесей «АРГОМИКС-Т» и «АРГОМИКС-У» на основе аргона для полуавтоматической сварки углеродистых и низколегированных сталей обусловлено рядом преимуществ:</w:t>
      </w:r>
    </w:p>
    <w:p w:rsidR="00437500" w:rsidRDefault="00437500">
      <w:pPr>
        <w:spacing w:line="3" w:lineRule="exact"/>
        <w:rPr>
          <w:rFonts w:ascii="Symbol" w:eastAsia="Symbol" w:hAnsi="Symbol" w:cs="Symbol"/>
          <w:sz w:val="28"/>
          <w:szCs w:val="28"/>
        </w:rPr>
      </w:pPr>
    </w:p>
    <w:p w:rsidR="00437500" w:rsidRDefault="00072F26" w:rsidP="000A53A1">
      <w:pPr>
        <w:numPr>
          <w:ilvl w:val="0"/>
          <w:numId w:val="29"/>
        </w:numPr>
        <w:tabs>
          <w:tab w:val="left" w:pos="700"/>
        </w:tabs>
        <w:spacing w:line="238" w:lineRule="auto"/>
        <w:ind w:left="700" w:hanging="347"/>
        <w:rPr>
          <w:rFonts w:ascii="Symbol" w:eastAsia="Symbol" w:hAnsi="Symbol" w:cs="Symbol"/>
          <w:sz w:val="28"/>
          <w:szCs w:val="28"/>
        </w:rPr>
      </w:pPr>
      <w:r>
        <w:rPr>
          <w:rFonts w:eastAsia="Times New Roman"/>
          <w:sz w:val="28"/>
          <w:szCs w:val="28"/>
        </w:rPr>
        <w:t>увеличенной глубиной проплавления;</w:t>
      </w:r>
      <w:r>
        <w:rPr>
          <w:rFonts w:ascii="Symbol" w:eastAsia="Symbol" w:hAnsi="Symbol" w:cs="Symbol"/>
          <w:sz w:val="28"/>
          <w:szCs w:val="28"/>
        </w:rPr>
        <w:t></w:t>
      </w:r>
    </w:p>
    <w:p w:rsidR="00437500" w:rsidRDefault="00072F26" w:rsidP="000A53A1">
      <w:pPr>
        <w:numPr>
          <w:ilvl w:val="0"/>
          <w:numId w:val="29"/>
        </w:numPr>
        <w:tabs>
          <w:tab w:val="left" w:pos="700"/>
        </w:tabs>
        <w:ind w:left="700" w:hanging="347"/>
        <w:rPr>
          <w:rFonts w:ascii="Symbol" w:eastAsia="Symbol" w:hAnsi="Symbol" w:cs="Symbol"/>
          <w:sz w:val="28"/>
          <w:szCs w:val="28"/>
        </w:rPr>
      </w:pPr>
      <w:r>
        <w:rPr>
          <w:rFonts w:eastAsia="Times New Roman"/>
          <w:sz w:val="28"/>
          <w:szCs w:val="28"/>
        </w:rPr>
        <w:t>высокой стабильностью дуги;</w:t>
      </w:r>
      <w:r>
        <w:rPr>
          <w:rFonts w:ascii="Symbol" w:eastAsia="Symbol" w:hAnsi="Symbol" w:cs="Symbol"/>
          <w:sz w:val="28"/>
          <w:szCs w:val="28"/>
        </w:rPr>
        <w:t></w:t>
      </w:r>
    </w:p>
    <w:p w:rsidR="00437500" w:rsidRDefault="00072F26" w:rsidP="000A53A1">
      <w:pPr>
        <w:numPr>
          <w:ilvl w:val="0"/>
          <w:numId w:val="29"/>
        </w:numPr>
        <w:tabs>
          <w:tab w:val="left" w:pos="700"/>
        </w:tabs>
        <w:spacing w:line="238" w:lineRule="auto"/>
        <w:ind w:left="700" w:hanging="347"/>
        <w:rPr>
          <w:rFonts w:ascii="Symbol" w:eastAsia="Symbol" w:hAnsi="Symbol" w:cs="Symbol"/>
          <w:sz w:val="28"/>
          <w:szCs w:val="28"/>
        </w:rPr>
      </w:pPr>
      <w:r>
        <w:rPr>
          <w:rFonts w:eastAsia="Times New Roman"/>
          <w:sz w:val="28"/>
          <w:szCs w:val="28"/>
        </w:rPr>
        <w:t>минимальным разбрызгиванием;</w:t>
      </w:r>
      <w:r>
        <w:rPr>
          <w:rFonts w:ascii="Symbol" w:eastAsia="Symbol" w:hAnsi="Symbol" w:cs="Symbol"/>
          <w:sz w:val="28"/>
          <w:szCs w:val="28"/>
        </w:rPr>
        <w:t></w:t>
      </w:r>
    </w:p>
    <w:p w:rsidR="00437500" w:rsidRDefault="00437500">
      <w:pPr>
        <w:sectPr w:rsidR="00437500">
          <w:pgSz w:w="11900" w:h="16838"/>
          <w:pgMar w:top="574" w:right="1439" w:bottom="421" w:left="1440" w:header="0" w:footer="0" w:gutter="0"/>
          <w:cols w:space="720" w:equalWidth="0">
            <w:col w:w="9020"/>
          </w:cols>
        </w:sectPr>
      </w:pPr>
    </w:p>
    <w:p w:rsidR="00437500" w:rsidRDefault="00072F26" w:rsidP="000A53A1">
      <w:pPr>
        <w:numPr>
          <w:ilvl w:val="0"/>
          <w:numId w:val="30"/>
        </w:numPr>
        <w:tabs>
          <w:tab w:val="left" w:pos="700"/>
        </w:tabs>
        <w:ind w:left="700" w:hanging="347"/>
        <w:rPr>
          <w:rFonts w:ascii="Symbol" w:eastAsia="Symbol" w:hAnsi="Symbol" w:cs="Symbol"/>
          <w:sz w:val="28"/>
          <w:szCs w:val="28"/>
        </w:rPr>
      </w:pPr>
      <w:r>
        <w:rPr>
          <w:rFonts w:eastAsia="Times New Roman"/>
          <w:sz w:val="28"/>
          <w:szCs w:val="28"/>
        </w:rPr>
        <w:lastRenderedPageBreak/>
        <w:t>повышенной плотностью металла шва.</w:t>
      </w:r>
      <w:r>
        <w:rPr>
          <w:rFonts w:ascii="Symbol" w:eastAsia="Symbol" w:hAnsi="Symbol" w:cs="Symbol"/>
          <w:sz w:val="28"/>
          <w:szCs w:val="28"/>
        </w:rPr>
        <w:t></w:t>
      </w:r>
    </w:p>
    <w:p w:rsidR="00437500" w:rsidRDefault="00437500">
      <w:pPr>
        <w:spacing w:line="4" w:lineRule="exact"/>
        <w:rPr>
          <w:sz w:val="20"/>
          <w:szCs w:val="20"/>
        </w:rPr>
      </w:pPr>
    </w:p>
    <w:p w:rsidR="00437500" w:rsidRDefault="00072F26">
      <w:pPr>
        <w:ind w:left="700"/>
        <w:rPr>
          <w:sz w:val="20"/>
          <w:szCs w:val="20"/>
        </w:rPr>
      </w:pPr>
      <w:r>
        <w:rPr>
          <w:rFonts w:eastAsia="Times New Roman"/>
          <w:b/>
          <w:bCs/>
          <w:sz w:val="28"/>
          <w:szCs w:val="28"/>
        </w:rPr>
        <w:t>ПРИМЕР:</w:t>
      </w:r>
    </w:p>
    <w:p w:rsidR="00437500" w:rsidRDefault="00072F26">
      <w:pPr>
        <w:spacing w:line="236" w:lineRule="auto"/>
        <w:ind w:left="700"/>
        <w:rPr>
          <w:sz w:val="20"/>
          <w:szCs w:val="20"/>
        </w:rPr>
      </w:pPr>
      <w:r>
        <w:rPr>
          <w:rFonts w:eastAsia="Times New Roman"/>
          <w:sz w:val="28"/>
          <w:szCs w:val="28"/>
        </w:rPr>
        <w:t>Схема полуавтоматической сварки (MIG/MAG):</w:t>
      </w:r>
    </w:p>
    <w:p w:rsidR="00437500" w:rsidRDefault="00437500">
      <w:pPr>
        <w:spacing w:line="3" w:lineRule="exact"/>
        <w:rPr>
          <w:sz w:val="20"/>
          <w:szCs w:val="20"/>
        </w:rPr>
      </w:pPr>
    </w:p>
    <w:p w:rsidR="00437500" w:rsidRDefault="00072F26" w:rsidP="000A53A1">
      <w:pPr>
        <w:numPr>
          <w:ilvl w:val="0"/>
          <w:numId w:val="31"/>
        </w:numPr>
        <w:tabs>
          <w:tab w:val="left" w:pos="700"/>
        </w:tabs>
        <w:ind w:left="700" w:hanging="347"/>
        <w:rPr>
          <w:rFonts w:eastAsia="Times New Roman"/>
          <w:sz w:val="28"/>
          <w:szCs w:val="28"/>
        </w:rPr>
      </w:pPr>
      <w:r>
        <w:rPr>
          <w:rFonts w:eastAsia="Times New Roman"/>
          <w:sz w:val="28"/>
          <w:szCs w:val="28"/>
        </w:rPr>
        <w:t>Горелка.</w:t>
      </w:r>
    </w:p>
    <w:p w:rsidR="00437500" w:rsidRDefault="00072F26" w:rsidP="000A53A1">
      <w:pPr>
        <w:numPr>
          <w:ilvl w:val="0"/>
          <w:numId w:val="31"/>
        </w:numPr>
        <w:tabs>
          <w:tab w:val="left" w:pos="700"/>
        </w:tabs>
        <w:ind w:left="700" w:hanging="347"/>
        <w:rPr>
          <w:rFonts w:eastAsia="Times New Roman"/>
          <w:sz w:val="28"/>
          <w:szCs w:val="28"/>
        </w:rPr>
      </w:pPr>
      <w:r>
        <w:rPr>
          <w:rFonts w:eastAsia="Times New Roman"/>
          <w:sz w:val="28"/>
          <w:szCs w:val="28"/>
        </w:rPr>
        <w:t>Сопло.</w:t>
      </w:r>
    </w:p>
    <w:p w:rsidR="00437500" w:rsidRDefault="00072F26" w:rsidP="000A53A1">
      <w:pPr>
        <w:numPr>
          <w:ilvl w:val="0"/>
          <w:numId w:val="31"/>
        </w:numPr>
        <w:tabs>
          <w:tab w:val="left" w:pos="700"/>
        </w:tabs>
        <w:ind w:left="700" w:hanging="347"/>
        <w:rPr>
          <w:rFonts w:eastAsia="Times New Roman"/>
          <w:sz w:val="28"/>
          <w:szCs w:val="28"/>
        </w:rPr>
      </w:pPr>
      <w:r>
        <w:rPr>
          <w:rFonts w:eastAsia="Times New Roman"/>
          <w:sz w:val="28"/>
          <w:szCs w:val="28"/>
        </w:rPr>
        <w:t>Токоподводящий наконечник.</w:t>
      </w:r>
    </w:p>
    <w:p w:rsidR="00437500" w:rsidRDefault="00072F26" w:rsidP="000A53A1">
      <w:pPr>
        <w:numPr>
          <w:ilvl w:val="0"/>
          <w:numId w:val="31"/>
        </w:numPr>
        <w:tabs>
          <w:tab w:val="left" w:pos="700"/>
        </w:tabs>
        <w:ind w:left="700" w:hanging="347"/>
        <w:rPr>
          <w:rFonts w:eastAsia="Times New Roman"/>
          <w:sz w:val="28"/>
          <w:szCs w:val="28"/>
        </w:rPr>
      </w:pPr>
      <w:r>
        <w:rPr>
          <w:rFonts w:eastAsia="Times New Roman"/>
          <w:sz w:val="28"/>
          <w:szCs w:val="28"/>
        </w:rPr>
        <w:t>Электродная проволока.</w:t>
      </w:r>
    </w:p>
    <w:p w:rsidR="00437500" w:rsidRDefault="00072F26" w:rsidP="000A53A1">
      <w:pPr>
        <w:numPr>
          <w:ilvl w:val="0"/>
          <w:numId w:val="31"/>
        </w:numPr>
        <w:tabs>
          <w:tab w:val="left" w:pos="700"/>
        </w:tabs>
        <w:ind w:left="700" w:hanging="347"/>
        <w:rPr>
          <w:rFonts w:eastAsia="Times New Roman"/>
          <w:sz w:val="28"/>
          <w:szCs w:val="28"/>
        </w:rPr>
      </w:pPr>
      <w:r>
        <w:rPr>
          <w:rFonts w:eastAsia="Times New Roman"/>
          <w:sz w:val="28"/>
          <w:szCs w:val="28"/>
        </w:rPr>
        <w:t>Сварочная дуга.</w:t>
      </w:r>
    </w:p>
    <w:p w:rsidR="00437500" w:rsidRDefault="00072F26" w:rsidP="000A53A1">
      <w:pPr>
        <w:numPr>
          <w:ilvl w:val="0"/>
          <w:numId w:val="31"/>
        </w:numPr>
        <w:tabs>
          <w:tab w:val="left" w:pos="700"/>
        </w:tabs>
        <w:ind w:left="700" w:hanging="347"/>
        <w:rPr>
          <w:rFonts w:eastAsia="Times New Roman"/>
          <w:sz w:val="28"/>
          <w:szCs w:val="28"/>
        </w:rPr>
      </w:pPr>
      <w:r>
        <w:rPr>
          <w:rFonts w:eastAsia="Times New Roman"/>
          <w:sz w:val="28"/>
          <w:szCs w:val="28"/>
        </w:rPr>
        <w:t>Сварочный шов.</w:t>
      </w:r>
    </w:p>
    <w:p w:rsidR="00437500" w:rsidRDefault="00072F26" w:rsidP="000A53A1">
      <w:pPr>
        <w:numPr>
          <w:ilvl w:val="0"/>
          <w:numId w:val="31"/>
        </w:numPr>
        <w:tabs>
          <w:tab w:val="left" w:pos="700"/>
        </w:tabs>
        <w:ind w:left="700" w:hanging="347"/>
        <w:rPr>
          <w:rFonts w:eastAsia="Times New Roman"/>
          <w:sz w:val="28"/>
          <w:szCs w:val="28"/>
        </w:rPr>
      </w:pPr>
      <w:r>
        <w:rPr>
          <w:rFonts w:eastAsia="Times New Roman"/>
          <w:sz w:val="28"/>
          <w:szCs w:val="28"/>
        </w:rPr>
        <w:t>Сварочная ванна.</w:t>
      </w:r>
    </w:p>
    <w:p w:rsidR="00437500" w:rsidRDefault="00437500">
      <w:pPr>
        <w:spacing w:line="1" w:lineRule="exact"/>
        <w:rPr>
          <w:rFonts w:eastAsia="Times New Roman"/>
          <w:sz w:val="28"/>
          <w:szCs w:val="28"/>
        </w:rPr>
      </w:pPr>
    </w:p>
    <w:p w:rsidR="00437500" w:rsidRDefault="00072F26" w:rsidP="000A53A1">
      <w:pPr>
        <w:numPr>
          <w:ilvl w:val="0"/>
          <w:numId w:val="31"/>
        </w:numPr>
        <w:tabs>
          <w:tab w:val="left" w:pos="700"/>
        </w:tabs>
        <w:ind w:left="700" w:hanging="347"/>
        <w:rPr>
          <w:rFonts w:eastAsia="Times New Roman"/>
          <w:sz w:val="28"/>
          <w:szCs w:val="28"/>
        </w:rPr>
      </w:pPr>
      <w:r>
        <w:rPr>
          <w:rFonts w:eastAsia="Times New Roman"/>
          <w:sz w:val="28"/>
          <w:szCs w:val="28"/>
        </w:rPr>
        <w:t>Основной металл.</w:t>
      </w:r>
    </w:p>
    <w:p w:rsidR="00437500" w:rsidRDefault="00072F26" w:rsidP="000A53A1">
      <w:pPr>
        <w:numPr>
          <w:ilvl w:val="0"/>
          <w:numId w:val="31"/>
        </w:numPr>
        <w:tabs>
          <w:tab w:val="left" w:pos="700"/>
        </w:tabs>
        <w:ind w:left="700" w:hanging="347"/>
        <w:rPr>
          <w:rFonts w:eastAsia="Times New Roman"/>
          <w:sz w:val="28"/>
          <w:szCs w:val="28"/>
        </w:rPr>
      </w:pPr>
      <w:r>
        <w:rPr>
          <w:rFonts w:eastAsia="Times New Roman"/>
          <w:sz w:val="28"/>
          <w:szCs w:val="28"/>
        </w:rPr>
        <w:t>Капли электродного металла.</w:t>
      </w:r>
    </w:p>
    <w:p w:rsidR="00437500" w:rsidRDefault="00072F26" w:rsidP="000A53A1">
      <w:pPr>
        <w:numPr>
          <w:ilvl w:val="0"/>
          <w:numId w:val="31"/>
        </w:numPr>
        <w:tabs>
          <w:tab w:val="left" w:pos="840"/>
        </w:tabs>
        <w:ind w:left="840" w:hanging="487"/>
        <w:rPr>
          <w:rFonts w:eastAsia="Times New Roman"/>
          <w:sz w:val="28"/>
          <w:szCs w:val="28"/>
        </w:rPr>
      </w:pPr>
      <w:r>
        <w:rPr>
          <w:rFonts w:eastAsia="Times New Roman"/>
          <w:sz w:val="28"/>
          <w:szCs w:val="28"/>
        </w:rPr>
        <w:t>Газовая защита.</w:t>
      </w:r>
    </w:p>
    <w:p w:rsidR="00437500" w:rsidRDefault="00072F26">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876300</wp:posOffset>
            </wp:positionH>
            <wp:positionV relativeFrom="paragraph">
              <wp:posOffset>74295</wp:posOffset>
            </wp:positionV>
            <wp:extent cx="3258185" cy="17145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extLst>
                    </a:blip>
                    <a:srcRect/>
                    <a:stretch>
                      <a:fillRect/>
                    </a:stretch>
                  </pic:blipFill>
                  <pic:spPr bwMode="auto">
                    <a:xfrm>
                      <a:off x="0" y="0"/>
                      <a:ext cx="3258185" cy="1714500"/>
                    </a:xfrm>
                    <a:prstGeom prst="rect">
                      <a:avLst/>
                    </a:prstGeom>
                    <a:noFill/>
                  </pic:spPr>
                </pic:pic>
              </a:graphicData>
            </a:graphic>
          </wp:anchor>
        </w:drawing>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16" w:lineRule="exact"/>
        <w:rPr>
          <w:sz w:val="20"/>
          <w:szCs w:val="20"/>
        </w:rPr>
      </w:pPr>
    </w:p>
    <w:p w:rsidR="00437500" w:rsidRDefault="00072F26">
      <w:pPr>
        <w:ind w:left="700"/>
        <w:rPr>
          <w:sz w:val="20"/>
          <w:szCs w:val="20"/>
        </w:rPr>
      </w:pPr>
      <w:r>
        <w:rPr>
          <w:rFonts w:eastAsia="Times New Roman"/>
          <w:sz w:val="28"/>
          <w:szCs w:val="28"/>
        </w:rPr>
        <w:t>Рис. 1. Схема полуавтоматической сварки (MIG/MAG)</w:t>
      </w:r>
    </w:p>
    <w:p w:rsidR="00437500" w:rsidRDefault="00437500">
      <w:pPr>
        <w:spacing w:line="13" w:lineRule="exact"/>
        <w:rPr>
          <w:sz w:val="20"/>
          <w:szCs w:val="20"/>
        </w:rPr>
      </w:pPr>
    </w:p>
    <w:p w:rsidR="00437500" w:rsidRDefault="00072F26">
      <w:pPr>
        <w:spacing w:line="234" w:lineRule="auto"/>
        <w:ind w:firstLine="708"/>
        <w:jc w:val="both"/>
        <w:rPr>
          <w:sz w:val="20"/>
          <w:szCs w:val="20"/>
        </w:rPr>
      </w:pPr>
      <w:r>
        <w:rPr>
          <w:rFonts w:eastAsia="Times New Roman"/>
          <w:sz w:val="28"/>
          <w:szCs w:val="28"/>
        </w:rPr>
        <w:t>Сварка в среде защитного газа получила широкую популярность благодаря высокой эффективности и низкому энергопотреблению. В соответствии с тенденциями рынка компания North разработала трехпроволочную сварочную горелку с двумя источниками питания, сварочную горелку для электродуговой сварки нагретой проволокой, сварочную горелку для однопроволочной наплавки и сварочную горелку для сварки в среде с низким содержанием СO</w:t>
      </w:r>
      <w:r>
        <w:rPr>
          <w:rFonts w:eastAsia="Times New Roman"/>
          <w:sz w:val="36"/>
          <w:szCs w:val="36"/>
          <w:vertAlign w:val="subscript"/>
        </w:rPr>
        <w:t>2</w:t>
      </w:r>
      <w:r>
        <w:rPr>
          <w:rFonts w:eastAsia="Times New Roman"/>
          <w:sz w:val="28"/>
          <w:szCs w:val="28"/>
        </w:rPr>
        <w:t>. Потребление энергии сокращается в значительной степени с удвоением эффективности осаждения и скорости сварки. Между тем, машина двухимпульсной сварки и машина для сварки в среде защитного газа характеризируются низким разбрызгиванием, низким потреблением энергии и высокой эффективностью работы. Также значительно продлен срок службы сопла и контактного наконечника.</w:t>
      </w:r>
    </w:p>
    <w:p w:rsidR="00437500" w:rsidRDefault="00437500">
      <w:pPr>
        <w:spacing w:line="209" w:lineRule="exact"/>
        <w:rPr>
          <w:sz w:val="20"/>
          <w:szCs w:val="20"/>
        </w:rPr>
      </w:pPr>
    </w:p>
    <w:p w:rsidR="00437500" w:rsidRDefault="00072F26">
      <w:pPr>
        <w:rPr>
          <w:sz w:val="20"/>
          <w:szCs w:val="20"/>
        </w:rPr>
      </w:pPr>
      <w:r>
        <w:rPr>
          <w:rFonts w:eastAsia="Times New Roman"/>
          <w:b/>
          <w:bCs/>
          <w:i/>
          <w:iCs/>
          <w:sz w:val="28"/>
          <w:szCs w:val="28"/>
        </w:rPr>
        <w:t>3.2.3.4 Экономическое обоснование способа сварки</w:t>
      </w:r>
    </w:p>
    <w:p w:rsidR="00437500" w:rsidRDefault="00437500">
      <w:pPr>
        <w:spacing w:line="8" w:lineRule="exact"/>
        <w:rPr>
          <w:sz w:val="20"/>
          <w:szCs w:val="20"/>
        </w:rPr>
      </w:pPr>
    </w:p>
    <w:p w:rsidR="00437500" w:rsidRDefault="00072F26">
      <w:pPr>
        <w:spacing w:line="237" w:lineRule="auto"/>
        <w:ind w:firstLine="708"/>
        <w:jc w:val="both"/>
        <w:rPr>
          <w:sz w:val="20"/>
          <w:szCs w:val="20"/>
        </w:rPr>
      </w:pPr>
      <w:r>
        <w:rPr>
          <w:rFonts w:eastAsia="Times New Roman"/>
          <w:sz w:val="28"/>
          <w:szCs w:val="28"/>
        </w:rPr>
        <w:t>Выбор наиболее целесообразного способа сварки из числа возможных для заданной сварной конструкции или операции разрабатываемого технологического процесса производится на основе их сравнения с точки зрения экономики.</w:t>
      </w:r>
    </w:p>
    <w:p w:rsidR="00437500" w:rsidRDefault="00437500">
      <w:pPr>
        <w:spacing w:line="15" w:lineRule="exact"/>
        <w:rPr>
          <w:sz w:val="20"/>
          <w:szCs w:val="20"/>
        </w:rPr>
      </w:pPr>
    </w:p>
    <w:p w:rsidR="00437500" w:rsidRDefault="00072F26">
      <w:pPr>
        <w:spacing w:line="238" w:lineRule="auto"/>
        <w:ind w:firstLine="708"/>
        <w:jc w:val="both"/>
        <w:rPr>
          <w:sz w:val="20"/>
          <w:szCs w:val="20"/>
        </w:rPr>
      </w:pPr>
      <w:r>
        <w:rPr>
          <w:rFonts w:eastAsia="Times New Roman"/>
          <w:sz w:val="28"/>
          <w:szCs w:val="28"/>
        </w:rPr>
        <w:t>Для этого производят расчеты стоимости сварки одного погонного метра или килограмма наплавленного металла по тем статьям, которые зависят от способа сварки. Такими статьями являются: стоимость сварочных материалов, прямая заработная плата сварщика, стоимость расходуемой при сварке электроэнергии, амортизационные отчисления и</w:t>
      </w:r>
    </w:p>
    <w:p w:rsidR="00437500" w:rsidRDefault="00437500">
      <w:pPr>
        <w:sectPr w:rsidR="00437500">
          <w:pgSz w:w="11900" w:h="16838"/>
          <w:pgMar w:top="559" w:right="1439" w:bottom="543" w:left="1440" w:header="0" w:footer="0" w:gutter="0"/>
          <w:cols w:space="720" w:equalWidth="0">
            <w:col w:w="9020"/>
          </w:cols>
        </w:sectPr>
      </w:pPr>
    </w:p>
    <w:p w:rsidR="00437500" w:rsidRDefault="00072F26">
      <w:pPr>
        <w:spacing w:line="237" w:lineRule="auto"/>
        <w:jc w:val="both"/>
        <w:rPr>
          <w:sz w:val="20"/>
          <w:szCs w:val="20"/>
        </w:rPr>
      </w:pPr>
      <w:r>
        <w:rPr>
          <w:rFonts w:eastAsia="Times New Roman"/>
          <w:sz w:val="28"/>
          <w:szCs w:val="28"/>
        </w:rPr>
        <w:lastRenderedPageBreak/>
        <w:t>расходы на текущий ремонт сварочного оборудования. Сравнение стоимости погонного метра или килограмма наплавленного металла при различных способах сварки даст возможность сделать вывод о применении наиболее экономичного способа сварки.</w:t>
      </w:r>
    </w:p>
    <w:p w:rsidR="00437500" w:rsidRDefault="00437500">
      <w:pPr>
        <w:spacing w:line="15" w:lineRule="exact"/>
        <w:rPr>
          <w:sz w:val="20"/>
          <w:szCs w:val="20"/>
        </w:rPr>
      </w:pPr>
    </w:p>
    <w:p w:rsidR="00437500" w:rsidRDefault="00072F26">
      <w:pPr>
        <w:spacing w:line="237" w:lineRule="auto"/>
        <w:ind w:firstLine="708"/>
        <w:jc w:val="both"/>
        <w:rPr>
          <w:sz w:val="20"/>
          <w:szCs w:val="20"/>
        </w:rPr>
      </w:pPr>
      <w:r>
        <w:rPr>
          <w:rFonts w:eastAsia="Times New Roman"/>
          <w:sz w:val="28"/>
          <w:szCs w:val="28"/>
        </w:rPr>
        <w:t>Рассмотрим методику технико-экономического обоснования способа сварки. Произвести выбор наиболее целесообразного способа сварки, например, для продольного стыка обечайки диаметром 2000 мм, высотой 1000 мм и толщиной стенки 10 мм из стали 15ХМ.</w:t>
      </w:r>
    </w:p>
    <w:p w:rsidR="00437500" w:rsidRDefault="00437500">
      <w:pPr>
        <w:spacing w:line="17" w:lineRule="exact"/>
        <w:rPr>
          <w:sz w:val="20"/>
          <w:szCs w:val="20"/>
        </w:rPr>
      </w:pPr>
    </w:p>
    <w:p w:rsidR="00437500" w:rsidRDefault="00072F26">
      <w:pPr>
        <w:spacing w:line="238" w:lineRule="auto"/>
        <w:ind w:firstLine="701"/>
        <w:jc w:val="both"/>
        <w:rPr>
          <w:sz w:val="20"/>
          <w:szCs w:val="20"/>
        </w:rPr>
      </w:pPr>
      <w:r>
        <w:rPr>
          <w:rFonts w:eastAsia="Times New Roman"/>
          <w:sz w:val="28"/>
          <w:szCs w:val="28"/>
        </w:rPr>
        <w:t>Для сварки продольного стыка обечайки применимы два способа сварки:автоматическая сварка под флюсом и автоматическая сварка в среде углекислого газа. Определим стоимость одного погонного метра шва при этих двух способах по тем статьям, которые зависят от способов сварки, руб.</w:t>
      </w:r>
    </w:p>
    <w:p w:rsidR="00437500" w:rsidRDefault="00437500">
      <w:pPr>
        <w:spacing w:line="231" w:lineRule="exact"/>
        <w:rPr>
          <w:sz w:val="20"/>
          <w:szCs w:val="20"/>
        </w:rPr>
      </w:pPr>
    </w:p>
    <w:tbl>
      <w:tblPr>
        <w:tblW w:w="0" w:type="auto"/>
        <w:tblInd w:w="700" w:type="dxa"/>
        <w:tblLayout w:type="fixed"/>
        <w:tblCellMar>
          <w:left w:w="0" w:type="dxa"/>
          <w:right w:w="0" w:type="dxa"/>
        </w:tblCellMar>
        <w:tblLook w:val="04A0"/>
      </w:tblPr>
      <w:tblGrid>
        <w:gridCol w:w="5780"/>
        <w:gridCol w:w="2320"/>
      </w:tblGrid>
      <w:tr w:rsidR="00437500">
        <w:trPr>
          <w:trHeight w:val="322"/>
        </w:trPr>
        <w:tc>
          <w:tcPr>
            <w:tcW w:w="5780" w:type="dxa"/>
            <w:vAlign w:val="bottom"/>
          </w:tcPr>
          <w:p w:rsidR="00437500" w:rsidRDefault="00072F26">
            <w:pPr>
              <w:rPr>
                <w:sz w:val="20"/>
                <w:szCs w:val="20"/>
              </w:rPr>
            </w:pPr>
            <w:r>
              <w:rPr>
                <w:rFonts w:eastAsia="Times New Roman"/>
                <w:sz w:val="28"/>
                <w:szCs w:val="28"/>
              </w:rPr>
              <w:t>Сп.м = См + Зс + Ам + Тр + Сэ,</w:t>
            </w:r>
          </w:p>
        </w:tc>
        <w:tc>
          <w:tcPr>
            <w:tcW w:w="2320" w:type="dxa"/>
            <w:vAlign w:val="bottom"/>
          </w:tcPr>
          <w:p w:rsidR="00437500" w:rsidRDefault="00072F26">
            <w:pPr>
              <w:jc w:val="right"/>
              <w:rPr>
                <w:sz w:val="20"/>
                <w:szCs w:val="20"/>
              </w:rPr>
            </w:pPr>
            <w:r>
              <w:rPr>
                <w:rFonts w:eastAsia="Times New Roman"/>
                <w:sz w:val="28"/>
                <w:szCs w:val="28"/>
              </w:rPr>
              <w:t>(1)</w:t>
            </w:r>
          </w:p>
        </w:tc>
      </w:tr>
    </w:tbl>
    <w:p w:rsidR="00437500" w:rsidRDefault="00437500">
      <w:pPr>
        <w:spacing w:line="230" w:lineRule="exact"/>
        <w:rPr>
          <w:sz w:val="20"/>
          <w:szCs w:val="20"/>
        </w:rPr>
      </w:pPr>
    </w:p>
    <w:p w:rsidR="00437500" w:rsidRDefault="00072F26">
      <w:pPr>
        <w:ind w:left="700"/>
        <w:rPr>
          <w:sz w:val="20"/>
          <w:szCs w:val="20"/>
        </w:rPr>
      </w:pPr>
      <w:r>
        <w:rPr>
          <w:rFonts w:eastAsia="Times New Roman"/>
          <w:sz w:val="28"/>
          <w:szCs w:val="28"/>
        </w:rPr>
        <w:t>где,Сп.м – себестоимость 1 погонного метра шва,</w:t>
      </w:r>
    </w:p>
    <w:p w:rsidR="00437500" w:rsidRDefault="00072F26">
      <w:pPr>
        <w:ind w:left="700"/>
        <w:rPr>
          <w:sz w:val="20"/>
          <w:szCs w:val="20"/>
        </w:rPr>
      </w:pPr>
      <w:r>
        <w:rPr>
          <w:rFonts w:eastAsia="Times New Roman"/>
          <w:sz w:val="28"/>
          <w:szCs w:val="28"/>
        </w:rPr>
        <w:t>руб.;</w:t>
      </w:r>
    </w:p>
    <w:p w:rsidR="00437500" w:rsidRDefault="00072F26">
      <w:pPr>
        <w:spacing w:line="238" w:lineRule="auto"/>
        <w:ind w:left="700"/>
        <w:rPr>
          <w:sz w:val="20"/>
          <w:szCs w:val="20"/>
        </w:rPr>
      </w:pPr>
      <w:r>
        <w:rPr>
          <w:rFonts w:eastAsia="Times New Roman"/>
          <w:sz w:val="28"/>
          <w:szCs w:val="28"/>
        </w:rPr>
        <w:t>См – стоимость сварочных материалов, руб.;</w:t>
      </w:r>
    </w:p>
    <w:p w:rsidR="00437500" w:rsidRDefault="00072F26">
      <w:pPr>
        <w:ind w:left="700"/>
        <w:rPr>
          <w:sz w:val="20"/>
          <w:szCs w:val="20"/>
        </w:rPr>
      </w:pPr>
      <w:r>
        <w:rPr>
          <w:rFonts w:eastAsia="Times New Roman"/>
          <w:sz w:val="28"/>
          <w:szCs w:val="28"/>
        </w:rPr>
        <w:t>Зс</w:t>
      </w:r>
      <w:r>
        <w:rPr>
          <w:rFonts w:ascii="Symbol" w:eastAsia="Symbol" w:hAnsi="Symbol" w:cs="Symbol"/>
          <w:sz w:val="28"/>
          <w:szCs w:val="28"/>
        </w:rPr>
        <w:t></w:t>
      </w:r>
      <w:r>
        <w:rPr>
          <w:rFonts w:eastAsia="Times New Roman"/>
          <w:sz w:val="28"/>
          <w:szCs w:val="28"/>
        </w:rPr>
        <w:t xml:space="preserve"> основная заработная плата, руб.;</w:t>
      </w:r>
    </w:p>
    <w:p w:rsidR="00437500" w:rsidRDefault="00437500">
      <w:pPr>
        <w:spacing w:line="15" w:lineRule="exact"/>
        <w:rPr>
          <w:sz w:val="20"/>
          <w:szCs w:val="20"/>
        </w:rPr>
      </w:pPr>
    </w:p>
    <w:p w:rsidR="00437500" w:rsidRDefault="00072F26">
      <w:pPr>
        <w:spacing w:line="236" w:lineRule="auto"/>
        <w:ind w:left="700" w:right="3280"/>
        <w:jc w:val="both"/>
        <w:rPr>
          <w:sz w:val="20"/>
          <w:szCs w:val="20"/>
        </w:rPr>
      </w:pPr>
      <w:r>
        <w:rPr>
          <w:rFonts w:eastAsia="Times New Roman"/>
          <w:sz w:val="28"/>
          <w:szCs w:val="28"/>
        </w:rPr>
        <w:t>Ам – амортизационные отчисления, руб.; Тр – отчисления на текущий ремонт, руб.; Сэ – стоимость электроэнергии, руб.</w:t>
      </w:r>
    </w:p>
    <w:p w:rsidR="00437500" w:rsidRDefault="00437500">
      <w:pPr>
        <w:spacing w:line="15" w:lineRule="exact"/>
        <w:rPr>
          <w:sz w:val="20"/>
          <w:szCs w:val="20"/>
        </w:rPr>
      </w:pPr>
    </w:p>
    <w:p w:rsidR="00437500" w:rsidRDefault="00072F26" w:rsidP="000A53A1">
      <w:pPr>
        <w:numPr>
          <w:ilvl w:val="0"/>
          <w:numId w:val="32"/>
        </w:numPr>
        <w:tabs>
          <w:tab w:val="left" w:pos="1044"/>
        </w:tabs>
        <w:spacing w:line="235" w:lineRule="auto"/>
        <w:ind w:firstLine="708"/>
        <w:rPr>
          <w:rFonts w:eastAsia="Times New Roman"/>
          <w:sz w:val="28"/>
          <w:szCs w:val="28"/>
        </w:rPr>
      </w:pPr>
      <w:r>
        <w:rPr>
          <w:rFonts w:eastAsia="Times New Roman"/>
          <w:sz w:val="28"/>
          <w:szCs w:val="28"/>
        </w:rPr>
        <w:t>соответствии с ГОСТ 14771-76, для металла толщиной 10 мм применимо стыковое соединение С7:</w:t>
      </w:r>
    </w:p>
    <w:p w:rsidR="00437500" w:rsidRDefault="00437500">
      <w:pPr>
        <w:spacing w:line="1" w:lineRule="exact"/>
        <w:rPr>
          <w:rFonts w:eastAsia="Times New Roman"/>
          <w:sz w:val="28"/>
          <w:szCs w:val="28"/>
        </w:rPr>
      </w:pPr>
    </w:p>
    <w:p w:rsidR="00437500" w:rsidRPr="00072F26" w:rsidRDefault="00072F26">
      <w:pPr>
        <w:ind w:left="700"/>
        <w:rPr>
          <w:rFonts w:eastAsia="Times New Roman"/>
          <w:sz w:val="28"/>
          <w:szCs w:val="28"/>
          <w:lang w:val="en-US"/>
        </w:rPr>
      </w:pPr>
      <w:r w:rsidRPr="00072F26">
        <w:rPr>
          <w:rFonts w:eastAsia="Times New Roman"/>
          <w:sz w:val="28"/>
          <w:szCs w:val="28"/>
          <w:lang w:val="en-US"/>
        </w:rPr>
        <w:t>S = S1 = 10</w:t>
      </w:r>
      <w:r>
        <w:rPr>
          <w:rFonts w:eastAsia="Times New Roman"/>
          <w:sz w:val="28"/>
          <w:szCs w:val="28"/>
        </w:rPr>
        <w:t>мм</w:t>
      </w:r>
      <w:r w:rsidRPr="00072F26">
        <w:rPr>
          <w:rFonts w:eastAsia="Times New Roman"/>
          <w:sz w:val="28"/>
          <w:szCs w:val="28"/>
          <w:lang w:val="en-US"/>
        </w:rPr>
        <w:t>;</w:t>
      </w:r>
    </w:p>
    <w:p w:rsidR="00437500" w:rsidRPr="00072F26" w:rsidRDefault="00437500">
      <w:pPr>
        <w:spacing w:line="13" w:lineRule="exact"/>
        <w:rPr>
          <w:rFonts w:eastAsia="Times New Roman"/>
          <w:sz w:val="28"/>
          <w:szCs w:val="28"/>
          <w:lang w:val="en-US"/>
        </w:rPr>
      </w:pPr>
    </w:p>
    <w:p w:rsidR="00437500" w:rsidRPr="00072F26" w:rsidRDefault="00072F26">
      <w:pPr>
        <w:spacing w:line="230" w:lineRule="auto"/>
        <w:ind w:left="700" w:right="5580"/>
        <w:rPr>
          <w:rFonts w:eastAsia="Times New Roman"/>
          <w:sz w:val="28"/>
          <w:szCs w:val="28"/>
          <w:lang w:val="en-US"/>
        </w:rPr>
      </w:pPr>
      <w:r w:rsidRPr="00072F26">
        <w:rPr>
          <w:rFonts w:eastAsia="Times New Roman"/>
          <w:sz w:val="28"/>
          <w:szCs w:val="28"/>
          <w:lang w:val="en-US"/>
        </w:rPr>
        <w:t>b = 1</w:t>
      </w:r>
      <w:proofErr w:type="gramStart"/>
      <w:r w:rsidRPr="00072F26">
        <w:rPr>
          <w:rFonts w:eastAsia="Times New Roman"/>
          <w:sz w:val="28"/>
          <w:szCs w:val="28"/>
          <w:lang w:val="en-US"/>
        </w:rPr>
        <w:t>,5</w:t>
      </w:r>
      <w:proofErr w:type="gramEnd"/>
      <w:r w:rsidRPr="00072F26">
        <w:rPr>
          <w:rFonts w:eastAsia="Times New Roman"/>
          <w:sz w:val="28"/>
          <w:szCs w:val="28"/>
          <w:lang w:val="en-US"/>
        </w:rPr>
        <w:t xml:space="preserve"> ± 1,0</w:t>
      </w:r>
      <w:r>
        <w:rPr>
          <w:rFonts w:eastAsia="Times New Roman"/>
          <w:sz w:val="28"/>
          <w:szCs w:val="28"/>
        </w:rPr>
        <w:t>мм</w:t>
      </w:r>
      <w:r w:rsidRPr="00072F26">
        <w:rPr>
          <w:rFonts w:eastAsia="Times New Roman"/>
          <w:sz w:val="28"/>
          <w:szCs w:val="28"/>
          <w:lang w:val="en-US"/>
        </w:rPr>
        <w:t xml:space="preserve">; </w:t>
      </w:r>
      <w:r>
        <w:rPr>
          <w:rFonts w:eastAsia="Times New Roman"/>
          <w:sz w:val="28"/>
          <w:szCs w:val="28"/>
        </w:rPr>
        <w:t>е</w:t>
      </w:r>
      <w:r w:rsidRPr="00072F26">
        <w:rPr>
          <w:rFonts w:eastAsia="Times New Roman"/>
          <w:sz w:val="28"/>
          <w:szCs w:val="28"/>
          <w:lang w:val="en-US"/>
        </w:rPr>
        <w:t xml:space="preserve"> = 12; </w:t>
      </w:r>
      <w:r w:rsidRPr="00072F26">
        <w:rPr>
          <w:rFonts w:eastAsia="Times New Roman"/>
          <w:sz w:val="27"/>
          <w:szCs w:val="27"/>
          <w:lang w:val="en-US"/>
        </w:rPr>
        <w:t>q = 2 ± 1,5</w:t>
      </w:r>
      <w:r>
        <w:rPr>
          <w:rFonts w:eastAsia="Times New Roman"/>
          <w:sz w:val="27"/>
          <w:szCs w:val="27"/>
        </w:rPr>
        <w:t>мм</w:t>
      </w:r>
      <w:r w:rsidRPr="00072F26">
        <w:rPr>
          <w:rFonts w:eastAsia="Times New Roman"/>
          <w:sz w:val="27"/>
          <w:szCs w:val="27"/>
          <w:lang w:val="en-US"/>
        </w:rPr>
        <w:t>.</w:t>
      </w:r>
    </w:p>
    <w:p w:rsidR="00437500" w:rsidRPr="00072F26" w:rsidRDefault="00072F26">
      <w:pPr>
        <w:spacing w:line="20" w:lineRule="exact"/>
        <w:rPr>
          <w:sz w:val="20"/>
          <w:szCs w:val="20"/>
          <w:lang w:val="en-US"/>
        </w:rPr>
      </w:pPr>
      <w:r>
        <w:rPr>
          <w:noProof/>
          <w:sz w:val="20"/>
          <w:szCs w:val="20"/>
        </w:rPr>
        <w:drawing>
          <wp:anchor distT="0" distB="0" distL="114300" distR="114300" simplePos="0" relativeHeight="251619328" behindDoc="1" locked="0" layoutInCell="0" allowOverlap="1">
            <wp:simplePos x="0" y="0"/>
            <wp:positionH relativeFrom="column">
              <wp:posOffset>300355</wp:posOffset>
            </wp:positionH>
            <wp:positionV relativeFrom="paragraph">
              <wp:posOffset>111125</wp:posOffset>
            </wp:positionV>
            <wp:extent cx="5276215" cy="13322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extLst>
                    </a:blip>
                    <a:srcRect/>
                    <a:stretch>
                      <a:fillRect/>
                    </a:stretch>
                  </pic:blipFill>
                  <pic:spPr bwMode="auto">
                    <a:xfrm>
                      <a:off x="0" y="0"/>
                      <a:ext cx="5276215" cy="1332230"/>
                    </a:xfrm>
                    <a:prstGeom prst="rect">
                      <a:avLst/>
                    </a:prstGeom>
                    <a:noFill/>
                  </pic:spPr>
                </pic:pic>
              </a:graphicData>
            </a:graphic>
          </wp:anchor>
        </w:drawing>
      </w:r>
    </w:p>
    <w:p w:rsidR="00437500" w:rsidRPr="00072F26" w:rsidRDefault="00437500">
      <w:pPr>
        <w:spacing w:line="200" w:lineRule="exact"/>
        <w:rPr>
          <w:sz w:val="20"/>
          <w:szCs w:val="20"/>
          <w:lang w:val="en-US"/>
        </w:rPr>
      </w:pPr>
    </w:p>
    <w:p w:rsidR="00437500" w:rsidRPr="00072F26" w:rsidRDefault="00437500">
      <w:pPr>
        <w:spacing w:line="200" w:lineRule="exact"/>
        <w:rPr>
          <w:sz w:val="20"/>
          <w:szCs w:val="20"/>
          <w:lang w:val="en-US"/>
        </w:rPr>
      </w:pPr>
    </w:p>
    <w:p w:rsidR="00437500" w:rsidRPr="00072F26" w:rsidRDefault="00437500">
      <w:pPr>
        <w:spacing w:line="200" w:lineRule="exact"/>
        <w:rPr>
          <w:sz w:val="20"/>
          <w:szCs w:val="20"/>
          <w:lang w:val="en-US"/>
        </w:rPr>
      </w:pPr>
    </w:p>
    <w:p w:rsidR="00437500" w:rsidRPr="00072F26" w:rsidRDefault="00437500">
      <w:pPr>
        <w:spacing w:line="200" w:lineRule="exact"/>
        <w:rPr>
          <w:sz w:val="20"/>
          <w:szCs w:val="20"/>
          <w:lang w:val="en-US"/>
        </w:rPr>
      </w:pPr>
    </w:p>
    <w:p w:rsidR="00437500" w:rsidRPr="00072F26" w:rsidRDefault="00437500">
      <w:pPr>
        <w:spacing w:line="200" w:lineRule="exact"/>
        <w:rPr>
          <w:sz w:val="20"/>
          <w:szCs w:val="20"/>
          <w:lang w:val="en-US"/>
        </w:rPr>
      </w:pPr>
    </w:p>
    <w:p w:rsidR="00437500" w:rsidRPr="00072F26" w:rsidRDefault="00437500">
      <w:pPr>
        <w:spacing w:line="200" w:lineRule="exact"/>
        <w:rPr>
          <w:sz w:val="20"/>
          <w:szCs w:val="20"/>
          <w:lang w:val="en-US"/>
        </w:rPr>
      </w:pPr>
    </w:p>
    <w:p w:rsidR="00437500" w:rsidRPr="00072F26" w:rsidRDefault="00437500">
      <w:pPr>
        <w:spacing w:line="200" w:lineRule="exact"/>
        <w:rPr>
          <w:sz w:val="20"/>
          <w:szCs w:val="20"/>
          <w:lang w:val="en-US"/>
        </w:rPr>
      </w:pPr>
    </w:p>
    <w:p w:rsidR="00437500" w:rsidRPr="00072F26" w:rsidRDefault="00437500">
      <w:pPr>
        <w:spacing w:line="200" w:lineRule="exact"/>
        <w:rPr>
          <w:sz w:val="20"/>
          <w:szCs w:val="20"/>
          <w:lang w:val="en-US"/>
        </w:rPr>
      </w:pPr>
    </w:p>
    <w:p w:rsidR="00437500" w:rsidRPr="00072F26" w:rsidRDefault="00437500">
      <w:pPr>
        <w:spacing w:line="200" w:lineRule="exact"/>
        <w:rPr>
          <w:sz w:val="20"/>
          <w:szCs w:val="20"/>
          <w:lang w:val="en-US"/>
        </w:rPr>
      </w:pPr>
    </w:p>
    <w:p w:rsidR="00437500" w:rsidRPr="00072F26" w:rsidRDefault="00437500">
      <w:pPr>
        <w:spacing w:line="200" w:lineRule="exact"/>
        <w:rPr>
          <w:sz w:val="20"/>
          <w:szCs w:val="20"/>
          <w:lang w:val="en-US"/>
        </w:rPr>
      </w:pPr>
    </w:p>
    <w:p w:rsidR="00437500" w:rsidRPr="00072F26" w:rsidRDefault="00437500">
      <w:pPr>
        <w:spacing w:line="200" w:lineRule="exact"/>
        <w:rPr>
          <w:sz w:val="20"/>
          <w:szCs w:val="20"/>
          <w:lang w:val="en-US"/>
        </w:rPr>
      </w:pPr>
    </w:p>
    <w:p w:rsidR="00437500" w:rsidRPr="00072F26" w:rsidRDefault="00437500">
      <w:pPr>
        <w:spacing w:line="200" w:lineRule="exact"/>
        <w:rPr>
          <w:sz w:val="20"/>
          <w:szCs w:val="20"/>
          <w:lang w:val="en-US"/>
        </w:rPr>
      </w:pPr>
    </w:p>
    <w:p w:rsidR="00437500" w:rsidRPr="00072F26" w:rsidRDefault="00437500">
      <w:pPr>
        <w:spacing w:line="200" w:lineRule="exact"/>
        <w:rPr>
          <w:sz w:val="20"/>
          <w:szCs w:val="20"/>
          <w:lang w:val="en-US"/>
        </w:rPr>
      </w:pPr>
    </w:p>
    <w:p w:rsidR="00437500" w:rsidRPr="00072F26" w:rsidRDefault="00437500">
      <w:pPr>
        <w:spacing w:line="200" w:lineRule="exact"/>
        <w:rPr>
          <w:sz w:val="20"/>
          <w:szCs w:val="20"/>
          <w:lang w:val="en-US"/>
        </w:rPr>
      </w:pPr>
    </w:p>
    <w:p w:rsidR="00437500" w:rsidRPr="00072F26" w:rsidRDefault="00437500">
      <w:pPr>
        <w:spacing w:line="200" w:lineRule="exact"/>
        <w:rPr>
          <w:sz w:val="20"/>
          <w:szCs w:val="20"/>
          <w:lang w:val="en-US"/>
        </w:rPr>
      </w:pPr>
    </w:p>
    <w:p w:rsidR="00437500" w:rsidRPr="00072F26" w:rsidRDefault="00437500">
      <w:pPr>
        <w:spacing w:line="200" w:lineRule="exact"/>
        <w:rPr>
          <w:sz w:val="20"/>
          <w:szCs w:val="20"/>
          <w:lang w:val="en-US"/>
        </w:rPr>
      </w:pPr>
    </w:p>
    <w:p w:rsidR="00437500" w:rsidRPr="00072F26" w:rsidRDefault="00437500">
      <w:pPr>
        <w:spacing w:line="246" w:lineRule="exact"/>
        <w:rPr>
          <w:sz w:val="20"/>
          <w:szCs w:val="20"/>
          <w:lang w:val="en-US"/>
        </w:rPr>
      </w:pPr>
    </w:p>
    <w:p w:rsidR="00437500" w:rsidRDefault="00072F26">
      <w:pPr>
        <w:spacing w:line="234" w:lineRule="auto"/>
        <w:rPr>
          <w:sz w:val="20"/>
          <w:szCs w:val="20"/>
        </w:rPr>
      </w:pPr>
      <w:r>
        <w:rPr>
          <w:rFonts w:eastAsia="Times New Roman"/>
          <w:sz w:val="28"/>
          <w:szCs w:val="28"/>
        </w:rPr>
        <w:t>Рисунок 2 - Конструктивные элементы при стыковом соединении двумя швами.</w:t>
      </w:r>
    </w:p>
    <w:p w:rsidR="00437500" w:rsidRDefault="00437500">
      <w:pPr>
        <w:spacing w:line="15" w:lineRule="exact"/>
        <w:rPr>
          <w:sz w:val="20"/>
          <w:szCs w:val="20"/>
        </w:rPr>
      </w:pPr>
    </w:p>
    <w:p w:rsidR="00437500" w:rsidRDefault="00072F26" w:rsidP="000A53A1">
      <w:pPr>
        <w:numPr>
          <w:ilvl w:val="0"/>
          <w:numId w:val="33"/>
        </w:numPr>
        <w:tabs>
          <w:tab w:val="left" w:pos="1159"/>
        </w:tabs>
        <w:spacing w:line="236" w:lineRule="auto"/>
        <w:ind w:firstLine="708"/>
        <w:jc w:val="both"/>
        <w:rPr>
          <w:rFonts w:eastAsia="Times New Roman"/>
          <w:sz w:val="28"/>
          <w:szCs w:val="28"/>
        </w:rPr>
      </w:pPr>
      <w:r>
        <w:rPr>
          <w:rFonts w:eastAsia="Times New Roman"/>
          <w:sz w:val="28"/>
          <w:szCs w:val="28"/>
        </w:rPr>
        <w:t>соответствии с ГОСТ 8713-79, конструктивные элементы выполненного автоматической сваркой под флюсом стыкового соединения С5 толщиной 10 мм имеют вид:</w:t>
      </w:r>
    </w:p>
    <w:p w:rsidR="00437500" w:rsidRDefault="00437500">
      <w:pPr>
        <w:spacing w:line="89" w:lineRule="exact"/>
        <w:rPr>
          <w:sz w:val="20"/>
          <w:szCs w:val="20"/>
        </w:rPr>
      </w:pPr>
    </w:p>
    <w:p w:rsidR="00437500" w:rsidRDefault="00072F26" w:rsidP="000A53A1">
      <w:pPr>
        <w:numPr>
          <w:ilvl w:val="0"/>
          <w:numId w:val="34"/>
        </w:numPr>
        <w:tabs>
          <w:tab w:val="left" w:pos="940"/>
        </w:tabs>
        <w:ind w:left="940" w:hanging="232"/>
        <w:rPr>
          <w:rFonts w:eastAsia="Times New Roman"/>
          <w:sz w:val="28"/>
          <w:szCs w:val="28"/>
        </w:rPr>
      </w:pPr>
      <w:r>
        <w:rPr>
          <w:rFonts w:eastAsia="Times New Roman"/>
          <w:sz w:val="28"/>
          <w:szCs w:val="28"/>
        </w:rPr>
        <w:t>= S</w:t>
      </w:r>
      <w:r>
        <w:rPr>
          <w:rFonts w:eastAsia="Times New Roman"/>
          <w:sz w:val="23"/>
          <w:szCs w:val="23"/>
        </w:rPr>
        <w:t>1</w:t>
      </w:r>
      <w:r>
        <w:rPr>
          <w:rFonts w:eastAsia="Times New Roman"/>
          <w:sz w:val="28"/>
          <w:szCs w:val="28"/>
        </w:rPr>
        <w:t xml:space="preserve"> = 10мм;</w:t>
      </w:r>
    </w:p>
    <w:p w:rsidR="00437500" w:rsidRDefault="00437500">
      <w:pPr>
        <w:spacing w:line="5" w:lineRule="exact"/>
        <w:rPr>
          <w:rFonts w:eastAsia="Times New Roman"/>
          <w:sz w:val="28"/>
          <w:szCs w:val="28"/>
        </w:rPr>
      </w:pPr>
    </w:p>
    <w:p w:rsidR="00437500" w:rsidRDefault="00072F26">
      <w:pPr>
        <w:ind w:left="700"/>
        <w:rPr>
          <w:rFonts w:eastAsia="Times New Roman"/>
          <w:sz w:val="28"/>
          <w:szCs w:val="28"/>
        </w:rPr>
      </w:pPr>
      <w:r>
        <w:rPr>
          <w:rFonts w:eastAsia="Times New Roman"/>
          <w:sz w:val="28"/>
          <w:szCs w:val="28"/>
        </w:rPr>
        <w:t>е = 22 ± 4мм;</w:t>
      </w:r>
    </w:p>
    <w:p w:rsidR="00437500" w:rsidRDefault="00437500">
      <w:pPr>
        <w:spacing w:line="85" w:lineRule="exact"/>
        <w:rPr>
          <w:sz w:val="20"/>
          <w:szCs w:val="20"/>
        </w:rPr>
      </w:pPr>
    </w:p>
    <w:p w:rsidR="00437500" w:rsidRDefault="00072F26">
      <w:pPr>
        <w:ind w:left="700"/>
        <w:rPr>
          <w:sz w:val="20"/>
          <w:szCs w:val="20"/>
        </w:rPr>
      </w:pPr>
      <w:r>
        <w:rPr>
          <w:rFonts w:eastAsia="Times New Roman"/>
          <w:sz w:val="28"/>
          <w:szCs w:val="28"/>
        </w:rPr>
        <w:t>е</w:t>
      </w:r>
      <w:r>
        <w:rPr>
          <w:rFonts w:eastAsia="Times New Roman"/>
          <w:sz w:val="23"/>
          <w:szCs w:val="23"/>
        </w:rPr>
        <w:t>1</w:t>
      </w:r>
      <w:r>
        <w:rPr>
          <w:rFonts w:eastAsia="Times New Roman"/>
          <w:sz w:val="28"/>
          <w:szCs w:val="28"/>
        </w:rPr>
        <w:t>= 4 ± 2мм;</w:t>
      </w:r>
    </w:p>
    <w:p w:rsidR="00437500" w:rsidRDefault="00437500">
      <w:pPr>
        <w:spacing w:line="8" w:lineRule="exact"/>
        <w:rPr>
          <w:sz w:val="20"/>
          <w:szCs w:val="20"/>
        </w:rPr>
      </w:pPr>
    </w:p>
    <w:p w:rsidR="00437500" w:rsidRDefault="00072F26" w:rsidP="000A53A1">
      <w:pPr>
        <w:numPr>
          <w:ilvl w:val="0"/>
          <w:numId w:val="35"/>
        </w:numPr>
        <w:tabs>
          <w:tab w:val="left" w:pos="920"/>
        </w:tabs>
        <w:ind w:left="920" w:hanging="212"/>
        <w:rPr>
          <w:rFonts w:eastAsia="Times New Roman"/>
          <w:sz w:val="28"/>
          <w:szCs w:val="28"/>
        </w:rPr>
      </w:pPr>
      <w:r>
        <w:rPr>
          <w:rFonts w:eastAsia="Times New Roman"/>
          <w:sz w:val="28"/>
          <w:szCs w:val="28"/>
        </w:rPr>
        <w:t>= 2,0 ± 1,5мм;</w:t>
      </w:r>
    </w:p>
    <w:p w:rsidR="00437500" w:rsidRDefault="00437500">
      <w:pPr>
        <w:sectPr w:rsidR="00437500">
          <w:pgSz w:w="11900" w:h="16838"/>
          <w:pgMar w:top="574" w:right="1439" w:bottom="338" w:left="1440" w:header="0" w:footer="0" w:gutter="0"/>
          <w:cols w:space="720" w:equalWidth="0">
            <w:col w:w="9020"/>
          </w:cols>
        </w:sectPr>
      </w:pPr>
    </w:p>
    <w:p w:rsidR="00437500" w:rsidRDefault="00072F26" w:rsidP="000A53A1">
      <w:pPr>
        <w:numPr>
          <w:ilvl w:val="0"/>
          <w:numId w:val="36"/>
        </w:numPr>
        <w:tabs>
          <w:tab w:val="left" w:pos="911"/>
        </w:tabs>
        <w:spacing w:line="297" w:lineRule="auto"/>
        <w:ind w:left="700" w:right="6660" w:firstLine="8"/>
        <w:rPr>
          <w:rFonts w:eastAsia="Times New Roman"/>
          <w:sz w:val="28"/>
          <w:szCs w:val="28"/>
        </w:rPr>
      </w:pPr>
      <w:r>
        <w:rPr>
          <w:rFonts w:eastAsia="Times New Roman"/>
          <w:sz w:val="28"/>
          <w:szCs w:val="28"/>
        </w:rPr>
        <w:lastRenderedPageBreak/>
        <w:t>= 2 ± 1,5мм; q</w:t>
      </w:r>
      <w:r>
        <w:rPr>
          <w:rFonts w:eastAsia="Times New Roman"/>
          <w:sz w:val="23"/>
          <w:szCs w:val="23"/>
        </w:rPr>
        <w:t>1</w:t>
      </w:r>
      <w:r>
        <w:rPr>
          <w:rFonts w:eastAsia="Times New Roman"/>
          <w:sz w:val="28"/>
          <w:szCs w:val="28"/>
        </w:rPr>
        <w:t xml:space="preserve"> = 2 ±1мм.</w:t>
      </w:r>
    </w:p>
    <w:p w:rsidR="00437500" w:rsidRDefault="00072F26">
      <w:pPr>
        <w:spacing w:line="20" w:lineRule="exact"/>
        <w:rPr>
          <w:sz w:val="20"/>
          <w:szCs w:val="20"/>
        </w:rPr>
      </w:pPr>
      <w:r>
        <w:rPr>
          <w:noProof/>
          <w:sz w:val="20"/>
          <w:szCs w:val="20"/>
        </w:rPr>
        <w:drawing>
          <wp:anchor distT="0" distB="0" distL="114300" distR="114300" simplePos="0" relativeHeight="251620352" behindDoc="1" locked="0" layoutInCell="0" allowOverlap="1">
            <wp:simplePos x="0" y="0"/>
            <wp:positionH relativeFrom="column">
              <wp:posOffset>507365</wp:posOffset>
            </wp:positionH>
            <wp:positionV relativeFrom="paragraph">
              <wp:posOffset>60325</wp:posOffset>
            </wp:positionV>
            <wp:extent cx="5609590" cy="13442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extLst>
                    </a:blip>
                    <a:srcRect/>
                    <a:stretch>
                      <a:fillRect/>
                    </a:stretch>
                  </pic:blipFill>
                  <pic:spPr bwMode="auto">
                    <a:xfrm>
                      <a:off x="0" y="0"/>
                      <a:ext cx="5609590" cy="1344295"/>
                    </a:xfrm>
                    <a:prstGeom prst="rect">
                      <a:avLst/>
                    </a:prstGeom>
                    <a:noFill/>
                  </pic:spPr>
                </pic:pic>
              </a:graphicData>
            </a:graphic>
          </wp:anchor>
        </w:drawing>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83" w:lineRule="exact"/>
        <w:rPr>
          <w:sz w:val="20"/>
          <w:szCs w:val="20"/>
        </w:rPr>
      </w:pPr>
    </w:p>
    <w:p w:rsidR="00437500" w:rsidRDefault="00072F26">
      <w:pPr>
        <w:tabs>
          <w:tab w:val="left" w:pos="6900"/>
        </w:tabs>
        <w:ind w:left="2160"/>
        <w:rPr>
          <w:sz w:val="20"/>
          <w:szCs w:val="20"/>
        </w:rPr>
      </w:pPr>
      <w:r>
        <w:rPr>
          <w:rFonts w:eastAsia="Times New Roman"/>
          <w:sz w:val="28"/>
          <w:szCs w:val="28"/>
        </w:rPr>
        <w:t>а)</w:t>
      </w:r>
      <w:r>
        <w:rPr>
          <w:sz w:val="20"/>
          <w:szCs w:val="20"/>
        </w:rPr>
        <w:tab/>
      </w:r>
      <w:r>
        <w:rPr>
          <w:rFonts w:eastAsia="Times New Roman"/>
          <w:sz w:val="26"/>
          <w:szCs w:val="26"/>
        </w:rPr>
        <w:t>б)</w:t>
      </w:r>
    </w:p>
    <w:p w:rsidR="00437500" w:rsidRDefault="00437500">
      <w:pPr>
        <w:spacing w:line="200" w:lineRule="exact"/>
        <w:rPr>
          <w:sz w:val="20"/>
          <w:szCs w:val="20"/>
        </w:rPr>
      </w:pPr>
    </w:p>
    <w:p w:rsidR="00437500" w:rsidRDefault="00437500">
      <w:pPr>
        <w:spacing w:line="365" w:lineRule="exact"/>
        <w:rPr>
          <w:sz w:val="20"/>
          <w:szCs w:val="20"/>
        </w:rPr>
      </w:pPr>
    </w:p>
    <w:p w:rsidR="00437500" w:rsidRDefault="00072F26">
      <w:pPr>
        <w:spacing w:line="235" w:lineRule="auto"/>
        <w:jc w:val="center"/>
        <w:rPr>
          <w:sz w:val="20"/>
          <w:szCs w:val="20"/>
        </w:rPr>
      </w:pPr>
      <w:r>
        <w:rPr>
          <w:rFonts w:eastAsia="Times New Roman"/>
          <w:sz w:val="28"/>
          <w:szCs w:val="28"/>
        </w:rPr>
        <w:t>Рисунок 4 - Конструктивные элементы при стыковом соединении одним швом.</w:t>
      </w:r>
    </w:p>
    <w:p w:rsidR="00437500" w:rsidRDefault="00437500">
      <w:pPr>
        <w:spacing w:line="15" w:lineRule="exact"/>
        <w:rPr>
          <w:sz w:val="20"/>
          <w:szCs w:val="20"/>
        </w:rPr>
      </w:pPr>
    </w:p>
    <w:p w:rsidR="00437500" w:rsidRDefault="00072F26">
      <w:pPr>
        <w:spacing w:line="234" w:lineRule="auto"/>
        <w:ind w:right="20" w:firstLine="708"/>
        <w:rPr>
          <w:sz w:val="20"/>
          <w:szCs w:val="20"/>
        </w:rPr>
      </w:pPr>
      <w:r>
        <w:rPr>
          <w:rFonts w:eastAsia="Times New Roman"/>
          <w:sz w:val="28"/>
          <w:szCs w:val="28"/>
        </w:rPr>
        <w:t>Находим площадь поперечного сечения шва продольного стыка обечайки при автоматической сварке в среде углекислого газа, мм²:</w:t>
      </w:r>
    </w:p>
    <w:p w:rsidR="00437500" w:rsidRDefault="00437500">
      <w:pPr>
        <w:spacing w:line="330" w:lineRule="exact"/>
        <w:rPr>
          <w:sz w:val="20"/>
          <w:szCs w:val="20"/>
        </w:rPr>
      </w:pPr>
    </w:p>
    <w:tbl>
      <w:tblPr>
        <w:tblW w:w="0" w:type="auto"/>
        <w:tblInd w:w="700" w:type="dxa"/>
        <w:tblLayout w:type="fixed"/>
        <w:tblCellMar>
          <w:left w:w="0" w:type="dxa"/>
          <w:right w:w="0" w:type="dxa"/>
        </w:tblCellMar>
        <w:tblLook w:val="04A0"/>
      </w:tblPr>
      <w:tblGrid>
        <w:gridCol w:w="4540"/>
        <w:gridCol w:w="2980"/>
      </w:tblGrid>
      <w:tr w:rsidR="00437500">
        <w:trPr>
          <w:trHeight w:val="328"/>
        </w:trPr>
        <w:tc>
          <w:tcPr>
            <w:tcW w:w="4540" w:type="dxa"/>
            <w:vAlign w:val="bottom"/>
          </w:tcPr>
          <w:p w:rsidR="00437500" w:rsidRDefault="00072F26">
            <w:pPr>
              <w:rPr>
                <w:sz w:val="20"/>
                <w:szCs w:val="20"/>
              </w:rPr>
            </w:pPr>
            <w:r>
              <w:rPr>
                <w:rFonts w:eastAsia="Times New Roman"/>
                <w:sz w:val="28"/>
                <w:szCs w:val="28"/>
              </w:rPr>
              <w:t>F</w:t>
            </w:r>
            <w:r>
              <w:rPr>
                <w:rFonts w:eastAsia="Times New Roman"/>
                <w:sz w:val="23"/>
                <w:szCs w:val="23"/>
              </w:rPr>
              <w:t>н</w:t>
            </w:r>
            <w:r>
              <w:rPr>
                <w:rFonts w:eastAsia="Times New Roman"/>
                <w:sz w:val="28"/>
                <w:szCs w:val="28"/>
              </w:rPr>
              <w:t xml:space="preserve"> = Sb + 1,5еq,</w:t>
            </w:r>
          </w:p>
        </w:tc>
        <w:tc>
          <w:tcPr>
            <w:tcW w:w="2980" w:type="dxa"/>
            <w:vAlign w:val="bottom"/>
          </w:tcPr>
          <w:p w:rsidR="00437500" w:rsidRDefault="00072F26">
            <w:pPr>
              <w:jc w:val="right"/>
              <w:rPr>
                <w:sz w:val="20"/>
                <w:szCs w:val="20"/>
              </w:rPr>
            </w:pPr>
            <w:r>
              <w:rPr>
                <w:rFonts w:eastAsia="Times New Roman"/>
                <w:sz w:val="28"/>
                <w:szCs w:val="28"/>
              </w:rPr>
              <w:t>(2)</w:t>
            </w:r>
          </w:p>
        </w:tc>
      </w:tr>
    </w:tbl>
    <w:p w:rsidR="00437500" w:rsidRDefault="00437500">
      <w:pPr>
        <w:spacing w:line="316" w:lineRule="exact"/>
        <w:rPr>
          <w:sz w:val="20"/>
          <w:szCs w:val="20"/>
        </w:rPr>
      </w:pPr>
    </w:p>
    <w:p w:rsidR="00437500" w:rsidRDefault="00072F26">
      <w:pPr>
        <w:ind w:left="2300"/>
        <w:rPr>
          <w:sz w:val="20"/>
          <w:szCs w:val="20"/>
        </w:rPr>
      </w:pPr>
      <w:r>
        <w:rPr>
          <w:rFonts w:eastAsia="Times New Roman"/>
          <w:sz w:val="28"/>
          <w:szCs w:val="28"/>
        </w:rPr>
        <w:t>F</w:t>
      </w:r>
      <w:r>
        <w:rPr>
          <w:rFonts w:eastAsia="Times New Roman"/>
          <w:sz w:val="23"/>
          <w:szCs w:val="23"/>
        </w:rPr>
        <w:t>н</w:t>
      </w:r>
      <w:r>
        <w:rPr>
          <w:rFonts w:eastAsia="Times New Roman"/>
          <w:sz w:val="28"/>
          <w:szCs w:val="28"/>
        </w:rPr>
        <w:t xml:space="preserve"> = 10*1,5 + 1,51*2*2 = 51 (мм²)</w:t>
      </w:r>
    </w:p>
    <w:p w:rsidR="00437500" w:rsidRDefault="00437500">
      <w:pPr>
        <w:spacing w:line="21" w:lineRule="exact"/>
        <w:rPr>
          <w:sz w:val="20"/>
          <w:szCs w:val="20"/>
        </w:rPr>
      </w:pPr>
    </w:p>
    <w:p w:rsidR="00437500" w:rsidRDefault="00072F26">
      <w:pPr>
        <w:spacing w:line="234" w:lineRule="auto"/>
        <w:ind w:left="700"/>
        <w:rPr>
          <w:sz w:val="20"/>
          <w:szCs w:val="20"/>
        </w:rPr>
      </w:pPr>
      <w:r>
        <w:rPr>
          <w:rFonts w:eastAsia="Times New Roman"/>
          <w:sz w:val="28"/>
          <w:szCs w:val="28"/>
        </w:rPr>
        <w:t>Находим площадь наплавки при автоматической сварке под флюсом, мм²:</w:t>
      </w:r>
    </w:p>
    <w:p w:rsidR="00437500" w:rsidRDefault="00437500">
      <w:pPr>
        <w:spacing w:line="330" w:lineRule="exact"/>
        <w:rPr>
          <w:sz w:val="20"/>
          <w:szCs w:val="20"/>
        </w:rPr>
      </w:pPr>
    </w:p>
    <w:tbl>
      <w:tblPr>
        <w:tblW w:w="0" w:type="auto"/>
        <w:tblInd w:w="560" w:type="dxa"/>
        <w:tblLayout w:type="fixed"/>
        <w:tblCellMar>
          <w:left w:w="0" w:type="dxa"/>
          <w:right w:w="0" w:type="dxa"/>
        </w:tblCellMar>
        <w:tblLook w:val="04A0"/>
      </w:tblPr>
      <w:tblGrid>
        <w:gridCol w:w="5180"/>
        <w:gridCol w:w="2480"/>
      </w:tblGrid>
      <w:tr w:rsidR="00437500">
        <w:trPr>
          <w:trHeight w:val="328"/>
        </w:trPr>
        <w:tc>
          <w:tcPr>
            <w:tcW w:w="5180" w:type="dxa"/>
            <w:vAlign w:val="bottom"/>
          </w:tcPr>
          <w:p w:rsidR="00437500" w:rsidRDefault="00072F26">
            <w:pPr>
              <w:rPr>
                <w:sz w:val="20"/>
                <w:szCs w:val="20"/>
              </w:rPr>
            </w:pPr>
            <w:r>
              <w:rPr>
                <w:rFonts w:eastAsia="Times New Roman"/>
                <w:sz w:val="28"/>
                <w:szCs w:val="28"/>
              </w:rPr>
              <w:t>F</w:t>
            </w:r>
            <w:r>
              <w:rPr>
                <w:rFonts w:eastAsia="Times New Roman"/>
                <w:sz w:val="23"/>
                <w:szCs w:val="23"/>
              </w:rPr>
              <w:t>н</w:t>
            </w:r>
            <w:r>
              <w:rPr>
                <w:rFonts w:eastAsia="Times New Roman"/>
                <w:sz w:val="28"/>
                <w:szCs w:val="28"/>
              </w:rPr>
              <w:t xml:space="preserve"> = Sb + 0,75еq + 0,75е</w:t>
            </w:r>
            <w:r>
              <w:rPr>
                <w:rFonts w:eastAsia="Times New Roman"/>
                <w:sz w:val="23"/>
                <w:szCs w:val="23"/>
              </w:rPr>
              <w:t>1</w:t>
            </w:r>
            <w:r>
              <w:rPr>
                <w:rFonts w:eastAsia="Times New Roman"/>
                <w:sz w:val="28"/>
                <w:szCs w:val="28"/>
              </w:rPr>
              <w:t>,</w:t>
            </w:r>
          </w:p>
        </w:tc>
        <w:tc>
          <w:tcPr>
            <w:tcW w:w="2480" w:type="dxa"/>
            <w:vAlign w:val="bottom"/>
          </w:tcPr>
          <w:p w:rsidR="00437500" w:rsidRDefault="00072F26">
            <w:pPr>
              <w:jc w:val="right"/>
              <w:rPr>
                <w:sz w:val="20"/>
                <w:szCs w:val="20"/>
              </w:rPr>
            </w:pPr>
            <w:r>
              <w:rPr>
                <w:rFonts w:eastAsia="Times New Roman"/>
                <w:sz w:val="28"/>
                <w:szCs w:val="28"/>
              </w:rPr>
              <w:t>(3)</w:t>
            </w:r>
          </w:p>
        </w:tc>
      </w:tr>
    </w:tbl>
    <w:p w:rsidR="00437500" w:rsidRDefault="00437500">
      <w:pPr>
        <w:spacing w:line="316" w:lineRule="exact"/>
        <w:rPr>
          <w:sz w:val="20"/>
          <w:szCs w:val="20"/>
        </w:rPr>
      </w:pPr>
    </w:p>
    <w:p w:rsidR="00437500" w:rsidRDefault="00072F26">
      <w:pPr>
        <w:ind w:left="2140"/>
        <w:rPr>
          <w:sz w:val="20"/>
          <w:szCs w:val="20"/>
        </w:rPr>
      </w:pPr>
      <w:r>
        <w:rPr>
          <w:rFonts w:eastAsia="Times New Roman"/>
          <w:sz w:val="28"/>
          <w:szCs w:val="28"/>
        </w:rPr>
        <w:t>F</w:t>
      </w:r>
      <w:r>
        <w:rPr>
          <w:rFonts w:eastAsia="Times New Roman"/>
          <w:sz w:val="23"/>
          <w:szCs w:val="23"/>
        </w:rPr>
        <w:t>н</w:t>
      </w:r>
      <w:r>
        <w:rPr>
          <w:rFonts w:eastAsia="Times New Roman"/>
          <w:sz w:val="28"/>
          <w:szCs w:val="28"/>
        </w:rPr>
        <w:t xml:space="preserve"> = 10*2 + 0,75*22*2 + 0,75*4*2 = 59 (мм²)</w:t>
      </w:r>
    </w:p>
    <w:p w:rsidR="00437500" w:rsidRDefault="00437500">
      <w:pPr>
        <w:spacing w:line="21" w:lineRule="exact"/>
        <w:rPr>
          <w:sz w:val="20"/>
          <w:szCs w:val="20"/>
        </w:rPr>
      </w:pPr>
    </w:p>
    <w:p w:rsidR="00437500" w:rsidRDefault="00072F26">
      <w:pPr>
        <w:spacing w:line="238" w:lineRule="auto"/>
        <w:ind w:firstLine="708"/>
        <w:jc w:val="both"/>
        <w:rPr>
          <w:sz w:val="20"/>
          <w:szCs w:val="20"/>
        </w:rPr>
      </w:pPr>
      <w:r>
        <w:rPr>
          <w:rFonts w:eastAsia="Times New Roman"/>
          <w:sz w:val="28"/>
          <w:szCs w:val="28"/>
        </w:rPr>
        <w:t>Определим стоимость сварочных материалов. Для этого находим расход сварочных материалов при двух способах сварки. При автоматической сварке в среде углекислого газа стали 15ХМ обычно применяется стандартная проволока СВ-08ГСМА и углекислота. При автоматической сварке под флюсом той же стали рекомендуется проволока Св-08ХМ и флюс АН-22.</w:t>
      </w:r>
    </w:p>
    <w:p w:rsidR="00437500" w:rsidRDefault="00437500">
      <w:pPr>
        <w:spacing w:line="17" w:lineRule="exact"/>
        <w:rPr>
          <w:sz w:val="20"/>
          <w:szCs w:val="20"/>
        </w:rPr>
      </w:pPr>
    </w:p>
    <w:p w:rsidR="00437500" w:rsidRDefault="00072F26">
      <w:pPr>
        <w:spacing w:line="234" w:lineRule="auto"/>
        <w:ind w:firstLine="708"/>
        <w:jc w:val="both"/>
        <w:rPr>
          <w:sz w:val="20"/>
          <w:szCs w:val="20"/>
        </w:rPr>
      </w:pPr>
      <w:r>
        <w:rPr>
          <w:rFonts w:eastAsia="Times New Roman"/>
          <w:sz w:val="28"/>
          <w:szCs w:val="28"/>
        </w:rPr>
        <w:t>Расход сварочной проволоки на 1 погонный метр определяется по формуле, кг/м:</w:t>
      </w:r>
    </w:p>
    <w:p w:rsidR="00437500" w:rsidRDefault="00437500">
      <w:pPr>
        <w:spacing w:line="74" w:lineRule="exact"/>
        <w:rPr>
          <w:sz w:val="20"/>
          <w:szCs w:val="20"/>
        </w:rPr>
      </w:pPr>
    </w:p>
    <w:p w:rsidR="00437500" w:rsidRDefault="00072F26">
      <w:pPr>
        <w:tabs>
          <w:tab w:val="left" w:pos="2480"/>
        </w:tabs>
        <w:ind w:left="560"/>
        <w:rPr>
          <w:sz w:val="20"/>
          <w:szCs w:val="20"/>
        </w:rPr>
      </w:pPr>
      <w:r>
        <w:rPr>
          <w:rFonts w:eastAsia="Times New Roman"/>
          <w:sz w:val="28"/>
          <w:szCs w:val="28"/>
        </w:rPr>
        <w:t>m</w:t>
      </w:r>
      <w:r>
        <w:rPr>
          <w:rFonts w:eastAsia="Times New Roman"/>
          <w:sz w:val="23"/>
          <w:szCs w:val="23"/>
        </w:rPr>
        <w:t>пр</w:t>
      </w:r>
      <w:r>
        <w:rPr>
          <w:rFonts w:eastAsia="Times New Roman"/>
          <w:sz w:val="28"/>
          <w:szCs w:val="28"/>
        </w:rPr>
        <w:t xml:space="preserve"> = m </w:t>
      </w:r>
      <w:r>
        <w:rPr>
          <w:rFonts w:eastAsia="Times New Roman"/>
          <w:sz w:val="23"/>
          <w:szCs w:val="23"/>
        </w:rPr>
        <w:t>н</w:t>
      </w:r>
      <w:r>
        <w:rPr>
          <w:rFonts w:eastAsia="Times New Roman"/>
          <w:sz w:val="28"/>
          <w:szCs w:val="28"/>
        </w:rPr>
        <w:t xml:space="preserve"> </w:t>
      </w:r>
      <w:r>
        <w:rPr>
          <w:rFonts w:eastAsia="Times New Roman"/>
          <w:sz w:val="23"/>
          <w:szCs w:val="23"/>
        </w:rPr>
        <w:t>*</w:t>
      </w:r>
      <w:r>
        <w:rPr>
          <w:rFonts w:eastAsia="Times New Roman"/>
          <w:sz w:val="28"/>
          <w:szCs w:val="28"/>
        </w:rPr>
        <w:t>k</w:t>
      </w:r>
      <w:r>
        <w:rPr>
          <w:rFonts w:eastAsia="Times New Roman"/>
          <w:sz w:val="23"/>
          <w:szCs w:val="23"/>
        </w:rPr>
        <w:t>р</w:t>
      </w:r>
      <w:r>
        <w:rPr>
          <w:rFonts w:eastAsia="Times New Roman"/>
          <w:sz w:val="28"/>
          <w:szCs w:val="28"/>
        </w:rPr>
        <w:t>,</w:t>
      </w:r>
      <w:r>
        <w:rPr>
          <w:rFonts w:eastAsia="Times New Roman"/>
          <w:sz w:val="28"/>
          <w:szCs w:val="28"/>
        </w:rPr>
        <w:tab/>
        <w:t>(4)</w:t>
      </w:r>
    </w:p>
    <w:p w:rsidR="00437500" w:rsidRDefault="00437500">
      <w:pPr>
        <w:spacing w:line="244" w:lineRule="exact"/>
        <w:rPr>
          <w:sz w:val="20"/>
          <w:szCs w:val="20"/>
        </w:rPr>
      </w:pPr>
    </w:p>
    <w:p w:rsidR="00437500" w:rsidRDefault="00072F26">
      <w:pPr>
        <w:ind w:left="700"/>
        <w:rPr>
          <w:sz w:val="20"/>
          <w:szCs w:val="20"/>
        </w:rPr>
      </w:pPr>
      <w:r>
        <w:rPr>
          <w:rFonts w:eastAsia="Times New Roman"/>
          <w:sz w:val="28"/>
          <w:szCs w:val="28"/>
        </w:rPr>
        <w:t>где,m</w:t>
      </w:r>
      <w:r>
        <w:rPr>
          <w:rFonts w:eastAsia="Times New Roman"/>
          <w:sz w:val="23"/>
          <w:szCs w:val="23"/>
        </w:rPr>
        <w:t>н</w:t>
      </w:r>
      <w:r>
        <w:rPr>
          <w:rFonts w:eastAsia="Times New Roman"/>
          <w:sz w:val="28"/>
          <w:szCs w:val="28"/>
        </w:rPr>
        <w:t xml:space="preserve"> – масса наплавленного металла на 1 погонный метр, кг/м;</w:t>
      </w:r>
    </w:p>
    <w:p w:rsidR="00437500" w:rsidRDefault="00437500">
      <w:pPr>
        <w:spacing w:line="21" w:lineRule="exact"/>
        <w:rPr>
          <w:sz w:val="20"/>
          <w:szCs w:val="20"/>
        </w:rPr>
      </w:pPr>
    </w:p>
    <w:p w:rsidR="00437500" w:rsidRDefault="00072F26">
      <w:pPr>
        <w:spacing w:line="235" w:lineRule="auto"/>
        <w:ind w:left="700"/>
        <w:rPr>
          <w:sz w:val="20"/>
          <w:szCs w:val="20"/>
        </w:rPr>
      </w:pPr>
      <w:r>
        <w:rPr>
          <w:rFonts w:eastAsia="Times New Roman"/>
          <w:sz w:val="28"/>
          <w:szCs w:val="28"/>
        </w:rPr>
        <w:t>kр – коэффициент расхода проволоки, учитывающий неизбежные потери.</w:t>
      </w:r>
    </w:p>
    <w:p w:rsidR="00437500" w:rsidRDefault="00437500">
      <w:pPr>
        <w:spacing w:line="13" w:lineRule="exact"/>
        <w:rPr>
          <w:sz w:val="20"/>
          <w:szCs w:val="20"/>
        </w:rPr>
      </w:pPr>
    </w:p>
    <w:p w:rsidR="00437500" w:rsidRDefault="00072F26">
      <w:pPr>
        <w:spacing w:line="234" w:lineRule="auto"/>
        <w:ind w:firstLine="708"/>
        <w:rPr>
          <w:sz w:val="20"/>
          <w:szCs w:val="20"/>
        </w:rPr>
      </w:pPr>
      <w:r>
        <w:rPr>
          <w:rFonts w:eastAsia="Times New Roman"/>
          <w:sz w:val="28"/>
          <w:szCs w:val="28"/>
        </w:rPr>
        <w:t>Масса наплавленного металла на 1 погонный метр находится по формуле,кг/м:</w:t>
      </w:r>
    </w:p>
    <w:p w:rsidR="00437500" w:rsidRDefault="00437500">
      <w:pPr>
        <w:spacing w:line="200" w:lineRule="exact"/>
        <w:rPr>
          <w:sz w:val="20"/>
          <w:szCs w:val="20"/>
        </w:rPr>
      </w:pPr>
    </w:p>
    <w:p w:rsidR="00437500" w:rsidRDefault="00072F26">
      <w:pPr>
        <w:tabs>
          <w:tab w:val="left" w:pos="2880"/>
        </w:tabs>
        <w:ind w:left="700"/>
        <w:rPr>
          <w:sz w:val="20"/>
          <w:szCs w:val="20"/>
        </w:rPr>
      </w:pPr>
      <w:r>
        <w:rPr>
          <w:rFonts w:eastAsia="Times New Roman"/>
          <w:sz w:val="28"/>
          <w:szCs w:val="28"/>
        </w:rPr>
        <w:t>m</w:t>
      </w:r>
      <w:r>
        <w:rPr>
          <w:rFonts w:eastAsia="Times New Roman"/>
          <w:sz w:val="23"/>
          <w:szCs w:val="23"/>
        </w:rPr>
        <w:t>н</w:t>
      </w:r>
      <w:r>
        <w:rPr>
          <w:rFonts w:eastAsia="Times New Roman"/>
          <w:sz w:val="28"/>
          <w:szCs w:val="28"/>
        </w:rPr>
        <w:t xml:space="preserve"> = F</w:t>
      </w:r>
      <w:r>
        <w:rPr>
          <w:rFonts w:eastAsia="Times New Roman"/>
          <w:sz w:val="23"/>
          <w:szCs w:val="23"/>
        </w:rPr>
        <w:t>н</w:t>
      </w:r>
      <w:r>
        <w:rPr>
          <w:rFonts w:eastAsia="Times New Roman"/>
          <w:sz w:val="28"/>
          <w:szCs w:val="28"/>
        </w:rPr>
        <w:t>*γ * 10‾³,</w:t>
      </w:r>
      <w:r>
        <w:rPr>
          <w:sz w:val="20"/>
          <w:szCs w:val="20"/>
        </w:rPr>
        <w:tab/>
      </w:r>
      <w:r>
        <w:rPr>
          <w:rFonts w:eastAsia="Times New Roman"/>
          <w:sz w:val="27"/>
          <w:szCs w:val="27"/>
        </w:rPr>
        <w:t>(5)</w:t>
      </w:r>
    </w:p>
    <w:p w:rsidR="00437500" w:rsidRDefault="00437500">
      <w:pPr>
        <w:spacing w:line="136" w:lineRule="exact"/>
        <w:rPr>
          <w:sz w:val="20"/>
          <w:szCs w:val="20"/>
        </w:rPr>
      </w:pPr>
    </w:p>
    <w:p w:rsidR="00437500" w:rsidRDefault="00072F26">
      <w:pPr>
        <w:spacing w:line="208" w:lineRule="auto"/>
        <w:ind w:right="1460"/>
        <w:rPr>
          <w:sz w:val="20"/>
          <w:szCs w:val="20"/>
        </w:rPr>
      </w:pPr>
      <w:r>
        <w:rPr>
          <w:rFonts w:eastAsia="Times New Roman"/>
          <w:sz w:val="28"/>
          <w:szCs w:val="28"/>
        </w:rPr>
        <w:t xml:space="preserve">где, γ – плотность наплавленного металла (для стали 7,8 г/см³); m </w:t>
      </w:r>
      <w:r>
        <w:rPr>
          <w:rFonts w:eastAsia="Times New Roman"/>
          <w:sz w:val="36"/>
          <w:szCs w:val="36"/>
          <w:vertAlign w:val="subscript"/>
        </w:rPr>
        <w:t>н</w:t>
      </w:r>
      <w:r>
        <w:rPr>
          <w:rFonts w:eastAsia="Times New Roman"/>
          <w:sz w:val="28"/>
          <w:szCs w:val="28"/>
        </w:rPr>
        <w:t xml:space="preserve"> = 51* 7,8 *0,001= 0,4 – при сварке в углекислом газе;</w:t>
      </w:r>
    </w:p>
    <w:p w:rsidR="00437500" w:rsidRDefault="00437500">
      <w:pPr>
        <w:spacing w:line="1" w:lineRule="exact"/>
        <w:rPr>
          <w:sz w:val="20"/>
          <w:szCs w:val="20"/>
        </w:rPr>
      </w:pPr>
    </w:p>
    <w:p w:rsidR="00437500" w:rsidRDefault="00072F26">
      <w:pPr>
        <w:spacing w:line="206" w:lineRule="auto"/>
        <w:ind w:left="560" w:right="2840" w:hanging="558"/>
        <w:rPr>
          <w:sz w:val="20"/>
          <w:szCs w:val="20"/>
        </w:rPr>
      </w:pPr>
      <w:r>
        <w:rPr>
          <w:rFonts w:eastAsia="Times New Roman"/>
          <w:sz w:val="28"/>
          <w:szCs w:val="28"/>
        </w:rPr>
        <w:t xml:space="preserve">m </w:t>
      </w:r>
      <w:r>
        <w:rPr>
          <w:rFonts w:eastAsia="Times New Roman"/>
          <w:sz w:val="36"/>
          <w:szCs w:val="36"/>
          <w:vertAlign w:val="subscript"/>
        </w:rPr>
        <w:t>н</w:t>
      </w:r>
      <w:r>
        <w:rPr>
          <w:rFonts w:eastAsia="Times New Roman"/>
          <w:sz w:val="28"/>
          <w:szCs w:val="28"/>
        </w:rPr>
        <w:t xml:space="preserve"> = 59* 7,8 * 0,001= 0,46 – при сварке под флюсом Коэффициент расхода проволоки:</w:t>
      </w:r>
    </w:p>
    <w:p w:rsidR="00437500" w:rsidRDefault="00437500">
      <w:pPr>
        <w:spacing w:line="54" w:lineRule="exact"/>
        <w:rPr>
          <w:sz w:val="20"/>
          <w:szCs w:val="20"/>
        </w:rPr>
      </w:pPr>
    </w:p>
    <w:p w:rsidR="00437500" w:rsidRDefault="00072F26" w:rsidP="000A53A1">
      <w:pPr>
        <w:numPr>
          <w:ilvl w:val="0"/>
          <w:numId w:val="37"/>
        </w:numPr>
        <w:tabs>
          <w:tab w:val="left" w:pos="700"/>
        </w:tabs>
        <w:ind w:left="700" w:hanging="347"/>
        <w:rPr>
          <w:rFonts w:ascii="Symbol" w:eastAsia="Symbol" w:hAnsi="Symbol" w:cs="Symbol"/>
          <w:sz w:val="28"/>
          <w:szCs w:val="28"/>
        </w:rPr>
      </w:pPr>
      <w:r>
        <w:rPr>
          <w:rFonts w:eastAsia="Times New Roman"/>
          <w:sz w:val="28"/>
          <w:szCs w:val="28"/>
        </w:rPr>
        <w:t>при автоматической сварке в углекислом газе k</w:t>
      </w:r>
      <w:r>
        <w:rPr>
          <w:rFonts w:eastAsia="Times New Roman"/>
          <w:sz w:val="23"/>
          <w:szCs w:val="23"/>
        </w:rPr>
        <w:t>р</w:t>
      </w:r>
      <w:r>
        <w:rPr>
          <w:rFonts w:eastAsia="Times New Roman"/>
          <w:sz w:val="28"/>
          <w:szCs w:val="28"/>
        </w:rPr>
        <w:t xml:space="preserve"> = 1,12;</w:t>
      </w:r>
      <w:r>
        <w:rPr>
          <w:rFonts w:ascii="Symbol" w:eastAsia="Symbol" w:hAnsi="Symbol" w:cs="Symbol"/>
          <w:sz w:val="28"/>
          <w:szCs w:val="28"/>
        </w:rPr>
        <w:t></w:t>
      </w:r>
    </w:p>
    <w:p w:rsidR="00437500" w:rsidRDefault="00437500">
      <w:pPr>
        <w:spacing w:line="72" w:lineRule="exact"/>
        <w:rPr>
          <w:rFonts w:ascii="Symbol" w:eastAsia="Symbol" w:hAnsi="Symbol" w:cs="Symbol"/>
          <w:sz w:val="28"/>
          <w:szCs w:val="28"/>
        </w:rPr>
      </w:pPr>
    </w:p>
    <w:p w:rsidR="00437500" w:rsidRDefault="00072F26" w:rsidP="000A53A1">
      <w:pPr>
        <w:numPr>
          <w:ilvl w:val="0"/>
          <w:numId w:val="37"/>
        </w:numPr>
        <w:tabs>
          <w:tab w:val="left" w:pos="700"/>
        </w:tabs>
        <w:ind w:left="700" w:hanging="347"/>
        <w:rPr>
          <w:rFonts w:ascii="Symbol" w:eastAsia="Symbol" w:hAnsi="Symbol" w:cs="Symbol"/>
          <w:sz w:val="28"/>
          <w:szCs w:val="28"/>
        </w:rPr>
      </w:pPr>
      <w:r>
        <w:rPr>
          <w:rFonts w:eastAsia="Times New Roman"/>
          <w:sz w:val="28"/>
          <w:szCs w:val="28"/>
        </w:rPr>
        <w:t>при сварке под флюсом k</w:t>
      </w:r>
      <w:r>
        <w:rPr>
          <w:rFonts w:eastAsia="Times New Roman"/>
          <w:sz w:val="23"/>
          <w:szCs w:val="23"/>
        </w:rPr>
        <w:t>р</w:t>
      </w:r>
      <w:r>
        <w:rPr>
          <w:rFonts w:eastAsia="Times New Roman"/>
          <w:sz w:val="28"/>
          <w:szCs w:val="28"/>
        </w:rPr>
        <w:t xml:space="preserve"> = 1,02.</w:t>
      </w:r>
      <w:r>
        <w:rPr>
          <w:rFonts w:ascii="Symbol" w:eastAsia="Symbol" w:hAnsi="Symbol" w:cs="Symbol"/>
          <w:sz w:val="28"/>
          <w:szCs w:val="28"/>
        </w:rPr>
        <w:t></w:t>
      </w:r>
    </w:p>
    <w:p w:rsidR="00437500" w:rsidRDefault="00437500">
      <w:pPr>
        <w:sectPr w:rsidR="00437500">
          <w:pgSz w:w="11900" w:h="16838"/>
          <w:pgMar w:top="574" w:right="1439" w:bottom="604" w:left="1440" w:header="0" w:footer="0" w:gutter="0"/>
          <w:cols w:space="720" w:equalWidth="0">
            <w:col w:w="9020"/>
          </w:cols>
        </w:sectPr>
      </w:pPr>
    </w:p>
    <w:p w:rsidR="00437500" w:rsidRDefault="00072F26">
      <w:pPr>
        <w:spacing w:line="234" w:lineRule="auto"/>
        <w:ind w:right="220" w:firstLine="708"/>
        <w:rPr>
          <w:sz w:val="20"/>
          <w:szCs w:val="20"/>
        </w:rPr>
      </w:pPr>
      <w:r>
        <w:rPr>
          <w:rFonts w:eastAsia="Times New Roman"/>
          <w:sz w:val="28"/>
          <w:szCs w:val="28"/>
        </w:rPr>
        <w:lastRenderedPageBreak/>
        <w:t>Тогда расход сварочной проволоки составит при автоматической сварке в среде углекислого газа:</w:t>
      </w:r>
    </w:p>
    <w:p w:rsidR="00437500" w:rsidRDefault="00437500">
      <w:pPr>
        <w:spacing w:line="318" w:lineRule="exact"/>
        <w:rPr>
          <w:sz w:val="20"/>
          <w:szCs w:val="20"/>
        </w:rPr>
      </w:pPr>
    </w:p>
    <w:p w:rsidR="00437500" w:rsidRDefault="00072F26" w:rsidP="000A53A1">
      <w:pPr>
        <w:numPr>
          <w:ilvl w:val="0"/>
          <w:numId w:val="38"/>
        </w:numPr>
        <w:tabs>
          <w:tab w:val="left" w:pos="1180"/>
        </w:tabs>
        <w:ind w:left="1180" w:hanging="328"/>
        <w:rPr>
          <w:rFonts w:eastAsia="Times New Roman"/>
          <w:sz w:val="28"/>
          <w:szCs w:val="28"/>
        </w:rPr>
      </w:pPr>
      <w:r>
        <w:rPr>
          <w:rFonts w:eastAsia="Times New Roman"/>
          <w:sz w:val="23"/>
          <w:szCs w:val="23"/>
        </w:rPr>
        <w:t xml:space="preserve">п р </w:t>
      </w:r>
      <w:r>
        <w:rPr>
          <w:rFonts w:eastAsia="Times New Roman"/>
          <w:sz w:val="28"/>
          <w:szCs w:val="28"/>
        </w:rPr>
        <w:t>= 51 * 7,8*10‾³</w:t>
      </w:r>
      <w:r>
        <w:rPr>
          <w:rFonts w:eastAsia="Times New Roman"/>
          <w:sz w:val="23"/>
          <w:szCs w:val="23"/>
        </w:rPr>
        <w:t xml:space="preserve">  </w:t>
      </w:r>
      <w:r>
        <w:rPr>
          <w:rFonts w:eastAsia="Times New Roman"/>
          <w:sz w:val="28"/>
          <w:szCs w:val="28"/>
        </w:rPr>
        <w:t>*1,12 = 0,45</w:t>
      </w:r>
      <w:r>
        <w:rPr>
          <w:rFonts w:eastAsia="Times New Roman"/>
          <w:sz w:val="23"/>
          <w:szCs w:val="23"/>
        </w:rPr>
        <w:t xml:space="preserve"> </w:t>
      </w:r>
      <w:r>
        <w:rPr>
          <w:rFonts w:eastAsia="Times New Roman"/>
          <w:sz w:val="28"/>
          <w:szCs w:val="28"/>
        </w:rPr>
        <w:t>при автоматической сварке под</w:t>
      </w:r>
    </w:p>
    <w:p w:rsidR="00437500" w:rsidRDefault="00437500">
      <w:pPr>
        <w:spacing w:line="5" w:lineRule="exact"/>
        <w:rPr>
          <w:rFonts w:eastAsia="Times New Roman"/>
          <w:sz w:val="28"/>
          <w:szCs w:val="28"/>
        </w:rPr>
      </w:pPr>
    </w:p>
    <w:p w:rsidR="00437500" w:rsidRDefault="00072F26">
      <w:pPr>
        <w:rPr>
          <w:rFonts w:eastAsia="Times New Roman"/>
          <w:sz w:val="28"/>
          <w:szCs w:val="28"/>
        </w:rPr>
      </w:pPr>
      <w:r>
        <w:rPr>
          <w:rFonts w:eastAsia="Times New Roman"/>
          <w:sz w:val="28"/>
          <w:szCs w:val="28"/>
        </w:rPr>
        <w:t>флюсом:</w:t>
      </w:r>
    </w:p>
    <w:p w:rsidR="00437500" w:rsidRDefault="00437500">
      <w:pPr>
        <w:spacing w:line="84" w:lineRule="exact"/>
        <w:rPr>
          <w:rFonts w:eastAsia="Times New Roman"/>
          <w:sz w:val="28"/>
          <w:szCs w:val="28"/>
        </w:rPr>
      </w:pPr>
    </w:p>
    <w:p w:rsidR="00437500" w:rsidRDefault="00072F26">
      <w:pPr>
        <w:ind w:left="860"/>
        <w:rPr>
          <w:rFonts w:eastAsia="Times New Roman"/>
          <w:sz w:val="28"/>
          <w:szCs w:val="28"/>
        </w:rPr>
      </w:pPr>
      <w:r>
        <w:rPr>
          <w:rFonts w:eastAsia="Times New Roman"/>
          <w:sz w:val="28"/>
          <w:szCs w:val="28"/>
        </w:rPr>
        <w:t xml:space="preserve">m </w:t>
      </w:r>
      <w:r>
        <w:rPr>
          <w:rFonts w:eastAsia="Times New Roman"/>
          <w:sz w:val="23"/>
          <w:szCs w:val="23"/>
        </w:rPr>
        <w:t>п р</w:t>
      </w:r>
      <w:r>
        <w:rPr>
          <w:rFonts w:eastAsia="Times New Roman"/>
          <w:sz w:val="28"/>
          <w:szCs w:val="28"/>
        </w:rPr>
        <w:t xml:space="preserve"> = 59 * 7,8*10‾³ * 1,02 = 0,47</w:t>
      </w:r>
    </w:p>
    <w:p w:rsidR="00437500" w:rsidRDefault="00437500">
      <w:pPr>
        <w:spacing w:line="91" w:lineRule="exact"/>
        <w:rPr>
          <w:rFonts w:eastAsia="Times New Roman"/>
          <w:sz w:val="28"/>
          <w:szCs w:val="28"/>
        </w:rPr>
      </w:pPr>
    </w:p>
    <w:p w:rsidR="00437500" w:rsidRDefault="00072F26">
      <w:pPr>
        <w:spacing w:line="310" w:lineRule="auto"/>
        <w:ind w:firstLine="852"/>
        <w:rPr>
          <w:rFonts w:eastAsia="Times New Roman"/>
          <w:sz w:val="28"/>
          <w:szCs w:val="28"/>
        </w:rPr>
      </w:pPr>
      <w:r>
        <w:rPr>
          <w:rFonts w:eastAsia="Times New Roman"/>
          <w:sz w:val="27"/>
          <w:szCs w:val="27"/>
        </w:rPr>
        <w:t>Расход флюса определяется по расходу проволоки m</w:t>
      </w:r>
      <w:r>
        <w:rPr>
          <w:rFonts w:eastAsia="Times New Roman"/>
          <w:sz w:val="23"/>
          <w:szCs w:val="23"/>
        </w:rPr>
        <w:t>пр</w:t>
      </w:r>
      <w:r>
        <w:rPr>
          <w:rFonts w:eastAsia="Times New Roman"/>
          <w:sz w:val="27"/>
          <w:szCs w:val="27"/>
        </w:rPr>
        <w:t>и коэффициенту</w:t>
      </w:r>
      <w:r>
        <w:rPr>
          <w:rFonts w:eastAsia="Times New Roman"/>
          <w:sz w:val="28"/>
          <w:szCs w:val="28"/>
        </w:rPr>
        <w:t>расхода флюса</w:t>
      </w:r>
      <w:r>
        <w:rPr>
          <w:rFonts w:eastAsia="Times New Roman"/>
          <w:sz w:val="27"/>
          <w:szCs w:val="27"/>
        </w:rPr>
        <w:t xml:space="preserve"> </w:t>
      </w:r>
      <w:r>
        <w:rPr>
          <w:rFonts w:eastAsia="Times New Roman"/>
          <w:sz w:val="28"/>
          <w:szCs w:val="28"/>
        </w:rPr>
        <w:t>k</w:t>
      </w:r>
      <w:r>
        <w:rPr>
          <w:rFonts w:eastAsia="Times New Roman"/>
          <w:sz w:val="23"/>
          <w:szCs w:val="23"/>
        </w:rPr>
        <w:t>ф</w:t>
      </w:r>
      <w:r>
        <w:rPr>
          <w:rFonts w:eastAsia="Times New Roman"/>
          <w:sz w:val="27"/>
          <w:szCs w:val="27"/>
        </w:rPr>
        <w:t xml:space="preserve"> </w:t>
      </w:r>
      <w:r>
        <w:rPr>
          <w:rFonts w:eastAsia="Times New Roman"/>
          <w:sz w:val="28"/>
          <w:szCs w:val="28"/>
        </w:rPr>
        <w:t>и на</w:t>
      </w:r>
      <w:r>
        <w:rPr>
          <w:rFonts w:eastAsia="Times New Roman"/>
          <w:sz w:val="27"/>
          <w:szCs w:val="27"/>
        </w:rPr>
        <w:t xml:space="preserve"> </w:t>
      </w:r>
      <w:r>
        <w:rPr>
          <w:rFonts w:eastAsia="Times New Roman"/>
          <w:sz w:val="28"/>
          <w:szCs w:val="28"/>
        </w:rPr>
        <w:t>1</w:t>
      </w:r>
      <w:r>
        <w:rPr>
          <w:rFonts w:eastAsia="Times New Roman"/>
          <w:sz w:val="27"/>
          <w:szCs w:val="27"/>
        </w:rPr>
        <w:t xml:space="preserve"> </w:t>
      </w:r>
      <w:r>
        <w:rPr>
          <w:rFonts w:eastAsia="Times New Roman"/>
          <w:sz w:val="28"/>
          <w:szCs w:val="28"/>
        </w:rPr>
        <w:t>погонный метр составит,</w:t>
      </w:r>
      <w:r>
        <w:rPr>
          <w:rFonts w:eastAsia="Times New Roman"/>
          <w:sz w:val="27"/>
          <w:szCs w:val="27"/>
        </w:rPr>
        <w:t xml:space="preserve"> </w:t>
      </w:r>
      <w:r>
        <w:rPr>
          <w:rFonts w:eastAsia="Times New Roman"/>
          <w:sz w:val="28"/>
          <w:szCs w:val="28"/>
        </w:rPr>
        <w:t>кг/м:</w:t>
      </w:r>
    </w:p>
    <w:p w:rsidR="00437500" w:rsidRDefault="00072F26">
      <w:pPr>
        <w:tabs>
          <w:tab w:val="left" w:pos="2880"/>
        </w:tabs>
        <w:spacing w:line="238" w:lineRule="auto"/>
        <w:ind w:left="860"/>
        <w:rPr>
          <w:sz w:val="20"/>
          <w:szCs w:val="20"/>
        </w:rPr>
      </w:pPr>
      <w:r>
        <w:rPr>
          <w:rFonts w:eastAsia="Times New Roman"/>
          <w:sz w:val="28"/>
          <w:szCs w:val="28"/>
        </w:rPr>
        <w:t>m</w:t>
      </w:r>
      <w:r>
        <w:rPr>
          <w:rFonts w:eastAsia="Times New Roman"/>
          <w:sz w:val="23"/>
          <w:szCs w:val="23"/>
        </w:rPr>
        <w:t>ф</w:t>
      </w:r>
      <w:r>
        <w:rPr>
          <w:rFonts w:eastAsia="Times New Roman"/>
          <w:sz w:val="28"/>
          <w:szCs w:val="28"/>
        </w:rPr>
        <w:t xml:space="preserve"> = m</w:t>
      </w:r>
      <w:r>
        <w:rPr>
          <w:rFonts w:eastAsia="Times New Roman"/>
          <w:sz w:val="23"/>
          <w:szCs w:val="23"/>
        </w:rPr>
        <w:t>пр</w:t>
      </w:r>
      <w:r>
        <w:rPr>
          <w:rFonts w:eastAsia="Times New Roman"/>
          <w:sz w:val="28"/>
          <w:szCs w:val="28"/>
        </w:rPr>
        <w:t>* k</w:t>
      </w:r>
      <w:r>
        <w:rPr>
          <w:rFonts w:eastAsia="Times New Roman"/>
          <w:sz w:val="23"/>
          <w:szCs w:val="23"/>
        </w:rPr>
        <w:t>ф</w:t>
      </w:r>
      <w:r>
        <w:rPr>
          <w:rFonts w:eastAsia="Times New Roman"/>
          <w:sz w:val="28"/>
          <w:szCs w:val="28"/>
        </w:rPr>
        <w:t xml:space="preserve"> ,</w:t>
      </w:r>
      <w:r>
        <w:rPr>
          <w:sz w:val="20"/>
          <w:szCs w:val="20"/>
        </w:rPr>
        <w:tab/>
      </w:r>
      <w:r>
        <w:rPr>
          <w:rFonts w:eastAsia="Times New Roman"/>
          <w:sz w:val="27"/>
          <w:szCs w:val="27"/>
        </w:rPr>
        <w:t>(6)</w:t>
      </w:r>
    </w:p>
    <w:p w:rsidR="00437500" w:rsidRDefault="00437500">
      <w:pPr>
        <w:spacing w:line="272" w:lineRule="exact"/>
        <w:rPr>
          <w:sz w:val="20"/>
          <w:szCs w:val="20"/>
        </w:rPr>
      </w:pPr>
    </w:p>
    <w:p w:rsidR="00437500" w:rsidRDefault="00072F26">
      <w:pPr>
        <w:tabs>
          <w:tab w:val="left" w:pos="1500"/>
          <w:tab w:val="left" w:pos="2480"/>
          <w:tab w:val="left" w:pos="3820"/>
          <w:tab w:val="left" w:pos="5400"/>
          <w:tab w:val="left" w:pos="5960"/>
          <w:tab w:val="left" w:pos="6800"/>
          <w:tab w:val="left" w:pos="7840"/>
        </w:tabs>
        <w:ind w:left="860"/>
        <w:rPr>
          <w:sz w:val="20"/>
          <w:szCs w:val="20"/>
        </w:rPr>
      </w:pPr>
      <w:r>
        <w:rPr>
          <w:rFonts w:eastAsia="Times New Roman"/>
          <w:sz w:val="28"/>
          <w:szCs w:val="28"/>
        </w:rPr>
        <w:t>При</w:t>
      </w:r>
      <w:r>
        <w:rPr>
          <w:rFonts w:eastAsia="Times New Roman"/>
          <w:sz w:val="28"/>
          <w:szCs w:val="28"/>
        </w:rPr>
        <w:tab/>
        <w:t>сварке</w:t>
      </w:r>
      <w:r>
        <w:rPr>
          <w:rFonts w:eastAsia="Times New Roman"/>
          <w:sz w:val="28"/>
          <w:szCs w:val="28"/>
        </w:rPr>
        <w:tab/>
        <w:t>стыковых</w:t>
      </w:r>
      <w:r>
        <w:rPr>
          <w:rFonts w:eastAsia="Times New Roman"/>
          <w:sz w:val="28"/>
          <w:szCs w:val="28"/>
        </w:rPr>
        <w:tab/>
        <w:t>соединений</w:t>
      </w:r>
      <w:r>
        <w:rPr>
          <w:rFonts w:eastAsia="Times New Roman"/>
          <w:sz w:val="28"/>
          <w:szCs w:val="28"/>
        </w:rPr>
        <w:tab/>
        <w:t>без</w:t>
      </w:r>
      <w:r>
        <w:rPr>
          <w:rFonts w:eastAsia="Times New Roman"/>
          <w:sz w:val="28"/>
          <w:szCs w:val="28"/>
        </w:rPr>
        <w:tab/>
        <w:t>скоса</w:t>
      </w:r>
      <w:r>
        <w:rPr>
          <w:rFonts w:eastAsia="Times New Roman"/>
          <w:sz w:val="28"/>
          <w:szCs w:val="28"/>
        </w:rPr>
        <w:tab/>
        <w:t>кромок</w:t>
      </w:r>
      <w:r>
        <w:rPr>
          <w:rFonts w:eastAsia="Times New Roman"/>
          <w:sz w:val="28"/>
          <w:szCs w:val="28"/>
        </w:rPr>
        <w:tab/>
        <w:t>принимаем</w:t>
      </w:r>
    </w:p>
    <w:p w:rsidR="00437500" w:rsidRDefault="00437500">
      <w:pPr>
        <w:spacing w:line="88" w:lineRule="exact"/>
        <w:rPr>
          <w:sz w:val="20"/>
          <w:szCs w:val="20"/>
        </w:rPr>
      </w:pPr>
    </w:p>
    <w:p w:rsidR="00437500" w:rsidRDefault="00072F26">
      <w:pPr>
        <w:rPr>
          <w:sz w:val="20"/>
          <w:szCs w:val="20"/>
        </w:rPr>
      </w:pPr>
      <w:r>
        <w:rPr>
          <w:rFonts w:eastAsia="Times New Roman"/>
          <w:sz w:val="28"/>
          <w:szCs w:val="28"/>
        </w:rPr>
        <w:t>k</w:t>
      </w:r>
      <w:r>
        <w:rPr>
          <w:rFonts w:eastAsia="Times New Roman"/>
          <w:sz w:val="23"/>
          <w:szCs w:val="23"/>
        </w:rPr>
        <w:t>ф</w:t>
      </w:r>
      <w:r>
        <w:rPr>
          <w:rFonts w:eastAsia="Times New Roman"/>
          <w:sz w:val="28"/>
          <w:szCs w:val="28"/>
        </w:rPr>
        <w:t>=1,3 (таблица).</w:t>
      </w:r>
    </w:p>
    <w:p w:rsidR="00437500" w:rsidRDefault="00437500">
      <w:pPr>
        <w:spacing w:line="19" w:lineRule="exact"/>
        <w:rPr>
          <w:sz w:val="20"/>
          <w:szCs w:val="20"/>
        </w:rPr>
      </w:pPr>
    </w:p>
    <w:p w:rsidR="00437500" w:rsidRDefault="00072F26">
      <w:pPr>
        <w:spacing w:line="298" w:lineRule="auto"/>
        <w:ind w:left="860" w:right="1860"/>
        <w:rPr>
          <w:sz w:val="20"/>
          <w:szCs w:val="20"/>
        </w:rPr>
      </w:pPr>
      <w:r>
        <w:rPr>
          <w:rFonts w:eastAsia="Times New Roman"/>
          <w:sz w:val="28"/>
          <w:szCs w:val="28"/>
        </w:rPr>
        <w:t>Тогда расход флюса на 1 погонный метр шва составит m</w:t>
      </w:r>
      <w:r>
        <w:rPr>
          <w:rFonts w:eastAsia="Times New Roman"/>
          <w:sz w:val="23"/>
          <w:szCs w:val="23"/>
        </w:rPr>
        <w:t>ф</w:t>
      </w:r>
      <w:r>
        <w:rPr>
          <w:rFonts w:eastAsia="Times New Roman"/>
          <w:sz w:val="28"/>
          <w:szCs w:val="28"/>
        </w:rPr>
        <w:t xml:space="preserve"> = 0,47 *1,3 = 0,61</w:t>
      </w:r>
    </w:p>
    <w:p w:rsidR="00437500" w:rsidRDefault="00437500">
      <w:pPr>
        <w:spacing w:line="5" w:lineRule="exact"/>
        <w:rPr>
          <w:sz w:val="20"/>
          <w:szCs w:val="20"/>
        </w:rPr>
      </w:pPr>
    </w:p>
    <w:p w:rsidR="00437500" w:rsidRDefault="00072F26">
      <w:pPr>
        <w:ind w:left="860"/>
        <w:rPr>
          <w:sz w:val="20"/>
          <w:szCs w:val="20"/>
        </w:rPr>
      </w:pPr>
      <w:r>
        <w:rPr>
          <w:rFonts w:eastAsia="Times New Roman"/>
          <w:sz w:val="27"/>
          <w:szCs w:val="27"/>
        </w:rPr>
        <w:t>Расход углекислого газа Н</w:t>
      </w:r>
      <w:r>
        <w:rPr>
          <w:rFonts w:eastAsia="Times New Roman"/>
          <w:sz w:val="23"/>
          <w:szCs w:val="23"/>
        </w:rPr>
        <w:t>г</w:t>
      </w:r>
      <w:r>
        <w:rPr>
          <w:rFonts w:eastAsia="Times New Roman"/>
          <w:sz w:val="27"/>
          <w:szCs w:val="27"/>
        </w:rPr>
        <w:t xml:space="preserve"> находится из соотношения, л</w:t>
      </w:r>
    </w:p>
    <w:p w:rsidR="00437500" w:rsidRDefault="00437500">
      <w:pPr>
        <w:spacing w:line="325" w:lineRule="exact"/>
        <w:rPr>
          <w:sz w:val="20"/>
          <w:szCs w:val="20"/>
        </w:rPr>
      </w:pPr>
    </w:p>
    <w:tbl>
      <w:tblPr>
        <w:tblW w:w="0" w:type="auto"/>
        <w:tblInd w:w="860" w:type="dxa"/>
        <w:tblLayout w:type="fixed"/>
        <w:tblCellMar>
          <w:left w:w="0" w:type="dxa"/>
          <w:right w:w="0" w:type="dxa"/>
        </w:tblCellMar>
        <w:tblLook w:val="04A0"/>
      </w:tblPr>
      <w:tblGrid>
        <w:gridCol w:w="4640"/>
        <w:gridCol w:w="2620"/>
      </w:tblGrid>
      <w:tr w:rsidR="00437500">
        <w:trPr>
          <w:trHeight w:val="330"/>
        </w:trPr>
        <w:tc>
          <w:tcPr>
            <w:tcW w:w="4640" w:type="dxa"/>
            <w:vAlign w:val="bottom"/>
          </w:tcPr>
          <w:p w:rsidR="00437500" w:rsidRDefault="00072F26">
            <w:pPr>
              <w:rPr>
                <w:sz w:val="20"/>
                <w:szCs w:val="20"/>
              </w:rPr>
            </w:pPr>
            <w:r>
              <w:rPr>
                <w:rFonts w:eastAsia="Times New Roman"/>
                <w:sz w:val="28"/>
                <w:szCs w:val="28"/>
              </w:rPr>
              <w:t>Н</w:t>
            </w:r>
            <w:r>
              <w:rPr>
                <w:rFonts w:eastAsia="Times New Roman"/>
                <w:sz w:val="23"/>
                <w:szCs w:val="23"/>
              </w:rPr>
              <w:t>г</w:t>
            </w:r>
            <w:r>
              <w:rPr>
                <w:rFonts w:eastAsia="Times New Roman"/>
                <w:sz w:val="28"/>
                <w:szCs w:val="28"/>
              </w:rPr>
              <w:t xml:space="preserve"> = q</w:t>
            </w:r>
            <w:r>
              <w:rPr>
                <w:rFonts w:eastAsia="Times New Roman"/>
                <w:sz w:val="23"/>
                <w:szCs w:val="23"/>
              </w:rPr>
              <w:t>г*</w:t>
            </w:r>
            <w:r>
              <w:rPr>
                <w:rFonts w:eastAsia="Times New Roman"/>
                <w:sz w:val="28"/>
                <w:szCs w:val="28"/>
              </w:rPr>
              <w:t xml:space="preserve"> Т</w:t>
            </w:r>
            <w:r>
              <w:rPr>
                <w:rFonts w:eastAsia="Times New Roman"/>
                <w:sz w:val="23"/>
                <w:szCs w:val="23"/>
              </w:rPr>
              <w:t>о*</w:t>
            </w:r>
            <w:r>
              <w:rPr>
                <w:rFonts w:eastAsia="Times New Roman"/>
                <w:sz w:val="28"/>
                <w:szCs w:val="28"/>
              </w:rPr>
              <w:t xml:space="preserve"> l </w:t>
            </w:r>
            <w:r>
              <w:rPr>
                <w:rFonts w:eastAsia="Times New Roman"/>
                <w:sz w:val="23"/>
                <w:szCs w:val="23"/>
              </w:rPr>
              <w:t>ш</w:t>
            </w:r>
            <w:r>
              <w:rPr>
                <w:rFonts w:eastAsia="Times New Roman"/>
                <w:sz w:val="28"/>
                <w:szCs w:val="28"/>
              </w:rPr>
              <w:t>*1,2,</w:t>
            </w:r>
          </w:p>
        </w:tc>
        <w:tc>
          <w:tcPr>
            <w:tcW w:w="2620" w:type="dxa"/>
            <w:vAlign w:val="bottom"/>
          </w:tcPr>
          <w:p w:rsidR="00437500" w:rsidRDefault="00072F26">
            <w:pPr>
              <w:jc w:val="right"/>
              <w:rPr>
                <w:sz w:val="20"/>
                <w:szCs w:val="20"/>
              </w:rPr>
            </w:pPr>
            <w:r>
              <w:rPr>
                <w:rFonts w:eastAsia="Times New Roman"/>
                <w:sz w:val="28"/>
                <w:szCs w:val="28"/>
              </w:rPr>
              <w:t>(7)</w:t>
            </w:r>
          </w:p>
        </w:tc>
      </w:tr>
    </w:tbl>
    <w:p w:rsidR="00437500" w:rsidRDefault="00437500">
      <w:pPr>
        <w:spacing w:line="81" w:lineRule="exact"/>
        <w:rPr>
          <w:sz w:val="20"/>
          <w:szCs w:val="20"/>
        </w:rPr>
      </w:pPr>
    </w:p>
    <w:p w:rsidR="00437500" w:rsidRDefault="00072F26">
      <w:pPr>
        <w:ind w:left="860"/>
        <w:rPr>
          <w:sz w:val="20"/>
          <w:szCs w:val="20"/>
        </w:rPr>
      </w:pPr>
      <w:r>
        <w:rPr>
          <w:rFonts w:eastAsia="Times New Roman"/>
          <w:sz w:val="27"/>
          <w:szCs w:val="27"/>
        </w:rPr>
        <w:t>где,q</w:t>
      </w:r>
      <w:r>
        <w:rPr>
          <w:rFonts w:eastAsia="Times New Roman"/>
          <w:sz w:val="23"/>
          <w:szCs w:val="23"/>
        </w:rPr>
        <w:t>г</w:t>
      </w:r>
      <w:r>
        <w:rPr>
          <w:rFonts w:eastAsia="Times New Roman"/>
          <w:sz w:val="27"/>
          <w:szCs w:val="27"/>
        </w:rPr>
        <w:t xml:space="preserve"> - удельный расход газа, л/мин;</w:t>
      </w:r>
    </w:p>
    <w:p w:rsidR="00437500" w:rsidRDefault="00437500">
      <w:pPr>
        <w:spacing w:line="95" w:lineRule="exact"/>
        <w:rPr>
          <w:sz w:val="20"/>
          <w:szCs w:val="20"/>
        </w:rPr>
      </w:pPr>
    </w:p>
    <w:p w:rsidR="00437500" w:rsidRDefault="00072F26">
      <w:pPr>
        <w:spacing w:line="281" w:lineRule="auto"/>
        <w:ind w:left="700" w:right="1620"/>
        <w:rPr>
          <w:sz w:val="20"/>
          <w:szCs w:val="20"/>
        </w:rPr>
      </w:pPr>
      <w:r>
        <w:rPr>
          <w:rFonts w:eastAsia="Times New Roman"/>
          <w:sz w:val="28"/>
          <w:szCs w:val="28"/>
        </w:rPr>
        <w:t>Т</w:t>
      </w:r>
      <w:r>
        <w:rPr>
          <w:rFonts w:eastAsia="Times New Roman"/>
          <w:sz w:val="23"/>
          <w:szCs w:val="23"/>
        </w:rPr>
        <w:t>о</w:t>
      </w:r>
      <w:r>
        <w:rPr>
          <w:rFonts w:eastAsia="Times New Roman"/>
          <w:sz w:val="28"/>
          <w:szCs w:val="28"/>
        </w:rPr>
        <w:t xml:space="preserve"> – основное время сварки одного погонного метра шва; l</w:t>
      </w:r>
      <w:r>
        <w:rPr>
          <w:rFonts w:eastAsia="Times New Roman"/>
          <w:sz w:val="23"/>
          <w:szCs w:val="23"/>
        </w:rPr>
        <w:t>ш</w:t>
      </w:r>
      <w:r>
        <w:rPr>
          <w:rFonts w:eastAsia="Times New Roman"/>
          <w:sz w:val="28"/>
          <w:szCs w:val="28"/>
        </w:rPr>
        <w:t xml:space="preserve"> – длина шва, м;</w:t>
      </w:r>
    </w:p>
    <w:p w:rsidR="00437500" w:rsidRDefault="00437500">
      <w:pPr>
        <w:spacing w:line="2" w:lineRule="exact"/>
        <w:rPr>
          <w:sz w:val="20"/>
          <w:szCs w:val="20"/>
        </w:rPr>
      </w:pPr>
    </w:p>
    <w:p w:rsidR="00437500" w:rsidRDefault="00072F26">
      <w:pPr>
        <w:spacing w:line="235" w:lineRule="auto"/>
        <w:ind w:right="220" w:firstLine="708"/>
        <w:rPr>
          <w:sz w:val="20"/>
          <w:szCs w:val="20"/>
        </w:rPr>
      </w:pPr>
      <w:r>
        <w:rPr>
          <w:rFonts w:eastAsia="Times New Roman"/>
          <w:sz w:val="28"/>
          <w:szCs w:val="28"/>
        </w:rPr>
        <w:t>1,2 – коэффициент, учитывающий расход газа при настройке и продувке шлангов.</w:t>
      </w:r>
    </w:p>
    <w:p w:rsidR="00437500" w:rsidRDefault="00437500">
      <w:pPr>
        <w:spacing w:line="87" w:lineRule="exact"/>
        <w:rPr>
          <w:sz w:val="20"/>
          <w:szCs w:val="20"/>
        </w:rPr>
      </w:pPr>
    </w:p>
    <w:p w:rsidR="00437500" w:rsidRDefault="00072F26">
      <w:pPr>
        <w:spacing w:line="243" w:lineRule="auto"/>
        <w:ind w:right="200" w:firstLine="708"/>
        <w:jc w:val="both"/>
        <w:rPr>
          <w:sz w:val="20"/>
          <w:szCs w:val="20"/>
        </w:rPr>
      </w:pPr>
      <w:r>
        <w:rPr>
          <w:rFonts w:eastAsia="Times New Roman"/>
          <w:sz w:val="28"/>
          <w:szCs w:val="28"/>
        </w:rPr>
        <w:t>Согласно режимов автоматической сварки в СО</w:t>
      </w:r>
      <w:r>
        <w:rPr>
          <w:rFonts w:eastAsia="Times New Roman"/>
          <w:sz w:val="23"/>
          <w:szCs w:val="23"/>
        </w:rPr>
        <w:t>2</w:t>
      </w:r>
      <w:r>
        <w:rPr>
          <w:rFonts w:eastAsia="Times New Roman"/>
          <w:sz w:val="28"/>
          <w:szCs w:val="28"/>
        </w:rPr>
        <w:t xml:space="preserve"> удельный расход газа 15 л/мин.</w:t>
      </w:r>
    </w:p>
    <w:p w:rsidR="00437500" w:rsidRDefault="00437500">
      <w:pPr>
        <w:spacing w:line="82" w:lineRule="exact"/>
        <w:rPr>
          <w:sz w:val="20"/>
          <w:szCs w:val="20"/>
        </w:rPr>
      </w:pPr>
    </w:p>
    <w:p w:rsidR="00437500" w:rsidRDefault="00072F26">
      <w:pPr>
        <w:spacing w:line="242" w:lineRule="auto"/>
        <w:ind w:right="200" w:firstLine="708"/>
        <w:jc w:val="both"/>
        <w:rPr>
          <w:sz w:val="20"/>
          <w:szCs w:val="20"/>
        </w:rPr>
      </w:pPr>
      <w:r>
        <w:rPr>
          <w:rFonts w:eastAsia="Times New Roman"/>
          <w:sz w:val="28"/>
          <w:szCs w:val="28"/>
        </w:rPr>
        <w:t>Рассчитаем основное время автоматической сварки в СО</w:t>
      </w:r>
      <w:r>
        <w:rPr>
          <w:rFonts w:eastAsia="Times New Roman"/>
          <w:sz w:val="23"/>
          <w:szCs w:val="23"/>
        </w:rPr>
        <w:t>2</w:t>
      </w:r>
      <w:r>
        <w:rPr>
          <w:rFonts w:eastAsia="Times New Roman"/>
          <w:sz w:val="28"/>
          <w:szCs w:val="28"/>
        </w:rPr>
        <w:t xml:space="preserve"> одного погонного метра шва рассматриваемого продольного стыка обечайки по формуле, мин:</w:t>
      </w:r>
    </w:p>
    <w:tbl>
      <w:tblPr>
        <w:tblW w:w="0" w:type="auto"/>
        <w:tblInd w:w="700" w:type="dxa"/>
        <w:tblLayout w:type="fixed"/>
        <w:tblCellMar>
          <w:left w:w="0" w:type="dxa"/>
          <w:right w:w="0" w:type="dxa"/>
        </w:tblCellMar>
        <w:tblLook w:val="04A0"/>
      </w:tblPr>
      <w:tblGrid>
        <w:gridCol w:w="4700"/>
        <w:gridCol w:w="3380"/>
      </w:tblGrid>
      <w:tr w:rsidR="00437500">
        <w:trPr>
          <w:trHeight w:val="321"/>
        </w:trPr>
        <w:tc>
          <w:tcPr>
            <w:tcW w:w="4700" w:type="dxa"/>
            <w:vAlign w:val="bottom"/>
          </w:tcPr>
          <w:p w:rsidR="00437500" w:rsidRDefault="00072F26">
            <w:pPr>
              <w:spacing w:line="321" w:lineRule="exact"/>
              <w:rPr>
                <w:sz w:val="20"/>
                <w:szCs w:val="20"/>
              </w:rPr>
            </w:pPr>
            <w:r>
              <w:rPr>
                <w:rFonts w:eastAsia="Times New Roman"/>
                <w:sz w:val="28"/>
                <w:szCs w:val="28"/>
              </w:rPr>
              <w:t>То = 60 / Vсв,</w:t>
            </w:r>
          </w:p>
        </w:tc>
        <w:tc>
          <w:tcPr>
            <w:tcW w:w="3380" w:type="dxa"/>
            <w:vAlign w:val="bottom"/>
          </w:tcPr>
          <w:p w:rsidR="00437500" w:rsidRDefault="00072F26">
            <w:pPr>
              <w:spacing w:line="321" w:lineRule="exact"/>
              <w:jc w:val="right"/>
              <w:rPr>
                <w:sz w:val="20"/>
                <w:szCs w:val="20"/>
              </w:rPr>
            </w:pPr>
            <w:r>
              <w:rPr>
                <w:rFonts w:eastAsia="Times New Roman"/>
                <w:sz w:val="28"/>
                <w:szCs w:val="28"/>
              </w:rPr>
              <w:t>(8)</w:t>
            </w:r>
          </w:p>
        </w:tc>
      </w:tr>
    </w:tbl>
    <w:p w:rsidR="00437500" w:rsidRDefault="00437500">
      <w:pPr>
        <w:spacing w:line="321" w:lineRule="exact"/>
        <w:rPr>
          <w:sz w:val="20"/>
          <w:szCs w:val="20"/>
        </w:rPr>
      </w:pPr>
    </w:p>
    <w:p w:rsidR="00437500" w:rsidRDefault="00072F26">
      <w:pPr>
        <w:ind w:left="700"/>
        <w:rPr>
          <w:sz w:val="20"/>
          <w:szCs w:val="20"/>
        </w:rPr>
      </w:pPr>
      <w:r>
        <w:rPr>
          <w:rFonts w:eastAsia="Times New Roman"/>
          <w:sz w:val="28"/>
          <w:szCs w:val="28"/>
        </w:rPr>
        <w:t>или определяем основное время (То) по нормативам.</w:t>
      </w:r>
    </w:p>
    <w:p w:rsidR="00437500" w:rsidRDefault="00437500">
      <w:pPr>
        <w:spacing w:line="2" w:lineRule="exact"/>
        <w:rPr>
          <w:sz w:val="20"/>
          <w:szCs w:val="20"/>
        </w:rPr>
      </w:pPr>
    </w:p>
    <w:p w:rsidR="00437500" w:rsidRDefault="00072F26">
      <w:pPr>
        <w:ind w:left="700"/>
        <w:rPr>
          <w:sz w:val="20"/>
          <w:szCs w:val="20"/>
        </w:rPr>
      </w:pPr>
      <w:r>
        <w:rPr>
          <w:rFonts w:eastAsia="Times New Roman"/>
          <w:sz w:val="28"/>
          <w:szCs w:val="28"/>
        </w:rPr>
        <w:t>Тогда расход углекислого газа на 1 погонный метр составит, л:</w:t>
      </w:r>
    </w:p>
    <w:p w:rsidR="00437500" w:rsidRDefault="00437500">
      <w:pPr>
        <w:spacing w:line="85" w:lineRule="exact"/>
        <w:rPr>
          <w:sz w:val="20"/>
          <w:szCs w:val="20"/>
        </w:rPr>
      </w:pPr>
    </w:p>
    <w:p w:rsidR="00437500" w:rsidRDefault="00072F26">
      <w:pPr>
        <w:rPr>
          <w:sz w:val="20"/>
          <w:szCs w:val="20"/>
        </w:rPr>
      </w:pPr>
      <w:r>
        <w:rPr>
          <w:rFonts w:eastAsia="Times New Roman"/>
          <w:sz w:val="28"/>
          <w:szCs w:val="28"/>
        </w:rPr>
        <w:t>Н</w:t>
      </w:r>
      <w:r>
        <w:rPr>
          <w:rFonts w:eastAsia="Times New Roman"/>
          <w:sz w:val="23"/>
          <w:szCs w:val="23"/>
        </w:rPr>
        <w:t>г</w:t>
      </w:r>
      <w:r>
        <w:rPr>
          <w:rFonts w:eastAsia="Times New Roman"/>
          <w:sz w:val="28"/>
          <w:szCs w:val="28"/>
        </w:rPr>
        <w:t xml:space="preserve"> = 15  *6,5 *1 * 1,2 = 117 (л)</w:t>
      </w:r>
    </w:p>
    <w:p w:rsidR="00437500" w:rsidRDefault="00437500">
      <w:pPr>
        <w:spacing w:line="19" w:lineRule="exact"/>
        <w:rPr>
          <w:sz w:val="20"/>
          <w:szCs w:val="20"/>
        </w:rPr>
      </w:pPr>
    </w:p>
    <w:p w:rsidR="00437500" w:rsidRDefault="00072F26">
      <w:pPr>
        <w:spacing w:line="237" w:lineRule="auto"/>
        <w:ind w:right="220" w:firstLine="708"/>
        <w:jc w:val="both"/>
        <w:rPr>
          <w:sz w:val="20"/>
          <w:szCs w:val="20"/>
        </w:rPr>
      </w:pPr>
      <w:r>
        <w:rPr>
          <w:rFonts w:eastAsia="Times New Roman"/>
          <w:sz w:val="28"/>
          <w:szCs w:val="28"/>
        </w:rPr>
        <w:t>Один килограмм углекислоты дает 509 литров углекислого газа. Исходя из этого, расход углекислоты на сварку 1 погонного метра шва составит, кг:</w:t>
      </w:r>
    </w:p>
    <w:p w:rsidR="00437500" w:rsidRDefault="00437500">
      <w:pPr>
        <w:spacing w:line="85" w:lineRule="exact"/>
        <w:rPr>
          <w:sz w:val="20"/>
          <w:szCs w:val="20"/>
        </w:rPr>
      </w:pPr>
    </w:p>
    <w:p w:rsidR="00437500" w:rsidRDefault="00072F26">
      <w:pPr>
        <w:rPr>
          <w:sz w:val="20"/>
          <w:szCs w:val="20"/>
        </w:rPr>
      </w:pPr>
      <w:r>
        <w:rPr>
          <w:rFonts w:eastAsia="Times New Roman"/>
          <w:sz w:val="28"/>
          <w:szCs w:val="28"/>
        </w:rPr>
        <w:t>Н</w:t>
      </w:r>
      <w:r>
        <w:rPr>
          <w:rFonts w:eastAsia="Times New Roman"/>
          <w:sz w:val="23"/>
          <w:szCs w:val="23"/>
        </w:rPr>
        <w:t>г</w:t>
      </w:r>
      <w:r>
        <w:rPr>
          <w:rFonts w:eastAsia="Times New Roman"/>
          <w:sz w:val="28"/>
          <w:szCs w:val="28"/>
        </w:rPr>
        <w:t xml:space="preserve"> = 117 / 509 = 0,21 (кг).</w:t>
      </w:r>
    </w:p>
    <w:p w:rsidR="00437500" w:rsidRDefault="00437500">
      <w:pPr>
        <w:spacing w:line="209" w:lineRule="exact"/>
        <w:rPr>
          <w:sz w:val="20"/>
          <w:szCs w:val="20"/>
        </w:rPr>
      </w:pPr>
    </w:p>
    <w:p w:rsidR="00437500" w:rsidRDefault="00072F26">
      <w:pPr>
        <w:rPr>
          <w:sz w:val="20"/>
          <w:szCs w:val="20"/>
        </w:rPr>
      </w:pPr>
      <w:r>
        <w:rPr>
          <w:rFonts w:eastAsia="Times New Roman"/>
          <w:b/>
          <w:bCs/>
          <w:sz w:val="28"/>
          <w:szCs w:val="28"/>
        </w:rPr>
        <w:t>3.2.4 Последовательность сборочно-сварочных операций</w:t>
      </w:r>
    </w:p>
    <w:p w:rsidR="00437500" w:rsidRDefault="00437500">
      <w:pPr>
        <w:spacing w:line="11" w:lineRule="exact"/>
        <w:rPr>
          <w:sz w:val="20"/>
          <w:szCs w:val="20"/>
        </w:rPr>
      </w:pPr>
    </w:p>
    <w:p w:rsidR="00437500" w:rsidRDefault="00072F26">
      <w:pPr>
        <w:spacing w:line="236" w:lineRule="auto"/>
        <w:ind w:right="200" w:firstLine="708"/>
        <w:jc w:val="both"/>
        <w:rPr>
          <w:sz w:val="20"/>
          <w:szCs w:val="20"/>
        </w:rPr>
      </w:pPr>
      <w:r>
        <w:rPr>
          <w:rFonts w:eastAsia="Times New Roman"/>
          <w:sz w:val="28"/>
          <w:szCs w:val="28"/>
        </w:rPr>
        <w:t>При изготовлении сварных конструкций сборочно-сварочные операции выполняют в различной последовательности. Возможны следующие схемы технологического процесса сборки и сварки:</w:t>
      </w:r>
    </w:p>
    <w:p w:rsidR="00437500" w:rsidRDefault="00072F26" w:rsidP="000A53A1">
      <w:pPr>
        <w:numPr>
          <w:ilvl w:val="0"/>
          <w:numId w:val="39"/>
        </w:numPr>
        <w:tabs>
          <w:tab w:val="left" w:pos="700"/>
        </w:tabs>
        <w:ind w:left="700" w:hanging="347"/>
        <w:rPr>
          <w:rFonts w:ascii="Symbol" w:eastAsia="Symbol" w:hAnsi="Symbol" w:cs="Symbol"/>
          <w:sz w:val="28"/>
          <w:szCs w:val="28"/>
        </w:rPr>
      </w:pPr>
      <w:r>
        <w:rPr>
          <w:rFonts w:eastAsia="Times New Roman"/>
          <w:sz w:val="28"/>
          <w:szCs w:val="28"/>
        </w:rPr>
        <w:t>сборка конструкций в целом с последующей сваркой;</w:t>
      </w:r>
      <w:r>
        <w:rPr>
          <w:rFonts w:ascii="Symbol" w:eastAsia="Symbol" w:hAnsi="Symbol" w:cs="Symbol"/>
          <w:sz w:val="28"/>
          <w:szCs w:val="28"/>
        </w:rPr>
        <w:t></w:t>
      </w:r>
    </w:p>
    <w:p w:rsidR="00437500" w:rsidRDefault="00072F26" w:rsidP="000A53A1">
      <w:pPr>
        <w:numPr>
          <w:ilvl w:val="0"/>
          <w:numId w:val="39"/>
        </w:numPr>
        <w:tabs>
          <w:tab w:val="left" w:pos="700"/>
        </w:tabs>
        <w:ind w:left="700" w:hanging="347"/>
        <w:rPr>
          <w:rFonts w:ascii="Symbol" w:eastAsia="Symbol" w:hAnsi="Symbol" w:cs="Symbol"/>
          <w:sz w:val="28"/>
          <w:szCs w:val="28"/>
        </w:rPr>
      </w:pPr>
      <w:r>
        <w:rPr>
          <w:rFonts w:eastAsia="Times New Roman"/>
          <w:sz w:val="28"/>
          <w:szCs w:val="28"/>
        </w:rPr>
        <w:t>последовательное чередование сборки и сварки;</w:t>
      </w:r>
      <w:r>
        <w:rPr>
          <w:rFonts w:ascii="Symbol" w:eastAsia="Symbol" w:hAnsi="Symbol" w:cs="Symbol"/>
          <w:sz w:val="28"/>
          <w:szCs w:val="28"/>
        </w:rPr>
        <w:t></w:t>
      </w:r>
    </w:p>
    <w:p w:rsidR="00437500" w:rsidRDefault="00437500">
      <w:pPr>
        <w:sectPr w:rsidR="00437500">
          <w:pgSz w:w="11900" w:h="16838"/>
          <w:pgMar w:top="574" w:right="1239" w:bottom="751" w:left="1440" w:header="0" w:footer="0" w:gutter="0"/>
          <w:cols w:space="720" w:equalWidth="0">
            <w:col w:w="9220"/>
          </w:cols>
        </w:sectPr>
      </w:pPr>
    </w:p>
    <w:p w:rsidR="00437500" w:rsidRDefault="00072F26" w:rsidP="000A53A1">
      <w:pPr>
        <w:numPr>
          <w:ilvl w:val="0"/>
          <w:numId w:val="40"/>
        </w:numPr>
        <w:tabs>
          <w:tab w:val="left" w:pos="768"/>
        </w:tabs>
        <w:spacing w:line="226" w:lineRule="auto"/>
        <w:ind w:left="780" w:right="780" w:hanging="367"/>
        <w:rPr>
          <w:rFonts w:ascii="Symbol" w:eastAsia="Symbol" w:hAnsi="Symbol" w:cs="Symbol"/>
          <w:sz w:val="28"/>
          <w:szCs w:val="28"/>
        </w:rPr>
      </w:pPr>
      <w:r>
        <w:rPr>
          <w:rFonts w:eastAsia="Times New Roman"/>
          <w:sz w:val="28"/>
          <w:szCs w:val="28"/>
        </w:rPr>
        <w:lastRenderedPageBreak/>
        <w:t>сборка и сварка технологических узлов, подузлов, а затем - сборка и сварка конструкции в целом.</w:t>
      </w:r>
      <w:r>
        <w:rPr>
          <w:rFonts w:ascii="Symbol" w:eastAsia="Symbol" w:hAnsi="Symbol" w:cs="Symbol"/>
          <w:sz w:val="28"/>
          <w:szCs w:val="28"/>
        </w:rPr>
        <w:t></w:t>
      </w:r>
      <w:r>
        <w:rPr>
          <w:rFonts w:eastAsia="Times New Roman"/>
          <w:sz w:val="28"/>
          <w:szCs w:val="28"/>
        </w:rPr>
        <w:t xml:space="preserve"> По первой схеме изготавливаются несложные сварные</w:t>
      </w:r>
    </w:p>
    <w:p w:rsidR="00437500" w:rsidRDefault="00437500">
      <w:pPr>
        <w:spacing w:line="5" w:lineRule="exact"/>
        <w:rPr>
          <w:sz w:val="20"/>
          <w:szCs w:val="20"/>
        </w:rPr>
      </w:pPr>
    </w:p>
    <w:p w:rsidR="00437500" w:rsidRDefault="00072F26">
      <w:pPr>
        <w:ind w:left="80"/>
        <w:rPr>
          <w:sz w:val="20"/>
          <w:szCs w:val="20"/>
        </w:rPr>
      </w:pPr>
      <w:r>
        <w:rPr>
          <w:rFonts w:eastAsia="Times New Roman"/>
          <w:sz w:val="28"/>
          <w:szCs w:val="28"/>
        </w:rPr>
        <w:t>конструкции, состоящие из 2-х или 3-х деталей.</w:t>
      </w:r>
    </w:p>
    <w:p w:rsidR="00437500" w:rsidRDefault="00437500">
      <w:pPr>
        <w:spacing w:line="13" w:lineRule="exact"/>
        <w:rPr>
          <w:sz w:val="20"/>
          <w:szCs w:val="20"/>
        </w:rPr>
      </w:pPr>
    </w:p>
    <w:p w:rsidR="00437500" w:rsidRDefault="00072F26">
      <w:pPr>
        <w:spacing w:line="236" w:lineRule="auto"/>
        <w:ind w:left="80" w:right="940" w:firstLine="708"/>
        <w:jc w:val="both"/>
        <w:rPr>
          <w:sz w:val="20"/>
          <w:szCs w:val="20"/>
        </w:rPr>
      </w:pPr>
      <w:r>
        <w:rPr>
          <w:rFonts w:eastAsia="Times New Roman"/>
          <w:sz w:val="28"/>
          <w:szCs w:val="28"/>
        </w:rPr>
        <w:t>По второй схеме последовательная сборка и сварка производится в том случае, когда сварка полностью собранной конструкции невозможна.</w:t>
      </w:r>
    </w:p>
    <w:p w:rsidR="00437500" w:rsidRDefault="00437500">
      <w:pPr>
        <w:spacing w:line="15" w:lineRule="exact"/>
        <w:rPr>
          <w:sz w:val="20"/>
          <w:szCs w:val="20"/>
        </w:rPr>
      </w:pPr>
    </w:p>
    <w:p w:rsidR="00437500" w:rsidRDefault="00072F26">
      <w:pPr>
        <w:spacing w:line="237" w:lineRule="auto"/>
        <w:ind w:left="80" w:right="920" w:firstLine="708"/>
        <w:jc w:val="both"/>
        <w:rPr>
          <w:sz w:val="20"/>
          <w:szCs w:val="20"/>
        </w:rPr>
      </w:pPr>
      <w:r>
        <w:rPr>
          <w:rFonts w:eastAsia="Times New Roman"/>
          <w:sz w:val="28"/>
          <w:szCs w:val="28"/>
        </w:rPr>
        <w:t>Сборка и сварка конструкции по третьей схеме применяется для сложных сварных конструкций, дает возможность выделить такие подузлы и узлы вконструкции, для которых применимы механизированные способы сборки и сварки.</w:t>
      </w:r>
    </w:p>
    <w:p w:rsidR="00437500" w:rsidRDefault="00437500">
      <w:pPr>
        <w:spacing w:line="17" w:lineRule="exact"/>
        <w:rPr>
          <w:sz w:val="20"/>
          <w:szCs w:val="20"/>
        </w:rPr>
      </w:pPr>
    </w:p>
    <w:p w:rsidR="00437500" w:rsidRDefault="00072F26">
      <w:pPr>
        <w:spacing w:line="236" w:lineRule="auto"/>
        <w:ind w:left="80" w:right="920" w:firstLine="708"/>
        <w:jc w:val="both"/>
        <w:rPr>
          <w:sz w:val="20"/>
          <w:szCs w:val="20"/>
        </w:rPr>
      </w:pPr>
      <w:r>
        <w:rPr>
          <w:rFonts w:eastAsia="Times New Roman"/>
          <w:sz w:val="28"/>
          <w:szCs w:val="28"/>
        </w:rPr>
        <w:t>Ознакомившись с различными схемами технологического процесса сборки и сварки, надо обосновать выбор одной из схем и указать последовательность сборочно-сварочных операций заданной сварной</w:t>
      </w:r>
    </w:p>
    <w:p w:rsidR="00437500" w:rsidRDefault="00437500">
      <w:pPr>
        <w:spacing w:line="16" w:lineRule="exact"/>
        <w:rPr>
          <w:sz w:val="20"/>
          <w:szCs w:val="20"/>
        </w:rPr>
      </w:pPr>
    </w:p>
    <w:p w:rsidR="00437500" w:rsidRDefault="00072F26">
      <w:pPr>
        <w:spacing w:line="237" w:lineRule="auto"/>
        <w:ind w:left="80" w:right="920"/>
        <w:jc w:val="both"/>
        <w:rPr>
          <w:sz w:val="20"/>
          <w:szCs w:val="20"/>
        </w:rPr>
      </w:pPr>
      <w:r>
        <w:rPr>
          <w:rFonts w:eastAsia="Times New Roman"/>
          <w:sz w:val="28"/>
          <w:szCs w:val="28"/>
        </w:rPr>
        <w:t>конструкции, номеравыполняемых операций, применяемое оборудование, приспособления, средства индивидуальной защиты по технике безопасности.</w:t>
      </w:r>
    </w:p>
    <w:p w:rsidR="00437500" w:rsidRDefault="00437500">
      <w:pPr>
        <w:spacing w:line="13" w:lineRule="exact"/>
        <w:rPr>
          <w:sz w:val="20"/>
          <w:szCs w:val="20"/>
        </w:rPr>
      </w:pPr>
    </w:p>
    <w:p w:rsidR="00437500" w:rsidRDefault="00072F26">
      <w:pPr>
        <w:spacing w:line="234" w:lineRule="auto"/>
        <w:ind w:left="80" w:right="920" w:firstLine="708"/>
        <w:jc w:val="both"/>
        <w:rPr>
          <w:sz w:val="20"/>
          <w:szCs w:val="20"/>
        </w:rPr>
      </w:pPr>
      <w:r>
        <w:rPr>
          <w:rFonts w:eastAsia="Times New Roman"/>
          <w:sz w:val="28"/>
          <w:szCs w:val="28"/>
        </w:rPr>
        <w:t>Принципиальный техпроцесс сборки и сварки разрабатываемого изделия следует изложить в виде таблицы (см. табл.7).</w:t>
      </w:r>
    </w:p>
    <w:p w:rsidR="00437500" w:rsidRDefault="00437500">
      <w:pPr>
        <w:spacing w:line="7" w:lineRule="exact"/>
        <w:rPr>
          <w:sz w:val="20"/>
          <w:szCs w:val="20"/>
        </w:rPr>
      </w:pPr>
    </w:p>
    <w:p w:rsidR="00437500" w:rsidRDefault="00072F26">
      <w:pPr>
        <w:ind w:left="780"/>
        <w:rPr>
          <w:sz w:val="20"/>
          <w:szCs w:val="20"/>
        </w:rPr>
      </w:pPr>
      <w:r>
        <w:rPr>
          <w:rFonts w:eastAsia="Times New Roman"/>
          <w:b/>
          <w:bCs/>
          <w:sz w:val="28"/>
          <w:szCs w:val="28"/>
        </w:rPr>
        <w:t>ПРИМЕР:</w:t>
      </w:r>
    </w:p>
    <w:p w:rsidR="00437500" w:rsidRDefault="00072F26">
      <w:pPr>
        <w:spacing w:line="236" w:lineRule="auto"/>
        <w:jc w:val="center"/>
        <w:rPr>
          <w:sz w:val="20"/>
          <w:szCs w:val="20"/>
        </w:rPr>
      </w:pPr>
      <w:r>
        <w:rPr>
          <w:rFonts w:eastAsia="Times New Roman"/>
          <w:sz w:val="28"/>
          <w:szCs w:val="28"/>
        </w:rPr>
        <w:t>Таблица7.Последовательность сборочно-сварочных операций</w:t>
      </w:r>
    </w:p>
    <w:tbl>
      <w:tblPr>
        <w:tblW w:w="0" w:type="auto"/>
        <w:tblInd w:w="10" w:type="dxa"/>
        <w:tblLayout w:type="fixed"/>
        <w:tblCellMar>
          <w:left w:w="0" w:type="dxa"/>
          <w:right w:w="0" w:type="dxa"/>
        </w:tblCellMar>
        <w:tblLook w:val="04A0"/>
      </w:tblPr>
      <w:tblGrid>
        <w:gridCol w:w="1480"/>
        <w:gridCol w:w="2820"/>
        <w:gridCol w:w="1980"/>
        <w:gridCol w:w="3600"/>
        <w:gridCol w:w="30"/>
      </w:tblGrid>
      <w:tr w:rsidR="00437500">
        <w:trPr>
          <w:trHeight w:val="482"/>
        </w:trPr>
        <w:tc>
          <w:tcPr>
            <w:tcW w:w="1480" w:type="dxa"/>
            <w:tcBorders>
              <w:top w:val="single" w:sz="8" w:space="0" w:color="auto"/>
              <w:left w:val="single" w:sz="8" w:space="0" w:color="auto"/>
              <w:right w:val="single" w:sz="8" w:space="0" w:color="auto"/>
            </w:tcBorders>
            <w:vAlign w:val="bottom"/>
          </w:tcPr>
          <w:p w:rsidR="00437500" w:rsidRDefault="00072F26">
            <w:pPr>
              <w:jc w:val="center"/>
              <w:rPr>
                <w:sz w:val="20"/>
                <w:szCs w:val="20"/>
              </w:rPr>
            </w:pPr>
            <w:r>
              <w:rPr>
                <w:rFonts w:eastAsia="Times New Roman"/>
                <w:w w:val="98"/>
                <w:sz w:val="24"/>
                <w:szCs w:val="24"/>
              </w:rPr>
              <w:t>Номер</w:t>
            </w:r>
          </w:p>
        </w:tc>
        <w:tc>
          <w:tcPr>
            <w:tcW w:w="2820" w:type="dxa"/>
            <w:tcBorders>
              <w:top w:val="single" w:sz="8" w:space="0" w:color="auto"/>
              <w:right w:val="single" w:sz="8" w:space="0" w:color="auto"/>
            </w:tcBorders>
            <w:vAlign w:val="bottom"/>
          </w:tcPr>
          <w:p w:rsidR="00437500" w:rsidRDefault="00072F26">
            <w:pPr>
              <w:jc w:val="center"/>
              <w:rPr>
                <w:sz w:val="20"/>
                <w:szCs w:val="20"/>
              </w:rPr>
            </w:pPr>
            <w:r>
              <w:rPr>
                <w:rFonts w:eastAsia="Times New Roman"/>
                <w:w w:val="99"/>
                <w:sz w:val="24"/>
                <w:szCs w:val="24"/>
              </w:rPr>
              <w:t>Наименование операции,</w:t>
            </w:r>
          </w:p>
        </w:tc>
        <w:tc>
          <w:tcPr>
            <w:tcW w:w="1980" w:type="dxa"/>
            <w:tcBorders>
              <w:top w:val="single" w:sz="8" w:space="0" w:color="auto"/>
              <w:right w:val="single" w:sz="8" w:space="0" w:color="auto"/>
            </w:tcBorders>
            <w:vAlign w:val="bottom"/>
          </w:tcPr>
          <w:p w:rsidR="00437500" w:rsidRDefault="00072F26">
            <w:pPr>
              <w:ind w:left="360"/>
              <w:rPr>
                <w:sz w:val="20"/>
                <w:szCs w:val="20"/>
              </w:rPr>
            </w:pPr>
            <w:r>
              <w:rPr>
                <w:rFonts w:eastAsia="Times New Roman"/>
                <w:sz w:val="24"/>
                <w:szCs w:val="24"/>
              </w:rPr>
              <w:t>Оборудование</w:t>
            </w:r>
          </w:p>
        </w:tc>
        <w:tc>
          <w:tcPr>
            <w:tcW w:w="3600" w:type="dxa"/>
            <w:tcBorders>
              <w:top w:val="single" w:sz="8" w:space="0" w:color="auto"/>
              <w:right w:val="single" w:sz="8" w:space="0" w:color="auto"/>
            </w:tcBorders>
            <w:vAlign w:val="bottom"/>
          </w:tcPr>
          <w:p w:rsidR="00437500" w:rsidRDefault="00072F26">
            <w:pPr>
              <w:jc w:val="center"/>
              <w:rPr>
                <w:sz w:val="20"/>
                <w:szCs w:val="20"/>
              </w:rPr>
            </w:pPr>
            <w:r>
              <w:rPr>
                <w:rFonts w:eastAsia="Times New Roman"/>
                <w:w w:val="98"/>
                <w:sz w:val="24"/>
                <w:szCs w:val="24"/>
              </w:rPr>
              <w:t>Приспособление, средства защиты</w:t>
            </w:r>
          </w:p>
        </w:tc>
        <w:tc>
          <w:tcPr>
            <w:tcW w:w="0" w:type="dxa"/>
            <w:vAlign w:val="bottom"/>
          </w:tcPr>
          <w:p w:rsidR="00437500" w:rsidRDefault="00437500">
            <w:pPr>
              <w:rPr>
                <w:sz w:val="1"/>
                <w:szCs w:val="1"/>
              </w:rPr>
            </w:pPr>
          </w:p>
        </w:tc>
      </w:tr>
      <w:tr w:rsidR="00437500">
        <w:trPr>
          <w:trHeight w:val="264"/>
        </w:trPr>
        <w:tc>
          <w:tcPr>
            <w:tcW w:w="1480" w:type="dxa"/>
            <w:tcBorders>
              <w:left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операции</w:t>
            </w:r>
          </w:p>
        </w:tc>
        <w:tc>
          <w:tcPr>
            <w:tcW w:w="2820" w:type="dxa"/>
            <w:tcBorders>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ее краткое содержание</w:t>
            </w:r>
          </w:p>
        </w:tc>
        <w:tc>
          <w:tcPr>
            <w:tcW w:w="1980" w:type="dxa"/>
            <w:tcBorders>
              <w:right w:val="single" w:sz="8" w:space="0" w:color="auto"/>
            </w:tcBorders>
            <w:vAlign w:val="bottom"/>
          </w:tcPr>
          <w:p w:rsidR="00437500" w:rsidRDefault="00437500"/>
        </w:tc>
        <w:tc>
          <w:tcPr>
            <w:tcW w:w="3600" w:type="dxa"/>
            <w:tcBorders>
              <w:right w:val="single" w:sz="8" w:space="0" w:color="auto"/>
            </w:tcBorders>
            <w:vAlign w:val="bottom"/>
          </w:tcPr>
          <w:p w:rsidR="00437500" w:rsidRDefault="00072F26">
            <w:pPr>
              <w:spacing w:line="264" w:lineRule="exact"/>
              <w:jc w:val="center"/>
              <w:rPr>
                <w:sz w:val="20"/>
                <w:szCs w:val="20"/>
              </w:rPr>
            </w:pPr>
            <w:r>
              <w:rPr>
                <w:rFonts w:eastAsia="Times New Roman"/>
                <w:sz w:val="24"/>
                <w:szCs w:val="24"/>
              </w:rPr>
              <w:t>по технике безопасности</w:t>
            </w:r>
          </w:p>
        </w:tc>
        <w:tc>
          <w:tcPr>
            <w:tcW w:w="0" w:type="dxa"/>
            <w:vAlign w:val="bottom"/>
          </w:tcPr>
          <w:p w:rsidR="00437500" w:rsidRDefault="00437500">
            <w:pPr>
              <w:rPr>
                <w:sz w:val="1"/>
                <w:szCs w:val="1"/>
              </w:rPr>
            </w:pPr>
          </w:p>
        </w:tc>
      </w:tr>
      <w:tr w:rsidR="00437500">
        <w:trPr>
          <w:trHeight w:val="65"/>
        </w:trPr>
        <w:tc>
          <w:tcPr>
            <w:tcW w:w="1480" w:type="dxa"/>
            <w:tcBorders>
              <w:left w:val="single" w:sz="8" w:space="0" w:color="auto"/>
              <w:bottom w:val="single" w:sz="8" w:space="0" w:color="auto"/>
              <w:right w:val="single" w:sz="8" w:space="0" w:color="auto"/>
            </w:tcBorders>
            <w:vAlign w:val="bottom"/>
          </w:tcPr>
          <w:p w:rsidR="00437500" w:rsidRDefault="00437500">
            <w:pPr>
              <w:rPr>
                <w:sz w:val="5"/>
                <w:szCs w:val="5"/>
              </w:rPr>
            </w:pPr>
          </w:p>
        </w:tc>
        <w:tc>
          <w:tcPr>
            <w:tcW w:w="2820" w:type="dxa"/>
            <w:tcBorders>
              <w:bottom w:val="single" w:sz="8" w:space="0" w:color="auto"/>
              <w:right w:val="single" w:sz="8" w:space="0" w:color="auto"/>
            </w:tcBorders>
            <w:vAlign w:val="bottom"/>
          </w:tcPr>
          <w:p w:rsidR="00437500" w:rsidRDefault="00437500">
            <w:pPr>
              <w:rPr>
                <w:sz w:val="5"/>
                <w:szCs w:val="5"/>
              </w:rPr>
            </w:pPr>
          </w:p>
        </w:tc>
        <w:tc>
          <w:tcPr>
            <w:tcW w:w="1980" w:type="dxa"/>
            <w:tcBorders>
              <w:bottom w:val="single" w:sz="8" w:space="0" w:color="auto"/>
              <w:right w:val="single" w:sz="8" w:space="0" w:color="auto"/>
            </w:tcBorders>
            <w:vAlign w:val="bottom"/>
          </w:tcPr>
          <w:p w:rsidR="00437500" w:rsidRDefault="00437500">
            <w:pPr>
              <w:rPr>
                <w:sz w:val="5"/>
                <w:szCs w:val="5"/>
              </w:rPr>
            </w:pPr>
          </w:p>
        </w:tc>
        <w:tc>
          <w:tcPr>
            <w:tcW w:w="3600" w:type="dxa"/>
            <w:tcBorders>
              <w:bottom w:val="single" w:sz="8" w:space="0" w:color="auto"/>
              <w:right w:val="single" w:sz="8" w:space="0" w:color="auto"/>
            </w:tcBorders>
            <w:vAlign w:val="bottom"/>
          </w:tcPr>
          <w:p w:rsidR="00437500" w:rsidRDefault="00437500">
            <w:pPr>
              <w:rPr>
                <w:sz w:val="5"/>
                <w:szCs w:val="5"/>
              </w:rPr>
            </w:pPr>
          </w:p>
        </w:tc>
        <w:tc>
          <w:tcPr>
            <w:tcW w:w="0" w:type="dxa"/>
            <w:vAlign w:val="bottom"/>
          </w:tcPr>
          <w:p w:rsidR="00437500" w:rsidRDefault="00437500">
            <w:pPr>
              <w:rPr>
                <w:sz w:val="1"/>
                <w:szCs w:val="1"/>
              </w:rPr>
            </w:pPr>
          </w:p>
        </w:tc>
      </w:tr>
      <w:tr w:rsidR="00437500">
        <w:trPr>
          <w:trHeight w:val="260"/>
        </w:trPr>
        <w:tc>
          <w:tcPr>
            <w:tcW w:w="1480" w:type="dxa"/>
            <w:tcBorders>
              <w:left w:val="single" w:sz="8" w:space="0" w:color="auto"/>
              <w:right w:val="single" w:sz="8" w:space="0" w:color="auto"/>
            </w:tcBorders>
            <w:vAlign w:val="bottom"/>
          </w:tcPr>
          <w:p w:rsidR="00437500" w:rsidRDefault="00437500"/>
        </w:tc>
        <w:tc>
          <w:tcPr>
            <w:tcW w:w="2820" w:type="dxa"/>
            <w:tcBorders>
              <w:right w:val="single" w:sz="8" w:space="0" w:color="auto"/>
            </w:tcBorders>
            <w:vAlign w:val="bottom"/>
          </w:tcPr>
          <w:p w:rsidR="00437500" w:rsidRDefault="00072F26">
            <w:pPr>
              <w:spacing w:line="260" w:lineRule="exact"/>
              <w:ind w:left="140"/>
              <w:rPr>
                <w:sz w:val="20"/>
                <w:szCs w:val="20"/>
              </w:rPr>
            </w:pPr>
            <w:r>
              <w:rPr>
                <w:rFonts w:eastAsia="Times New Roman"/>
                <w:sz w:val="24"/>
                <w:szCs w:val="24"/>
              </w:rPr>
              <w:t>Сборочная.</w:t>
            </w:r>
          </w:p>
        </w:tc>
        <w:tc>
          <w:tcPr>
            <w:tcW w:w="1980" w:type="dxa"/>
            <w:tcBorders>
              <w:right w:val="single" w:sz="8" w:space="0" w:color="auto"/>
            </w:tcBorders>
            <w:vAlign w:val="bottom"/>
          </w:tcPr>
          <w:p w:rsidR="00437500" w:rsidRDefault="00437500"/>
        </w:tc>
        <w:tc>
          <w:tcPr>
            <w:tcW w:w="3600" w:type="dxa"/>
            <w:tcBorders>
              <w:right w:val="single" w:sz="8" w:space="0" w:color="auto"/>
            </w:tcBorders>
            <w:vAlign w:val="bottom"/>
          </w:tcPr>
          <w:p w:rsidR="00437500" w:rsidRDefault="00437500"/>
        </w:tc>
        <w:tc>
          <w:tcPr>
            <w:tcW w:w="0" w:type="dxa"/>
            <w:vAlign w:val="bottom"/>
          </w:tcPr>
          <w:p w:rsidR="00437500" w:rsidRDefault="00437500">
            <w:pPr>
              <w:rPr>
                <w:sz w:val="1"/>
                <w:szCs w:val="1"/>
              </w:rPr>
            </w:pPr>
          </w:p>
        </w:tc>
      </w:tr>
      <w:tr w:rsidR="00437500">
        <w:trPr>
          <w:trHeight w:val="276"/>
        </w:trPr>
        <w:tc>
          <w:tcPr>
            <w:tcW w:w="1480" w:type="dxa"/>
            <w:tcBorders>
              <w:left w:val="single" w:sz="8" w:space="0" w:color="auto"/>
              <w:right w:val="single" w:sz="8" w:space="0" w:color="auto"/>
            </w:tcBorders>
            <w:vAlign w:val="bottom"/>
          </w:tcPr>
          <w:p w:rsidR="00437500" w:rsidRDefault="00437500">
            <w:pPr>
              <w:rPr>
                <w:sz w:val="24"/>
                <w:szCs w:val="24"/>
              </w:rPr>
            </w:pPr>
          </w:p>
        </w:tc>
        <w:tc>
          <w:tcPr>
            <w:tcW w:w="2820" w:type="dxa"/>
            <w:tcBorders>
              <w:right w:val="single" w:sz="8" w:space="0" w:color="auto"/>
            </w:tcBorders>
            <w:vAlign w:val="bottom"/>
          </w:tcPr>
          <w:p w:rsidR="00437500" w:rsidRDefault="00072F26">
            <w:pPr>
              <w:rPr>
                <w:sz w:val="20"/>
                <w:szCs w:val="20"/>
              </w:rPr>
            </w:pPr>
            <w:r>
              <w:rPr>
                <w:rFonts w:eastAsia="Times New Roman"/>
                <w:sz w:val="24"/>
                <w:szCs w:val="24"/>
              </w:rPr>
              <w:t>Произвести сборку в</w:t>
            </w:r>
          </w:p>
        </w:tc>
        <w:tc>
          <w:tcPr>
            <w:tcW w:w="1980" w:type="dxa"/>
            <w:tcBorders>
              <w:right w:val="single" w:sz="8" w:space="0" w:color="auto"/>
            </w:tcBorders>
            <w:vAlign w:val="bottom"/>
          </w:tcPr>
          <w:p w:rsidR="00437500" w:rsidRDefault="00437500">
            <w:pPr>
              <w:rPr>
                <w:sz w:val="24"/>
                <w:szCs w:val="24"/>
              </w:rPr>
            </w:pPr>
          </w:p>
        </w:tc>
        <w:tc>
          <w:tcPr>
            <w:tcW w:w="3600" w:type="dxa"/>
            <w:vMerge w:val="restart"/>
            <w:tcBorders>
              <w:right w:val="single" w:sz="8" w:space="0" w:color="auto"/>
            </w:tcBorders>
            <w:vAlign w:val="bottom"/>
          </w:tcPr>
          <w:p w:rsidR="00437500" w:rsidRDefault="00072F26">
            <w:pPr>
              <w:ind w:left="140"/>
              <w:rPr>
                <w:sz w:val="20"/>
                <w:szCs w:val="20"/>
              </w:rPr>
            </w:pPr>
            <w:r>
              <w:rPr>
                <w:rFonts w:eastAsia="Times New Roman"/>
                <w:sz w:val="24"/>
                <w:szCs w:val="24"/>
              </w:rPr>
              <w:t>Угольник УП-I-400;</w:t>
            </w:r>
          </w:p>
        </w:tc>
        <w:tc>
          <w:tcPr>
            <w:tcW w:w="0" w:type="dxa"/>
            <w:vAlign w:val="bottom"/>
          </w:tcPr>
          <w:p w:rsidR="00437500" w:rsidRDefault="00437500">
            <w:pPr>
              <w:rPr>
                <w:sz w:val="1"/>
                <w:szCs w:val="1"/>
              </w:rPr>
            </w:pPr>
          </w:p>
        </w:tc>
      </w:tr>
      <w:tr w:rsidR="00437500">
        <w:trPr>
          <w:trHeight w:val="139"/>
        </w:trPr>
        <w:tc>
          <w:tcPr>
            <w:tcW w:w="1480" w:type="dxa"/>
            <w:tcBorders>
              <w:left w:val="single" w:sz="8" w:space="0" w:color="auto"/>
              <w:right w:val="single" w:sz="8" w:space="0" w:color="auto"/>
            </w:tcBorders>
            <w:vAlign w:val="bottom"/>
          </w:tcPr>
          <w:p w:rsidR="00437500" w:rsidRDefault="00437500">
            <w:pPr>
              <w:rPr>
                <w:sz w:val="12"/>
                <w:szCs w:val="12"/>
              </w:rPr>
            </w:pPr>
          </w:p>
        </w:tc>
        <w:tc>
          <w:tcPr>
            <w:tcW w:w="2820" w:type="dxa"/>
            <w:vMerge w:val="restart"/>
            <w:tcBorders>
              <w:right w:val="single" w:sz="8" w:space="0" w:color="auto"/>
            </w:tcBorders>
            <w:vAlign w:val="bottom"/>
          </w:tcPr>
          <w:p w:rsidR="00437500" w:rsidRDefault="00072F26">
            <w:pPr>
              <w:rPr>
                <w:sz w:val="20"/>
                <w:szCs w:val="20"/>
              </w:rPr>
            </w:pPr>
            <w:r>
              <w:rPr>
                <w:rFonts w:eastAsia="Times New Roman"/>
                <w:sz w:val="24"/>
                <w:szCs w:val="24"/>
              </w:rPr>
              <w:t>кондукторе.</w:t>
            </w:r>
          </w:p>
        </w:tc>
        <w:tc>
          <w:tcPr>
            <w:tcW w:w="1980" w:type="dxa"/>
            <w:tcBorders>
              <w:right w:val="single" w:sz="8" w:space="0" w:color="auto"/>
            </w:tcBorders>
            <w:vAlign w:val="bottom"/>
          </w:tcPr>
          <w:p w:rsidR="00437500" w:rsidRDefault="00437500">
            <w:pPr>
              <w:rPr>
                <w:sz w:val="12"/>
                <w:szCs w:val="12"/>
              </w:rPr>
            </w:pPr>
          </w:p>
        </w:tc>
        <w:tc>
          <w:tcPr>
            <w:tcW w:w="3600" w:type="dxa"/>
            <w:vMerge/>
            <w:tcBorders>
              <w:right w:val="single" w:sz="8" w:space="0" w:color="auto"/>
            </w:tcBorders>
            <w:vAlign w:val="bottom"/>
          </w:tcPr>
          <w:p w:rsidR="00437500" w:rsidRDefault="00437500">
            <w:pPr>
              <w:rPr>
                <w:sz w:val="12"/>
                <w:szCs w:val="12"/>
              </w:rPr>
            </w:pPr>
          </w:p>
        </w:tc>
        <w:tc>
          <w:tcPr>
            <w:tcW w:w="0" w:type="dxa"/>
            <w:vAlign w:val="bottom"/>
          </w:tcPr>
          <w:p w:rsidR="00437500" w:rsidRDefault="00437500">
            <w:pPr>
              <w:rPr>
                <w:sz w:val="1"/>
                <w:szCs w:val="1"/>
              </w:rPr>
            </w:pPr>
          </w:p>
        </w:tc>
      </w:tr>
      <w:tr w:rsidR="00437500">
        <w:trPr>
          <w:trHeight w:val="137"/>
        </w:trPr>
        <w:tc>
          <w:tcPr>
            <w:tcW w:w="1480" w:type="dxa"/>
            <w:vMerge w:val="restart"/>
            <w:tcBorders>
              <w:left w:val="single" w:sz="8" w:space="0" w:color="auto"/>
              <w:right w:val="single" w:sz="8" w:space="0" w:color="auto"/>
            </w:tcBorders>
            <w:vAlign w:val="bottom"/>
          </w:tcPr>
          <w:p w:rsidR="00437500" w:rsidRDefault="00072F26">
            <w:pPr>
              <w:ind w:right="840"/>
              <w:jc w:val="right"/>
              <w:rPr>
                <w:sz w:val="20"/>
                <w:szCs w:val="20"/>
              </w:rPr>
            </w:pPr>
            <w:r>
              <w:rPr>
                <w:rFonts w:eastAsia="Times New Roman"/>
                <w:sz w:val="24"/>
                <w:szCs w:val="24"/>
              </w:rPr>
              <w:t>045</w:t>
            </w:r>
          </w:p>
        </w:tc>
        <w:tc>
          <w:tcPr>
            <w:tcW w:w="2820" w:type="dxa"/>
            <w:vMerge/>
            <w:tcBorders>
              <w:right w:val="single" w:sz="8" w:space="0" w:color="auto"/>
            </w:tcBorders>
            <w:vAlign w:val="bottom"/>
          </w:tcPr>
          <w:p w:rsidR="00437500" w:rsidRDefault="00437500">
            <w:pPr>
              <w:rPr>
                <w:sz w:val="11"/>
                <w:szCs w:val="11"/>
              </w:rPr>
            </w:pPr>
          </w:p>
        </w:tc>
        <w:tc>
          <w:tcPr>
            <w:tcW w:w="1980" w:type="dxa"/>
            <w:vMerge w:val="restart"/>
            <w:tcBorders>
              <w:right w:val="single" w:sz="8" w:space="0" w:color="auto"/>
            </w:tcBorders>
            <w:vAlign w:val="bottom"/>
          </w:tcPr>
          <w:p w:rsidR="00437500" w:rsidRDefault="00072F26">
            <w:pPr>
              <w:ind w:left="500"/>
              <w:rPr>
                <w:sz w:val="20"/>
                <w:szCs w:val="20"/>
              </w:rPr>
            </w:pPr>
            <w:r>
              <w:rPr>
                <w:rFonts w:eastAsia="Times New Roman"/>
                <w:sz w:val="24"/>
                <w:szCs w:val="24"/>
              </w:rPr>
              <w:t>Кондуктор</w:t>
            </w:r>
          </w:p>
        </w:tc>
        <w:tc>
          <w:tcPr>
            <w:tcW w:w="3600" w:type="dxa"/>
            <w:vMerge w:val="restart"/>
            <w:tcBorders>
              <w:right w:val="single" w:sz="8" w:space="0" w:color="auto"/>
            </w:tcBorders>
            <w:vAlign w:val="bottom"/>
          </w:tcPr>
          <w:p w:rsidR="00437500" w:rsidRDefault="00072F26">
            <w:pPr>
              <w:rPr>
                <w:sz w:val="20"/>
                <w:szCs w:val="20"/>
              </w:rPr>
            </w:pPr>
            <w:r>
              <w:rPr>
                <w:rFonts w:eastAsia="Times New Roman"/>
                <w:sz w:val="24"/>
                <w:szCs w:val="24"/>
              </w:rPr>
              <w:t>штангенциркуль ШЦ-I-250-0</w:t>
            </w:r>
          </w:p>
        </w:tc>
        <w:tc>
          <w:tcPr>
            <w:tcW w:w="0" w:type="dxa"/>
            <w:vAlign w:val="bottom"/>
          </w:tcPr>
          <w:p w:rsidR="00437500" w:rsidRDefault="00437500">
            <w:pPr>
              <w:rPr>
                <w:sz w:val="1"/>
                <w:szCs w:val="1"/>
              </w:rPr>
            </w:pPr>
          </w:p>
        </w:tc>
      </w:tr>
      <w:tr w:rsidR="00437500">
        <w:trPr>
          <w:trHeight w:val="139"/>
        </w:trPr>
        <w:tc>
          <w:tcPr>
            <w:tcW w:w="1480" w:type="dxa"/>
            <w:vMerge/>
            <w:tcBorders>
              <w:left w:val="single" w:sz="8" w:space="0" w:color="auto"/>
              <w:right w:val="single" w:sz="8" w:space="0" w:color="auto"/>
            </w:tcBorders>
            <w:vAlign w:val="bottom"/>
          </w:tcPr>
          <w:p w:rsidR="00437500" w:rsidRDefault="00437500">
            <w:pPr>
              <w:rPr>
                <w:sz w:val="12"/>
                <w:szCs w:val="12"/>
              </w:rPr>
            </w:pPr>
          </w:p>
        </w:tc>
        <w:tc>
          <w:tcPr>
            <w:tcW w:w="2820" w:type="dxa"/>
            <w:vMerge w:val="restart"/>
            <w:tcBorders>
              <w:right w:val="single" w:sz="8" w:space="0" w:color="auto"/>
            </w:tcBorders>
            <w:vAlign w:val="bottom"/>
          </w:tcPr>
          <w:p w:rsidR="00437500" w:rsidRDefault="00072F26">
            <w:pPr>
              <w:ind w:left="140"/>
              <w:rPr>
                <w:sz w:val="20"/>
                <w:szCs w:val="20"/>
              </w:rPr>
            </w:pPr>
            <w:r>
              <w:rPr>
                <w:rFonts w:eastAsia="Times New Roman"/>
                <w:sz w:val="24"/>
                <w:szCs w:val="24"/>
              </w:rPr>
              <w:t>Прихватить стенки к</w:t>
            </w:r>
          </w:p>
        </w:tc>
        <w:tc>
          <w:tcPr>
            <w:tcW w:w="1980" w:type="dxa"/>
            <w:vMerge/>
            <w:tcBorders>
              <w:right w:val="single" w:sz="8" w:space="0" w:color="auto"/>
            </w:tcBorders>
            <w:vAlign w:val="bottom"/>
          </w:tcPr>
          <w:p w:rsidR="00437500" w:rsidRDefault="00437500">
            <w:pPr>
              <w:rPr>
                <w:sz w:val="12"/>
                <w:szCs w:val="12"/>
              </w:rPr>
            </w:pPr>
          </w:p>
        </w:tc>
        <w:tc>
          <w:tcPr>
            <w:tcW w:w="3600" w:type="dxa"/>
            <w:vMerge/>
            <w:tcBorders>
              <w:right w:val="single" w:sz="8" w:space="0" w:color="auto"/>
            </w:tcBorders>
            <w:vAlign w:val="bottom"/>
          </w:tcPr>
          <w:p w:rsidR="00437500" w:rsidRDefault="00437500">
            <w:pPr>
              <w:rPr>
                <w:sz w:val="12"/>
                <w:szCs w:val="12"/>
              </w:rPr>
            </w:pPr>
          </w:p>
        </w:tc>
        <w:tc>
          <w:tcPr>
            <w:tcW w:w="0" w:type="dxa"/>
            <w:vAlign w:val="bottom"/>
          </w:tcPr>
          <w:p w:rsidR="00437500" w:rsidRDefault="00437500">
            <w:pPr>
              <w:rPr>
                <w:sz w:val="1"/>
                <w:szCs w:val="1"/>
              </w:rPr>
            </w:pPr>
          </w:p>
        </w:tc>
      </w:tr>
      <w:tr w:rsidR="00437500">
        <w:trPr>
          <w:trHeight w:val="137"/>
        </w:trPr>
        <w:tc>
          <w:tcPr>
            <w:tcW w:w="1480" w:type="dxa"/>
            <w:tcBorders>
              <w:left w:val="single" w:sz="8" w:space="0" w:color="auto"/>
              <w:right w:val="single" w:sz="8" w:space="0" w:color="auto"/>
            </w:tcBorders>
            <w:vAlign w:val="bottom"/>
          </w:tcPr>
          <w:p w:rsidR="00437500" w:rsidRDefault="00437500">
            <w:pPr>
              <w:rPr>
                <w:sz w:val="11"/>
                <w:szCs w:val="11"/>
              </w:rPr>
            </w:pPr>
          </w:p>
        </w:tc>
        <w:tc>
          <w:tcPr>
            <w:tcW w:w="2820" w:type="dxa"/>
            <w:vMerge/>
            <w:tcBorders>
              <w:right w:val="single" w:sz="8" w:space="0" w:color="auto"/>
            </w:tcBorders>
            <w:vAlign w:val="bottom"/>
          </w:tcPr>
          <w:p w:rsidR="00437500" w:rsidRDefault="00437500">
            <w:pPr>
              <w:rPr>
                <w:sz w:val="11"/>
                <w:szCs w:val="11"/>
              </w:rPr>
            </w:pPr>
          </w:p>
        </w:tc>
        <w:tc>
          <w:tcPr>
            <w:tcW w:w="1980" w:type="dxa"/>
            <w:tcBorders>
              <w:right w:val="single" w:sz="8" w:space="0" w:color="auto"/>
            </w:tcBorders>
            <w:vAlign w:val="bottom"/>
          </w:tcPr>
          <w:p w:rsidR="00437500" w:rsidRDefault="00437500">
            <w:pPr>
              <w:rPr>
                <w:sz w:val="11"/>
                <w:szCs w:val="11"/>
              </w:rPr>
            </w:pPr>
          </w:p>
        </w:tc>
        <w:tc>
          <w:tcPr>
            <w:tcW w:w="3600" w:type="dxa"/>
            <w:vMerge w:val="restart"/>
            <w:tcBorders>
              <w:right w:val="single" w:sz="8" w:space="0" w:color="auto"/>
            </w:tcBorders>
            <w:vAlign w:val="bottom"/>
          </w:tcPr>
          <w:p w:rsidR="00437500" w:rsidRDefault="00072F26">
            <w:pPr>
              <w:rPr>
                <w:sz w:val="20"/>
                <w:szCs w:val="20"/>
              </w:rPr>
            </w:pPr>
            <w:r>
              <w:rPr>
                <w:rFonts w:eastAsia="Times New Roman"/>
                <w:sz w:val="24"/>
                <w:szCs w:val="24"/>
              </w:rPr>
              <w:t>ГОСТ 166-73</w:t>
            </w:r>
          </w:p>
        </w:tc>
        <w:tc>
          <w:tcPr>
            <w:tcW w:w="0" w:type="dxa"/>
            <w:vAlign w:val="bottom"/>
          </w:tcPr>
          <w:p w:rsidR="00437500" w:rsidRDefault="00437500">
            <w:pPr>
              <w:rPr>
                <w:sz w:val="1"/>
                <w:szCs w:val="1"/>
              </w:rPr>
            </w:pPr>
          </w:p>
        </w:tc>
      </w:tr>
      <w:tr w:rsidR="00437500">
        <w:trPr>
          <w:trHeight w:val="139"/>
        </w:trPr>
        <w:tc>
          <w:tcPr>
            <w:tcW w:w="1480" w:type="dxa"/>
            <w:tcBorders>
              <w:left w:val="single" w:sz="8" w:space="0" w:color="auto"/>
              <w:right w:val="single" w:sz="8" w:space="0" w:color="auto"/>
            </w:tcBorders>
            <w:vAlign w:val="bottom"/>
          </w:tcPr>
          <w:p w:rsidR="00437500" w:rsidRDefault="00437500">
            <w:pPr>
              <w:rPr>
                <w:sz w:val="12"/>
                <w:szCs w:val="12"/>
              </w:rPr>
            </w:pPr>
          </w:p>
        </w:tc>
        <w:tc>
          <w:tcPr>
            <w:tcW w:w="2820" w:type="dxa"/>
            <w:vMerge w:val="restart"/>
            <w:tcBorders>
              <w:right w:val="single" w:sz="8" w:space="0" w:color="auto"/>
            </w:tcBorders>
            <w:vAlign w:val="bottom"/>
          </w:tcPr>
          <w:p w:rsidR="00437500" w:rsidRDefault="00072F26">
            <w:pPr>
              <w:ind w:left="140"/>
              <w:rPr>
                <w:sz w:val="20"/>
                <w:szCs w:val="20"/>
              </w:rPr>
            </w:pPr>
            <w:r>
              <w:rPr>
                <w:rFonts w:eastAsia="Times New Roman"/>
                <w:sz w:val="24"/>
                <w:szCs w:val="24"/>
              </w:rPr>
              <w:t>обечайке основания под</w:t>
            </w:r>
          </w:p>
        </w:tc>
        <w:tc>
          <w:tcPr>
            <w:tcW w:w="1980" w:type="dxa"/>
            <w:tcBorders>
              <w:right w:val="single" w:sz="8" w:space="0" w:color="auto"/>
            </w:tcBorders>
            <w:vAlign w:val="bottom"/>
          </w:tcPr>
          <w:p w:rsidR="00437500" w:rsidRDefault="00437500">
            <w:pPr>
              <w:rPr>
                <w:sz w:val="12"/>
                <w:szCs w:val="12"/>
              </w:rPr>
            </w:pPr>
          </w:p>
        </w:tc>
        <w:tc>
          <w:tcPr>
            <w:tcW w:w="3600" w:type="dxa"/>
            <w:vMerge/>
            <w:tcBorders>
              <w:right w:val="single" w:sz="8" w:space="0" w:color="auto"/>
            </w:tcBorders>
            <w:vAlign w:val="bottom"/>
          </w:tcPr>
          <w:p w:rsidR="00437500" w:rsidRDefault="00437500">
            <w:pPr>
              <w:rPr>
                <w:sz w:val="12"/>
                <w:szCs w:val="12"/>
              </w:rPr>
            </w:pPr>
          </w:p>
        </w:tc>
        <w:tc>
          <w:tcPr>
            <w:tcW w:w="0" w:type="dxa"/>
            <w:vAlign w:val="bottom"/>
          </w:tcPr>
          <w:p w:rsidR="00437500" w:rsidRDefault="00437500">
            <w:pPr>
              <w:rPr>
                <w:sz w:val="1"/>
                <w:szCs w:val="1"/>
              </w:rPr>
            </w:pPr>
          </w:p>
        </w:tc>
      </w:tr>
      <w:tr w:rsidR="00437500">
        <w:trPr>
          <w:trHeight w:val="137"/>
        </w:trPr>
        <w:tc>
          <w:tcPr>
            <w:tcW w:w="1480" w:type="dxa"/>
            <w:tcBorders>
              <w:left w:val="single" w:sz="8" w:space="0" w:color="auto"/>
              <w:right w:val="single" w:sz="8" w:space="0" w:color="auto"/>
            </w:tcBorders>
            <w:vAlign w:val="bottom"/>
          </w:tcPr>
          <w:p w:rsidR="00437500" w:rsidRDefault="00437500">
            <w:pPr>
              <w:rPr>
                <w:sz w:val="11"/>
                <w:szCs w:val="11"/>
              </w:rPr>
            </w:pPr>
          </w:p>
        </w:tc>
        <w:tc>
          <w:tcPr>
            <w:tcW w:w="2820" w:type="dxa"/>
            <w:vMerge/>
            <w:tcBorders>
              <w:right w:val="single" w:sz="8" w:space="0" w:color="auto"/>
            </w:tcBorders>
            <w:vAlign w:val="bottom"/>
          </w:tcPr>
          <w:p w:rsidR="00437500" w:rsidRDefault="00437500">
            <w:pPr>
              <w:rPr>
                <w:sz w:val="11"/>
                <w:szCs w:val="11"/>
              </w:rPr>
            </w:pPr>
          </w:p>
        </w:tc>
        <w:tc>
          <w:tcPr>
            <w:tcW w:w="1980" w:type="dxa"/>
            <w:tcBorders>
              <w:right w:val="single" w:sz="8" w:space="0" w:color="auto"/>
            </w:tcBorders>
            <w:vAlign w:val="bottom"/>
          </w:tcPr>
          <w:p w:rsidR="00437500" w:rsidRDefault="00437500">
            <w:pPr>
              <w:rPr>
                <w:sz w:val="11"/>
                <w:szCs w:val="11"/>
              </w:rPr>
            </w:pPr>
          </w:p>
        </w:tc>
        <w:tc>
          <w:tcPr>
            <w:tcW w:w="3600" w:type="dxa"/>
            <w:tcBorders>
              <w:right w:val="single" w:sz="8" w:space="0" w:color="auto"/>
            </w:tcBorders>
            <w:vAlign w:val="bottom"/>
          </w:tcPr>
          <w:p w:rsidR="00437500" w:rsidRDefault="00437500">
            <w:pPr>
              <w:rPr>
                <w:sz w:val="11"/>
                <w:szCs w:val="11"/>
              </w:rPr>
            </w:pPr>
          </w:p>
        </w:tc>
        <w:tc>
          <w:tcPr>
            <w:tcW w:w="0" w:type="dxa"/>
            <w:vAlign w:val="bottom"/>
          </w:tcPr>
          <w:p w:rsidR="00437500" w:rsidRDefault="00437500">
            <w:pPr>
              <w:rPr>
                <w:sz w:val="1"/>
                <w:szCs w:val="1"/>
              </w:rPr>
            </w:pPr>
          </w:p>
        </w:tc>
      </w:tr>
      <w:tr w:rsidR="00437500">
        <w:trPr>
          <w:trHeight w:val="285"/>
        </w:trPr>
        <w:tc>
          <w:tcPr>
            <w:tcW w:w="1480" w:type="dxa"/>
            <w:tcBorders>
              <w:left w:val="single" w:sz="8" w:space="0" w:color="auto"/>
              <w:bottom w:val="single" w:sz="8" w:space="0" w:color="auto"/>
              <w:right w:val="single" w:sz="8" w:space="0" w:color="auto"/>
            </w:tcBorders>
            <w:vAlign w:val="bottom"/>
          </w:tcPr>
          <w:p w:rsidR="00437500" w:rsidRDefault="00437500">
            <w:pPr>
              <w:rPr>
                <w:sz w:val="24"/>
                <w:szCs w:val="24"/>
              </w:rPr>
            </w:pPr>
          </w:p>
        </w:tc>
        <w:tc>
          <w:tcPr>
            <w:tcW w:w="2820" w:type="dxa"/>
            <w:tcBorders>
              <w:bottom w:val="single" w:sz="8" w:space="0" w:color="auto"/>
              <w:right w:val="single" w:sz="8" w:space="0" w:color="auto"/>
            </w:tcBorders>
            <w:vAlign w:val="bottom"/>
          </w:tcPr>
          <w:p w:rsidR="00437500" w:rsidRDefault="00072F26">
            <w:pPr>
              <w:ind w:left="140"/>
              <w:rPr>
                <w:sz w:val="20"/>
                <w:szCs w:val="20"/>
              </w:rPr>
            </w:pPr>
            <w:r>
              <w:rPr>
                <w:rFonts w:eastAsia="Times New Roman"/>
                <w:sz w:val="24"/>
                <w:szCs w:val="24"/>
              </w:rPr>
              <w:t>900.</w:t>
            </w:r>
          </w:p>
        </w:tc>
        <w:tc>
          <w:tcPr>
            <w:tcW w:w="1980" w:type="dxa"/>
            <w:tcBorders>
              <w:bottom w:val="single" w:sz="8" w:space="0" w:color="auto"/>
              <w:right w:val="single" w:sz="8" w:space="0" w:color="auto"/>
            </w:tcBorders>
            <w:vAlign w:val="bottom"/>
          </w:tcPr>
          <w:p w:rsidR="00437500" w:rsidRDefault="00437500">
            <w:pPr>
              <w:rPr>
                <w:sz w:val="24"/>
                <w:szCs w:val="24"/>
              </w:rPr>
            </w:pPr>
          </w:p>
        </w:tc>
        <w:tc>
          <w:tcPr>
            <w:tcW w:w="3600" w:type="dxa"/>
            <w:tcBorders>
              <w:bottom w:val="single" w:sz="8" w:space="0" w:color="auto"/>
              <w:right w:val="single" w:sz="8" w:space="0" w:color="auto"/>
            </w:tcBorders>
            <w:vAlign w:val="bottom"/>
          </w:tcPr>
          <w:p w:rsidR="00437500" w:rsidRDefault="00437500">
            <w:pPr>
              <w:rPr>
                <w:sz w:val="24"/>
                <w:szCs w:val="24"/>
              </w:rPr>
            </w:pPr>
          </w:p>
        </w:tc>
        <w:tc>
          <w:tcPr>
            <w:tcW w:w="0" w:type="dxa"/>
            <w:vAlign w:val="bottom"/>
          </w:tcPr>
          <w:p w:rsidR="00437500" w:rsidRDefault="00437500">
            <w:pPr>
              <w:rPr>
                <w:sz w:val="1"/>
                <w:szCs w:val="1"/>
              </w:rPr>
            </w:pPr>
          </w:p>
        </w:tc>
      </w:tr>
    </w:tbl>
    <w:p w:rsidR="00437500" w:rsidRDefault="00437500">
      <w:pPr>
        <w:spacing w:line="200" w:lineRule="exact"/>
        <w:rPr>
          <w:sz w:val="20"/>
          <w:szCs w:val="20"/>
        </w:rPr>
      </w:pPr>
    </w:p>
    <w:p w:rsidR="00437500" w:rsidRDefault="00437500">
      <w:pPr>
        <w:spacing w:line="227" w:lineRule="exact"/>
        <w:rPr>
          <w:sz w:val="20"/>
          <w:szCs w:val="20"/>
        </w:rPr>
      </w:pPr>
    </w:p>
    <w:p w:rsidR="00437500" w:rsidRDefault="00072F26">
      <w:pPr>
        <w:ind w:left="60"/>
        <w:rPr>
          <w:sz w:val="20"/>
          <w:szCs w:val="20"/>
        </w:rPr>
      </w:pPr>
      <w:r>
        <w:rPr>
          <w:rFonts w:eastAsia="Times New Roman"/>
          <w:b/>
          <w:bCs/>
          <w:sz w:val="28"/>
          <w:szCs w:val="28"/>
        </w:rPr>
        <w:t>3.2.5 Выбор сварочных материалов</w:t>
      </w:r>
    </w:p>
    <w:p w:rsidR="00437500" w:rsidRDefault="00072F26">
      <w:pPr>
        <w:tabs>
          <w:tab w:val="left" w:pos="1780"/>
          <w:tab w:val="left" w:pos="3260"/>
          <w:tab w:val="left" w:pos="4840"/>
          <w:tab w:val="left" w:pos="6660"/>
          <w:tab w:val="left" w:pos="7000"/>
          <w:tab w:val="left" w:pos="8800"/>
        </w:tabs>
        <w:ind w:left="780"/>
        <w:rPr>
          <w:sz w:val="20"/>
          <w:szCs w:val="20"/>
        </w:rPr>
      </w:pPr>
      <w:r>
        <w:rPr>
          <w:rFonts w:eastAsia="Times New Roman"/>
          <w:sz w:val="28"/>
          <w:szCs w:val="28"/>
        </w:rPr>
        <w:t>Выбор</w:t>
      </w:r>
      <w:r>
        <w:rPr>
          <w:rFonts w:eastAsia="Times New Roman"/>
          <w:sz w:val="28"/>
          <w:szCs w:val="28"/>
        </w:rPr>
        <w:tab/>
        <w:t>сварочных</w:t>
      </w:r>
      <w:r>
        <w:rPr>
          <w:rFonts w:eastAsia="Times New Roman"/>
          <w:sz w:val="28"/>
          <w:szCs w:val="28"/>
        </w:rPr>
        <w:tab/>
        <w:t>материалов</w:t>
      </w:r>
      <w:r>
        <w:rPr>
          <w:rFonts w:eastAsia="Times New Roman"/>
          <w:sz w:val="28"/>
          <w:szCs w:val="28"/>
        </w:rPr>
        <w:tab/>
        <w:t>производится</w:t>
      </w:r>
      <w:r>
        <w:rPr>
          <w:rFonts w:eastAsia="Times New Roman"/>
          <w:sz w:val="28"/>
          <w:szCs w:val="28"/>
        </w:rPr>
        <w:tab/>
        <w:t>в</w:t>
      </w:r>
      <w:r>
        <w:rPr>
          <w:rFonts w:eastAsia="Times New Roman"/>
          <w:sz w:val="28"/>
          <w:szCs w:val="28"/>
        </w:rPr>
        <w:tab/>
        <w:t>соответствии</w:t>
      </w:r>
      <w:r>
        <w:rPr>
          <w:sz w:val="20"/>
          <w:szCs w:val="20"/>
        </w:rPr>
        <w:tab/>
      </w:r>
      <w:r>
        <w:rPr>
          <w:rFonts w:eastAsia="Times New Roman"/>
          <w:sz w:val="27"/>
          <w:szCs w:val="27"/>
        </w:rPr>
        <w:t>с</w:t>
      </w:r>
    </w:p>
    <w:p w:rsidR="00437500" w:rsidRDefault="00072F26">
      <w:pPr>
        <w:ind w:left="80"/>
        <w:rPr>
          <w:sz w:val="20"/>
          <w:szCs w:val="20"/>
        </w:rPr>
      </w:pPr>
      <w:r>
        <w:rPr>
          <w:rFonts w:eastAsia="Times New Roman"/>
          <w:sz w:val="28"/>
          <w:szCs w:val="28"/>
        </w:rPr>
        <w:t>принятыми способами сварки.</w:t>
      </w:r>
    </w:p>
    <w:p w:rsidR="00437500" w:rsidRDefault="00437500">
      <w:pPr>
        <w:spacing w:line="13" w:lineRule="exact"/>
        <w:rPr>
          <w:sz w:val="20"/>
          <w:szCs w:val="20"/>
        </w:rPr>
      </w:pPr>
    </w:p>
    <w:p w:rsidR="00437500" w:rsidRDefault="00072F26">
      <w:pPr>
        <w:spacing w:line="238" w:lineRule="auto"/>
        <w:ind w:left="60" w:right="780" w:firstLine="708"/>
        <w:jc w:val="both"/>
        <w:rPr>
          <w:sz w:val="20"/>
          <w:szCs w:val="20"/>
        </w:rPr>
      </w:pPr>
      <w:r>
        <w:rPr>
          <w:rFonts w:eastAsia="Times New Roman"/>
          <w:sz w:val="28"/>
          <w:szCs w:val="28"/>
        </w:rPr>
        <w:t>При ручной сварке конструкционных углеродистых и легированных сталей выбор электродов производится по ГОСТ 9467-75. Этот ГОСТ предусматривает два класса электродов. Первый класс - электроды для сварки углеродистых и легированных конструкционных сталей, требования к которым установлены по механическим свойствам наплавленного металла и содержанию в нем серы.</w:t>
      </w:r>
    </w:p>
    <w:p w:rsidR="00437500" w:rsidRDefault="00437500">
      <w:pPr>
        <w:spacing w:line="17" w:lineRule="exact"/>
        <w:rPr>
          <w:sz w:val="20"/>
          <w:szCs w:val="20"/>
        </w:rPr>
      </w:pPr>
    </w:p>
    <w:p w:rsidR="00437500" w:rsidRDefault="00072F26">
      <w:pPr>
        <w:spacing w:line="237" w:lineRule="auto"/>
        <w:ind w:left="60" w:right="780" w:firstLine="708"/>
        <w:jc w:val="both"/>
        <w:rPr>
          <w:sz w:val="20"/>
          <w:szCs w:val="20"/>
        </w:rPr>
      </w:pPr>
      <w:r>
        <w:rPr>
          <w:rFonts w:eastAsia="Times New Roman"/>
          <w:sz w:val="28"/>
          <w:szCs w:val="28"/>
        </w:rPr>
        <w:t>Второй класс регламентирует требования к электродам для сварки легированных теплоустойчивых сталей, и электроды классифицируются по механическим свойствам и химическому составу металла шва.</w:t>
      </w:r>
    </w:p>
    <w:p w:rsidR="00437500" w:rsidRDefault="00437500">
      <w:pPr>
        <w:spacing w:line="13" w:lineRule="exact"/>
        <w:rPr>
          <w:sz w:val="20"/>
          <w:szCs w:val="20"/>
        </w:rPr>
      </w:pPr>
    </w:p>
    <w:p w:rsidR="00437500" w:rsidRDefault="00072F26">
      <w:pPr>
        <w:spacing w:line="234" w:lineRule="auto"/>
        <w:ind w:left="60" w:right="780" w:firstLine="708"/>
        <w:jc w:val="both"/>
        <w:rPr>
          <w:sz w:val="20"/>
          <w:szCs w:val="20"/>
        </w:rPr>
      </w:pPr>
      <w:r>
        <w:rPr>
          <w:rFonts w:eastAsia="Times New Roman"/>
          <w:sz w:val="28"/>
          <w:szCs w:val="28"/>
        </w:rPr>
        <w:t>ГОСТ 10052-75 устанавливает требования на электроды для сварки высоколегированных сталей с особыми свойствами.</w:t>
      </w:r>
    </w:p>
    <w:p w:rsidR="00437500" w:rsidRDefault="00437500">
      <w:pPr>
        <w:spacing w:line="15" w:lineRule="exact"/>
        <w:rPr>
          <w:sz w:val="20"/>
          <w:szCs w:val="20"/>
        </w:rPr>
      </w:pPr>
    </w:p>
    <w:p w:rsidR="00437500" w:rsidRDefault="00072F26">
      <w:pPr>
        <w:spacing w:line="236" w:lineRule="auto"/>
        <w:ind w:left="60" w:right="780" w:firstLine="708"/>
        <w:jc w:val="both"/>
        <w:rPr>
          <w:sz w:val="20"/>
          <w:szCs w:val="20"/>
        </w:rPr>
      </w:pPr>
      <w:r>
        <w:rPr>
          <w:rFonts w:eastAsia="Times New Roman"/>
          <w:sz w:val="28"/>
          <w:szCs w:val="28"/>
        </w:rPr>
        <w:t>Выбор стальной сварочной проволоки для механизированных способов сварки производится по ГОСТ 2246–70. Он предусматривает выпуск стальной сварочной проволоки для сварки, наплавки диаметром от</w:t>
      </w:r>
    </w:p>
    <w:p w:rsidR="00437500" w:rsidRDefault="00437500">
      <w:pPr>
        <w:sectPr w:rsidR="00437500">
          <w:pgSz w:w="11900" w:h="16838"/>
          <w:pgMar w:top="594" w:right="659" w:bottom="520" w:left="1380" w:header="0" w:footer="0" w:gutter="0"/>
          <w:cols w:space="720" w:equalWidth="0">
            <w:col w:w="9860"/>
          </w:cols>
        </w:sectPr>
      </w:pPr>
    </w:p>
    <w:p w:rsidR="00437500" w:rsidRDefault="00072F26">
      <w:pPr>
        <w:spacing w:line="234" w:lineRule="auto"/>
        <w:rPr>
          <w:sz w:val="20"/>
          <w:szCs w:val="20"/>
        </w:rPr>
      </w:pPr>
      <w:r>
        <w:rPr>
          <w:rFonts w:eastAsia="Times New Roman"/>
          <w:sz w:val="28"/>
          <w:szCs w:val="28"/>
        </w:rPr>
        <w:lastRenderedPageBreak/>
        <w:t>0,3 до 12 мм. Сварочная проволока для сварки алюминия и его сплавов поставляется по ГОСТу 7871-75.</w:t>
      </w:r>
    </w:p>
    <w:p w:rsidR="00437500" w:rsidRDefault="00437500">
      <w:pPr>
        <w:spacing w:line="1" w:lineRule="exact"/>
        <w:rPr>
          <w:sz w:val="20"/>
          <w:szCs w:val="20"/>
        </w:rPr>
      </w:pPr>
    </w:p>
    <w:p w:rsidR="00437500" w:rsidRDefault="00072F26">
      <w:pPr>
        <w:ind w:left="700"/>
        <w:rPr>
          <w:sz w:val="20"/>
          <w:szCs w:val="20"/>
        </w:rPr>
      </w:pPr>
      <w:r>
        <w:rPr>
          <w:rFonts w:eastAsia="Times New Roman"/>
          <w:sz w:val="28"/>
          <w:szCs w:val="28"/>
        </w:rPr>
        <w:t>Проволоку выбирают с учетом:</w:t>
      </w:r>
    </w:p>
    <w:p w:rsidR="00437500" w:rsidRDefault="00072F26" w:rsidP="000A53A1">
      <w:pPr>
        <w:numPr>
          <w:ilvl w:val="0"/>
          <w:numId w:val="41"/>
        </w:numPr>
        <w:tabs>
          <w:tab w:val="left" w:pos="700"/>
        </w:tabs>
        <w:ind w:left="700" w:hanging="347"/>
        <w:rPr>
          <w:rFonts w:ascii="Symbol" w:eastAsia="Symbol" w:hAnsi="Symbol" w:cs="Symbol"/>
          <w:sz w:val="28"/>
          <w:szCs w:val="28"/>
        </w:rPr>
      </w:pPr>
      <w:r>
        <w:rPr>
          <w:rFonts w:eastAsia="Times New Roman"/>
          <w:sz w:val="28"/>
          <w:szCs w:val="28"/>
        </w:rPr>
        <w:t>способа сварки;</w:t>
      </w:r>
      <w:r>
        <w:rPr>
          <w:rFonts w:ascii="Symbol" w:eastAsia="Symbol" w:hAnsi="Symbol" w:cs="Symbol"/>
          <w:sz w:val="28"/>
          <w:szCs w:val="28"/>
        </w:rPr>
        <w:t></w:t>
      </w:r>
    </w:p>
    <w:p w:rsidR="00437500" w:rsidRDefault="00072F26" w:rsidP="000A53A1">
      <w:pPr>
        <w:numPr>
          <w:ilvl w:val="0"/>
          <w:numId w:val="41"/>
        </w:numPr>
        <w:tabs>
          <w:tab w:val="left" w:pos="700"/>
        </w:tabs>
        <w:ind w:left="700" w:hanging="347"/>
        <w:rPr>
          <w:rFonts w:ascii="Symbol" w:eastAsia="Symbol" w:hAnsi="Symbol" w:cs="Symbol"/>
          <w:sz w:val="28"/>
          <w:szCs w:val="28"/>
        </w:rPr>
      </w:pPr>
      <w:r>
        <w:rPr>
          <w:rFonts w:eastAsia="Times New Roman"/>
          <w:sz w:val="28"/>
          <w:szCs w:val="28"/>
        </w:rPr>
        <w:t>рассчитанных режимов сварки;</w:t>
      </w:r>
      <w:r>
        <w:rPr>
          <w:rFonts w:ascii="Symbol" w:eastAsia="Symbol" w:hAnsi="Symbol" w:cs="Symbol"/>
          <w:sz w:val="28"/>
          <w:szCs w:val="28"/>
        </w:rPr>
        <w:t></w:t>
      </w:r>
    </w:p>
    <w:p w:rsidR="00437500" w:rsidRDefault="00072F26" w:rsidP="000A53A1">
      <w:pPr>
        <w:numPr>
          <w:ilvl w:val="0"/>
          <w:numId w:val="41"/>
        </w:numPr>
        <w:tabs>
          <w:tab w:val="left" w:pos="700"/>
        </w:tabs>
        <w:spacing w:line="238" w:lineRule="auto"/>
        <w:ind w:left="700" w:hanging="347"/>
        <w:rPr>
          <w:rFonts w:ascii="Symbol" w:eastAsia="Symbol" w:hAnsi="Symbol" w:cs="Symbol"/>
          <w:sz w:val="28"/>
          <w:szCs w:val="28"/>
        </w:rPr>
      </w:pPr>
      <w:r>
        <w:rPr>
          <w:rFonts w:eastAsia="Times New Roman"/>
          <w:sz w:val="28"/>
          <w:szCs w:val="28"/>
        </w:rPr>
        <w:t>применяемого сварочного оборудования;</w:t>
      </w:r>
      <w:r>
        <w:rPr>
          <w:rFonts w:ascii="Symbol" w:eastAsia="Symbol" w:hAnsi="Symbol" w:cs="Symbol"/>
          <w:sz w:val="28"/>
          <w:szCs w:val="28"/>
        </w:rPr>
        <w:t></w:t>
      </w:r>
    </w:p>
    <w:p w:rsidR="00437500" w:rsidRDefault="00072F26" w:rsidP="000A53A1">
      <w:pPr>
        <w:numPr>
          <w:ilvl w:val="0"/>
          <w:numId w:val="41"/>
        </w:numPr>
        <w:tabs>
          <w:tab w:val="left" w:pos="700"/>
        </w:tabs>
        <w:ind w:left="700" w:hanging="347"/>
        <w:rPr>
          <w:rFonts w:ascii="Symbol" w:eastAsia="Symbol" w:hAnsi="Symbol" w:cs="Symbol"/>
          <w:sz w:val="28"/>
          <w:szCs w:val="28"/>
        </w:rPr>
      </w:pPr>
      <w:r>
        <w:rPr>
          <w:rFonts w:eastAsia="Times New Roman"/>
          <w:sz w:val="28"/>
          <w:szCs w:val="28"/>
        </w:rPr>
        <w:t>требуемых свойств сварных соединений;</w:t>
      </w:r>
      <w:r>
        <w:rPr>
          <w:rFonts w:ascii="Symbol" w:eastAsia="Symbol" w:hAnsi="Symbol" w:cs="Symbol"/>
          <w:sz w:val="28"/>
          <w:szCs w:val="28"/>
        </w:rPr>
        <w:t></w:t>
      </w:r>
    </w:p>
    <w:p w:rsidR="00437500" w:rsidRDefault="00072F26" w:rsidP="000A53A1">
      <w:pPr>
        <w:numPr>
          <w:ilvl w:val="0"/>
          <w:numId w:val="41"/>
        </w:numPr>
        <w:tabs>
          <w:tab w:val="left" w:pos="700"/>
        </w:tabs>
        <w:spacing w:line="238" w:lineRule="auto"/>
        <w:ind w:left="700" w:hanging="347"/>
        <w:rPr>
          <w:rFonts w:ascii="Symbol" w:eastAsia="Symbol" w:hAnsi="Symbol" w:cs="Symbol"/>
          <w:sz w:val="28"/>
          <w:szCs w:val="28"/>
        </w:rPr>
      </w:pPr>
      <w:r>
        <w:rPr>
          <w:rFonts w:eastAsia="Times New Roman"/>
          <w:sz w:val="28"/>
          <w:szCs w:val="28"/>
        </w:rPr>
        <w:t>марки свариваемых сталей.</w:t>
      </w:r>
      <w:r>
        <w:rPr>
          <w:rFonts w:ascii="Symbol" w:eastAsia="Symbol" w:hAnsi="Symbol" w:cs="Symbol"/>
          <w:sz w:val="28"/>
          <w:szCs w:val="28"/>
        </w:rPr>
        <w:t></w:t>
      </w:r>
    </w:p>
    <w:p w:rsidR="00437500" w:rsidRDefault="00437500">
      <w:pPr>
        <w:spacing w:line="16" w:lineRule="exact"/>
        <w:rPr>
          <w:sz w:val="20"/>
          <w:szCs w:val="20"/>
        </w:rPr>
      </w:pPr>
    </w:p>
    <w:p w:rsidR="00437500" w:rsidRDefault="00072F26">
      <w:pPr>
        <w:spacing w:line="234" w:lineRule="auto"/>
        <w:ind w:firstLine="852"/>
        <w:rPr>
          <w:sz w:val="20"/>
          <w:szCs w:val="20"/>
        </w:rPr>
      </w:pPr>
      <w:r>
        <w:rPr>
          <w:rFonts w:eastAsia="Times New Roman"/>
          <w:sz w:val="28"/>
          <w:szCs w:val="28"/>
        </w:rPr>
        <w:t>Выбор флюсов для сварки производится по ГОСТу 9087-81. Этот ГОСТ предусматривает 3 группы флюсов:</w:t>
      </w:r>
    </w:p>
    <w:p w:rsidR="00437500" w:rsidRDefault="00437500">
      <w:pPr>
        <w:spacing w:line="1" w:lineRule="exact"/>
        <w:rPr>
          <w:sz w:val="20"/>
          <w:szCs w:val="20"/>
        </w:rPr>
      </w:pPr>
    </w:p>
    <w:p w:rsidR="00437500" w:rsidRDefault="00072F26">
      <w:pPr>
        <w:tabs>
          <w:tab w:val="left" w:pos="680"/>
        </w:tabs>
        <w:spacing w:line="231" w:lineRule="auto"/>
        <w:ind w:left="700" w:hanging="366"/>
        <w:jc w:val="both"/>
        <w:rPr>
          <w:sz w:val="20"/>
          <w:szCs w:val="20"/>
        </w:rPr>
      </w:pPr>
      <w:r>
        <w:rPr>
          <w:rFonts w:ascii="Symbol" w:eastAsia="Symbol" w:hAnsi="Symbol" w:cs="Symbol"/>
          <w:sz w:val="28"/>
          <w:szCs w:val="28"/>
        </w:rPr>
        <w:t></w:t>
      </w:r>
      <w:r>
        <w:rPr>
          <w:rFonts w:eastAsia="Times New Roman"/>
          <w:sz w:val="28"/>
          <w:szCs w:val="28"/>
        </w:rPr>
        <w:tab/>
        <w:t>для сварки углеродистых, низколегированных и среднелегированных сталей (АН-348А, АН-348АМ, ОС4-45,ОСЦ-45М, АН-60, АН-22, АН-64,ФЦ-9);</w:t>
      </w:r>
      <w:r>
        <w:rPr>
          <w:rFonts w:ascii="Symbol" w:eastAsia="Symbol" w:hAnsi="Symbol" w:cs="Symbol"/>
          <w:sz w:val="28"/>
          <w:szCs w:val="28"/>
        </w:rPr>
        <w:t></w:t>
      </w:r>
    </w:p>
    <w:p w:rsidR="00437500" w:rsidRDefault="00437500">
      <w:pPr>
        <w:spacing w:line="71" w:lineRule="exact"/>
        <w:rPr>
          <w:sz w:val="20"/>
          <w:szCs w:val="20"/>
        </w:rPr>
      </w:pPr>
    </w:p>
    <w:p w:rsidR="00437500" w:rsidRDefault="00072F26" w:rsidP="000A53A1">
      <w:pPr>
        <w:numPr>
          <w:ilvl w:val="1"/>
          <w:numId w:val="42"/>
        </w:numPr>
        <w:tabs>
          <w:tab w:val="left" w:pos="708"/>
        </w:tabs>
        <w:spacing w:line="220" w:lineRule="auto"/>
        <w:ind w:left="720" w:hanging="367"/>
        <w:rPr>
          <w:rFonts w:ascii="Symbol" w:eastAsia="Symbol" w:hAnsi="Symbol" w:cs="Symbol"/>
          <w:sz w:val="28"/>
          <w:szCs w:val="28"/>
        </w:rPr>
      </w:pPr>
      <w:r>
        <w:rPr>
          <w:rFonts w:eastAsia="Times New Roman"/>
          <w:sz w:val="28"/>
          <w:szCs w:val="28"/>
        </w:rPr>
        <w:t>для сварки высоколегированных сталей (АН-26, АН-22,АН-30, АНФ-16, АНФ-17, ФЦК-С, К-8);</w:t>
      </w:r>
      <w:r>
        <w:rPr>
          <w:rFonts w:ascii="Symbol" w:eastAsia="Symbol" w:hAnsi="Symbol" w:cs="Symbol"/>
          <w:sz w:val="28"/>
          <w:szCs w:val="28"/>
        </w:rPr>
        <w:t></w:t>
      </w:r>
    </w:p>
    <w:p w:rsidR="00437500" w:rsidRDefault="00437500">
      <w:pPr>
        <w:spacing w:line="1" w:lineRule="exact"/>
        <w:rPr>
          <w:rFonts w:ascii="Symbol" w:eastAsia="Symbol" w:hAnsi="Symbol" w:cs="Symbol"/>
          <w:sz w:val="28"/>
          <w:szCs w:val="28"/>
        </w:rPr>
      </w:pPr>
    </w:p>
    <w:p w:rsidR="00437500" w:rsidRDefault="00072F26" w:rsidP="000A53A1">
      <w:pPr>
        <w:numPr>
          <w:ilvl w:val="1"/>
          <w:numId w:val="42"/>
        </w:numPr>
        <w:tabs>
          <w:tab w:val="left" w:pos="700"/>
        </w:tabs>
        <w:ind w:left="700" w:hanging="347"/>
        <w:rPr>
          <w:rFonts w:ascii="Symbol" w:eastAsia="Symbol" w:hAnsi="Symbol" w:cs="Symbol"/>
          <w:sz w:val="28"/>
          <w:szCs w:val="28"/>
        </w:rPr>
      </w:pPr>
      <w:r>
        <w:rPr>
          <w:rFonts w:eastAsia="Times New Roman"/>
          <w:sz w:val="28"/>
          <w:szCs w:val="28"/>
        </w:rPr>
        <w:t>для сварки цветных металлов и сплавов.</w:t>
      </w:r>
      <w:r>
        <w:rPr>
          <w:rFonts w:ascii="Symbol" w:eastAsia="Symbol" w:hAnsi="Symbol" w:cs="Symbol"/>
          <w:sz w:val="28"/>
          <w:szCs w:val="28"/>
        </w:rPr>
        <w:t></w:t>
      </w:r>
    </w:p>
    <w:p w:rsidR="00437500" w:rsidRDefault="00437500">
      <w:pPr>
        <w:spacing w:line="13" w:lineRule="exact"/>
        <w:rPr>
          <w:rFonts w:ascii="Symbol" w:eastAsia="Symbol" w:hAnsi="Symbol" w:cs="Symbol"/>
          <w:sz w:val="28"/>
          <w:szCs w:val="28"/>
        </w:rPr>
      </w:pPr>
    </w:p>
    <w:p w:rsidR="00437500" w:rsidRDefault="00072F26">
      <w:pPr>
        <w:spacing w:line="227" w:lineRule="auto"/>
        <w:ind w:left="700"/>
        <w:rPr>
          <w:rFonts w:ascii="Symbol" w:eastAsia="Symbol" w:hAnsi="Symbol" w:cs="Symbol"/>
          <w:sz w:val="28"/>
          <w:szCs w:val="28"/>
        </w:rPr>
      </w:pPr>
      <w:r>
        <w:rPr>
          <w:rFonts w:eastAsia="Times New Roman"/>
          <w:sz w:val="28"/>
          <w:szCs w:val="28"/>
        </w:rPr>
        <w:t>Флюсы выбирают в сочетании со сварочной проволокой и учитывают:</w:t>
      </w:r>
      <w:r>
        <w:rPr>
          <w:rFonts w:ascii="Symbol" w:eastAsia="Symbol" w:hAnsi="Symbol" w:cs="Symbol"/>
          <w:sz w:val="28"/>
          <w:szCs w:val="28"/>
        </w:rPr>
        <w:t></w:t>
      </w:r>
    </w:p>
    <w:p w:rsidR="00437500" w:rsidRDefault="00437500">
      <w:pPr>
        <w:spacing w:line="1" w:lineRule="exact"/>
        <w:rPr>
          <w:rFonts w:ascii="Symbol" w:eastAsia="Symbol" w:hAnsi="Symbol" w:cs="Symbol"/>
          <w:sz w:val="28"/>
          <w:szCs w:val="28"/>
        </w:rPr>
      </w:pPr>
    </w:p>
    <w:p w:rsidR="00437500" w:rsidRDefault="00072F26" w:rsidP="000A53A1">
      <w:pPr>
        <w:numPr>
          <w:ilvl w:val="1"/>
          <w:numId w:val="42"/>
        </w:numPr>
        <w:tabs>
          <w:tab w:val="left" w:pos="700"/>
        </w:tabs>
        <w:spacing w:line="238" w:lineRule="auto"/>
        <w:ind w:left="700" w:hanging="347"/>
        <w:rPr>
          <w:rFonts w:ascii="Symbol" w:eastAsia="Symbol" w:hAnsi="Symbol" w:cs="Symbol"/>
          <w:sz w:val="28"/>
          <w:szCs w:val="28"/>
        </w:rPr>
      </w:pPr>
      <w:r>
        <w:rPr>
          <w:rFonts w:eastAsia="Times New Roman"/>
          <w:sz w:val="28"/>
          <w:szCs w:val="28"/>
        </w:rPr>
        <w:t>марку и толщину свариваемой стали;</w:t>
      </w:r>
      <w:r>
        <w:rPr>
          <w:rFonts w:ascii="Symbol" w:eastAsia="Symbol" w:hAnsi="Symbol" w:cs="Symbol"/>
          <w:sz w:val="28"/>
          <w:szCs w:val="28"/>
        </w:rPr>
        <w:t></w:t>
      </w:r>
    </w:p>
    <w:p w:rsidR="00437500" w:rsidRDefault="00072F26" w:rsidP="000A53A1">
      <w:pPr>
        <w:numPr>
          <w:ilvl w:val="1"/>
          <w:numId w:val="42"/>
        </w:numPr>
        <w:tabs>
          <w:tab w:val="left" w:pos="700"/>
        </w:tabs>
        <w:ind w:left="700" w:hanging="347"/>
        <w:rPr>
          <w:rFonts w:ascii="Symbol" w:eastAsia="Symbol" w:hAnsi="Symbol" w:cs="Symbol"/>
          <w:sz w:val="28"/>
          <w:szCs w:val="28"/>
        </w:rPr>
      </w:pPr>
      <w:r>
        <w:rPr>
          <w:rFonts w:eastAsia="Times New Roman"/>
          <w:sz w:val="28"/>
          <w:szCs w:val="28"/>
        </w:rPr>
        <w:t>способ сварки;</w:t>
      </w:r>
      <w:r>
        <w:rPr>
          <w:rFonts w:ascii="Symbol" w:eastAsia="Symbol" w:hAnsi="Symbol" w:cs="Symbol"/>
          <w:sz w:val="28"/>
          <w:szCs w:val="28"/>
        </w:rPr>
        <w:t></w:t>
      </w:r>
    </w:p>
    <w:p w:rsidR="00437500" w:rsidRDefault="00072F26" w:rsidP="000A53A1">
      <w:pPr>
        <w:numPr>
          <w:ilvl w:val="1"/>
          <w:numId w:val="42"/>
        </w:numPr>
        <w:tabs>
          <w:tab w:val="left" w:pos="700"/>
        </w:tabs>
        <w:ind w:left="700" w:hanging="347"/>
        <w:rPr>
          <w:rFonts w:ascii="Symbol" w:eastAsia="Symbol" w:hAnsi="Symbol" w:cs="Symbol"/>
          <w:sz w:val="28"/>
          <w:szCs w:val="28"/>
        </w:rPr>
      </w:pPr>
      <w:r>
        <w:rPr>
          <w:rFonts w:eastAsia="Times New Roman"/>
          <w:sz w:val="28"/>
          <w:szCs w:val="28"/>
        </w:rPr>
        <w:t>требования к свойствам сварных соединений.</w:t>
      </w:r>
      <w:r>
        <w:rPr>
          <w:rFonts w:ascii="Symbol" w:eastAsia="Symbol" w:hAnsi="Symbol" w:cs="Symbol"/>
          <w:sz w:val="28"/>
          <w:szCs w:val="28"/>
        </w:rPr>
        <w:t></w:t>
      </w:r>
    </w:p>
    <w:p w:rsidR="00437500" w:rsidRDefault="00437500">
      <w:pPr>
        <w:spacing w:line="13" w:lineRule="exact"/>
        <w:rPr>
          <w:rFonts w:ascii="Symbol" w:eastAsia="Symbol" w:hAnsi="Symbol" w:cs="Symbol"/>
          <w:sz w:val="28"/>
          <w:szCs w:val="28"/>
        </w:rPr>
      </w:pPr>
    </w:p>
    <w:p w:rsidR="00437500" w:rsidRDefault="00072F26" w:rsidP="000A53A1">
      <w:pPr>
        <w:numPr>
          <w:ilvl w:val="2"/>
          <w:numId w:val="42"/>
        </w:numPr>
        <w:tabs>
          <w:tab w:val="left" w:pos="991"/>
        </w:tabs>
        <w:spacing w:line="237" w:lineRule="auto"/>
        <w:ind w:firstLine="708"/>
        <w:jc w:val="both"/>
        <w:rPr>
          <w:rFonts w:eastAsia="Times New Roman"/>
          <w:sz w:val="28"/>
          <w:szCs w:val="28"/>
        </w:rPr>
      </w:pPr>
      <w:r>
        <w:rPr>
          <w:rFonts w:eastAsia="Times New Roman"/>
          <w:sz w:val="28"/>
          <w:szCs w:val="28"/>
        </w:rPr>
        <w:t>качестве защитных газов при сварке применяют инертные газы и активные газы. Аргон, предназначенный для сварки, регламентируется ГОСТом 10157-79, поставляется высшего, первого и второго сорта. Аргон второго сорта предназначен для сварки нержавеющих сталей.</w:t>
      </w:r>
    </w:p>
    <w:p w:rsidR="00437500" w:rsidRDefault="00437500">
      <w:pPr>
        <w:spacing w:line="17" w:lineRule="exact"/>
        <w:rPr>
          <w:rFonts w:eastAsia="Times New Roman"/>
          <w:sz w:val="28"/>
          <w:szCs w:val="28"/>
        </w:rPr>
      </w:pPr>
    </w:p>
    <w:p w:rsidR="00437500" w:rsidRDefault="00072F26">
      <w:pPr>
        <w:spacing w:line="238" w:lineRule="auto"/>
        <w:ind w:firstLine="708"/>
        <w:jc w:val="both"/>
        <w:rPr>
          <w:rFonts w:eastAsia="Times New Roman"/>
          <w:sz w:val="28"/>
          <w:szCs w:val="28"/>
        </w:rPr>
      </w:pPr>
      <w:r>
        <w:rPr>
          <w:rFonts w:eastAsia="Times New Roman"/>
          <w:sz w:val="28"/>
          <w:szCs w:val="28"/>
        </w:rPr>
        <w:t>Гелий поставляется по ГОСТ 20461-75. Для сварки применяется технический гелий с содержанием гелия 99,8%. Наиболее распространенным из активных газов является углекислый газ. Для сварочных целей обычно применяется углекислота, поставляемая по разработанным ЦНИИТМАШем техническим условиям. Защитные газовые смеси необходимо применять в соответствии с технологической инструкцией «ЭМК Атоммаш» 02859.25090.00201.</w:t>
      </w:r>
    </w:p>
    <w:p w:rsidR="00437500" w:rsidRDefault="00437500">
      <w:pPr>
        <w:spacing w:line="18" w:lineRule="exact"/>
        <w:rPr>
          <w:rFonts w:eastAsia="Times New Roman"/>
          <w:sz w:val="28"/>
          <w:szCs w:val="28"/>
        </w:rPr>
      </w:pPr>
    </w:p>
    <w:p w:rsidR="00437500" w:rsidRDefault="00072F26">
      <w:pPr>
        <w:spacing w:line="234" w:lineRule="auto"/>
        <w:ind w:firstLine="708"/>
        <w:jc w:val="both"/>
        <w:rPr>
          <w:rFonts w:eastAsia="Times New Roman"/>
          <w:sz w:val="28"/>
          <w:szCs w:val="28"/>
        </w:rPr>
      </w:pPr>
      <w:r>
        <w:rPr>
          <w:rFonts w:eastAsia="Times New Roman"/>
          <w:sz w:val="28"/>
          <w:szCs w:val="28"/>
        </w:rPr>
        <w:t>Инертные газы применяют для сварки корневых швов легированных сталей, а также для сварки высоколегированных сталей, цветных металлов</w:t>
      </w:r>
    </w:p>
    <w:p w:rsidR="00437500" w:rsidRDefault="00437500">
      <w:pPr>
        <w:spacing w:line="2" w:lineRule="exact"/>
        <w:rPr>
          <w:rFonts w:eastAsia="Times New Roman"/>
          <w:sz w:val="28"/>
          <w:szCs w:val="28"/>
        </w:rPr>
      </w:pPr>
    </w:p>
    <w:p w:rsidR="00437500" w:rsidRDefault="00072F26" w:rsidP="000A53A1">
      <w:pPr>
        <w:numPr>
          <w:ilvl w:val="0"/>
          <w:numId w:val="42"/>
        </w:numPr>
        <w:tabs>
          <w:tab w:val="left" w:pos="220"/>
        </w:tabs>
        <w:ind w:left="220" w:hanging="220"/>
        <w:rPr>
          <w:rFonts w:eastAsia="Times New Roman"/>
          <w:sz w:val="28"/>
          <w:szCs w:val="28"/>
        </w:rPr>
      </w:pPr>
      <w:r>
        <w:rPr>
          <w:rFonts w:eastAsia="Times New Roman"/>
          <w:sz w:val="28"/>
          <w:szCs w:val="28"/>
        </w:rPr>
        <w:t>сплавов.</w:t>
      </w:r>
    </w:p>
    <w:p w:rsidR="00437500" w:rsidRDefault="00437500">
      <w:pPr>
        <w:spacing w:line="13" w:lineRule="exact"/>
        <w:rPr>
          <w:sz w:val="20"/>
          <w:szCs w:val="20"/>
        </w:rPr>
      </w:pPr>
    </w:p>
    <w:p w:rsidR="00437500" w:rsidRDefault="00072F26">
      <w:pPr>
        <w:spacing w:line="237" w:lineRule="auto"/>
        <w:ind w:firstLine="708"/>
        <w:jc w:val="both"/>
        <w:rPr>
          <w:sz w:val="20"/>
          <w:szCs w:val="20"/>
        </w:rPr>
      </w:pPr>
      <w:r>
        <w:rPr>
          <w:rFonts w:eastAsia="Times New Roman"/>
          <w:sz w:val="28"/>
          <w:szCs w:val="28"/>
        </w:rPr>
        <w:t>Для сварки углеродистых и низколегированных сталей может быть использована углекислота пищевая по ГОСТ 8050-85. Общие принципы выбора сварочных материалов можно характеризовать следующими условиями:</w:t>
      </w:r>
    </w:p>
    <w:p w:rsidR="00437500" w:rsidRDefault="00437500">
      <w:pPr>
        <w:spacing w:line="36" w:lineRule="exact"/>
        <w:rPr>
          <w:sz w:val="20"/>
          <w:szCs w:val="20"/>
        </w:rPr>
      </w:pPr>
    </w:p>
    <w:p w:rsidR="00437500" w:rsidRDefault="00072F26" w:rsidP="000A53A1">
      <w:pPr>
        <w:numPr>
          <w:ilvl w:val="0"/>
          <w:numId w:val="43"/>
        </w:numPr>
        <w:tabs>
          <w:tab w:val="left" w:pos="708"/>
        </w:tabs>
        <w:spacing w:line="227" w:lineRule="auto"/>
        <w:ind w:left="720" w:hanging="367"/>
        <w:jc w:val="both"/>
        <w:rPr>
          <w:rFonts w:ascii="Symbol" w:eastAsia="Symbol" w:hAnsi="Symbol" w:cs="Symbol"/>
          <w:sz w:val="28"/>
          <w:szCs w:val="28"/>
        </w:rPr>
      </w:pPr>
      <w:r>
        <w:rPr>
          <w:rFonts w:eastAsia="Times New Roman"/>
          <w:sz w:val="28"/>
          <w:szCs w:val="28"/>
        </w:rPr>
        <w:t>обеспечением требуемой эксплуатационной прочности сварного соединения, т. е. определенного уровня механических свойств металла шва в сочетании с основным металлом;</w:t>
      </w:r>
      <w:r>
        <w:rPr>
          <w:rFonts w:ascii="Symbol" w:eastAsia="Symbol" w:hAnsi="Symbol" w:cs="Symbol"/>
          <w:sz w:val="28"/>
          <w:szCs w:val="28"/>
        </w:rPr>
        <w:t></w:t>
      </w:r>
    </w:p>
    <w:p w:rsidR="00437500" w:rsidRDefault="00437500">
      <w:pPr>
        <w:spacing w:line="32" w:lineRule="exact"/>
        <w:rPr>
          <w:rFonts w:ascii="Symbol" w:eastAsia="Symbol" w:hAnsi="Symbol" w:cs="Symbol"/>
          <w:sz w:val="28"/>
          <w:szCs w:val="28"/>
        </w:rPr>
      </w:pPr>
    </w:p>
    <w:p w:rsidR="00437500" w:rsidRDefault="00072F26" w:rsidP="000A53A1">
      <w:pPr>
        <w:numPr>
          <w:ilvl w:val="0"/>
          <w:numId w:val="43"/>
        </w:numPr>
        <w:tabs>
          <w:tab w:val="left" w:pos="708"/>
        </w:tabs>
        <w:spacing w:line="226" w:lineRule="auto"/>
        <w:ind w:left="720" w:hanging="367"/>
        <w:jc w:val="both"/>
        <w:rPr>
          <w:rFonts w:ascii="Symbol" w:eastAsia="Symbol" w:hAnsi="Symbol" w:cs="Symbol"/>
          <w:sz w:val="28"/>
          <w:szCs w:val="28"/>
        </w:rPr>
      </w:pPr>
      <w:r>
        <w:rPr>
          <w:rFonts w:eastAsia="Times New Roman"/>
          <w:sz w:val="28"/>
          <w:szCs w:val="28"/>
        </w:rPr>
        <w:t>обеспечением необходимой сплошности металла шва (без пор и шлаковых включений или с минимальными размерами и количеством указанных дефектов на единицу длины шва);</w:t>
      </w:r>
      <w:r>
        <w:rPr>
          <w:rFonts w:ascii="Symbol" w:eastAsia="Symbol" w:hAnsi="Symbol" w:cs="Symbol"/>
          <w:sz w:val="28"/>
          <w:szCs w:val="28"/>
        </w:rPr>
        <w:t></w:t>
      </w:r>
    </w:p>
    <w:p w:rsidR="00437500" w:rsidRDefault="00437500">
      <w:pPr>
        <w:spacing w:line="37" w:lineRule="exact"/>
        <w:rPr>
          <w:rFonts w:ascii="Symbol" w:eastAsia="Symbol" w:hAnsi="Symbol" w:cs="Symbol"/>
          <w:sz w:val="28"/>
          <w:szCs w:val="28"/>
        </w:rPr>
      </w:pPr>
    </w:p>
    <w:p w:rsidR="00437500" w:rsidRDefault="00072F26" w:rsidP="000A53A1">
      <w:pPr>
        <w:numPr>
          <w:ilvl w:val="0"/>
          <w:numId w:val="43"/>
        </w:numPr>
        <w:tabs>
          <w:tab w:val="left" w:pos="708"/>
        </w:tabs>
        <w:spacing w:line="220" w:lineRule="auto"/>
        <w:ind w:left="720" w:right="20" w:hanging="367"/>
        <w:rPr>
          <w:rFonts w:ascii="Symbol" w:eastAsia="Symbol" w:hAnsi="Symbol" w:cs="Symbol"/>
          <w:sz w:val="28"/>
          <w:szCs w:val="28"/>
        </w:rPr>
      </w:pPr>
      <w:r>
        <w:rPr>
          <w:rFonts w:eastAsia="Times New Roman"/>
          <w:sz w:val="28"/>
          <w:szCs w:val="28"/>
        </w:rPr>
        <w:t>отсутствием холодных и горячих трещин, т. е. получением металла шва с достаточной технологической прочностью;</w:t>
      </w:r>
      <w:r>
        <w:rPr>
          <w:rFonts w:ascii="Symbol" w:eastAsia="Symbol" w:hAnsi="Symbol" w:cs="Symbol"/>
          <w:sz w:val="28"/>
          <w:szCs w:val="28"/>
        </w:rPr>
        <w:t></w:t>
      </w:r>
    </w:p>
    <w:p w:rsidR="00437500" w:rsidRDefault="00437500">
      <w:pPr>
        <w:sectPr w:rsidR="00437500">
          <w:pgSz w:w="11900" w:h="16838"/>
          <w:pgMar w:top="574" w:right="1439" w:bottom="299" w:left="1440" w:header="0" w:footer="0" w:gutter="0"/>
          <w:cols w:space="720" w:equalWidth="0">
            <w:col w:w="9020"/>
          </w:cols>
        </w:sectPr>
      </w:pPr>
    </w:p>
    <w:p w:rsidR="00437500" w:rsidRDefault="00072F26">
      <w:pPr>
        <w:tabs>
          <w:tab w:val="left" w:pos="680"/>
          <w:tab w:val="left" w:pos="2460"/>
          <w:tab w:val="left" w:pos="4060"/>
          <w:tab w:val="left" w:pos="5960"/>
          <w:tab w:val="left" w:pos="7240"/>
          <w:tab w:val="left" w:pos="8520"/>
        </w:tabs>
        <w:ind w:left="360"/>
        <w:rPr>
          <w:sz w:val="20"/>
          <w:szCs w:val="20"/>
        </w:rPr>
      </w:pPr>
      <w:r>
        <w:rPr>
          <w:rFonts w:ascii="Symbol" w:eastAsia="Symbol" w:hAnsi="Symbol" w:cs="Symbol"/>
          <w:sz w:val="28"/>
          <w:szCs w:val="28"/>
        </w:rPr>
        <w:lastRenderedPageBreak/>
        <w:t></w:t>
      </w:r>
      <w:r>
        <w:rPr>
          <w:rFonts w:eastAsia="Times New Roman"/>
          <w:sz w:val="28"/>
          <w:szCs w:val="28"/>
        </w:rPr>
        <w:tab/>
        <w:t>получением</w:t>
      </w:r>
      <w:r>
        <w:rPr>
          <w:sz w:val="20"/>
          <w:szCs w:val="20"/>
        </w:rPr>
        <w:tab/>
      </w:r>
      <w:r>
        <w:rPr>
          <w:rFonts w:eastAsia="Times New Roman"/>
          <w:sz w:val="28"/>
          <w:szCs w:val="28"/>
        </w:rPr>
        <w:t>комплекса</w:t>
      </w:r>
      <w:r>
        <w:rPr>
          <w:sz w:val="20"/>
          <w:szCs w:val="20"/>
        </w:rPr>
        <w:tab/>
      </w:r>
      <w:r>
        <w:rPr>
          <w:rFonts w:eastAsia="Times New Roman"/>
          <w:sz w:val="28"/>
          <w:szCs w:val="28"/>
        </w:rPr>
        <w:t>специальных</w:t>
      </w:r>
      <w:r>
        <w:rPr>
          <w:sz w:val="20"/>
          <w:szCs w:val="20"/>
        </w:rPr>
        <w:tab/>
      </w:r>
      <w:r>
        <w:rPr>
          <w:rFonts w:eastAsia="Times New Roman"/>
          <w:sz w:val="28"/>
          <w:szCs w:val="28"/>
        </w:rPr>
        <w:t>свойств</w:t>
      </w:r>
      <w:r>
        <w:rPr>
          <w:sz w:val="20"/>
          <w:szCs w:val="20"/>
        </w:rPr>
        <w:tab/>
      </w:r>
      <w:r>
        <w:rPr>
          <w:rFonts w:eastAsia="Times New Roman"/>
          <w:sz w:val="28"/>
          <w:szCs w:val="28"/>
        </w:rPr>
        <w:t>металла</w:t>
      </w:r>
      <w:r>
        <w:rPr>
          <w:sz w:val="20"/>
          <w:szCs w:val="20"/>
        </w:rPr>
        <w:tab/>
      </w:r>
      <w:r>
        <w:rPr>
          <w:rFonts w:eastAsia="Times New Roman"/>
          <w:sz w:val="28"/>
          <w:szCs w:val="28"/>
        </w:rPr>
        <w:t>шва</w:t>
      </w:r>
    </w:p>
    <w:p w:rsidR="00437500" w:rsidRDefault="00072F26">
      <w:pPr>
        <w:spacing w:line="225" w:lineRule="auto"/>
        <w:ind w:left="720"/>
        <w:rPr>
          <w:sz w:val="20"/>
          <w:szCs w:val="20"/>
        </w:rPr>
      </w:pPr>
      <w:r>
        <w:rPr>
          <w:rFonts w:eastAsia="Times New Roman"/>
          <w:sz w:val="28"/>
          <w:szCs w:val="28"/>
        </w:rPr>
        <w:t>(жаропрочности, жаростойкости, коррозийной стойкости).</w:t>
      </w:r>
      <w:r>
        <w:rPr>
          <w:rFonts w:ascii="Symbol" w:eastAsia="Symbol" w:hAnsi="Symbol" w:cs="Symbol"/>
          <w:sz w:val="28"/>
          <w:szCs w:val="28"/>
        </w:rPr>
        <w:t></w:t>
      </w:r>
    </w:p>
    <w:p w:rsidR="00437500" w:rsidRDefault="00072F26">
      <w:pPr>
        <w:tabs>
          <w:tab w:val="left" w:pos="4100"/>
          <w:tab w:val="left" w:pos="5540"/>
          <w:tab w:val="left" w:pos="7100"/>
        </w:tabs>
        <w:ind w:left="700"/>
        <w:rPr>
          <w:sz w:val="20"/>
          <w:szCs w:val="20"/>
        </w:rPr>
      </w:pPr>
      <w:r>
        <w:rPr>
          <w:rFonts w:eastAsia="Times New Roman"/>
          <w:sz w:val="28"/>
          <w:szCs w:val="28"/>
        </w:rPr>
        <w:t>При  обосновании  выбора</w:t>
      </w:r>
      <w:r>
        <w:rPr>
          <w:rFonts w:eastAsia="Times New Roman"/>
          <w:sz w:val="28"/>
          <w:szCs w:val="28"/>
        </w:rPr>
        <w:tab/>
        <w:t>сварочных</w:t>
      </w:r>
      <w:r>
        <w:rPr>
          <w:rFonts w:eastAsia="Times New Roman"/>
          <w:sz w:val="28"/>
          <w:szCs w:val="28"/>
        </w:rPr>
        <w:tab/>
        <w:t>материалов</w:t>
      </w:r>
      <w:r>
        <w:rPr>
          <w:rFonts w:eastAsia="Times New Roman"/>
          <w:sz w:val="28"/>
          <w:szCs w:val="28"/>
        </w:rPr>
        <w:tab/>
        <w:t>кратко  описать</w:t>
      </w:r>
    </w:p>
    <w:p w:rsidR="00437500" w:rsidRDefault="00437500">
      <w:pPr>
        <w:spacing w:line="2" w:lineRule="exact"/>
        <w:rPr>
          <w:sz w:val="20"/>
          <w:szCs w:val="20"/>
        </w:rPr>
      </w:pPr>
    </w:p>
    <w:p w:rsidR="00437500" w:rsidRDefault="00072F26">
      <w:pPr>
        <w:rPr>
          <w:sz w:val="20"/>
          <w:szCs w:val="20"/>
        </w:rPr>
      </w:pPr>
      <w:r>
        <w:rPr>
          <w:rFonts w:eastAsia="Times New Roman"/>
          <w:sz w:val="28"/>
          <w:szCs w:val="28"/>
        </w:rPr>
        <w:t>металлургические процессы, протекающие в сварочной ванне.</w:t>
      </w:r>
    </w:p>
    <w:p w:rsidR="00437500" w:rsidRDefault="00437500">
      <w:pPr>
        <w:spacing w:line="13" w:lineRule="exact"/>
        <w:rPr>
          <w:sz w:val="20"/>
          <w:szCs w:val="20"/>
        </w:rPr>
      </w:pPr>
    </w:p>
    <w:p w:rsidR="00437500" w:rsidRDefault="00072F26">
      <w:pPr>
        <w:spacing w:line="237" w:lineRule="auto"/>
        <w:ind w:firstLine="708"/>
        <w:jc w:val="both"/>
        <w:rPr>
          <w:sz w:val="20"/>
          <w:szCs w:val="20"/>
        </w:rPr>
      </w:pPr>
      <w:r>
        <w:rPr>
          <w:rFonts w:eastAsia="Times New Roman"/>
          <w:sz w:val="28"/>
          <w:szCs w:val="28"/>
        </w:rPr>
        <w:t>После обоснования выбора сварочных материалов для принятых в проекте способов сварки необходимо привести в форме таблиц химический состав этих материалов или механические свойства и химический состав наплавленного металла.</w:t>
      </w:r>
    </w:p>
    <w:p w:rsidR="00437500" w:rsidRDefault="00437500">
      <w:pPr>
        <w:spacing w:line="6" w:lineRule="exact"/>
        <w:rPr>
          <w:sz w:val="20"/>
          <w:szCs w:val="20"/>
        </w:rPr>
      </w:pPr>
    </w:p>
    <w:p w:rsidR="00437500" w:rsidRDefault="00072F26">
      <w:pPr>
        <w:ind w:left="780"/>
        <w:rPr>
          <w:sz w:val="20"/>
          <w:szCs w:val="20"/>
        </w:rPr>
      </w:pPr>
      <w:r>
        <w:rPr>
          <w:rFonts w:eastAsia="Times New Roman"/>
          <w:b/>
          <w:bCs/>
          <w:sz w:val="28"/>
          <w:szCs w:val="28"/>
        </w:rPr>
        <w:t>ПРИМЕР:</w:t>
      </w:r>
    </w:p>
    <w:p w:rsidR="00437500" w:rsidRDefault="00072F26">
      <w:pPr>
        <w:spacing w:line="236" w:lineRule="auto"/>
        <w:ind w:left="700"/>
        <w:rPr>
          <w:sz w:val="20"/>
          <w:szCs w:val="20"/>
        </w:rPr>
      </w:pPr>
      <w:r>
        <w:rPr>
          <w:rFonts w:eastAsia="Times New Roman"/>
          <w:sz w:val="28"/>
          <w:szCs w:val="28"/>
          <w:u w:val="single"/>
        </w:rPr>
        <w:t>Область применения электродов НИАТ-1 [4, 19]:</w:t>
      </w:r>
    </w:p>
    <w:p w:rsidR="00437500" w:rsidRDefault="00437500">
      <w:pPr>
        <w:spacing w:line="16" w:lineRule="exact"/>
        <w:rPr>
          <w:sz w:val="20"/>
          <w:szCs w:val="20"/>
        </w:rPr>
      </w:pPr>
    </w:p>
    <w:p w:rsidR="00437500" w:rsidRDefault="00072F26">
      <w:pPr>
        <w:spacing w:line="237" w:lineRule="auto"/>
        <w:ind w:firstLine="708"/>
        <w:jc w:val="both"/>
        <w:rPr>
          <w:sz w:val="20"/>
          <w:szCs w:val="20"/>
        </w:rPr>
      </w:pPr>
      <w:r>
        <w:rPr>
          <w:rFonts w:eastAsia="Times New Roman"/>
          <w:sz w:val="28"/>
          <w:szCs w:val="28"/>
        </w:rPr>
        <w:t>для сварки конструкций из коррозионностойких хромоникелевых сталей марок 08Х18Н10Т, 12Х18Н10Т, 10Х17Н13М2Т и им подобных, когда к металлу шва предъявляют требования стойкости к МКК. Сварка во всех пространственных положениях, кроме вертикального положения «сверху вниз», на постоянном токе обратной полярности.</w:t>
      </w:r>
    </w:p>
    <w:p w:rsidR="00437500" w:rsidRDefault="00437500">
      <w:pPr>
        <w:spacing w:line="5" w:lineRule="exact"/>
        <w:rPr>
          <w:sz w:val="20"/>
          <w:szCs w:val="20"/>
        </w:rPr>
      </w:pPr>
    </w:p>
    <w:p w:rsidR="00437500" w:rsidRDefault="00072F26">
      <w:pPr>
        <w:ind w:left="700"/>
        <w:rPr>
          <w:sz w:val="20"/>
          <w:szCs w:val="20"/>
        </w:rPr>
      </w:pPr>
      <w:r>
        <w:rPr>
          <w:rFonts w:eastAsia="Times New Roman"/>
          <w:sz w:val="28"/>
          <w:szCs w:val="28"/>
          <w:u w:val="single"/>
        </w:rPr>
        <w:t>Характеристики электродов:</w:t>
      </w:r>
    </w:p>
    <w:p w:rsidR="00437500" w:rsidRDefault="00437500">
      <w:pPr>
        <w:spacing w:line="2" w:lineRule="exact"/>
        <w:rPr>
          <w:sz w:val="20"/>
          <w:szCs w:val="20"/>
        </w:rPr>
      </w:pPr>
    </w:p>
    <w:p w:rsidR="00437500" w:rsidRDefault="00072F26" w:rsidP="000A53A1">
      <w:pPr>
        <w:numPr>
          <w:ilvl w:val="0"/>
          <w:numId w:val="44"/>
        </w:numPr>
        <w:tabs>
          <w:tab w:val="left" w:pos="700"/>
        </w:tabs>
        <w:ind w:left="700" w:hanging="347"/>
        <w:rPr>
          <w:rFonts w:eastAsia="Times New Roman"/>
          <w:sz w:val="28"/>
          <w:szCs w:val="28"/>
        </w:rPr>
      </w:pPr>
      <w:r>
        <w:rPr>
          <w:rFonts w:eastAsia="Times New Roman"/>
          <w:sz w:val="28"/>
          <w:szCs w:val="28"/>
        </w:rPr>
        <w:t>Покрытие – рутилово-основное.</w:t>
      </w:r>
    </w:p>
    <w:p w:rsidR="00437500" w:rsidRDefault="00072F26" w:rsidP="000A53A1">
      <w:pPr>
        <w:numPr>
          <w:ilvl w:val="0"/>
          <w:numId w:val="44"/>
        </w:numPr>
        <w:tabs>
          <w:tab w:val="left" w:pos="700"/>
        </w:tabs>
        <w:ind w:left="700" w:hanging="347"/>
        <w:rPr>
          <w:rFonts w:eastAsia="Times New Roman"/>
          <w:sz w:val="28"/>
          <w:szCs w:val="28"/>
        </w:rPr>
      </w:pPr>
      <w:r>
        <w:rPr>
          <w:rFonts w:eastAsia="Times New Roman"/>
          <w:sz w:val="28"/>
          <w:szCs w:val="28"/>
        </w:rPr>
        <w:t>Коэффициент наплавки – 10г/А.ч</w:t>
      </w:r>
    </w:p>
    <w:p w:rsidR="00437500" w:rsidRDefault="00072F26" w:rsidP="000A53A1">
      <w:pPr>
        <w:numPr>
          <w:ilvl w:val="0"/>
          <w:numId w:val="44"/>
        </w:numPr>
        <w:tabs>
          <w:tab w:val="left" w:pos="700"/>
        </w:tabs>
        <w:ind w:left="700" w:hanging="347"/>
        <w:rPr>
          <w:rFonts w:eastAsia="Times New Roman"/>
          <w:sz w:val="28"/>
          <w:szCs w:val="28"/>
        </w:rPr>
      </w:pPr>
      <w:r>
        <w:rPr>
          <w:rFonts w:eastAsia="Times New Roman"/>
          <w:sz w:val="28"/>
          <w:szCs w:val="28"/>
        </w:rPr>
        <w:t>Расход электродов на 1 кг наплавленного металла -1,6.</w:t>
      </w:r>
    </w:p>
    <w:p w:rsidR="00437500" w:rsidRDefault="00437500">
      <w:pPr>
        <w:spacing w:line="203" w:lineRule="exact"/>
        <w:rPr>
          <w:sz w:val="20"/>
          <w:szCs w:val="20"/>
        </w:rPr>
      </w:pPr>
    </w:p>
    <w:p w:rsidR="00437500" w:rsidRDefault="00072F26">
      <w:pPr>
        <w:rPr>
          <w:sz w:val="20"/>
          <w:szCs w:val="20"/>
        </w:rPr>
      </w:pPr>
      <w:r>
        <w:rPr>
          <w:rFonts w:eastAsia="Times New Roman"/>
          <w:b/>
          <w:bCs/>
          <w:sz w:val="28"/>
          <w:szCs w:val="28"/>
        </w:rPr>
        <w:t>3.2.6 Выбор рода тока и полярности</w:t>
      </w:r>
    </w:p>
    <w:p w:rsidR="00437500" w:rsidRDefault="00437500">
      <w:pPr>
        <w:spacing w:line="8" w:lineRule="exact"/>
        <w:rPr>
          <w:sz w:val="20"/>
          <w:szCs w:val="20"/>
        </w:rPr>
      </w:pPr>
    </w:p>
    <w:p w:rsidR="00437500" w:rsidRDefault="00072F26">
      <w:pPr>
        <w:spacing w:line="239" w:lineRule="auto"/>
        <w:ind w:firstLine="778"/>
        <w:jc w:val="both"/>
        <w:rPr>
          <w:sz w:val="20"/>
          <w:szCs w:val="20"/>
        </w:rPr>
      </w:pPr>
      <w:r>
        <w:rPr>
          <w:rFonts w:eastAsia="Times New Roman"/>
          <w:sz w:val="28"/>
          <w:szCs w:val="28"/>
        </w:rPr>
        <w:t>При сварке применяются как переменный, так и постоянный ток. Постоянный ток имеет то преимущество, что дуга горит устойчивее. Но переменный ток дешевле, поэтому его применение при сварке предпочтительнее. Однако есть способы сварки, при которых применяют только постоянный ток. Сварка в защитных газах и под флюсом выполняется на постоянном токе обратной полярности. Электроды с основным покрытием тоже требуют постоянного тока обратной полярности, как и сварочные флюсы для сварки высоколегированных сталей, основу которых составляет плавиковый шпат. В этих случаях происходит насыщение дуги кислородом или фтором, имеющим большое сродство к электрону. Поэтому необходимо раскрыть сущность процессов, происходящих в дуге при насыщении ее кислородом или фтором и обосновать применение рода тока и полярности. Полярность тока влияет на глубину проплавления, химический состав шва и качество сварного соединения.</w:t>
      </w:r>
    </w:p>
    <w:p w:rsidR="00437500" w:rsidRDefault="00437500">
      <w:pPr>
        <w:spacing w:line="14" w:lineRule="exact"/>
        <w:rPr>
          <w:sz w:val="20"/>
          <w:szCs w:val="20"/>
        </w:rPr>
      </w:pPr>
    </w:p>
    <w:p w:rsidR="00437500" w:rsidRDefault="00072F26">
      <w:pPr>
        <w:rPr>
          <w:sz w:val="20"/>
          <w:szCs w:val="20"/>
        </w:rPr>
      </w:pPr>
      <w:r>
        <w:rPr>
          <w:rFonts w:eastAsia="Times New Roman"/>
          <w:b/>
          <w:bCs/>
          <w:sz w:val="28"/>
          <w:szCs w:val="28"/>
        </w:rPr>
        <w:t>3.2.7 Выбор и расчет режимов сварки</w:t>
      </w:r>
    </w:p>
    <w:p w:rsidR="00437500" w:rsidRDefault="00437500">
      <w:pPr>
        <w:spacing w:line="8" w:lineRule="exact"/>
        <w:rPr>
          <w:sz w:val="20"/>
          <w:szCs w:val="20"/>
        </w:rPr>
      </w:pPr>
    </w:p>
    <w:p w:rsidR="00437500" w:rsidRDefault="00072F26">
      <w:pPr>
        <w:spacing w:line="238" w:lineRule="auto"/>
        <w:ind w:firstLine="708"/>
        <w:jc w:val="both"/>
        <w:rPr>
          <w:sz w:val="20"/>
          <w:szCs w:val="20"/>
        </w:rPr>
      </w:pPr>
      <w:r>
        <w:rPr>
          <w:rFonts w:eastAsia="Times New Roman"/>
          <w:sz w:val="28"/>
          <w:szCs w:val="28"/>
        </w:rPr>
        <w:t>Режимом сваркиназывают совокупность характеристик сварочногопроцесса, обеспечивающих получение сварных соединений заданных размеров, формы и качества. При всех дуговых способах сварки такими характеристиками являются следующие параметры: диаметр электрода, сила сварочного тока, напряжение на дуге, скорость перемещения электрода вдоль шва, род тока и полярность. При механизированных способах сварки добавляют еще один параметр-скорость подачи сварочной проволоки, а при сварке в защитных газах - удельный расход газа.</w:t>
      </w:r>
    </w:p>
    <w:p w:rsidR="00437500" w:rsidRDefault="00437500">
      <w:pPr>
        <w:spacing w:line="23" w:lineRule="exact"/>
        <w:rPr>
          <w:sz w:val="20"/>
          <w:szCs w:val="20"/>
        </w:rPr>
      </w:pPr>
    </w:p>
    <w:p w:rsidR="00437500" w:rsidRDefault="00072F26">
      <w:pPr>
        <w:spacing w:line="235" w:lineRule="auto"/>
        <w:ind w:firstLine="708"/>
        <w:jc w:val="both"/>
        <w:rPr>
          <w:sz w:val="20"/>
          <w:szCs w:val="20"/>
        </w:rPr>
      </w:pPr>
      <w:r>
        <w:rPr>
          <w:rFonts w:eastAsia="Times New Roman"/>
          <w:sz w:val="28"/>
          <w:szCs w:val="28"/>
        </w:rPr>
        <w:t xml:space="preserve">Параметры режима сварки влияют на форму шва, а, значит, и на его размеры: на ширину шва - </w:t>
      </w:r>
      <w:r>
        <w:rPr>
          <w:rFonts w:eastAsia="Times New Roman"/>
          <w:i/>
          <w:iCs/>
          <w:sz w:val="28"/>
          <w:szCs w:val="28"/>
        </w:rPr>
        <w:t>е;</w:t>
      </w:r>
      <w:r>
        <w:rPr>
          <w:rFonts w:eastAsia="Times New Roman"/>
          <w:sz w:val="28"/>
          <w:szCs w:val="28"/>
        </w:rPr>
        <w:t xml:space="preserve"> усиление шва - </w:t>
      </w:r>
      <w:r>
        <w:rPr>
          <w:rFonts w:eastAsia="Times New Roman"/>
          <w:i/>
          <w:iCs/>
          <w:sz w:val="28"/>
          <w:szCs w:val="28"/>
        </w:rPr>
        <w:t>q</w:t>
      </w:r>
      <w:r>
        <w:rPr>
          <w:rFonts w:eastAsia="Times New Roman"/>
          <w:sz w:val="28"/>
          <w:szCs w:val="28"/>
        </w:rPr>
        <w:t xml:space="preserve">; глубину шва – </w:t>
      </w:r>
      <w:r>
        <w:rPr>
          <w:rFonts w:eastAsia="Times New Roman"/>
          <w:i/>
          <w:iCs/>
          <w:sz w:val="28"/>
          <w:szCs w:val="28"/>
        </w:rPr>
        <w:t>h.</w:t>
      </w:r>
    </w:p>
    <w:p w:rsidR="00437500" w:rsidRDefault="00437500">
      <w:pPr>
        <w:sectPr w:rsidR="00437500">
          <w:pgSz w:w="11900" w:h="16838"/>
          <w:pgMar w:top="546" w:right="1439" w:bottom="359" w:left="1440" w:header="0" w:footer="0" w:gutter="0"/>
          <w:cols w:space="720" w:equalWidth="0">
            <w:col w:w="9020"/>
          </w:cols>
        </w:sectPr>
      </w:pPr>
    </w:p>
    <w:p w:rsidR="00437500" w:rsidRDefault="00072F26">
      <w:pPr>
        <w:spacing w:line="237" w:lineRule="auto"/>
        <w:ind w:left="218" w:firstLine="708"/>
        <w:jc w:val="both"/>
        <w:rPr>
          <w:sz w:val="20"/>
          <w:szCs w:val="20"/>
        </w:rPr>
      </w:pPr>
      <w:r>
        <w:rPr>
          <w:rFonts w:eastAsia="Times New Roman"/>
          <w:sz w:val="28"/>
          <w:szCs w:val="28"/>
        </w:rPr>
        <w:lastRenderedPageBreak/>
        <w:t>На форму и размеры влияют не только основные параметры сварки, но и такие технологические факторы, как род и полярность тока, наклон электрода и изделия, вылет электрода, конструктивная форма соединения и величина зазора.</w:t>
      </w:r>
    </w:p>
    <w:p w:rsidR="00437500" w:rsidRDefault="00437500">
      <w:pPr>
        <w:spacing w:line="9" w:lineRule="exact"/>
        <w:rPr>
          <w:sz w:val="20"/>
          <w:szCs w:val="20"/>
        </w:rPr>
      </w:pPr>
    </w:p>
    <w:p w:rsidR="00437500" w:rsidRDefault="00072F26">
      <w:pPr>
        <w:ind w:left="218"/>
        <w:rPr>
          <w:sz w:val="20"/>
          <w:szCs w:val="20"/>
        </w:rPr>
      </w:pPr>
      <w:r>
        <w:rPr>
          <w:rFonts w:eastAsia="Times New Roman"/>
          <w:b/>
          <w:bCs/>
          <w:i/>
          <w:iCs/>
          <w:sz w:val="28"/>
          <w:szCs w:val="28"/>
        </w:rPr>
        <w:t>3.2.7.1 Методика расчета режима ручной дуговой сварки.</w:t>
      </w:r>
    </w:p>
    <w:p w:rsidR="00437500" w:rsidRDefault="00437500">
      <w:pPr>
        <w:spacing w:line="6" w:lineRule="exact"/>
        <w:rPr>
          <w:sz w:val="20"/>
          <w:szCs w:val="20"/>
        </w:rPr>
      </w:pPr>
    </w:p>
    <w:p w:rsidR="00437500" w:rsidRDefault="00072F26">
      <w:pPr>
        <w:spacing w:line="235" w:lineRule="auto"/>
        <w:ind w:left="218" w:firstLine="708"/>
        <w:jc w:val="both"/>
        <w:rPr>
          <w:sz w:val="20"/>
          <w:szCs w:val="20"/>
        </w:rPr>
      </w:pPr>
      <w:r>
        <w:rPr>
          <w:rFonts w:eastAsia="Times New Roman"/>
          <w:sz w:val="28"/>
          <w:szCs w:val="28"/>
        </w:rPr>
        <w:t>Определяется площадь наплавки как сумма площадей элементарных геометрических фигур, составляющих сечение шва.</w:t>
      </w:r>
    </w:p>
    <w:p w:rsidR="00437500" w:rsidRDefault="00072F26">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1082040</wp:posOffset>
            </wp:positionH>
            <wp:positionV relativeFrom="paragraph">
              <wp:posOffset>3810</wp:posOffset>
            </wp:positionV>
            <wp:extent cx="4107180" cy="13747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extLst>
                    </a:blip>
                    <a:srcRect/>
                    <a:stretch>
                      <a:fillRect/>
                    </a:stretch>
                  </pic:blipFill>
                  <pic:spPr bwMode="auto">
                    <a:xfrm>
                      <a:off x="0" y="0"/>
                      <a:ext cx="4107180" cy="1374775"/>
                    </a:xfrm>
                    <a:prstGeom prst="rect">
                      <a:avLst/>
                    </a:prstGeom>
                    <a:noFill/>
                  </pic:spPr>
                </pic:pic>
              </a:graphicData>
            </a:graphic>
          </wp:anchor>
        </w:drawing>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18" w:lineRule="exact"/>
        <w:rPr>
          <w:sz w:val="20"/>
          <w:szCs w:val="20"/>
        </w:rPr>
      </w:pPr>
    </w:p>
    <w:p w:rsidR="00437500" w:rsidRDefault="00072F26">
      <w:pPr>
        <w:tabs>
          <w:tab w:val="left" w:pos="2318"/>
        </w:tabs>
        <w:spacing w:line="235" w:lineRule="auto"/>
        <w:ind w:left="2338" w:right="2120" w:hanging="2128"/>
        <w:rPr>
          <w:sz w:val="20"/>
          <w:szCs w:val="20"/>
        </w:rPr>
      </w:pPr>
      <w:r>
        <w:rPr>
          <w:rFonts w:eastAsia="Times New Roman"/>
          <w:sz w:val="28"/>
          <w:szCs w:val="28"/>
        </w:rPr>
        <w:t>а)</w:t>
      </w:r>
      <w:r>
        <w:rPr>
          <w:sz w:val="20"/>
          <w:szCs w:val="20"/>
        </w:rPr>
        <w:tab/>
      </w:r>
      <w:r>
        <w:rPr>
          <w:rFonts w:eastAsia="Times New Roman"/>
          <w:sz w:val="28"/>
          <w:szCs w:val="28"/>
        </w:rPr>
        <w:t>б) Рисунок 5 – Геометрия шва без кромки.</w:t>
      </w:r>
    </w:p>
    <w:p w:rsidR="00437500" w:rsidRDefault="00437500">
      <w:pPr>
        <w:spacing w:line="13" w:lineRule="exact"/>
        <w:rPr>
          <w:sz w:val="20"/>
          <w:szCs w:val="20"/>
        </w:rPr>
      </w:pPr>
    </w:p>
    <w:p w:rsidR="00437500" w:rsidRDefault="00072F26">
      <w:pPr>
        <w:spacing w:line="234" w:lineRule="auto"/>
        <w:ind w:left="218" w:firstLine="566"/>
        <w:rPr>
          <w:sz w:val="20"/>
          <w:szCs w:val="20"/>
        </w:rPr>
      </w:pPr>
      <w:r>
        <w:rPr>
          <w:rFonts w:eastAsia="Times New Roman"/>
          <w:sz w:val="28"/>
          <w:szCs w:val="28"/>
        </w:rPr>
        <w:t>Площадь наплавки одностороннего сварного шва, выполненного с зазором, определяется по формуле, мм:</w:t>
      </w:r>
    </w:p>
    <w:p w:rsidR="00437500" w:rsidRDefault="00072F26">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734060</wp:posOffset>
            </wp:positionH>
            <wp:positionV relativeFrom="paragraph">
              <wp:posOffset>20320</wp:posOffset>
            </wp:positionV>
            <wp:extent cx="4918075" cy="15817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extLst>
                    </a:blip>
                    <a:srcRect/>
                    <a:stretch>
                      <a:fillRect/>
                    </a:stretch>
                  </pic:blipFill>
                  <pic:spPr bwMode="auto">
                    <a:xfrm>
                      <a:off x="0" y="0"/>
                      <a:ext cx="4918075" cy="1581785"/>
                    </a:xfrm>
                    <a:prstGeom prst="rect">
                      <a:avLst/>
                    </a:prstGeom>
                    <a:noFill/>
                  </pic:spPr>
                </pic:pic>
              </a:graphicData>
            </a:graphic>
          </wp:anchor>
        </w:drawing>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390" w:lineRule="exact"/>
        <w:rPr>
          <w:sz w:val="20"/>
          <w:szCs w:val="20"/>
        </w:rPr>
      </w:pPr>
    </w:p>
    <w:tbl>
      <w:tblPr>
        <w:tblW w:w="0" w:type="auto"/>
        <w:tblInd w:w="778" w:type="dxa"/>
        <w:tblLayout w:type="fixed"/>
        <w:tblCellMar>
          <w:left w:w="0" w:type="dxa"/>
          <w:right w:w="0" w:type="dxa"/>
        </w:tblCellMar>
        <w:tblLook w:val="04A0"/>
      </w:tblPr>
      <w:tblGrid>
        <w:gridCol w:w="7100"/>
        <w:gridCol w:w="1280"/>
      </w:tblGrid>
      <w:tr w:rsidR="00437500">
        <w:trPr>
          <w:trHeight w:val="322"/>
        </w:trPr>
        <w:tc>
          <w:tcPr>
            <w:tcW w:w="7100" w:type="dxa"/>
            <w:vAlign w:val="bottom"/>
          </w:tcPr>
          <w:p w:rsidR="00437500" w:rsidRDefault="00072F26">
            <w:pPr>
              <w:ind w:left="1620"/>
              <w:rPr>
                <w:sz w:val="20"/>
                <w:szCs w:val="20"/>
              </w:rPr>
            </w:pPr>
            <w:r>
              <w:rPr>
                <w:rFonts w:eastAsia="Times New Roman"/>
                <w:sz w:val="28"/>
                <w:szCs w:val="28"/>
              </w:rPr>
              <w:t>Рисунок 6 – Геометрия шва с кромкой.</w:t>
            </w:r>
          </w:p>
        </w:tc>
        <w:tc>
          <w:tcPr>
            <w:tcW w:w="1280" w:type="dxa"/>
            <w:vAlign w:val="bottom"/>
          </w:tcPr>
          <w:p w:rsidR="00437500" w:rsidRDefault="00437500">
            <w:pPr>
              <w:rPr>
                <w:sz w:val="24"/>
                <w:szCs w:val="24"/>
              </w:rPr>
            </w:pPr>
          </w:p>
        </w:tc>
      </w:tr>
      <w:tr w:rsidR="00437500">
        <w:trPr>
          <w:trHeight w:val="413"/>
        </w:trPr>
        <w:tc>
          <w:tcPr>
            <w:tcW w:w="7100" w:type="dxa"/>
            <w:vAlign w:val="bottom"/>
          </w:tcPr>
          <w:p w:rsidR="00437500" w:rsidRDefault="00072F26">
            <w:pPr>
              <w:rPr>
                <w:sz w:val="20"/>
                <w:szCs w:val="20"/>
              </w:rPr>
            </w:pPr>
            <w:r>
              <w:rPr>
                <w:rFonts w:eastAsia="Times New Roman"/>
                <w:sz w:val="28"/>
                <w:szCs w:val="28"/>
              </w:rPr>
              <w:t>F</w:t>
            </w:r>
            <w:r>
              <w:rPr>
                <w:rFonts w:eastAsia="Times New Roman"/>
                <w:sz w:val="23"/>
                <w:szCs w:val="23"/>
              </w:rPr>
              <w:t>н</w:t>
            </w:r>
            <w:r>
              <w:rPr>
                <w:rFonts w:eastAsia="Times New Roman"/>
                <w:sz w:val="28"/>
                <w:szCs w:val="28"/>
              </w:rPr>
              <w:t xml:space="preserve"> = 2F</w:t>
            </w:r>
            <w:r>
              <w:rPr>
                <w:rFonts w:eastAsia="Times New Roman"/>
                <w:sz w:val="23"/>
                <w:szCs w:val="23"/>
              </w:rPr>
              <w:t>1</w:t>
            </w:r>
            <w:r>
              <w:rPr>
                <w:rFonts w:eastAsia="Times New Roman"/>
                <w:sz w:val="28"/>
                <w:szCs w:val="28"/>
              </w:rPr>
              <w:t xml:space="preserve"> + F</w:t>
            </w:r>
            <w:r>
              <w:rPr>
                <w:rFonts w:eastAsia="Times New Roman"/>
                <w:sz w:val="23"/>
                <w:szCs w:val="23"/>
              </w:rPr>
              <w:t>2</w:t>
            </w:r>
            <w:r>
              <w:rPr>
                <w:rFonts w:eastAsia="Times New Roman"/>
                <w:sz w:val="28"/>
                <w:szCs w:val="28"/>
              </w:rPr>
              <w:t>,</w:t>
            </w:r>
          </w:p>
        </w:tc>
        <w:tc>
          <w:tcPr>
            <w:tcW w:w="1280" w:type="dxa"/>
            <w:vAlign w:val="bottom"/>
          </w:tcPr>
          <w:p w:rsidR="00437500" w:rsidRDefault="00072F26">
            <w:pPr>
              <w:jc w:val="right"/>
              <w:rPr>
                <w:sz w:val="20"/>
                <w:szCs w:val="20"/>
              </w:rPr>
            </w:pPr>
            <w:r>
              <w:rPr>
                <w:rFonts w:eastAsia="Times New Roman"/>
                <w:sz w:val="28"/>
                <w:szCs w:val="28"/>
              </w:rPr>
              <w:t>(9)</w:t>
            </w:r>
          </w:p>
        </w:tc>
      </w:tr>
      <w:tr w:rsidR="00437500">
        <w:trPr>
          <w:trHeight w:val="415"/>
        </w:trPr>
        <w:tc>
          <w:tcPr>
            <w:tcW w:w="7100" w:type="dxa"/>
            <w:vAlign w:val="bottom"/>
          </w:tcPr>
          <w:p w:rsidR="00437500" w:rsidRDefault="00072F26">
            <w:pPr>
              <w:rPr>
                <w:sz w:val="20"/>
                <w:szCs w:val="20"/>
              </w:rPr>
            </w:pPr>
            <w:r>
              <w:rPr>
                <w:rFonts w:eastAsia="Times New Roman"/>
                <w:sz w:val="28"/>
                <w:szCs w:val="28"/>
              </w:rPr>
              <w:t>F</w:t>
            </w:r>
            <w:r>
              <w:rPr>
                <w:rFonts w:eastAsia="Times New Roman"/>
                <w:sz w:val="23"/>
                <w:szCs w:val="23"/>
              </w:rPr>
              <w:t>н</w:t>
            </w:r>
            <w:r>
              <w:rPr>
                <w:rFonts w:eastAsia="Times New Roman"/>
                <w:sz w:val="28"/>
                <w:szCs w:val="28"/>
              </w:rPr>
              <w:t xml:space="preserve"> = S b + 0,75 eq,</w:t>
            </w:r>
          </w:p>
        </w:tc>
        <w:tc>
          <w:tcPr>
            <w:tcW w:w="1280" w:type="dxa"/>
            <w:vAlign w:val="bottom"/>
          </w:tcPr>
          <w:p w:rsidR="00437500" w:rsidRDefault="00072F26">
            <w:pPr>
              <w:jc w:val="right"/>
              <w:rPr>
                <w:sz w:val="20"/>
                <w:szCs w:val="20"/>
              </w:rPr>
            </w:pPr>
            <w:r>
              <w:rPr>
                <w:rFonts w:eastAsia="Times New Roman"/>
                <w:sz w:val="28"/>
                <w:szCs w:val="28"/>
              </w:rPr>
              <w:t>(10)</w:t>
            </w:r>
          </w:p>
        </w:tc>
      </w:tr>
    </w:tbl>
    <w:p w:rsidR="00437500" w:rsidRDefault="00072F26">
      <w:pPr>
        <w:ind w:left="218"/>
        <w:rPr>
          <w:sz w:val="20"/>
          <w:szCs w:val="20"/>
        </w:rPr>
      </w:pPr>
      <w:r>
        <w:rPr>
          <w:rFonts w:eastAsia="Times New Roman"/>
          <w:sz w:val="28"/>
          <w:szCs w:val="28"/>
        </w:rPr>
        <w:t>где S – толщина деталей, мм;</w:t>
      </w:r>
    </w:p>
    <w:p w:rsidR="00437500" w:rsidRDefault="00072F26" w:rsidP="000A53A1">
      <w:pPr>
        <w:numPr>
          <w:ilvl w:val="0"/>
          <w:numId w:val="45"/>
        </w:numPr>
        <w:tabs>
          <w:tab w:val="left" w:pos="218"/>
        </w:tabs>
        <w:ind w:left="218" w:hanging="218"/>
        <w:rPr>
          <w:rFonts w:eastAsia="Times New Roman"/>
          <w:sz w:val="28"/>
          <w:szCs w:val="28"/>
        </w:rPr>
      </w:pPr>
      <w:r>
        <w:rPr>
          <w:rFonts w:eastAsia="Times New Roman"/>
          <w:sz w:val="28"/>
          <w:szCs w:val="28"/>
        </w:rPr>
        <w:t>– зазор, мм;</w:t>
      </w:r>
    </w:p>
    <w:p w:rsidR="00437500" w:rsidRDefault="00072F26">
      <w:pPr>
        <w:ind w:left="218"/>
        <w:rPr>
          <w:rFonts w:eastAsia="Times New Roman"/>
          <w:sz w:val="28"/>
          <w:szCs w:val="28"/>
        </w:rPr>
      </w:pPr>
      <w:r>
        <w:rPr>
          <w:rFonts w:eastAsia="Times New Roman"/>
          <w:sz w:val="28"/>
          <w:szCs w:val="28"/>
        </w:rPr>
        <w:t>e – ширина, мм;</w:t>
      </w:r>
    </w:p>
    <w:p w:rsidR="00437500" w:rsidRDefault="00072F26">
      <w:pPr>
        <w:ind w:left="218"/>
        <w:rPr>
          <w:rFonts w:eastAsia="Times New Roman"/>
          <w:sz w:val="28"/>
          <w:szCs w:val="28"/>
        </w:rPr>
      </w:pPr>
      <w:r>
        <w:rPr>
          <w:rFonts w:eastAsia="Times New Roman"/>
          <w:sz w:val="28"/>
          <w:szCs w:val="28"/>
        </w:rPr>
        <w:t>q – высота усиления, мм.</w:t>
      </w:r>
    </w:p>
    <w:p w:rsidR="00437500" w:rsidRDefault="00437500">
      <w:pPr>
        <w:spacing w:line="12" w:lineRule="exact"/>
        <w:rPr>
          <w:rFonts w:eastAsia="Times New Roman"/>
          <w:sz w:val="28"/>
          <w:szCs w:val="28"/>
        </w:rPr>
      </w:pPr>
    </w:p>
    <w:p w:rsidR="00437500" w:rsidRDefault="00072F26">
      <w:pPr>
        <w:spacing w:line="235" w:lineRule="auto"/>
        <w:ind w:left="218" w:firstLine="708"/>
        <w:rPr>
          <w:rFonts w:eastAsia="Times New Roman"/>
          <w:sz w:val="28"/>
          <w:szCs w:val="28"/>
        </w:rPr>
      </w:pPr>
      <w:r>
        <w:rPr>
          <w:rFonts w:eastAsia="Times New Roman"/>
          <w:sz w:val="28"/>
          <w:szCs w:val="28"/>
        </w:rPr>
        <w:t>Площадь наплавки стыкового шва с разделкой двух кромок и подваркой корня шва определяется по формуле, мм:</w:t>
      </w:r>
    </w:p>
    <w:p w:rsidR="00437500" w:rsidRDefault="00437500">
      <w:pPr>
        <w:spacing w:line="250" w:lineRule="exact"/>
        <w:rPr>
          <w:sz w:val="20"/>
          <w:szCs w:val="20"/>
        </w:rPr>
      </w:pPr>
    </w:p>
    <w:tbl>
      <w:tblPr>
        <w:tblW w:w="0" w:type="auto"/>
        <w:tblInd w:w="918" w:type="dxa"/>
        <w:tblLayout w:type="fixed"/>
        <w:tblCellMar>
          <w:left w:w="0" w:type="dxa"/>
          <w:right w:w="0" w:type="dxa"/>
        </w:tblCellMar>
        <w:tblLook w:val="04A0"/>
      </w:tblPr>
      <w:tblGrid>
        <w:gridCol w:w="6400"/>
        <w:gridCol w:w="1840"/>
      </w:tblGrid>
      <w:tr w:rsidR="00437500">
        <w:trPr>
          <w:trHeight w:val="529"/>
        </w:trPr>
        <w:tc>
          <w:tcPr>
            <w:tcW w:w="6400" w:type="dxa"/>
            <w:vAlign w:val="bottom"/>
          </w:tcPr>
          <w:p w:rsidR="00437500" w:rsidRPr="00072F26" w:rsidRDefault="00072F26">
            <w:pPr>
              <w:rPr>
                <w:sz w:val="20"/>
                <w:szCs w:val="20"/>
                <w:lang w:val="en-US"/>
              </w:rPr>
            </w:pPr>
            <w:r w:rsidRPr="00072F26">
              <w:rPr>
                <w:rFonts w:eastAsia="Times New Roman"/>
                <w:sz w:val="28"/>
                <w:szCs w:val="28"/>
                <w:lang w:val="en-US"/>
              </w:rPr>
              <w:t xml:space="preserve">F = S b + (S - </w:t>
            </w:r>
            <w:r>
              <w:rPr>
                <w:rFonts w:eastAsia="Times New Roman"/>
                <w:sz w:val="28"/>
                <w:szCs w:val="28"/>
              </w:rPr>
              <w:t>с</w:t>
            </w:r>
            <w:r w:rsidRPr="00072F26">
              <w:rPr>
                <w:rFonts w:eastAsia="Times New Roman"/>
                <w:sz w:val="28"/>
                <w:szCs w:val="28"/>
                <w:lang w:val="en-US"/>
              </w:rPr>
              <w:t>)</w:t>
            </w:r>
            <w:r w:rsidRPr="00072F26">
              <w:rPr>
                <w:rFonts w:eastAsia="Times New Roman"/>
                <w:sz w:val="46"/>
                <w:szCs w:val="46"/>
                <w:vertAlign w:val="superscript"/>
                <w:lang w:val="en-US"/>
              </w:rPr>
              <w:t>2</w:t>
            </w:r>
            <w:r w:rsidRPr="00072F26">
              <w:rPr>
                <w:rFonts w:eastAsia="Times New Roman"/>
                <w:sz w:val="28"/>
                <w:szCs w:val="28"/>
                <w:lang w:val="en-US"/>
              </w:rPr>
              <w:t xml:space="preserve">tg </w:t>
            </w:r>
            <w:r>
              <w:rPr>
                <w:rFonts w:ascii="Symbol" w:eastAsia="Symbol" w:hAnsi="Symbol" w:cs="Symbol"/>
                <w:sz w:val="28"/>
                <w:szCs w:val="28"/>
              </w:rPr>
              <w:t></w:t>
            </w:r>
            <w:r w:rsidRPr="00072F26">
              <w:rPr>
                <w:rFonts w:eastAsia="Times New Roman"/>
                <w:sz w:val="28"/>
                <w:szCs w:val="28"/>
                <w:lang w:val="en-US"/>
              </w:rPr>
              <w:t xml:space="preserve"> / 2 + 0,75eq+0,75</w:t>
            </w:r>
            <w:r>
              <w:rPr>
                <w:rFonts w:eastAsia="Times New Roman"/>
                <w:sz w:val="28"/>
                <w:szCs w:val="28"/>
              </w:rPr>
              <w:t>е</w:t>
            </w:r>
            <w:r w:rsidRPr="00072F26">
              <w:rPr>
                <w:rFonts w:eastAsia="Times New Roman"/>
                <w:sz w:val="23"/>
                <w:szCs w:val="23"/>
                <w:lang w:val="en-US"/>
              </w:rPr>
              <w:t>1</w:t>
            </w:r>
            <w:r w:rsidRPr="00072F26">
              <w:rPr>
                <w:rFonts w:eastAsia="Times New Roman"/>
                <w:sz w:val="28"/>
                <w:szCs w:val="28"/>
                <w:lang w:val="en-US"/>
              </w:rPr>
              <w:t>q</w:t>
            </w:r>
            <w:r w:rsidRPr="00072F26">
              <w:rPr>
                <w:rFonts w:eastAsia="Times New Roman"/>
                <w:sz w:val="23"/>
                <w:szCs w:val="23"/>
                <w:lang w:val="en-US"/>
              </w:rPr>
              <w:t>1</w:t>
            </w:r>
            <w:r w:rsidRPr="00072F26">
              <w:rPr>
                <w:rFonts w:eastAsia="Times New Roman"/>
                <w:sz w:val="28"/>
                <w:szCs w:val="28"/>
                <w:lang w:val="en-US"/>
              </w:rPr>
              <w:t>,</w:t>
            </w:r>
          </w:p>
        </w:tc>
        <w:tc>
          <w:tcPr>
            <w:tcW w:w="1840" w:type="dxa"/>
            <w:vAlign w:val="bottom"/>
          </w:tcPr>
          <w:p w:rsidR="00437500" w:rsidRDefault="00072F26">
            <w:pPr>
              <w:jc w:val="right"/>
              <w:rPr>
                <w:sz w:val="20"/>
                <w:szCs w:val="20"/>
              </w:rPr>
            </w:pPr>
            <w:r>
              <w:rPr>
                <w:rFonts w:eastAsia="Times New Roman"/>
                <w:sz w:val="28"/>
                <w:szCs w:val="28"/>
              </w:rPr>
              <w:t>(11)</w:t>
            </w:r>
          </w:p>
        </w:tc>
      </w:tr>
    </w:tbl>
    <w:p w:rsidR="00437500" w:rsidRDefault="00072F26">
      <w:pPr>
        <w:spacing w:line="222" w:lineRule="auto"/>
        <w:ind w:left="218"/>
        <w:rPr>
          <w:sz w:val="20"/>
          <w:szCs w:val="20"/>
        </w:rPr>
      </w:pPr>
      <w:r>
        <w:rPr>
          <w:rFonts w:eastAsia="Times New Roman"/>
          <w:sz w:val="28"/>
          <w:szCs w:val="28"/>
        </w:rPr>
        <w:t>где, c – величина притупления, мм;</w:t>
      </w:r>
    </w:p>
    <w:p w:rsidR="00437500" w:rsidRDefault="00072F26">
      <w:pPr>
        <w:spacing w:line="192" w:lineRule="auto"/>
        <w:ind w:left="218"/>
        <w:rPr>
          <w:sz w:val="20"/>
          <w:szCs w:val="20"/>
        </w:rPr>
      </w:pPr>
      <w:r>
        <w:rPr>
          <w:rFonts w:eastAsia="Times New Roman"/>
          <w:sz w:val="28"/>
          <w:szCs w:val="28"/>
        </w:rPr>
        <w:t>е</w:t>
      </w:r>
      <w:r>
        <w:rPr>
          <w:rFonts w:eastAsia="Times New Roman"/>
          <w:sz w:val="36"/>
          <w:szCs w:val="36"/>
          <w:vertAlign w:val="subscript"/>
        </w:rPr>
        <w:t>1</w:t>
      </w:r>
      <w:r>
        <w:rPr>
          <w:rFonts w:eastAsia="Times New Roman"/>
          <w:sz w:val="28"/>
          <w:szCs w:val="28"/>
        </w:rPr>
        <w:t xml:space="preserve"> – ширина подварки, мм;</w:t>
      </w:r>
    </w:p>
    <w:p w:rsidR="00437500" w:rsidRDefault="00072F26">
      <w:pPr>
        <w:spacing w:line="180" w:lineRule="auto"/>
        <w:ind w:left="218"/>
        <w:rPr>
          <w:sz w:val="20"/>
          <w:szCs w:val="20"/>
        </w:rPr>
      </w:pPr>
      <w:r>
        <w:rPr>
          <w:rFonts w:eastAsia="Times New Roman"/>
          <w:sz w:val="28"/>
          <w:szCs w:val="28"/>
        </w:rPr>
        <w:t>q</w:t>
      </w:r>
      <w:r>
        <w:rPr>
          <w:rFonts w:eastAsia="Times New Roman"/>
          <w:sz w:val="36"/>
          <w:szCs w:val="36"/>
          <w:vertAlign w:val="subscript"/>
        </w:rPr>
        <w:t>1</w:t>
      </w:r>
      <w:r>
        <w:rPr>
          <w:rFonts w:eastAsia="Times New Roman"/>
          <w:sz w:val="28"/>
          <w:szCs w:val="28"/>
        </w:rPr>
        <w:t xml:space="preserve"> – высота подварки, мм;</w:t>
      </w:r>
    </w:p>
    <w:p w:rsidR="00437500" w:rsidRDefault="00072F26" w:rsidP="000A53A1">
      <w:pPr>
        <w:numPr>
          <w:ilvl w:val="0"/>
          <w:numId w:val="46"/>
        </w:numPr>
        <w:tabs>
          <w:tab w:val="left" w:pos="458"/>
        </w:tabs>
        <w:ind w:left="458" w:hanging="240"/>
        <w:rPr>
          <w:rFonts w:ascii="Symbol" w:eastAsia="Symbol" w:hAnsi="Symbol" w:cs="Symbol"/>
          <w:sz w:val="28"/>
          <w:szCs w:val="28"/>
        </w:rPr>
      </w:pPr>
      <w:r>
        <w:rPr>
          <w:rFonts w:eastAsia="Times New Roman"/>
          <w:sz w:val="28"/>
          <w:szCs w:val="28"/>
        </w:rPr>
        <w:t>– угол разделки, мм.</w:t>
      </w:r>
    </w:p>
    <w:p w:rsidR="00437500" w:rsidRDefault="00437500">
      <w:pPr>
        <w:spacing w:line="16" w:lineRule="exact"/>
        <w:rPr>
          <w:sz w:val="20"/>
          <w:szCs w:val="20"/>
        </w:rPr>
      </w:pPr>
    </w:p>
    <w:p w:rsidR="00437500" w:rsidRDefault="00072F26">
      <w:pPr>
        <w:spacing w:line="227" w:lineRule="auto"/>
        <w:ind w:left="218" w:firstLine="708"/>
        <w:rPr>
          <w:sz w:val="20"/>
          <w:szCs w:val="20"/>
        </w:rPr>
      </w:pPr>
      <w:r>
        <w:rPr>
          <w:rFonts w:eastAsia="Times New Roman"/>
          <w:sz w:val="28"/>
          <w:szCs w:val="28"/>
        </w:rPr>
        <w:t>При сварке многопроходных швов необходимо определить число проходов по формуле, шт.:</w:t>
      </w:r>
    </w:p>
    <w:p w:rsidR="00437500" w:rsidRDefault="00072F26">
      <w:pPr>
        <w:spacing w:line="192" w:lineRule="auto"/>
        <w:ind w:left="918"/>
        <w:rPr>
          <w:sz w:val="20"/>
          <w:szCs w:val="20"/>
        </w:rPr>
      </w:pPr>
      <w:r>
        <w:rPr>
          <w:rFonts w:ascii="Cambria Math" w:eastAsia="Cambria Math" w:hAnsi="Cambria Math" w:cs="Cambria Math"/>
          <w:sz w:val="6"/>
          <w:szCs w:val="6"/>
          <w:vertAlign w:val="subscript"/>
        </w:rPr>
        <w:t xml:space="preserve">= </w:t>
      </w:r>
      <w:r>
        <w:rPr>
          <w:rFonts w:ascii="Cambria Math" w:eastAsia="Cambria Math" w:hAnsi="Cambria Math" w:cs="Cambria Math"/>
          <w:sz w:val="4"/>
          <w:szCs w:val="4"/>
          <w:vertAlign w:val="superscript"/>
        </w:rPr>
        <w:t xml:space="preserve">  −</w:t>
      </w:r>
      <w:r>
        <w:rPr>
          <w:rFonts w:ascii="Cambria Math" w:eastAsia="Cambria Math" w:hAnsi="Cambria Math" w:cs="Cambria Math"/>
          <w:sz w:val="6"/>
          <w:szCs w:val="6"/>
        </w:rPr>
        <w:t xml:space="preserve">   </w:t>
      </w:r>
      <w:r>
        <w:rPr>
          <w:rFonts w:eastAsia="Times New Roman"/>
          <w:sz w:val="6"/>
          <w:szCs w:val="6"/>
          <w:vertAlign w:val="subscript"/>
        </w:rPr>
        <w:t>+ 1(12)</w:t>
      </w:r>
    </w:p>
    <w:p w:rsidR="00437500" w:rsidRDefault="00437500">
      <w:pPr>
        <w:spacing w:line="20" w:lineRule="exact"/>
        <w:rPr>
          <w:sz w:val="20"/>
          <w:szCs w:val="20"/>
        </w:rPr>
      </w:pPr>
      <w:r>
        <w:rPr>
          <w:sz w:val="20"/>
          <w:szCs w:val="20"/>
        </w:rPr>
        <w:pict>
          <v:line id="Shape 24" o:spid="_x0000_s1049" style="position:absolute;z-index:251654144;visibility:visible;mso-wrap-style:square;mso-wrap-distance-left:0;mso-wrap-distance-top:0;mso-wrap-distance-right:0;mso-wrap-distance-bottom:0;mso-position-horizontal:absolute;mso-position-horizontal-relative:text;mso-position-vertical:absolute;mso-position-vertical-relative:text" from="72.8pt,.45pt" to="100.9pt,.45pt" o:allowincell="f" strokeweight=".33864mm"/>
        </w:pict>
      </w:r>
    </w:p>
    <w:p w:rsidR="00437500" w:rsidRDefault="00072F26">
      <w:pPr>
        <w:spacing w:line="199" w:lineRule="auto"/>
        <w:ind w:left="1558"/>
        <w:rPr>
          <w:sz w:val="20"/>
          <w:szCs w:val="20"/>
        </w:rPr>
      </w:pPr>
      <w:r>
        <w:rPr>
          <w:rFonts w:ascii="Cambria Math" w:eastAsia="Cambria Math" w:hAnsi="Cambria Math" w:cs="Cambria Math"/>
          <w:sz w:val="9"/>
          <w:szCs w:val="9"/>
          <w:vertAlign w:val="superscript"/>
        </w:rPr>
        <w:t xml:space="preserve">  1</w:t>
      </w:r>
    </w:p>
    <w:p w:rsidR="00437500" w:rsidRDefault="00437500">
      <w:pPr>
        <w:sectPr w:rsidR="00437500">
          <w:pgSz w:w="11900" w:h="16838"/>
          <w:pgMar w:top="574" w:right="1439" w:bottom="889" w:left="1222" w:header="0" w:footer="0" w:gutter="0"/>
          <w:cols w:space="720" w:equalWidth="0">
            <w:col w:w="9238"/>
          </w:cols>
        </w:sectPr>
      </w:pPr>
    </w:p>
    <w:p w:rsidR="00437500" w:rsidRDefault="00437500">
      <w:pPr>
        <w:ind w:left="700"/>
        <w:rPr>
          <w:sz w:val="20"/>
          <w:szCs w:val="20"/>
        </w:rPr>
      </w:pPr>
      <w:r w:rsidRPr="00437500">
        <w:rPr>
          <w:rFonts w:eastAsia="Times New Roman"/>
          <w:sz w:val="28"/>
          <w:szCs w:val="28"/>
        </w:rPr>
        <w:lastRenderedPageBreak/>
        <w:pict>
          <v:line id="Shape 25" o:spid="_x0000_s1050" style="position:absolute;left:0;text-align:left;z-index:251655168;visibility:visible;mso-wrap-style:square;mso-wrap-distance-left:0;mso-wrap-distance-top:0;mso-wrap-distance-right:0;mso-wrap-distance-bottom:0;mso-position-horizontal:absolute;mso-position-horizontal-relative:page;mso-position-vertical:absolute;mso-position-vertical-relative:page" from="288.35pt,6.8pt" to="330.35pt,6.8pt" o:allowincell="f" strokeweight=".48pt">
            <w10:wrap anchorx="page" anchory="page"/>
          </v:line>
        </w:pict>
      </w:r>
      <w:r w:rsidR="00072F26">
        <w:rPr>
          <w:rFonts w:eastAsia="Times New Roman"/>
          <w:sz w:val="28"/>
          <w:szCs w:val="28"/>
        </w:rPr>
        <w:t>где,F</w:t>
      </w:r>
      <w:r w:rsidR="00072F26">
        <w:rPr>
          <w:rFonts w:eastAsia="Times New Roman"/>
          <w:sz w:val="23"/>
          <w:szCs w:val="23"/>
        </w:rPr>
        <w:t>н</w:t>
      </w:r>
      <w:r w:rsidR="00072F26">
        <w:rPr>
          <w:rFonts w:eastAsia="Times New Roman"/>
          <w:sz w:val="28"/>
          <w:szCs w:val="28"/>
        </w:rPr>
        <w:t>– площадь всей наплавки, мм</w:t>
      </w:r>
      <w:r w:rsidR="00072F26">
        <w:rPr>
          <w:rFonts w:eastAsia="Times New Roman"/>
          <w:sz w:val="46"/>
          <w:szCs w:val="46"/>
          <w:vertAlign w:val="superscript"/>
        </w:rPr>
        <w:t>2</w:t>
      </w:r>
      <w:r w:rsidR="00072F26">
        <w:rPr>
          <w:rFonts w:eastAsia="Times New Roman"/>
          <w:sz w:val="28"/>
          <w:szCs w:val="28"/>
        </w:rPr>
        <w:t>;</w:t>
      </w:r>
    </w:p>
    <w:p w:rsidR="00437500" w:rsidRDefault="00072F26">
      <w:pPr>
        <w:spacing w:line="180" w:lineRule="auto"/>
        <w:ind w:left="700"/>
        <w:rPr>
          <w:sz w:val="20"/>
          <w:szCs w:val="20"/>
        </w:rPr>
      </w:pPr>
      <w:r>
        <w:rPr>
          <w:rFonts w:eastAsia="Times New Roman"/>
          <w:sz w:val="24"/>
          <w:szCs w:val="24"/>
        </w:rPr>
        <w:t>F</w:t>
      </w:r>
      <w:r>
        <w:rPr>
          <w:rFonts w:eastAsia="Times New Roman"/>
          <w:sz w:val="20"/>
          <w:szCs w:val="20"/>
        </w:rPr>
        <w:t>н1</w:t>
      </w:r>
      <w:r>
        <w:rPr>
          <w:rFonts w:eastAsia="Times New Roman"/>
          <w:sz w:val="24"/>
          <w:szCs w:val="24"/>
        </w:rPr>
        <w:t xml:space="preserve"> – площадь первого прохода, мм</w:t>
      </w:r>
      <w:r>
        <w:rPr>
          <w:rFonts w:eastAsia="Times New Roman"/>
          <w:sz w:val="37"/>
          <w:szCs w:val="37"/>
          <w:vertAlign w:val="superscript"/>
        </w:rPr>
        <w:t>2</w:t>
      </w:r>
      <w:r>
        <w:rPr>
          <w:rFonts w:eastAsia="Times New Roman"/>
          <w:sz w:val="24"/>
          <w:szCs w:val="24"/>
        </w:rPr>
        <w:t>;</w:t>
      </w:r>
    </w:p>
    <w:p w:rsidR="00437500" w:rsidRDefault="00072F26">
      <w:pPr>
        <w:spacing w:line="197" w:lineRule="auto"/>
        <w:rPr>
          <w:sz w:val="20"/>
          <w:szCs w:val="20"/>
        </w:rPr>
      </w:pPr>
      <w:r>
        <w:rPr>
          <w:rFonts w:eastAsia="Times New Roman"/>
          <w:sz w:val="28"/>
          <w:szCs w:val="28"/>
        </w:rPr>
        <w:t>F</w:t>
      </w:r>
      <w:r>
        <w:rPr>
          <w:rFonts w:eastAsia="Times New Roman"/>
          <w:sz w:val="23"/>
          <w:szCs w:val="23"/>
        </w:rPr>
        <w:t>нс</w:t>
      </w:r>
      <w:r>
        <w:rPr>
          <w:rFonts w:eastAsia="Times New Roman"/>
          <w:sz w:val="28"/>
          <w:szCs w:val="28"/>
        </w:rPr>
        <w:t xml:space="preserve"> – площадь каждого последующего прохода, мм</w:t>
      </w:r>
      <w:r>
        <w:rPr>
          <w:rFonts w:eastAsia="Times New Roman"/>
          <w:sz w:val="46"/>
          <w:szCs w:val="46"/>
          <w:vertAlign w:val="superscript"/>
        </w:rPr>
        <w:t>2</w:t>
      </w:r>
      <w:r>
        <w:rPr>
          <w:rFonts w:eastAsia="Times New Roman"/>
          <w:sz w:val="28"/>
          <w:szCs w:val="28"/>
        </w:rPr>
        <w:t>.</w:t>
      </w:r>
    </w:p>
    <w:p w:rsidR="00437500" w:rsidRDefault="00437500">
      <w:pPr>
        <w:spacing w:line="2" w:lineRule="exact"/>
        <w:rPr>
          <w:sz w:val="20"/>
          <w:szCs w:val="20"/>
        </w:rPr>
      </w:pPr>
    </w:p>
    <w:p w:rsidR="00437500" w:rsidRDefault="00072F26">
      <w:pPr>
        <w:spacing w:line="231" w:lineRule="auto"/>
        <w:ind w:firstLine="566"/>
        <w:jc w:val="both"/>
        <w:rPr>
          <w:sz w:val="20"/>
          <w:szCs w:val="20"/>
        </w:rPr>
      </w:pPr>
      <w:r>
        <w:rPr>
          <w:rFonts w:eastAsia="Times New Roman"/>
          <w:sz w:val="27"/>
          <w:szCs w:val="27"/>
        </w:rPr>
        <w:t>При ручной сварке многопроходных швов первый проход выполняется электродами диаметром 3 – 4 мм, так как применение электродов</w:t>
      </w:r>
    </w:p>
    <w:p w:rsidR="00437500" w:rsidRDefault="00437500">
      <w:pPr>
        <w:spacing w:line="15" w:lineRule="exact"/>
        <w:rPr>
          <w:sz w:val="20"/>
          <w:szCs w:val="20"/>
        </w:rPr>
      </w:pPr>
    </w:p>
    <w:p w:rsidR="00437500" w:rsidRDefault="00072F26">
      <w:pPr>
        <w:spacing w:line="234" w:lineRule="auto"/>
        <w:jc w:val="both"/>
        <w:rPr>
          <w:sz w:val="20"/>
          <w:szCs w:val="20"/>
        </w:rPr>
      </w:pPr>
      <w:r>
        <w:rPr>
          <w:rFonts w:eastAsia="Times New Roman"/>
          <w:sz w:val="27"/>
          <w:szCs w:val="27"/>
        </w:rPr>
        <w:t>большого</w:t>
      </w:r>
      <w:r>
        <w:rPr>
          <w:rFonts w:eastAsia="Times New Roman"/>
          <w:sz w:val="28"/>
          <w:szCs w:val="28"/>
        </w:rPr>
        <w:t>диаметра затрудняет провар корня шва.</w:t>
      </w:r>
      <w:r>
        <w:rPr>
          <w:rFonts w:eastAsia="Times New Roman"/>
          <w:sz w:val="27"/>
          <w:szCs w:val="27"/>
        </w:rPr>
        <w:t xml:space="preserve"> </w:t>
      </w:r>
      <w:r>
        <w:rPr>
          <w:rFonts w:eastAsia="Times New Roman"/>
          <w:sz w:val="28"/>
          <w:szCs w:val="28"/>
        </w:rPr>
        <w:t>При определении числа</w:t>
      </w:r>
      <w:r>
        <w:rPr>
          <w:rFonts w:eastAsia="Times New Roman"/>
          <w:sz w:val="27"/>
          <w:szCs w:val="27"/>
        </w:rPr>
        <w:t xml:space="preserve"> </w:t>
      </w:r>
      <w:r>
        <w:rPr>
          <w:rFonts w:eastAsia="Times New Roman"/>
          <w:sz w:val="28"/>
          <w:szCs w:val="28"/>
        </w:rPr>
        <w:t>проходов следует учитывать, что сечение первого прохода не должно</w:t>
      </w:r>
    </w:p>
    <w:p w:rsidR="00437500" w:rsidRDefault="00072F26">
      <w:pPr>
        <w:spacing w:line="238" w:lineRule="auto"/>
        <w:rPr>
          <w:sz w:val="20"/>
          <w:szCs w:val="20"/>
        </w:rPr>
      </w:pPr>
      <w:r>
        <w:rPr>
          <w:rFonts w:eastAsia="Times New Roman"/>
          <w:sz w:val="28"/>
          <w:szCs w:val="28"/>
        </w:rPr>
        <w:t>превышать 30-35 мм</w:t>
      </w:r>
      <w:r>
        <w:rPr>
          <w:rFonts w:eastAsia="Times New Roman"/>
          <w:sz w:val="46"/>
          <w:szCs w:val="46"/>
          <w:vertAlign w:val="superscript"/>
        </w:rPr>
        <w:t>2</w:t>
      </w:r>
      <w:r>
        <w:rPr>
          <w:rFonts w:eastAsia="Times New Roman"/>
          <w:sz w:val="28"/>
          <w:szCs w:val="28"/>
        </w:rPr>
        <w:t xml:space="preserve"> и может быть определено по формуле, мм</w:t>
      </w:r>
      <w:r>
        <w:rPr>
          <w:rFonts w:eastAsia="Times New Roman"/>
          <w:sz w:val="46"/>
          <w:szCs w:val="46"/>
          <w:vertAlign w:val="superscript"/>
        </w:rPr>
        <w:t>2</w:t>
      </w:r>
    </w:p>
    <w:tbl>
      <w:tblPr>
        <w:tblW w:w="0" w:type="auto"/>
        <w:tblLayout w:type="fixed"/>
        <w:tblCellMar>
          <w:left w:w="0" w:type="dxa"/>
          <w:right w:w="0" w:type="dxa"/>
        </w:tblCellMar>
        <w:tblLook w:val="04A0"/>
      </w:tblPr>
      <w:tblGrid>
        <w:gridCol w:w="6060"/>
        <w:gridCol w:w="2960"/>
      </w:tblGrid>
      <w:tr w:rsidR="00437500">
        <w:trPr>
          <w:trHeight w:val="318"/>
        </w:trPr>
        <w:tc>
          <w:tcPr>
            <w:tcW w:w="6060" w:type="dxa"/>
            <w:vAlign w:val="bottom"/>
          </w:tcPr>
          <w:p w:rsidR="00437500" w:rsidRDefault="00072F26">
            <w:pPr>
              <w:spacing w:line="317" w:lineRule="exact"/>
              <w:ind w:left="560"/>
              <w:rPr>
                <w:sz w:val="20"/>
                <w:szCs w:val="20"/>
              </w:rPr>
            </w:pPr>
            <w:r>
              <w:rPr>
                <w:rFonts w:eastAsia="Times New Roman"/>
                <w:sz w:val="28"/>
                <w:szCs w:val="28"/>
              </w:rPr>
              <w:t>F</w:t>
            </w:r>
            <w:r>
              <w:rPr>
                <w:rFonts w:eastAsia="Times New Roman"/>
                <w:sz w:val="23"/>
                <w:szCs w:val="23"/>
              </w:rPr>
              <w:t>н1</w:t>
            </w:r>
            <w:r>
              <w:rPr>
                <w:rFonts w:eastAsia="Times New Roman"/>
                <w:sz w:val="28"/>
                <w:szCs w:val="28"/>
              </w:rPr>
              <w:t xml:space="preserve"> = (6 - 8) d</w:t>
            </w:r>
            <w:r>
              <w:rPr>
                <w:rFonts w:eastAsia="Times New Roman"/>
                <w:sz w:val="23"/>
                <w:szCs w:val="23"/>
              </w:rPr>
              <w:t>э</w:t>
            </w:r>
            <w:r>
              <w:rPr>
                <w:rFonts w:eastAsia="Times New Roman"/>
                <w:sz w:val="28"/>
                <w:szCs w:val="28"/>
              </w:rPr>
              <w:t>,</w:t>
            </w:r>
          </w:p>
        </w:tc>
        <w:tc>
          <w:tcPr>
            <w:tcW w:w="2960" w:type="dxa"/>
            <w:vAlign w:val="bottom"/>
          </w:tcPr>
          <w:p w:rsidR="00437500" w:rsidRDefault="00072F26">
            <w:pPr>
              <w:spacing w:line="317" w:lineRule="exact"/>
              <w:ind w:right="1880"/>
              <w:jc w:val="right"/>
              <w:rPr>
                <w:sz w:val="20"/>
                <w:szCs w:val="20"/>
              </w:rPr>
            </w:pPr>
            <w:r>
              <w:rPr>
                <w:rFonts w:eastAsia="Times New Roman"/>
                <w:sz w:val="28"/>
                <w:szCs w:val="28"/>
              </w:rPr>
              <w:t>(13)</w:t>
            </w:r>
          </w:p>
        </w:tc>
      </w:tr>
      <w:tr w:rsidR="00437500">
        <w:trPr>
          <w:trHeight w:val="322"/>
        </w:trPr>
        <w:tc>
          <w:tcPr>
            <w:tcW w:w="9020" w:type="dxa"/>
            <w:gridSpan w:val="2"/>
            <w:vAlign w:val="bottom"/>
          </w:tcPr>
          <w:p w:rsidR="00437500" w:rsidRDefault="00072F26">
            <w:pPr>
              <w:rPr>
                <w:sz w:val="20"/>
                <w:szCs w:val="20"/>
              </w:rPr>
            </w:pPr>
            <w:r>
              <w:rPr>
                <w:rFonts w:eastAsia="Times New Roman"/>
                <w:sz w:val="28"/>
                <w:szCs w:val="28"/>
              </w:rPr>
              <w:t>гдеdэ – диаметр электрода для сварки корневого шва, мм.</w:t>
            </w:r>
          </w:p>
        </w:tc>
      </w:tr>
      <w:tr w:rsidR="00437500">
        <w:trPr>
          <w:trHeight w:val="322"/>
        </w:trPr>
        <w:tc>
          <w:tcPr>
            <w:tcW w:w="9020" w:type="dxa"/>
            <w:gridSpan w:val="2"/>
            <w:vAlign w:val="bottom"/>
          </w:tcPr>
          <w:p w:rsidR="00437500" w:rsidRDefault="00072F26">
            <w:pPr>
              <w:ind w:left="700"/>
              <w:rPr>
                <w:sz w:val="20"/>
                <w:szCs w:val="20"/>
              </w:rPr>
            </w:pPr>
            <w:r>
              <w:rPr>
                <w:rFonts w:eastAsia="Times New Roman"/>
                <w:sz w:val="28"/>
                <w:szCs w:val="28"/>
              </w:rPr>
              <w:t>Площадь   наплавки   последующих   проходов   определяется   по</w:t>
            </w:r>
          </w:p>
        </w:tc>
      </w:tr>
      <w:tr w:rsidR="00437500">
        <w:trPr>
          <w:trHeight w:val="513"/>
        </w:trPr>
        <w:tc>
          <w:tcPr>
            <w:tcW w:w="6060" w:type="dxa"/>
            <w:vAlign w:val="bottom"/>
          </w:tcPr>
          <w:p w:rsidR="00437500" w:rsidRDefault="00072F26">
            <w:pPr>
              <w:spacing w:line="512" w:lineRule="exact"/>
              <w:rPr>
                <w:sz w:val="20"/>
                <w:szCs w:val="20"/>
              </w:rPr>
            </w:pPr>
            <w:r>
              <w:rPr>
                <w:rFonts w:eastAsia="Times New Roman"/>
                <w:sz w:val="28"/>
                <w:szCs w:val="28"/>
              </w:rPr>
              <w:t>формуле 14,мм</w:t>
            </w:r>
            <w:r>
              <w:rPr>
                <w:rFonts w:eastAsia="Times New Roman"/>
                <w:sz w:val="46"/>
                <w:szCs w:val="46"/>
                <w:vertAlign w:val="superscript"/>
              </w:rPr>
              <w:t>2</w:t>
            </w:r>
          </w:p>
        </w:tc>
        <w:tc>
          <w:tcPr>
            <w:tcW w:w="2960" w:type="dxa"/>
            <w:vAlign w:val="bottom"/>
          </w:tcPr>
          <w:p w:rsidR="00437500" w:rsidRDefault="00437500">
            <w:pPr>
              <w:rPr>
                <w:sz w:val="24"/>
                <w:szCs w:val="24"/>
              </w:rPr>
            </w:pPr>
          </w:p>
        </w:tc>
      </w:tr>
      <w:tr w:rsidR="00437500">
        <w:trPr>
          <w:trHeight w:val="328"/>
        </w:trPr>
        <w:tc>
          <w:tcPr>
            <w:tcW w:w="6060" w:type="dxa"/>
            <w:vAlign w:val="bottom"/>
          </w:tcPr>
          <w:p w:rsidR="00437500" w:rsidRDefault="00072F26">
            <w:pPr>
              <w:ind w:left="560"/>
              <w:rPr>
                <w:sz w:val="20"/>
                <w:szCs w:val="20"/>
              </w:rPr>
            </w:pPr>
            <w:r>
              <w:rPr>
                <w:rFonts w:eastAsia="Times New Roman"/>
                <w:sz w:val="28"/>
                <w:szCs w:val="28"/>
              </w:rPr>
              <w:t>F</w:t>
            </w:r>
            <w:r>
              <w:rPr>
                <w:rFonts w:eastAsia="Times New Roman"/>
                <w:sz w:val="23"/>
                <w:szCs w:val="23"/>
              </w:rPr>
              <w:t>нс</w:t>
            </w:r>
            <w:r>
              <w:rPr>
                <w:rFonts w:eastAsia="Times New Roman"/>
                <w:sz w:val="28"/>
                <w:szCs w:val="28"/>
              </w:rPr>
              <w:t xml:space="preserve"> = (8 - 12) d</w:t>
            </w:r>
            <w:r>
              <w:rPr>
                <w:rFonts w:eastAsia="Times New Roman"/>
                <w:sz w:val="23"/>
                <w:szCs w:val="23"/>
              </w:rPr>
              <w:t>эс</w:t>
            </w:r>
            <w:r>
              <w:rPr>
                <w:rFonts w:eastAsia="Times New Roman"/>
                <w:sz w:val="28"/>
                <w:szCs w:val="28"/>
              </w:rPr>
              <w:t>,</w:t>
            </w:r>
          </w:p>
        </w:tc>
        <w:tc>
          <w:tcPr>
            <w:tcW w:w="2960" w:type="dxa"/>
            <w:vAlign w:val="bottom"/>
          </w:tcPr>
          <w:p w:rsidR="00437500" w:rsidRDefault="00072F26">
            <w:pPr>
              <w:ind w:right="1880"/>
              <w:jc w:val="right"/>
              <w:rPr>
                <w:sz w:val="20"/>
                <w:szCs w:val="20"/>
              </w:rPr>
            </w:pPr>
            <w:r>
              <w:rPr>
                <w:rFonts w:eastAsia="Times New Roman"/>
                <w:sz w:val="28"/>
                <w:szCs w:val="28"/>
              </w:rPr>
              <w:t>(14)</w:t>
            </w:r>
          </w:p>
        </w:tc>
      </w:tr>
      <w:tr w:rsidR="00437500">
        <w:trPr>
          <w:trHeight w:val="413"/>
        </w:trPr>
        <w:tc>
          <w:tcPr>
            <w:tcW w:w="6060" w:type="dxa"/>
            <w:vAlign w:val="bottom"/>
          </w:tcPr>
          <w:p w:rsidR="00437500" w:rsidRDefault="00072F26">
            <w:pPr>
              <w:rPr>
                <w:sz w:val="20"/>
                <w:szCs w:val="20"/>
              </w:rPr>
            </w:pPr>
            <w:r>
              <w:rPr>
                <w:rFonts w:eastAsia="Times New Roman"/>
                <w:sz w:val="28"/>
                <w:szCs w:val="28"/>
              </w:rPr>
              <w:t>где,F</w:t>
            </w:r>
            <w:r>
              <w:rPr>
                <w:rFonts w:eastAsia="Times New Roman"/>
                <w:sz w:val="23"/>
                <w:szCs w:val="23"/>
              </w:rPr>
              <w:t>нс</w:t>
            </w:r>
            <w:r>
              <w:rPr>
                <w:rFonts w:eastAsia="Times New Roman"/>
                <w:sz w:val="28"/>
                <w:szCs w:val="28"/>
              </w:rPr>
              <w:t xml:space="preserve"> – площадь последующего прохода, мм;</w:t>
            </w:r>
          </w:p>
        </w:tc>
        <w:tc>
          <w:tcPr>
            <w:tcW w:w="2960" w:type="dxa"/>
            <w:vAlign w:val="bottom"/>
          </w:tcPr>
          <w:p w:rsidR="00437500" w:rsidRDefault="00437500">
            <w:pPr>
              <w:rPr>
                <w:sz w:val="24"/>
                <w:szCs w:val="24"/>
              </w:rPr>
            </w:pPr>
          </w:p>
        </w:tc>
      </w:tr>
    </w:tbl>
    <w:p w:rsidR="00437500" w:rsidRDefault="00437500">
      <w:pPr>
        <w:spacing w:line="88" w:lineRule="exact"/>
        <w:rPr>
          <w:sz w:val="20"/>
          <w:szCs w:val="20"/>
        </w:rPr>
      </w:pPr>
    </w:p>
    <w:p w:rsidR="00437500" w:rsidRDefault="00072F26">
      <w:pPr>
        <w:rPr>
          <w:sz w:val="20"/>
          <w:szCs w:val="20"/>
        </w:rPr>
      </w:pPr>
      <w:r>
        <w:rPr>
          <w:rFonts w:eastAsia="Times New Roman"/>
          <w:sz w:val="28"/>
          <w:szCs w:val="28"/>
        </w:rPr>
        <w:t>d</w:t>
      </w:r>
      <w:r>
        <w:rPr>
          <w:rFonts w:eastAsia="Times New Roman"/>
          <w:sz w:val="23"/>
          <w:szCs w:val="23"/>
        </w:rPr>
        <w:t>эс</w:t>
      </w:r>
      <w:r>
        <w:rPr>
          <w:rFonts w:eastAsia="Times New Roman"/>
          <w:sz w:val="28"/>
          <w:szCs w:val="28"/>
        </w:rPr>
        <w:t xml:space="preserve"> – диаметр электрода для сварки следующих швов, мм</w:t>
      </w:r>
    </w:p>
    <w:p w:rsidR="00437500" w:rsidRDefault="00437500">
      <w:pPr>
        <w:spacing w:line="19" w:lineRule="exact"/>
        <w:rPr>
          <w:sz w:val="20"/>
          <w:szCs w:val="20"/>
        </w:rPr>
      </w:pPr>
    </w:p>
    <w:p w:rsidR="00437500" w:rsidRDefault="00072F26">
      <w:pPr>
        <w:spacing w:line="235" w:lineRule="auto"/>
        <w:ind w:right="220" w:firstLine="708"/>
        <w:rPr>
          <w:sz w:val="20"/>
          <w:szCs w:val="20"/>
        </w:rPr>
      </w:pPr>
      <w:r>
        <w:rPr>
          <w:rFonts w:eastAsia="Times New Roman"/>
          <w:sz w:val="28"/>
          <w:szCs w:val="28"/>
        </w:rPr>
        <w:t>При сварке многопроходных швов стремятся сварку проходов выполнять на одних и тех же режимах, за исключением первого прохода.</w:t>
      </w:r>
    </w:p>
    <w:p w:rsidR="00437500" w:rsidRDefault="00437500">
      <w:pPr>
        <w:spacing w:line="15" w:lineRule="exact"/>
        <w:rPr>
          <w:sz w:val="20"/>
          <w:szCs w:val="20"/>
        </w:rPr>
      </w:pPr>
    </w:p>
    <w:p w:rsidR="00437500" w:rsidRDefault="00072F26">
      <w:pPr>
        <w:spacing w:line="236" w:lineRule="auto"/>
        <w:ind w:firstLine="708"/>
        <w:jc w:val="both"/>
        <w:rPr>
          <w:sz w:val="20"/>
          <w:szCs w:val="20"/>
        </w:rPr>
      </w:pPr>
      <w:r>
        <w:rPr>
          <w:rFonts w:eastAsia="Times New Roman"/>
          <w:sz w:val="28"/>
          <w:szCs w:val="28"/>
        </w:rPr>
        <w:t>Диаметр электрода выбирается, в зависимости от толщины свариваемого изделия. Примерное соотношение между диаметром электрода и толщиной листов свариваемого изделия приведено ниже.</w:t>
      </w:r>
    </w:p>
    <w:p w:rsidR="00437500" w:rsidRDefault="00437500">
      <w:pPr>
        <w:spacing w:line="1" w:lineRule="exact"/>
        <w:rPr>
          <w:sz w:val="20"/>
          <w:szCs w:val="20"/>
        </w:rPr>
      </w:pPr>
    </w:p>
    <w:p w:rsidR="00437500" w:rsidRDefault="00072F26">
      <w:pPr>
        <w:jc w:val="center"/>
        <w:rPr>
          <w:sz w:val="20"/>
          <w:szCs w:val="20"/>
        </w:rPr>
      </w:pPr>
      <w:r>
        <w:rPr>
          <w:rFonts w:eastAsia="Times New Roman"/>
          <w:sz w:val="28"/>
          <w:szCs w:val="28"/>
        </w:rPr>
        <w:t>Таблица 8. Выбор электродов</w:t>
      </w:r>
    </w:p>
    <w:tbl>
      <w:tblPr>
        <w:tblW w:w="0" w:type="auto"/>
        <w:tblInd w:w="10" w:type="dxa"/>
        <w:tblLayout w:type="fixed"/>
        <w:tblCellMar>
          <w:left w:w="0" w:type="dxa"/>
          <w:right w:w="0" w:type="dxa"/>
        </w:tblCellMar>
        <w:tblLook w:val="04A0"/>
      </w:tblPr>
      <w:tblGrid>
        <w:gridCol w:w="4260"/>
        <w:gridCol w:w="4100"/>
      </w:tblGrid>
      <w:tr w:rsidR="00437500">
        <w:trPr>
          <w:trHeight w:val="265"/>
        </w:trPr>
        <w:tc>
          <w:tcPr>
            <w:tcW w:w="4260" w:type="dxa"/>
            <w:tcBorders>
              <w:top w:val="single" w:sz="8" w:space="0" w:color="auto"/>
              <w:left w:val="single" w:sz="8" w:space="0" w:color="auto"/>
              <w:right w:val="single" w:sz="8" w:space="0" w:color="auto"/>
            </w:tcBorders>
            <w:vAlign w:val="bottom"/>
          </w:tcPr>
          <w:p w:rsidR="00437500" w:rsidRDefault="00072F26">
            <w:pPr>
              <w:spacing w:line="265" w:lineRule="exact"/>
              <w:jc w:val="center"/>
              <w:rPr>
                <w:sz w:val="20"/>
                <w:szCs w:val="20"/>
              </w:rPr>
            </w:pPr>
            <w:r>
              <w:rPr>
                <w:rFonts w:eastAsia="Times New Roman"/>
                <w:w w:val="99"/>
                <w:sz w:val="24"/>
                <w:szCs w:val="24"/>
              </w:rPr>
              <w:t>Толщина свариваемогоизделия, мм</w:t>
            </w:r>
          </w:p>
        </w:tc>
        <w:tc>
          <w:tcPr>
            <w:tcW w:w="4100" w:type="dxa"/>
            <w:tcBorders>
              <w:top w:val="single" w:sz="8" w:space="0" w:color="auto"/>
              <w:right w:val="single" w:sz="8" w:space="0" w:color="auto"/>
            </w:tcBorders>
            <w:vAlign w:val="bottom"/>
          </w:tcPr>
          <w:p w:rsidR="00437500" w:rsidRDefault="00072F26">
            <w:pPr>
              <w:spacing w:line="265" w:lineRule="exact"/>
              <w:jc w:val="center"/>
              <w:rPr>
                <w:sz w:val="20"/>
                <w:szCs w:val="20"/>
              </w:rPr>
            </w:pPr>
            <w:r>
              <w:rPr>
                <w:rFonts w:eastAsia="Times New Roman"/>
                <w:w w:val="98"/>
                <w:sz w:val="24"/>
                <w:szCs w:val="24"/>
              </w:rPr>
              <w:t>Диаметр электрода, мм</w:t>
            </w:r>
          </w:p>
        </w:tc>
      </w:tr>
      <w:tr w:rsidR="00437500">
        <w:trPr>
          <w:trHeight w:val="188"/>
        </w:trPr>
        <w:tc>
          <w:tcPr>
            <w:tcW w:w="4260" w:type="dxa"/>
            <w:tcBorders>
              <w:left w:val="single" w:sz="8" w:space="0" w:color="auto"/>
              <w:bottom w:val="single" w:sz="8" w:space="0" w:color="auto"/>
              <w:right w:val="single" w:sz="8" w:space="0" w:color="auto"/>
            </w:tcBorders>
            <w:vAlign w:val="bottom"/>
          </w:tcPr>
          <w:p w:rsidR="00437500" w:rsidRDefault="00437500">
            <w:pPr>
              <w:rPr>
                <w:sz w:val="16"/>
                <w:szCs w:val="16"/>
              </w:rPr>
            </w:pPr>
          </w:p>
        </w:tc>
        <w:tc>
          <w:tcPr>
            <w:tcW w:w="4100" w:type="dxa"/>
            <w:tcBorders>
              <w:bottom w:val="single" w:sz="8" w:space="0" w:color="auto"/>
              <w:right w:val="single" w:sz="8" w:space="0" w:color="auto"/>
            </w:tcBorders>
            <w:vAlign w:val="bottom"/>
          </w:tcPr>
          <w:p w:rsidR="00437500" w:rsidRDefault="00437500">
            <w:pPr>
              <w:rPr>
                <w:sz w:val="16"/>
                <w:szCs w:val="16"/>
              </w:rPr>
            </w:pPr>
          </w:p>
        </w:tc>
      </w:tr>
      <w:tr w:rsidR="00437500">
        <w:trPr>
          <w:trHeight w:val="282"/>
        </w:trPr>
        <w:tc>
          <w:tcPr>
            <w:tcW w:w="4260" w:type="dxa"/>
            <w:tcBorders>
              <w:left w:val="single" w:sz="8" w:space="0" w:color="auto"/>
              <w:bottom w:val="single" w:sz="8" w:space="0" w:color="auto"/>
              <w:right w:val="single" w:sz="8" w:space="0" w:color="auto"/>
            </w:tcBorders>
            <w:vAlign w:val="bottom"/>
          </w:tcPr>
          <w:p w:rsidR="00437500" w:rsidRDefault="00072F26">
            <w:pPr>
              <w:spacing w:line="282" w:lineRule="exact"/>
              <w:jc w:val="center"/>
              <w:rPr>
                <w:sz w:val="20"/>
                <w:szCs w:val="20"/>
              </w:rPr>
            </w:pPr>
            <w:r>
              <w:rPr>
                <w:rFonts w:eastAsia="Times New Roman"/>
                <w:w w:val="97"/>
                <w:sz w:val="24"/>
                <w:szCs w:val="24"/>
              </w:rPr>
              <w:t xml:space="preserve">1 </w:t>
            </w:r>
            <w:r>
              <w:rPr>
                <w:rFonts w:ascii="Symbol" w:eastAsia="Symbol" w:hAnsi="Symbol" w:cs="Symbol"/>
                <w:w w:val="97"/>
                <w:sz w:val="24"/>
                <w:szCs w:val="24"/>
              </w:rPr>
              <w:t></w:t>
            </w:r>
            <w:r>
              <w:rPr>
                <w:rFonts w:eastAsia="Times New Roman"/>
                <w:w w:val="97"/>
                <w:sz w:val="24"/>
                <w:szCs w:val="24"/>
              </w:rPr>
              <w:t xml:space="preserve"> 2</w:t>
            </w:r>
          </w:p>
        </w:tc>
        <w:tc>
          <w:tcPr>
            <w:tcW w:w="410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1,5 – 2</w:t>
            </w:r>
          </w:p>
        </w:tc>
      </w:tr>
      <w:tr w:rsidR="00437500">
        <w:trPr>
          <w:trHeight w:val="264"/>
        </w:trPr>
        <w:tc>
          <w:tcPr>
            <w:tcW w:w="426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4 – 5</w:t>
            </w:r>
          </w:p>
        </w:tc>
        <w:tc>
          <w:tcPr>
            <w:tcW w:w="410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3</w:t>
            </w:r>
          </w:p>
        </w:tc>
      </w:tr>
      <w:tr w:rsidR="00437500">
        <w:trPr>
          <w:trHeight w:val="266"/>
        </w:trPr>
        <w:tc>
          <w:tcPr>
            <w:tcW w:w="426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6 – 12</w:t>
            </w:r>
          </w:p>
        </w:tc>
        <w:tc>
          <w:tcPr>
            <w:tcW w:w="410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5"/>
                <w:sz w:val="24"/>
                <w:szCs w:val="24"/>
              </w:rPr>
              <w:t>3 – 4</w:t>
            </w:r>
          </w:p>
        </w:tc>
      </w:tr>
      <w:tr w:rsidR="00437500">
        <w:trPr>
          <w:trHeight w:val="266"/>
        </w:trPr>
        <w:tc>
          <w:tcPr>
            <w:tcW w:w="426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7"/>
                <w:sz w:val="24"/>
                <w:szCs w:val="24"/>
              </w:rPr>
              <w:t>13 и более</w:t>
            </w:r>
          </w:p>
        </w:tc>
        <w:tc>
          <w:tcPr>
            <w:tcW w:w="410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5 – 5,5</w:t>
            </w:r>
          </w:p>
        </w:tc>
      </w:tr>
      <w:tr w:rsidR="00437500">
        <w:trPr>
          <w:trHeight w:val="268"/>
        </w:trPr>
        <w:tc>
          <w:tcPr>
            <w:tcW w:w="4260" w:type="dxa"/>
            <w:tcBorders>
              <w:left w:val="single" w:sz="8" w:space="0" w:color="auto"/>
              <w:bottom w:val="single" w:sz="8" w:space="0" w:color="auto"/>
              <w:right w:val="single" w:sz="8" w:space="0" w:color="auto"/>
            </w:tcBorders>
            <w:vAlign w:val="bottom"/>
          </w:tcPr>
          <w:p w:rsidR="00437500" w:rsidRDefault="00437500">
            <w:pPr>
              <w:rPr>
                <w:sz w:val="23"/>
                <w:szCs w:val="23"/>
              </w:rPr>
            </w:pPr>
          </w:p>
        </w:tc>
        <w:tc>
          <w:tcPr>
            <w:tcW w:w="410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6 и более</w:t>
            </w:r>
          </w:p>
        </w:tc>
      </w:tr>
    </w:tbl>
    <w:p w:rsidR="00437500" w:rsidRDefault="00437500">
      <w:pPr>
        <w:spacing w:line="223" w:lineRule="exact"/>
        <w:rPr>
          <w:sz w:val="20"/>
          <w:szCs w:val="20"/>
        </w:rPr>
      </w:pPr>
    </w:p>
    <w:p w:rsidR="00437500" w:rsidRDefault="00072F26">
      <w:pPr>
        <w:ind w:left="1140"/>
        <w:rPr>
          <w:sz w:val="20"/>
          <w:szCs w:val="20"/>
        </w:rPr>
      </w:pPr>
      <w:r>
        <w:rPr>
          <w:rFonts w:eastAsia="Times New Roman"/>
          <w:b/>
          <w:bCs/>
          <w:sz w:val="28"/>
          <w:szCs w:val="28"/>
        </w:rPr>
        <w:t xml:space="preserve">ПРИМЕР: </w:t>
      </w:r>
      <w:r>
        <w:rPr>
          <w:rFonts w:eastAsia="Times New Roman"/>
          <w:sz w:val="28"/>
          <w:szCs w:val="28"/>
        </w:rPr>
        <w:t>Расход электрода.</w:t>
      </w:r>
    </w:p>
    <w:p w:rsidR="00437500" w:rsidRDefault="00437500">
      <w:pPr>
        <w:spacing w:line="85" w:lineRule="exact"/>
        <w:rPr>
          <w:sz w:val="20"/>
          <w:szCs w:val="20"/>
        </w:rPr>
      </w:pPr>
    </w:p>
    <w:p w:rsidR="00437500" w:rsidRDefault="00072F26">
      <w:pPr>
        <w:ind w:left="1160"/>
        <w:rPr>
          <w:sz w:val="20"/>
          <w:szCs w:val="20"/>
        </w:rPr>
      </w:pPr>
      <w:r>
        <w:rPr>
          <w:rFonts w:eastAsia="Times New Roman"/>
          <w:sz w:val="28"/>
          <w:szCs w:val="28"/>
        </w:rPr>
        <w:t>Площадь F</w:t>
      </w:r>
      <w:r>
        <w:rPr>
          <w:rFonts w:eastAsia="Times New Roman"/>
          <w:sz w:val="23"/>
          <w:szCs w:val="23"/>
        </w:rPr>
        <w:t>н</w:t>
      </w:r>
      <w:r>
        <w:rPr>
          <w:rFonts w:eastAsia="Times New Roman"/>
          <w:sz w:val="28"/>
          <w:szCs w:val="28"/>
        </w:rPr>
        <w:t>с используя ГОСТ 5264-80 «Ручная дуговая сварка.</w:t>
      </w:r>
    </w:p>
    <w:p w:rsidR="00437500" w:rsidRDefault="00437500">
      <w:pPr>
        <w:spacing w:line="8" w:lineRule="exact"/>
        <w:rPr>
          <w:sz w:val="20"/>
          <w:szCs w:val="20"/>
        </w:rPr>
      </w:pPr>
    </w:p>
    <w:p w:rsidR="00437500" w:rsidRDefault="00072F26">
      <w:pPr>
        <w:ind w:left="300"/>
        <w:rPr>
          <w:sz w:val="20"/>
          <w:szCs w:val="20"/>
        </w:rPr>
      </w:pPr>
      <w:r>
        <w:rPr>
          <w:rFonts w:eastAsia="Times New Roman"/>
          <w:sz w:val="28"/>
          <w:szCs w:val="28"/>
        </w:rPr>
        <w:t>Соединения сварные». В нашем случае получилось:</w:t>
      </w:r>
    </w:p>
    <w:p w:rsidR="00437500" w:rsidRDefault="00072F26">
      <w:pPr>
        <w:spacing w:line="186" w:lineRule="auto"/>
        <w:rPr>
          <w:sz w:val="20"/>
          <w:szCs w:val="20"/>
        </w:rPr>
      </w:pPr>
      <w:r>
        <w:rPr>
          <w:rFonts w:eastAsia="Times New Roman"/>
          <w:sz w:val="28"/>
          <w:szCs w:val="28"/>
        </w:rPr>
        <w:t>F</w:t>
      </w:r>
      <w:r>
        <w:rPr>
          <w:rFonts w:eastAsia="Times New Roman"/>
          <w:sz w:val="23"/>
          <w:szCs w:val="23"/>
        </w:rPr>
        <w:t>н</w:t>
      </w:r>
      <w:r>
        <w:rPr>
          <w:rFonts w:eastAsia="Times New Roman"/>
          <w:sz w:val="28"/>
          <w:szCs w:val="28"/>
        </w:rPr>
        <w:t xml:space="preserve"> = 3,5 мм</w:t>
      </w:r>
      <w:r>
        <w:rPr>
          <w:rFonts w:eastAsia="Times New Roman"/>
          <w:sz w:val="46"/>
          <w:szCs w:val="46"/>
          <w:vertAlign w:val="superscript"/>
        </w:rPr>
        <w:t>2</w:t>
      </w:r>
    </w:p>
    <w:p w:rsidR="00437500" w:rsidRDefault="00072F26">
      <w:pPr>
        <w:spacing w:line="187" w:lineRule="auto"/>
        <w:rPr>
          <w:sz w:val="20"/>
          <w:szCs w:val="20"/>
        </w:rPr>
      </w:pPr>
      <w:r>
        <w:rPr>
          <w:rFonts w:eastAsia="Times New Roman"/>
          <w:sz w:val="28"/>
          <w:szCs w:val="28"/>
        </w:rPr>
        <w:t>m</w:t>
      </w:r>
      <w:r>
        <w:rPr>
          <w:rFonts w:eastAsia="Times New Roman"/>
          <w:sz w:val="36"/>
          <w:szCs w:val="36"/>
          <w:vertAlign w:val="subscript"/>
        </w:rPr>
        <w:t>н</w:t>
      </w:r>
      <w:r>
        <w:rPr>
          <w:rFonts w:ascii="Symbol" w:eastAsia="Symbol" w:hAnsi="Symbol" w:cs="Symbol"/>
          <w:sz w:val="28"/>
          <w:szCs w:val="28"/>
        </w:rPr>
        <w:t></w:t>
      </w:r>
      <w:r>
        <w:rPr>
          <w:rFonts w:ascii="Symbol" w:eastAsia="Symbol" w:hAnsi="Symbol" w:cs="Symbol"/>
          <w:sz w:val="28"/>
          <w:szCs w:val="28"/>
        </w:rPr>
        <w:t></w:t>
      </w:r>
      <w:r>
        <w:rPr>
          <w:rFonts w:eastAsia="Times New Roman"/>
          <w:sz w:val="28"/>
          <w:szCs w:val="28"/>
        </w:rPr>
        <w:t>*F*10</w:t>
      </w:r>
      <w:r>
        <w:rPr>
          <w:rFonts w:ascii="Symbol" w:eastAsia="Symbol" w:hAnsi="Symbol" w:cs="Symbol"/>
          <w:sz w:val="36"/>
          <w:szCs w:val="36"/>
          <w:vertAlign w:val="superscript"/>
        </w:rPr>
        <w:t></w:t>
      </w:r>
      <w:r>
        <w:rPr>
          <w:rFonts w:eastAsia="Times New Roman"/>
          <w:sz w:val="36"/>
          <w:szCs w:val="36"/>
          <w:vertAlign w:val="superscript"/>
        </w:rPr>
        <w:t>3</w:t>
      </w:r>
      <w:r>
        <w:rPr>
          <w:rFonts w:eastAsia="Times New Roman"/>
          <w:sz w:val="28"/>
          <w:szCs w:val="28"/>
        </w:rPr>
        <w:t>н</w:t>
      </w:r>
    </w:p>
    <w:p w:rsidR="00437500" w:rsidRDefault="00437500">
      <w:pPr>
        <w:spacing w:line="2" w:lineRule="exact"/>
        <w:rPr>
          <w:sz w:val="20"/>
          <w:szCs w:val="20"/>
        </w:rPr>
      </w:pPr>
    </w:p>
    <w:p w:rsidR="00437500" w:rsidRDefault="00072F26">
      <w:pPr>
        <w:spacing w:line="198" w:lineRule="auto"/>
        <w:ind w:left="760" w:right="4000" w:hanging="760"/>
        <w:rPr>
          <w:sz w:val="20"/>
          <w:szCs w:val="20"/>
        </w:rPr>
      </w:pPr>
      <w:r>
        <w:rPr>
          <w:rFonts w:eastAsia="Times New Roman"/>
          <w:sz w:val="28"/>
          <w:szCs w:val="28"/>
        </w:rPr>
        <w:t>m</w:t>
      </w:r>
      <w:r>
        <w:rPr>
          <w:rFonts w:ascii="Symbol" w:eastAsia="Symbol" w:hAnsi="Symbol" w:cs="Symbol"/>
          <w:sz w:val="28"/>
          <w:szCs w:val="28"/>
        </w:rPr>
        <w:t></w:t>
      </w:r>
      <w:r>
        <w:rPr>
          <w:rFonts w:eastAsia="Times New Roman"/>
          <w:sz w:val="28"/>
          <w:szCs w:val="28"/>
        </w:rPr>
        <w:t xml:space="preserve"> 7,8г / см</w:t>
      </w:r>
      <w:r>
        <w:rPr>
          <w:rFonts w:eastAsia="Times New Roman"/>
          <w:sz w:val="36"/>
          <w:szCs w:val="36"/>
          <w:vertAlign w:val="superscript"/>
        </w:rPr>
        <w:t>3</w:t>
      </w:r>
      <w:r>
        <w:rPr>
          <w:rFonts w:ascii="Symbol" w:eastAsia="Symbol" w:hAnsi="Symbol" w:cs="Symbol"/>
          <w:sz w:val="28"/>
          <w:szCs w:val="28"/>
        </w:rPr>
        <w:t></w:t>
      </w:r>
      <w:r>
        <w:rPr>
          <w:rFonts w:eastAsia="Times New Roman"/>
          <w:sz w:val="28"/>
          <w:szCs w:val="28"/>
        </w:rPr>
        <w:t>3,5мм2</w:t>
      </w:r>
      <w:r>
        <w:rPr>
          <w:rFonts w:ascii="Symbol" w:eastAsia="Symbol" w:hAnsi="Symbol" w:cs="Symbol"/>
          <w:sz w:val="28"/>
          <w:szCs w:val="28"/>
        </w:rPr>
        <w:t></w:t>
      </w:r>
      <w:r>
        <w:rPr>
          <w:rFonts w:eastAsia="Times New Roman"/>
          <w:sz w:val="28"/>
          <w:szCs w:val="28"/>
        </w:rPr>
        <w:t xml:space="preserve"> 0,001</w:t>
      </w:r>
      <w:r>
        <w:rPr>
          <w:rFonts w:ascii="Symbol" w:eastAsia="Symbol" w:hAnsi="Symbol" w:cs="Symbol"/>
          <w:sz w:val="28"/>
          <w:szCs w:val="28"/>
        </w:rPr>
        <w:t></w:t>
      </w:r>
      <w:r>
        <w:rPr>
          <w:rFonts w:eastAsia="Times New Roman"/>
          <w:sz w:val="28"/>
          <w:szCs w:val="28"/>
        </w:rPr>
        <w:t xml:space="preserve"> 0,0273кг / мин G</w:t>
      </w:r>
      <w:r>
        <w:rPr>
          <w:rFonts w:eastAsia="Times New Roman"/>
          <w:sz w:val="36"/>
          <w:szCs w:val="36"/>
          <w:vertAlign w:val="subscript"/>
        </w:rPr>
        <w:t>э</w:t>
      </w:r>
      <w:r>
        <w:rPr>
          <w:rFonts w:ascii="Symbol" w:eastAsia="Symbol" w:hAnsi="Symbol" w:cs="Symbol"/>
          <w:sz w:val="28"/>
          <w:szCs w:val="28"/>
        </w:rPr>
        <w:t></w:t>
      </w:r>
      <w:r>
        <w:rPr>
          <w:rFonts w:eastAsia="Times New Roman"/>
          <w:sz w:val="28"/>
          <w:szCs w:val="28"/>
        </w:rPr>
        <w:t xml:space="preserve"> k </w:t>
      </w:r>
      <w:r>
        <w:rPr>
          <w:rFonts w:eastAsia="Times New Roman"/>
          <w:sz w:val="36"/>
          <w:szCs w:val="36"/>
          <w:vertAlign w:val="subscript"/>
        </w:rPr>
        <w:t>р</w:t>
      </w:r>
      <w:r>
        <w:rPr>
          <w:rFonts w:eastAsia="Times New Roman"/>
          <w:sz w:val="28"/>
          <w:szCs w:val="28"/>
        </w:rPr>
        <w:t>m</w:t>
      </w:r>
      <w:r>
        <w:rPr>
          <w:rFonts w:eastAsia="Times New Roman"/>
          <w:sz w:val="36"/>
          <w:szCs w:val="36"/>
          <w:vertAlign w:val="subscript"/>
        </w:rPr>
        <w:t>н</w:t>
      </w:r>
    </w:p>
    <w:p w:rsidR="00437500" w:rsidRDefault="00072F26">
      <w:pPr>
        <w:spacing w:line="200" w:lineRule="auto"/>
        <w:ind w:left="760"/>
        <w:rPr>
          <w:sz w:val="20"/>
          <w:szCs w:val="20"/>
        </w:rPr>
      </w:pPr>
      <w:r>
        <w:rPr>
          <w:rFonts w:eastAsia="Times New Roman"/>
          <w:sz w:val="28"/>
          <w:szCs w:val="28"/>
        </w:rPr>
        <w:t xml:space="preserve">k </w:t>
      </w:r>
      <w:r>
        <w:rPr>
          <w:rFonts w:eastAsia="Times New Roman"/>
          <w:sz w:val="36"/>
          <w:szCs w:val="36"/>
          <w:vertAlign w:val="subscript"/>
        </w:rPr>
        <w:t>р</w:t>
      </w:r>
      <w:r>
        <w:rPr>
          <w:rFonts w:ascii="Symbol" w:eastAsia="Symbol" w:hAnsi="Symbol" w:cs="Symbol"/>
          <w:sz w:val="28"/>
          <w:szCs w:val="28"/>
        </w:rPr>
        <w:t></w:t>
      </w:r>
      <w:r>
        <w:rPr>
          <w:rFonts w:eastAsia="Times New Roman"/>
          <w:sz w:val="28"/>
          <w:szCs w:val="28"/>
        </w:rPr>
        <w:t>1,15</w:t>
      </w:r>
    </w:p>
    <w:p w:rsidR="00437500" w:rsidRDefault="00437500">
      <w:pPr>
        <w:spacing w:line="1" w:lineRule="exact"/>
        <w:rPr>
          <w:sz w:val="20"/>
          <w:szCs w:val="20"/>
        </w:rPr>
      </w:pPr>
    </w:p>
    <w:p w:rsidR="00437500" w:rsidRDefault="00072F26">
      <w:pPr>
        <w:ind w:left="760"/>
        <w:rPr>
          <w:sz w:val="20"/>
          <w:szCs w:val="20"/>
        </w:rPr>
      </w:pPr>
      <w:r>
        <w:rPr>
          <w:rFonts w:eastAsia="Times New Roman"/>
          <w:sz w:val="28"/>
          <w:szCs w:val="28"/>
        </w:rPr>
        <w:t>Gэ</w:t>
      </w:r>
      <w:r>
        <w:rPr>
          <w:rFonts w:ascii="Symbol" w:eastAsia="Symbol" w:hAnsi="Symbol" w:cs="Symbol"/>
          <w:sz w:val="28"/>
          <w:szCs w:val="28"/>
        </w:rPr>
        <w:t></w:t>
      </w:r>
      <w:r>
        <w:rPr>
          <w:rFonts w:eastAsia="Times New Roman"/>
          <w:sz w:val="28"/>
          <w:szCs w:val="28"/>
        </w:rPr>
        <w:t>1,15</w:t>
      </w:r>
      <w:r>
        <w:rPr>
          <w:rFonts w:ascii="Symbol" w:eastAsia="Symbol" w:hAnsi="Symbol" w:cs="Symbol"/>
          <w:sz w:val="28"/>
          <w:szCs w:val="28"/>
        </w:rPr>
        <w:t></w:t>
      </w:r>
      <w:r>
        <w:rPr>
          <w:rFonts w:eastAsia="Times New Roman"/>
          <w:sz w:val="28"/>
          <w:szCs w:val="28"/>
        </w:rPr>
        <w:t>0,0273кг / м</w:t>
      </w:r>
    </w:p>
    <w:p w:rsidR="00437500" w:rsidRDefault="00072F26">
      <w:pPr>
        <w:spacing w:line="199" w:lineRule="auto"/>
        <w:ind w:left="760"/>
        <w:rPr>
          <w:sz w:val="20"/>
          <w:szCs w:val="20"/>
        </w:rPr>
      </w:pPr>
      <w:r>
        <w:rPr>
          <w:rFonts w:eastAsia="Times New Roman"/>
          <w:sz w:val="28"/>
          <w:szCs w:val="28"/>
        </w:rPr>
        <w:t>l</w:t>
      </w:r>
      <w:r>
        <w:rPr>
          <w:rFonts w:ascii="Symbol" w:eastAsia="Symbol" w:hAnsi="Symbol" w:cs="Symbol"/>
          <w:sz w:val="28"/>
          <w:szCs w:val="28"/>
        </w:rPr>
        <w:t></w:t>
      </w:r>
      <w:r>
        <w:rPr>
          <w:rFonts w:ascii="Symbol" w:eastAsia="Symbol" w:hAnsi="Symbol" w:cs="Symbol"/>
          <w:sz w:val="28"/>
          <w:szCs w:val="28"/>
        </w:rPr>
        <w:t></w:t>
      </w:r>
      <w:r>
        <w:rPr>
          <w:rFonts w:eastAsia="Times New Roman"/>
          <w:sz w:val="28"/>
          <w:szCs w:val="28"/>
        </w:rPr>
        <w:t xml:space="preserve"> 0,0314</w:t>
      </w:r>
      <w:r>
        <w:rPr>
          <w:rFonts w:ascii="Symbol" w:eastAsia="Symbol" w:hAnsi="Symbol" w:cs="Symbol"/>
          <w:sz w:val="28"/>
          <w:szCs w:val="28"/>
        </w:rPr>
        <w:t></w:t>
      </w:r>
      <w:r>
        <w:rPr>
          <w:rFonts w:eastAsia="Times New Roman"/>
          <w:sz w:val="28"/>
          <w:szCs w:val="28"/>
        </w:rPr>
        <w:t xml:space="preserve"> 2(2l</w:t>
      </w:r>
      <w:r>
        <w:rPr>
          <w:rFonts w:eastAsia="Times New Roman"/>
          <w:sz w:val="36"/>
          <w:szCs w:val="36"/>
          <w:vertAlign w:val="subscript"/>
        </w:rPr>
        <w:t>1</w:t>
      </w:r>
      <w:r>
        <w:rPr>
          <w:rFonts w:ascii="Symbol" w:eastAsia="Symbol" w:hAnsi="Symbol" w:cs="Symbol"/>
          <w:sz w:val="28"/>
          <w:szCs w:val="28"/>
        </w:rPr>
        <w:t></w:t>
      </w:r>
      <w:r>
        <w:rPr>
          <w:rFonts w:eastAsia="Times New Roman"/>
          <w:sz w:val="28"/>
          <w:szCs w:val="28"/>
        </w:rPr>
        <w:t>l</w:t>
      </w:r>
      <w:r>
        <w:rPr>
          <w:rFonts w:eastAsia="Times New Roman"/>
          <w:sz w:val="36"/>
          <w:szCs w:val="36"/>
          <w:vertAlign w:val="subscript"/>
        </w:rPr>
        <w:t>2</w:t>
      </w:r>
      <w:r>
        <w:rPr>
          <w:rFonts w:eastAsia="Times New Roman"/>
          <w:sz w:val="28"/>
          <w:szCs w:val="28"/>
        </w:rPr>
        <w:t xml:space="preserve"> )</w:t>
      </w:r>
    </w:p>
    <w:p w:rsidR="00437500" w:rsidRDefault="00437500">
      <w:pPr>
        <w:spacing w:line="1" w:lineRule="exact"/>
        <w:rPr>
          <w:sz w:val="20"/>
          <w:szCs w:val="20"/>
        </w:rPr>
      </w:pPr>
    </w:p>
    <w:p w:rsidR="00437500" w:rsidRDefault="00072F26">
      <w:pPr>
        <w:spacing w:line="217" w:lineRule="auto"/>
        <w:ind w:right="3400" w:firstLine="881"/>
        <w:rPr>
          <w:sz w:val="20"/>
          <w:szCs w:val="20"/>
        </w:rPr>
      </w:pPr>
      <w:r>
        <w:rPr>
          <w:rFonts w:eastAsia="Times New Roman"/>
          <w:sz w:val="28"/>
          <w:szCs w:val="28"/>
        </w:rPr>
        <w:t>l</w:t>
      </w:r>
      <w:r>
        <w:rPr>
          <w:rFonts w:ascii="Symbol" w:eastAsia="Symbol" w:hAnsi="Symbol" w:cs="Symbol"/>
          <w:sz w:val="28"/>
          <w:szCs w:val="28"/>
        </w:rPr>
        <w:t></w:t>
      </w:r>
      <w:r>
        <w:rPr>
          <w:rFonts w:ascii="Symbol" w:eastAsia="Symbol" w:hAnsi="Symbol" w:cs="Symbol"/>
          <w:sz w:val="28"/>
          <w:szCs w:val="28"/>
        </w:rPr>
        <w:t></w:t>
      </w:r>
      <w:r>
        <w:rPr>
          <w:rFonts w:eastAsia="Times New Roman"/>
          <w:sz w:val="28"/>
          <w:szCs w:val="28"/>
        </w:rPr>
        <w:t xml:space="preserve">2 </w:t>
      </w:r>
      <w:r>
        <w:rPr>
          <w:rFonts w:ascii="Symbol" w:eastAsia="Symbol" w:hAnsi="Symbol" w:cs="Symbol"/>
          <w:sz w:val="28"/>
          <w:szCs w:val="28"/>
        </w:rPr>
        <w:t></w:t>
      </w:r>
      <w:r>
        <w:rPr>
          <w:rFonts w:eastAsia="Times New Roman"/>
          <w:sz w:val="28"/>
          <w:szCs w:val="28"/>
        </w:rPr>
        <w:t xml:space="preserve"> (2 </w:t>
      </w:r>
      <w:r>
        <w:rPr>
          <w:rFonts w:ascii="Symbol" w:eastAsia="Symbol" w:hAnsi="Symbol" w:cs="Symbol"/>
          <w:sz w:val="28"/>
          <w:szCs w:val="28"/>
        </w:rPr>
        <w:t></w:t>
      </w:r>
      <w:r>
        <w:rPr>
          <w:rFonts w:eastAsia="Times New Roman"/>
          <w:sz w:val="28"/>
          <w:szCs w:val="28"/>
        </w:rPr>
        <w:t xml:space="preserve"> 228 </w:t>
      </w:r>
      <w:r>
        <w:rPr>
          <w:rFonts w:ascii="Symbol" w:eastAsia="Symbol" w:hAnsi="Symbol" w:cs="Symbol"/>
          <w:sz w:val="28"/>
          <w:szCs w:val="28"/>
        </w:rPr>
        <w:t></w:t>
      </w:r>
      <w:r>
        <w:rPr>
          <w:rFonts w:eastAsia="Times New Roman"/>
          <w:sz w:val="28"/>
          <w:szCs w:val="28"/>
        </w:rPr>
        <w:t xml:space="preserve"> 266) </w:t>
      </w:r>
      <w:r>
        <w:rPr>
          <w:rFonts w:ascii="Symbol" w:eastAsia="Symbol" w:hAnsi="Symbol" w:cs="Symbol"/>
          <w:sz w:val="28"/>
          <w:szCs w:val="28"/>
        </w:rPr>
        <w:t></w:t>
      </w:r>
      <w:r>
        <w:rPr>
          <w:rFonts w:eastAsia="Times New Roman"/>
          <w:sz w:val="28"/>
          <w:szCs w:val="28"/>
        </w:rPr>
        <w:t xml:space="preserve"> 1444мм</w:t>
      </w:r>
      <w:r>
        <w:rPr>
          <w:rFonts w:ascii="Symbol" w:eastAsia="Symbol" w:hAnsi="Symbol" w:cs="Symbol"/>
          <w:sz w:val="28"/>
          <w:szCs w:val="28"/>
        </w:rPr>
        <w:t></w:t>
      </w:r>
      <w:r>
        <w:rPr>
          <w:rFonts w:eastAsia="Times New Roman"/>
          <w:sz w:val="28"/>
          <w:szCs w:val="28"/>
        </w:rPr>
        <w:t xml:space="preserve"> 1,444м H</w:t>
      </w:r>
      <w:r>
        <w:rPr>
          <w:rFonts w:eastAsia="Times New Roman"/>
          <w:sz w:val="36"/>
          <w:szCs w:val="36"/>
          <w:vertAlign w:val="subscript"/>
        </w:rPr>
        <w:t>э</w:t>
      </w:r>
      <w:r>
        <w:rPr>
          <w:rFonts w:ascii="Symbol" w:eastAsia="Symbol" w:hAnsi="Symbol" w:cs="Symbol"/>
          <w:sz w:val="28"/>
          <w:szCs w:val="28"/>
        </w:rPr>
        <w:t></w:t>
      </w:r>
      <w:r>
        <w:rPr>
          <w:rFonts w:eastAsia="Times New Roman"/>
          <w:sz w:val="28"/>
          <w:szCs w:val="28"/>
        </w:rPr>
        <w:t xml:space="preserve"> G l</w:t>
      </w:r>
      <w:r>
        <w:rPr>
          <w:rFonts w:eastAsia="Times New Roman"/>
          <w:sz w:val="36"/>
          <w:szCs w:val="36"/>
          <w:vertAlign w:val="subscript"/>
        </w:rPr>
        <w:t>шэ</w:t>
      </w:r>
    </w:p>
    <w:p w:rsidR="00437500" w:rsidRDefault="00072F26">
      <w:pPr>
        <w:spacing w:line="204" w:lineRule="auto"/>
        <w:rPr>
          <w:sz w:val="20"/>
          <w:szCs w:val="20"/>
        </w:rPr>
      </w:pPr>
      <w:r>
        <w:rPr>
          <w:rFonts w:eastAsia="Times New Roman"/>
          <w:sz w:val="28"/>
          <w:szCs w:val="28"/>
        </w:rPr>
        <w:t xml:space="preserve">H </w:t>
      </w:r>
      <w:r>
        <w:rPr>
          <w:rFonts w:eastAsia="Times New Roman"/>
          <w:sz w:val="36"/>
          <w:szCs w:val="36"/>
          <w:vertAlign w:val="subscript"/>
        </w:rPr>
        <w:t>э</w:t>
      </w:r>
      <w:r>
        <w:rPr>
          <w:rFonts w:ascii="Symbol" w:eastAsia="Symbol" w:hAnsi="Symbol" w:cs="Symbol"/>
          <w:sz w:val="28"/>
          <w:szCs w:val="28"/>
        </w:rPr>
        <w:t></w:t>
      </w:r>
      <w:r>
        <w:rPr>
          <w:rFonts w:eastAsia="Times New Roman"/>
          <w:sz w:val="28"/>
          <w:szCs w:val="28"/>
        </w:rPr>
        <w:t xml:space="preserve"> 0,0314 </w:t>
      </w:r>
      <w:r>
        <w:rPr>
          <w:rFonts w:ascii="Symbol" w:eastAsia="Symbol" w:hAnsi="Symbol" w:cs="Symbol"/>
          <w:sz w:val="28"/>
          <w:szCs w:val="28"/>
        </w:rPr>
        <w:t></w:t>
      </w:r>
      <w:r>
        <w:rPr>
          <w:rFonts w:eastAsia="Times New Roman"/>
          <w:sz w:val="28"/>
          <w:szCs w:val="28"/>
        </w:rPr>
        <w:t>1,444м</w:t>
      </w:r>
      <w:r>
        <w:rPr>
          <w:rFonts w:ascii="Symbol" w:eastAsia="Symbol" w:hAnsi="Symbol" w:cs="Symbol"/>
          <w:sz w:val="28"/>
          <w:szCs w:val="28"/>
        </w:rPr>
        <w:t></w:t>
      </w:r>
      <w:r>
        <w:rPr>
          <w:rFonts w:eastAsia="Times New Roman"/>
          <w:sz w:val="28"/>
          <w:szCs w:val="28"/>
        </w:rPr>
        <w:t xml:space="preserve"> 0,045кг</w:t>
      </w:r>
    </w:p>
    <w:p w:rsidR="00437500" w:rsidRDefault="00437500">
      <w:pPr>
        <w:spacing w:line="8" w:lineRule="exact"/>
        <w:rPr>
          <w:sz w:val="20"/>
          <w:szCs w:val="20"/>
        </w:rPr>
      </w:pPr>
    </w:p>
    <w:p w:rsidR="00437500" w:rsidRDefault="00072F26">
      <w:pPr>
        <w:spacing w:line="317" w:lineRule="auto"/>
        <w:ind w:left="20" w:right="960" w:firstLine="708"/>
        <w:rPr>
          <w:sz w:val="20"/>
          <w:szCs w:val="20"/>
        </w:rPr>
      </w:pPr>
      <w:r>
        <w:rPr>
          <w:rFonts w:eastAsia="Times New Roman"/>
          <w:sz w:val="27"/>
          <w:szCs w:val="27"/>
        </w:rPr>
        <w:t xml:space="preserve">0,045 </w:t>
      </w:r>
      <w:r>
        <w:rPr>
          <w:rFonts w:eastAsia="Times New Roman"/>
          <w:i/>
          <w:iCs/>
          <w:sz w:val="27"/>
          <w:szCs w:val="27"/>
        </w:rPr>
        <w:t>кг</w:t>
      </w:r>
      <w:r>
        <w:rPr>
          <w:rFonts w:eastAsia="Times New Roman"/>
          <w:sz w:val="27"/>
          <w:szCs w:val="27"/>
        </w:rPr>
        <w:t xml:space="preserve"> требуется на сварку одного кармана для ванной, а на годовую программу N</w:t>
      </w:r>
      <w:r>
        <w:rPr>
          <w:rFonts w:eastAsia="Times New Roman"/>
        </w:rPr>
        <w:t>г</w:t>
      </w:r>
      <w:r>
        <w:rPr>
          <w:rFonts w:eastAsia="Times New Roman"/>
          <w:sz w:val="27"/>
          <w:szCs w:val="27"/>
        </w:rPr>
        <w:t xml:space="preserve">=200 </w:t>
      </w:r>
      <w:r>
        <w:rPr>
          <w:rFonts w:eastAsia="Times New Roman"/>
          <w:i/>
          <w:iCs/>
          <w:sz w:val="27"/>
          <w:szCs w:val="27"/>
        </w:rPr>
        <w:t>шт</w:t>
      </w:r>
      <w:r>
        <w:rPr>
          <w:rFonts w:eastAsia="Times New Roman"/>
          <w:sz w:val="27"/>
          <w:szCs w:val="27"/>
        </w:rPr>
        <w:t xml:space="preserve"> потребуется 9,068 </w:t>
      </w:r>
      <w:r>
        <w:rPr>
          <w:rFonts w:eastAsia="Times New Roman"/>
          <w:i/>
          <w:iCs/>
          <w:sz w:val="27"/>
          <w:szCs w:val="27"/>
        </w:rPr>
        <w:t>кг</w:t>
      </w:r>
      <w:r>
        <w:rPr>
          <w:rFonts w:eastAsia="Times New Roman"/>
          <w:sz w:val="27"/>
          <w:szCs w:val="27"/>
        </w:rPr>
        <w:t xml:space="preserve"> электродов.</w:t>
      </w:r>
    </w:p>
    <w:p w:rsidR="00437500" w:rsidRDefault="00437500">
      <w:pPr>
        <w:sectPr w:rsidR="00437500">
          <w:pgSz w:w="11900" w:h="16838"/>
          <w:pgMar w:top="540" w:right="1439" w:bottom="571" w:left="1440" w:header="0" w:footer="0" w:gutter="0"/>
          <w:cols w:space="720" w:equalWidth="0">
            <w:col w:w="9020"/>
          </w:cols>
        </w:sectPr>
      </w:pPr>
    </w:p>
    <w:p w:rsidR="00437500" w:rsidRDefault="00072F26">
      <w:pPr>
        <w:spacing w:line="230" w:lineRule="auto"/>
        <w:ind w:left="20" w:right="1860" w:firstLine="708"/>
        <w:rPr>
          <w:sz w:val="20"/>
          <w:szCs w:val="20"/>
        </w:rPr>
      </w:pPr>
      <w:r>
        <w:rPr>
          <w:rFonts w:eastAsia="Times New Roman"/>
          <w:sz w:val="28"/>
          <w:szCs w:val="28"/>
        </w:rPr>
        <w:lastRenderedPageBreak/>
        <w:t>Расчет силы сварочного тока Iсв производится по диаметру электрода и допускаемой плотности тока, А</w:t>
      </w:r>
    </w:p>
    <w:p w:rsidR="00437500" w:rsidRDefault="00072F26">
      <w:pPr>
        <w:tabs>
          <w:tab w:val="left" w:pos="5260"/>
        </w:tabs>
        <w:spacing w:line="195" w:lineRule="auto"/>
        <w:ind w:left="4540"/>
        <w:rPr>
          <w:sz w:val="20"/>
          <w:szCs w:val="20"/>
        </w:rPr>
      </w:pPr>
      <w:r>
        <w:rPr>
          <w:rFonts w:ascii="Cambria Math" w:eastAsia="Cambria Math" w:hAnsi="Cambria Math" w:cs="Cambria Math"/>
          <w:sz w:val="4"/>
          <w:szCs w:val="4"/>
        </w:rPr>
        <w:t>=</w:t>
      </w:r>
      <w:r>
        <w:rPr>
          <w:sz w:val="20"/>
          <w:szCs w:val="20"/>
        </w:rPr>
        <w:tab/>
      </w:r>
      <w:r>
        <w:rPr>
          <w:rFonts w:ascii="Cambria Math" w:eastAsia="Cambria Math" w:hAnsi="Cambria Math" w:cs="Cambria Math"/>
          <w:sz w:val="6"/>
          <w:szCs w:val="6"/>
          <w:u w:val="single"/>
          <w:vertAlign w:val="superscript"/>
        </w:rPr>
        <w:t>∙ э</w:t>
      </w:r>
      <w:r>
        <w:rPr>
          <w:rFonts w:ascii="Cambria Math" w:eastAsia="Cambria Math" w:hAnsi="Cambria Math" w:cs="Cambria Math"/>
          <w:sz w:val="4"/>
          <w:szCs w:val="4"/>
          <w:u w:val="single"/>
          <w:vertAlign w:val="superscript"/>
        </w:rPr>
        <w:t>2</w:t>
      </w:r>
      <w:r>
        <w:rPr>
          <w:rFonts w:ascii="Cambria Math" w:eastAsia="Cambria Math" w:hAnsi="Cambria Math" w:cs="Cambria Math"/>
          <w:sz w:val="6"/>
          <w:szCs w:val="6"/>
          <w:u w:val="single"/>
          <w:vertAlign w:val="superscript"/>
        </w:rPr>
        <w:t xml:space="preserve">  </w:t>
      </w:r>
      <w:r>
        <w:rPr>
          <w:rFonts w:ascii="Cambria Math" w:eastAsia="Cambria Math" w:hAnsi="Cambria Math" w:cs="Cambria Math"/>
          <w:sz w:val="4"/>
          <w:szCs w:val="4"/>
        </w:rPr>
        <w:t>∙</w:t>
      </w:r>
      <w:r>
        <w:rPr>
          <w:rFonts w:ascii="Cambria Math" w:eastAsia="Cambria Math" w:hAnsi="Cambria Math" w:cs="Cambria Math"/>
          <w:sz w:val="6"/>
          <w:szCs w:val="6"/>
          <w:u w:val="single"/>
        </w:rPr>
        <w:t xml:space="preserve"> </w:t>
      </w:r>
      <w:r>
        <w:rPr>
          <w:rFonts w:eastAsia="Times New Roman"/>
          <w:sz w:val="5"/>
          <w:szCs w:val="5"/>
        </w:rPr>
        <w:t>(15)</w:t>
      </w:r>
    </w:p>
    <w:p w:rsidR="00437500" w:rsidRDefault="00072F26">
      <w:pPr>
        <w:spacing w:line="185" w:lineRule="auto"/>
        <w:ind w:left="5300"/>
        <w:rPr>
          <w:sz w:val="20"/>
          <w:szCs w:val="20"/>
        </w:rPr>
      </w:pPr>
      <w:r>
        <w:rPr>
          <w:rFonts w:ascii="Cambria Math" w:eastAsia="Cambria Math" w:hAnsi="Cambria Math" w:cs="Cambria Math"/>
          <w:sz w:val="4"/>
          <w:szCs w:val="4"/>
        </w:rPr>
        <w:t>4</w:t>
      </w:r>
    </w:p>
    <w:p w:rsidR="00437500" w:rsidRDefault="00072F26">
      <w:pPr>
        <w:spacing w:line="222" w:lineRule="auto"/>
        <w:ind w:left="720"/>
        <w:rPr>
          <w:sz w:val="20"/>
          <w:szCs w:val="20"/>
        </w:rPr>
      </w:pPr>
      <w:r>
        <w:rPr>
          <w:rFonts w:eastAsia="Times New Roman"/>
          <w:sz w:val="28"/>
          <w:szCs w:val="28"/>
        </w:rPr>
        <w:t xml:space="preserve">где, </w:t>
      </w:r>
      <w:r>
        <w:rPr>
          <w:rFonts w:eastAsia="Times New Roman"/>
          <w:i/>
          <w:iCs/>
          <w:sz w:val="28"/>
          <w:szCs w:val="28"/>
        </w:rPr>
        <w:t>i</w:t>
      </w:r>
      <w:r>
        <w:rPr>
          <w:rFonts w:eastAsia="Times New Roman"/>
          <w:sz w:val="28"/>
          <w:szCs w:val="28"/>
        </w:rPr>
        <w:t xml:space="preserve"> – допускаемая плотность тока, А/мм.</w:t>
      </w:r>
    </w:p>
    <w:p w:rsidR="00437500" w:rsidRDefault="00437500">
      <w:pPr>
        <w:spacing w:line="17" w:lineRule="exact"/>
        <w:rPr>
          <w:sz w:val="20"/>
          <w:szCs w:val="20"/>
        </w:rPr>
      </w:pPr>
    </w:p>
    <w:p w:rsidR="00437500" w:rsidRDefault="00072F26">
      <w:pPr>
        <w:spacing w:line="234" w:lineRule="auto"/>
        <w:ind w:right="700" w:firstLine="720"/>
        <w:rPr>
          <w:sz w:val="20"/>
          <w:szCs w:val="20"/>
        </w:rPr>
      </w:pPr>
      <w:r>
        <w:rPr>
          <w:rFonts w:eastAsia="Times New Roman"/>
          <w:sz w:val="28"/>
          <w:szCs w:val="28"/>
        </w:rPr>
        <w:t>Допускаемая плотность тока зависит от диаметра и вида покрытия электрода.</w:t>
      </w:r>
    </w:p>
    <w:p w:rsidR="00437500" w:rsidRDefault="00437500">
      <w:pPr>
        <w:spacing w:line="15" w:lineRule="exact"/>
        <w:rPr>
          <w:sz w:val="20"/>
          <w:szCs w:val="20"/>
        </w:rPr>
      </w:pPr>
    </w:p>
    <w:p w:rsidR="00437500" w:rsidRDefault="00072F26">
      <w:pPr>
        <w:spacing w:line="234" w:lineRule="auto"/>
        <w:ind w:right="700" w:firstLine="708"/>
        <w:rPr>
          <w:sz w:val="20"/>
          <w:szCs w:val="20"/>
        </w:rPr>
      </w:pPr>
      <w:r>
        <w:rPr>
          <w:rFonts w:eastAsia="Times New Roman"/>
          <w:sz w:val="28"/>
          <w:szCs w:val="28"/>
        </w:rPr>
        <w:t>Величины допускаемой плотности тока в электроде при ручной дуговой сварке приведены в таблице 10.</w:t>
      </w:r>
    </w:p>
    <w:p w:rsidR="00437500" w:rsidRDefault="00437500">
      <w:pPr>
        <w:spacing w:line="2" w:lineRule="exact"/>
        <w:rPr>
          <w:sz w:val="20"/>
          <w:szCs w:val="20"/>
        </w:rPr>
      </w:pPr>
    </w:p>
    <w:p w:rsidR="00437500" w:rsidRDefault="00072F26">
      <w:pPr>
        <w:ind w:right="-19"/>
        <w:jc w:val="center"/>
        <w:rPr>
          <w:sz w:val="20"/>
          <w:szCs w:val="20"/>
        </w:rPr>
      </w:pPr>
      <w:r>
        <w:rPr>
          <w:rFonts w:eastAsia="Times New Roman"/>
          <w:sz w:val="28"/>
          <w:szCs w:val="28"/>
        </w:rPr>
        <w:t>Таблица 10. Плотность тока</w:t>
      </w:r>
    </w:p>
    <w:tbl>
      <w:tblPr>
        <w:tblW w:w="0" w:type="auto"/>
        <w:tblInd w:w="20" w:type="dxa"/>
        <w:tblLayout w:type="fixed"/>
        <w:tblCellMar>
          <w:left w:w="0" w:type="dxa"/>
          <w:right w:w="0" w:type="dxa"/>
        </w:tblCellMar>
        <w:tblLook w:val="04A0"/>
      </w:tblPr>
      <w:tblGrid>
        <w:gridCol w:w="40"/>
        <w:gridCol w:w="2300"/>
        <w:gridCol w:w="1560"/>
        <w:gridCol w:w="220"/>
        <w:gridCol w:w="280"/>
        <w:gridCol w:w="720"/>
        <w:gridCol w:w="100"/>
        <w:gridCol w:w="380"/>
        <w:gridCol w:w="2080"/>
        <w:gridCol w:w="240"/>
        <w:gridCol w:w="1780"/>
        <w:gridCol w:w="30"/>
      </w:tblGrid>
      <w:tr w:rsidR="00437500">
        <w:trPr>
          <w:trHeight w:val="264"/>
        </w:trPr>
        <w:tc>
          <w:tcPr>
            <w:tcW w:w="40" w:type="dxa"/>
            <w:tcBorders>
              <w:right w:val="single" w:sz="8" w:space="0" w:color="auto"/>
            </w:tcBorders>
            <w:vAlign w:val="bottom"/>
          </w:tcPr>
          <w:p w:rsidR="00437500" w:rsidRDefault="00437500"/>
        </w:tc>
        <w:tc>
          <w:tcPr>
            <w:tcW w:w="2300" w:type="dxa"/>
            <w:vMerge w:val="restart"/>
            <w:tcBorders>
              <w:top w:val="single" w:sz="8" w:space="0" w:color="auto"/>
              <w:bottom w:val="single" w:sz="8" w:space="0" w:color="auto"/>
              <w:right w:val="single" w:sz="8" w:space="0" w:color="auto"/>
            </w:tcBorders>
            <w:vAlign w:val="bottom"/>
          </w:tcPr>
          <w:p w:rsidR="00437500" w:rsidRDefault="00072F26">
            <w:pPr>
              <w:ind w:left="32"/>
              <w:jc w:val="center"/>
              <w:rPr>
                <w:sz w:val="20"/>
                <w:szCs w:val="20"/>
              </w:rPr>
            </w:pPr>
            <w:r>
              <w:rPr>
                <w:rFonts w:eastAsia="Times New Roman"/>
                <w:w w:val="99"/>
                <w:sz w:val="24"/>
                <w:szCs w:val="24"/>
              </w:rPr>
              <w:t>Виды покрытия</w:t>
            </w:r>
          </w:p>
        </w:tc>
        <w:tc>
          <w:tcPr>
            <w:tcW w:w="1560" w:type="dxa"/>
            <w:tcBorders>
              <w:top w:val="single" w:sz="8" w:space="0" w:color="auto"/>
              <w:bottom w:val="single" w:sz="8" w:space="0" w:color="auto"/>
              <w:right w:val="single" w:sz="8" w:space="0" w:color="auto"/>
            </w:tcBorders>
            <w:vAlign w:val="bottom"/>
          </w:tcPr>
          <w:p w:rsidR="00437500" w:rsidRDefault="00437500"/>
        </w:tc>
        <w:tc>
          <w:tcPr>
            <w:tcW w:w="220" w:type="dxa"/>
            <w:tcBorders>
              <w:top w:val="single" w:sz="8" w:space="0" w:color="auto"/>
              <w:bottom w:val="single" w:sz="8" w:space="0" w:color="auto"/>
            </w:tcBorders>
            <w:vAlign w:val="bottom"/>
          </w:tcPr>
          <w:p w:rsidR="00437500" w:rsidRDefault="00437500"/>
        </w:tc>
        <w:tc>
          <w:tcPr>
            <w:tcW w:w="280" w:type="dxa"/>
            <w:tcBorders>
              <w:top w:val="single" w:sz="8" w:space="0" w:color="auto"/>
              <w:bottom w:val="single" w:sz="8" w:space="0" w:color="auto"/>
            </w:tcBorders>
            <w:vAlign w:val="bottom"/>
          </w:tcPr>
          <w:p w:rsidR="00437500" w:rsidRDefault="00437500"/>
        </w:tc>
        <w:tc>
          <w:tcPr>
            <w:tcW w:w="720" w:type="dxa"/>
            <w:tcBorders>
              <w:top w:val="single" w:sz="8" w:space="0" w:color="auto"/>
              <w:bottom w:val="single" w:sz="8" w:space="0" w:color="auto"/>
            </w:tcBorders>
            <w:vAlign w:val="bottom"/>
          </w:tcPr>
          <w:p w:rsidR="00437500" w:rsidRDefault="00437500"/>
        </w:tc>
        <w:tc>
          <w:tcPr>
            <w:tcW w:w="100" w:type="dxa"/>
            <w:tcBorders>
              <w:top w:val="single" w:sz="8" w:space="0" w:color="auto"/>
              <w:bottom w:val="single" w:sz="8" w:space="0" w:color="auto"/>
            </w:tcBorders>
            <w:vAlign w:val="bottom"/>
          </w:tcPr>
          <w:p w:rsidR="00437500" w:rsidRDefault="00437500"/>
        </w:tc>
        <w:tc>
          <w:tcPr>
            <w:tcW w:w="380" w:type="dxa"/>
            <w:tcBorders>
              <w:top w:val="single" w:sz="8" w:space="0" w:color="auto"/>
              <w:bottom w:val="single" w:sz="8" w:space="0" w:color="auto"/>
            </w:tcBorders>
            <w:vAlign w:val="bottom"/>
          </w:tcPr>
          <w:p w:rsidR="00437500" w:rsidRDefault="00437500"/>
        </w:tc>
        <w:tc>
          <w:tcPr>
            <w:tcW w:w="2320" w:type="dxa"/>
            <w:gridSpan w:val="2"/>
            <w:tcBorders>
              <w:top w:val="single" w:sz="8" w:space="0" w:color="auto"/>
              <w:bottom w:val="single" w:sz="8" w:space="0" w:color="auto"/>
            </w:tcBorders>
            <w:vAlign w:val="bottom"/>
          </w:tcPr>
          <w:p w:rsidR="00437500" w:rsidRDefault="00072F26">
            <w:pPr>
              <w:spacing w:line="264" w:lineRule="exact"/>
              <w:ind w:left="200"/>
              <w:rPr>
                <w:sz w:val="20"/>
                <w:szCs w:val="20"/>
              </w:rPr>
            </w:pPr>
            <w:r>
              <w:rPr>
                <w:rFonts w:eastAsia="Times New Roman"/>
                <w:sz w:val="24"/>
                <w:szCs w:val="24"/>
              </w:rPr>
              <w:t>Диаметр электрода</w:t>
            </w:r>
          </w:p>
        </w:tc>
        <w:tc>
          <w:tcPr>
            <w:tcW w:w="1780" w:type="dxa"/>
            <w:tcBorders>
              <w:top w:val="single" w:sz="8" w:space="0" w:color="auto"/>
              <w:bottom w:val="single" w:sz="8" w:space="0" w:color="auto"/>
              <w:right w:val="single" w:sz="8" w:space="0" w:color="auto"/>
            </w:tcBorders>
            <w:vAlign w:val="bottom"/>
          </w:tcPr>
          <w:p w:rsidR="00437500" w:rsidRDefault="00437500"/>
        </w:tc>
        <w:tc>
          <w:tcPr>
            <w:tcW w:w="0" w:type="dxa"/>
            <w:vAlign w:val="bottom"/>
          </w:tcPr>
          <w:p w:rsidR="00437500" w:rsidRDefault="00437500">
            <w:pPr>
              <w:rPr>
                <w:sz w:val="1"/>
                <w:szCs w:val="1"/>
              </w:rPr>
            </w:pPr>
          </w:p>
        </w:tc>
      </w:tr>
      <w:tr w:rsidR="00437500">
        <w:trPr>
          <w:trHeight w:val="125"/>
        </w:trPr>
        <w:tc>
          <w:tcPr>
            <w:tcW w:w="40" w:type="dxa"/>
            <w:tcBorders>
              <w:right w:val="single" w:sz="8" w:space="0" w:color="auto"/>
            </w:tcBorders>
            <w:vAlign w:val="bottom"/>
          </w:tcPr>
          <w:p w:rsidR="00437500" w:rsidRDefault="00437500">
            <w:pPr>
              <w:rPr>
                <w:sz w:val="10"/>
                <w:szCs w:val="10"/>
              </w:rPr>
            </w:pPr>
          </w:p>
        </w:tc>
        <w:tc>
          <w:tcPr>
            <w:tcW w:w="2300" w:type="dxa"/>
            <w:vMerge/>
            <w:tcBorders>
              <w:right w:val="single" w:sz="8" w:space="0" w:color="auto"/>
            </w:tcBorders>
            <w:vAlign w:val="bottom"/>
          </w:tcPr>
          <w:p w:rsidR="00437500" w:rsidRDefault="00437500">
            <w:pPr>
              <w:rPr>
                <w:sz w:val="10"/>
                <w:szCs w:val="10"/>
              </w:rPr>
            </w:pPr>
          </w:p>
        </w:tc>
        <w:tc>
          <w:tcPr>
            <w:tcW w:w="1560" w:type="dxa"/>
            <w:vMerge w:val="restart"/>
            <w:tcBorders>
              <w:right w:val="single" w:sz="8" w:space="0" w:color="auto"/>
            </w:tcBorders>
            <w:vAlign w:val="bottom"/>
          </w:tcPr>
          <w:p w:rsidR="00437500" w:rsidRDefault="00072F26">
            <w:pPr>
              <w:spacing w:line="270" w:lineRule="exact"/>
              <w:jc w:val="center"/>
              <w:rPr>
                <w:sz w:val="20"/>
                <w:szCs w:val="20"/>
              </w:rPr>
            </w:pPr>
            <w:r>
              <w:rPr>
                <w:rFonts w:eastAsia="Times New Roman"/>
                <w:w w:val="99"/>
                <w:sz w:val="24"/>
                <w:szCs w:val="24"/>
              </w:rPr>
              <w:t>3</w:t>
            </w:r>
          </w:p>
        </w:tc>
        <w:tc>
          <w:tcPr>
            <w:tcW w:w="220" w:type="dxa"/>
            <w:vAlign w:val="bottom"/>
          </w:tcPr>
          <w:p w:rsidR="00437500" w:rsidRDefault="00437500">
            <w:pPr>
              <w:rPr>
                <w:sz w:val="10"/>
                <w:szCs w:val="10"/>
              </w:rPr>
            </w:pPr>
          </w:p>
        </w:tc>
        <w:tc>
          <w:tcPr>
            <w:tcW w:w="1000" w:type="dxa"/>
            <w:gridSpan w:val="2"/>
            <w:vMerge w:val="restart"/>
            <w:vAlign w:val="bottom"/>
          </w:tcPr>
          <w:p w:rsidR="00437500" w:rsidRDefault="00072F26">
            <w:pPr>
              <w:spacing w:line="270" w:lineRule="exact"/>
              <w:ind w:left="120"/>
              <w:jc w:val="center"/>
              <w:rPr>
                <w:sz w:val="20"/>
                <w:szCs w:val="20"/>
              </w:rPr>
            </w:pPr>
            <w:r>
              <w:rPr>
                <w:rFonts w:eastAsia="Times New Roman"/>
                <w:w w:val="99"/>
                <w:sz w:val="24"/>
                <w:szCs w:val="24"/>
              </w:rPr>
              <w:t>4</w:t>
            </w:r>
          </w:p>
        </w:tc>
        <w:tc>
          <w:tcPr>
            <w:tcW w:w="100" w:type="dxa"/>
            <w:vAlign w:val="bottom"/>
          </w:tcPr>
          <w:p w:rsidR="00437500" w:rsidRDefault="00437500">
            <w:pPr>
              <w:rPr>
                <w:sz w:val="10"/>
                <w:szCs w:val="10"/>
              </w:rPr>
            </w:pPr>
          </w:p>
        </w:tc>
        <w:tc>
          <w:tcPr>
            <w:tcW w:w="380" w:type="dxa"/>
            <w:tcBorders>
              <w:right w:val="single" w:sz="8" w:space="0" w:color="auto"/>
            </w:tcBorders>
            <w:vAlign w:val="bottom"/>
          </w:tcPr>
          <w:p w:rsidR="00437500" w:rsidRDefault="00437500">
            <w:pPr>
              <w:rPr>
                <w:sz w:val="10"/>
                <w:szCs w:val="10"/>
              </w:rPr>
            </w:pPr>
          </w:p>
        </w:tc>
        <w:tc>
          <w:tcPr>
            <w:tcW w:w="2080" w:type="dxa"/>
            <w:vMerge w:val="restart"/>
            <w:tcBorders>
              <w:right w:val="single" w:sz="8" w:space="0" w:color="auto"/>
            </w:tcBorders>
            <w:vAlign w:val="bottom"/>
          </w:tcPr>
          <w:p w:rsidR="00437500" w:rsidRDefault="00072F26">
            <w:pPr>
              <w:spacing w:line="270" w:lineRule="exact"/>
              <w:jc w:val="center"/>
              <w:rPr>
                <w:sz w:val="20"/>
                <w:szCs w:val="20"/>
              </w:rPr>
            </w:pPr>
            <w:r>
              <w:rPr>
                <w:rFonts w:eastAsia="Times New Roman"/>
                <w:w w:val="99"/>
                <w:sz w:val="24"/>
                <w:szCs w:val="24"/>
              </w:rPr>
              <w:t>5</w:t>
            </w:r>
          </w:p>
        </w:tc>
        <w:tc>
          <w:tcPr>
            <w:tcW w:w="240" w:type="dxa"/>
            <w:vAlign w:val="bottom"/>
          </w:tcPr>
          <w:p w:rsidR="00437500" w:rsidRDefault="00437500">
            <w:pPr>
              <w:rPr>
                <w:sz w:val="10"/>
                <w:szCs w:val="10"/>
              </w:rPr>
            </w:pPr>
          </w:p>
        </w:tc>
        <w:tc>
          <w:tcPr>
            <w:tcW w:w="1780" w:type="dxa"/>
            <w:vMerge w:val="restart"/>
            <w:tcBorders>
              <w:right w:val="single" w:sz="8" w:space="0" w:color="auto"/>
            </w:tcBorders>
            <w:vAlign w:val="bottom"/>
          </w:tcPr>
          <w:p w:rsidR="00437500" w:rsidRDefault="00072F26">
            <w:pPr>
              <w:spacing w:line="270" w:lineRule="exact"/>
              <w:ind w:right="980"/>
              <w:jc w:val="right"/>
              <w:rPr>
                <w:sz w:val="20"/>
                <w:szCs w:val="20"/>
              </w:rPr>
            </w:pPr>
            <w:r>
              <w:rPr>
                <w:rFonts w:eastAsia="Times New Roman"/>
                <w:sz w:val="24"/>
                <w:szCs w:val="24"/>
              </w:rPr>
              <w:t>6</w:t>
            </w:r>
          </w:p>
        </w:tc>
        <w:tc>
          <w:tcPr>
            <w:tcW w:w="0" w:type="dxa"/>
            <w:vAlign w:val="bottom"/>
          </w:tcPr>
          <w:p w:rsidR="00437500" w:rsidRDefault="00437500">
            <w:pPr>
              <w:rPr>
                <w:sz w:val="1"/>
                <w:szCs w:val="1"/>
              </w:rPr>
            </w:pPr>
          </w:p>
        </w:tc>
      </w:tr>
      <w:tr w:rsidR="00437500">
        <w:trPr>
          <w:trHeight w:val="150"/>
        </w:trPr>
        <w:tc>
          <w:tcPr>
            <w:tcW w:w="40" w:type="dxa"/>
            <w:tcBorders>
              <w:right w:val="single" w:sz="8" w:space="0" w:color="auto"/>
            </w:tcBorders>
            <w:vAlign w:val="bottom"/>
          </w:tcPr>
          <w:p w:rsidR="00437500" w:rsidRDefault="00437500">
            <w:pPr>
              <w:rPr>
                <w:sz w:val="13"/>
                <w:szCs w:val="13"/>
              </w:rPr>
            </w:pPr>
          </w:p>
        </w:tc>
        <w:tc>
          <w:tcPr>
            <w:tcW w:w="2300" w:type="dxa"/>
            <w:tcBorders>
              <w:bottom w:val="single" w:sz="8" w:space="0" w:color="auto"/>
              <w:right w:val="single" w:sz="8" w:space="0" w:color="auto"/>
            </w:tcBorders>
            <w:vAlign w:val="bottom"/>
          </w:tcPr>
          <w:p w:rsidR="00437500" w:rsidRDefault="00437500">
            <w:pPr>
              <w:rPr>
                <w:sz w:val="13"/>
                <w:szCs w:val="13"/>
              </w:rPr>
            </w:pPr>
          </w:p>
        </w:tc>
        <w:tc>
          <w:tcPr>
            <w:tcW w:w="1560" w:type="dxa"/>
            <w:vMerge/>
            <w:tcBorders>
              <w:bottom w:val="single" w:sz="8" w:space="0" w:color="auto"/>
              <w:right w:val="single" w:sz="8" w:space="0" w:color="auto"/>
            </w:tcBorders>
            <w:vAlign w:val="bottom"/>
          </w:tcPr>
          <w:p w:rsidR="00437500" w:rsidRDefault="00437500">
            <w:pPr>
              <w:rPr>
                <w:sz w:val="13"/>
                <w:szCs w:val="13"/>
              </w:rPr>
            </w:pPr>
          </w:p>
        </w:tc>
        <w:tc>
          <w:tcPr>
            <w:tcW w:w="220" w:type="dxa"/>
            <w:tcBorders>
              <w:bottom w:val="single" w:sz="8" w:space="0" w:color="auto"/>
            </w:tcBorders>
            <w:vAlign w:val="bottom"/>
          </w:tcPr>
          <w:p w:rsidR="00437500" w:rsidRDefault="00437500">
            <w:pPr>
              <w:rPr>
                <w:sz w:val="13"/>
                <w:szCs w:val="13"/>
              </w:rPr>
            </w:pPr>
          </w:p>
        </w:tc>
        <w:tc>
          <w:tcPr>
            <w:tcW w:w="1000" w:type="dxa"/>
            <w:gridSpan w:val="2"/>
            <w:vMerge/>
            <w:tcBorders>
              <w:bottom w:val="single" w:sz="8" w:space="0" w:color="auto"/>
            </w:tcBorders>
            <w:vAlign w:val="bottom"/>
          </w:tcPr>
          <w:p w:rsidR="00437500" w:rsidRDefault="00437500">
            <w:pPr>
              <w:rPr>
                <w:sz w:val="13"/>
                <w:szCs w:val="13"/>
              </w:rPr>
            </w:pPr>
          </w:p>
        </w:tc>
        <w:tc>
          <w:tcPr>
            <w:tcW w:w="100" w:type="dxa"/>
            <w:tcBorders>
              <w:bottom w:val="single" w:sz="8" w:space="0" w:color="auto"/>
            </w:tcBorders>
            <w:vAlign w:val="bottom"/>
          </w:tcPr>
          <w:p w:rsidR="00437500" w:rsidRDefault="00437500">
            <w:pPr>
              <w:rPr>
                <w:sz w:val="13"/>
                <w:szCs w:val="13"/>
              </w:rPr>
            </w:pPr>
          </w:p>
        </w:tc>
        <w:tc>
          <w:tcPr>
            <w:tcW w:w="380" w:type="dxa"/>
            <w:tcBorders>
              <w:bottom w:val="single" w:sz="8" w:space="0" w:color="auto"/>
              <w:right w:val="single" w:sz="8" w:space="0" w:color="auto"/>
            </w:tcBorders>
            <w:vAlign w:val="bottom"/>
          </w:tcPr>
          <w:p w:rsidR="00437500" w:rsidRDefault="00437500">
            <w:pPr>
              <w:rPr>
                <w:sz w:val="13"/>
                <w:szCs w:val="13"/>
              </w:rPr>
            </w:pPr>
          </w:p>
        </w:tc>
        <w:tc>
          <w:tcPr>
            <w:tcW w:w="2080" w:type="dxa"/>
            <w:vMerge/>
            <w:tcBorders>
              <w:bottom w:val="single" w:sz="8" w:space="0" w:color="auto"/>
              <w:right w:val="single" w:sz="8" w:space="0" w:color="auto"/>
            </w:tcBorders>
            <w:vAlign w:val="bottom"/>
          </w:tcPr>
          <w:p w:rsidR="00437500" w:rsidRDefault="00437500">
            <w:pPr>
              <w:rPr>
                <w:sz w:val="13"/>
                <w:szCs w:val="13"/>
              </w:rPr>
            </w:pPr>
          </w:p>
        </w:tc>
        <w:tc>
          <w:tcPr>
            <w:tcW w:w="240" w:type="dxa"/>
            <w:tcBorders>
              <w:bottom w:val="single" w:sz="8" w:space="0" w:color="auto"/>
            </w:tcBorders>
            <w:vAlign w:val="bottom"/>
          </w:tcPr>
          <w:p w:rsidR="00437500" w:rsidRDefault="00437500">
            <w:pPr>
              <w:rPr>
                <w:sz w:val="13"/>
                <w:szCs w:val="13"/>
              </w:rPr>
            </w:pPr>
          </w:p>
        </w:tc>
        <w:tc>
          <w:tcPr>
            <w:tcW w:w="1780" w:type="dxa"/>
            <w:vMerge/>
            <w:tcBorders>
              <w:bottom w:val="single" w:sz="8" w:space="0" w:color="auto"/>
              <w:right w:val="single" w:sz="8" w:space="0" w:color="auto"/>
            </w:tcBorders>
            <w:vAlign w:val="bottom"/>
          </w:tcPr>
          <w:p w:rsidR="00437500" w:rsidRDefault="00437500">
            <w:pPr>
              <w:rPr>
                <w:sz w:val="13"/>
                <w:szCs w:val="13"/>
              </w:rPr>
            </w:pPr>
          </w:p>
        </w:tc>
        <w:tc>
          <w:tcPr>
            <w:tcW w:w="0" w:type="dxa"/>
            <w:vAlign w:val="bottom"/>
          </w:tcPr>
          <w:p w:rsidR="00437500" w:rsidRDefault="00437500">
            <w:pPr>
              <w:rPr>
                <w:sz w:val="1"/>
                <w:szCs w:val="1"/>
              </w:rPr>
            </w:pPr>
          </w:p>
        </w:tc>
      </w:tr>
      <w:tr w:rsidR="00437500">
        <w:trPr>
          <w:trHeight w:val="303"/>
        </w:trPr>
        <w:tc>
          <w:tcPr>
            <w:tcW w:w="40" w:type="dxa"/>
            <w:tcBorders>
              <w:right w:val="single" w:sz="8" w:space="0" w:color="auto"/>
            </w:tcBorders>
            <w:vAlign w:val="bottom"/>
          </w:tcPr>
          <w:p w:rsidR="00437500" w:rsidRDefault="00437500">
            <w:pPr>
              <w:rPr>
                <w:sz w:val="24"/>
                <w:szCs w:val="24"/>
              </w:rPr>
            </w:pPr>
          </w:p>
        </w:tc>
        <w:tc>
          <w:tcPr>
            <w:tcW w:w="2300" w:type="dxa"/>
            <w:tcBorders>
              <w:right w:val="single" w:sz="8" w:space="0" w:color="auto"/>
            </w:tcBorders>
            <w:vAlign w:val="bottom"/>
          </w:tcPr>
          <w:p w:rsidR="00437500" w:rsidRDefault="00072F26">
            <w:pPr>
              <w:ind w:left="12"/>
              <w:jc w:val="center"/>
              <w:rPr>
                <w:sz w:val="20"/>
                <w:szCs w:val="20"/>
              </w:rPr>
            </w:pPr>
            <w:r>
              <w:rPr>
                <w:rFonts w:eastAsia="Times New Roman"/>
                <w:sz w:val="24"/>
                <w:szCs w:val="24"/>
              </w:rPr>
              <w:t>Кислое, рутиловое</w:t>
            </w:r>
          </w:p>
        </w:tc>
        <w:tc>
          <w:tcPr>
            <w:tcW w:w="1560" w:type="dxa"/>
            <w:tcBorders>
              <w:right w:val="single" w:sz="8" w:space="0" w:color="auto"/>
            </w:tcBorders>
            <w:vAlign w:val="bottom"/>
          </w:tcPr>
          <w:p w:rsidR="00437500" w:rsidRDefault="00072F26">
            <w:pPr>
              <w:jc w:val="center"/>
              <w:rPr>
                <w:sz w:val="20"/>
                <w:szCs w:val="20"/>
              </w:rPr>
            </w:pPr>
            <w:r>
              <w:rPr>
                <w:rFonts w:eastAsia="Times New Roman"/>
                <w:sz w:val="24"/>
                <w:szCs w:val="24"/>
              </w:rPr>
              <w:t xml:space="preserve">14 </w:t>
            </w:r>
            <w:r>
              <w:rPr>
                <w:rFonts w:ascii="Symbol" w:eastAsia="Symbol" w:hAnsi="Symbol" w:cs="Symbol"/>
                <w:sz w:val="24"/>
                <w:szCs w:val="24"/>
              </w:rPr>
              <w:t></w:t>
            </w:r>
            <w:r>
              <w:rPr>
                <w:rFonts w:eastAsia="Times New Roman"/>
                <w:sz w:val="24"/>
                <w:szCs w:val="24"/>
              </w:rPr>
              <w:t xml:space="preserve"> 20</w:t>
            </w:r>
          </w:p>
        </w:tc>
        <w:tc>
          <w:tcPr>
            <w:tcW w:w="220" w:type="dxa"/>
            <w:vAlign w:val="bottom"/>
          </w:tcPr>
          <w:p w:rsidR="00437500" w:rsidRDefault="00437500">
            <w:pPr>
              <w:rPr>
                <w:sz w:val="24"/>
                <w:szCs w:val="24"/>
              </w:rPr>
            </w:pPr>
          </w:p>
        </w:tc>
        <w:tc>
          <w:tcPr>
            <w:tcW w:w="1100" w:type="dxa"/>
            <w:gridSpan w:val="3"/>
            <w:vAlign w:val="bottom"/>
          </w:tcPr>
          <w:p w:rsidR="00437500" w:rsidRDefault="00072F26">
            <w:pPr>
              <w:jc w:val="center"/>
              <w:rPr>
                <w:sz w:val="20"/>
                <w:szCs w:val="20"/>
              </w:rPr>
            </w:pPr>
            <w:r>
              <w:rPr>
                <w:rFonts w:eastAsia="Times New Roman"/>
                <w:w w:val="99"/>
                <w:sz w:val="24"/>
                <w:szCs w:val="24"/>
              </w:rPr>
              <w:t>11,5 – 16</w:t>
            </w:r>
          </w:p>
        </w:tc>
        <w:tc>
          <w:tcPr>
            <w:tcW w:w="380" w:type="dxa"/>
            <w:tcBorders>
              <w:right w:val="single" w:sz="8" w:space="0" w:color="auto"/>
            </w:tcBorders>
            <w:vAlign w:val="bottom"/>
          </w:tcPr>
          <w:p w:rsidR="00437500" w:rsidRDefault="00437500">
            <w:pPr>
              <w:rPr>
                <w:sz w:val="24"/>
                <w:szCs w:val="24"/>
              </w:rPr>
            </w:pPr>
          </w:p>
        </w:tc>
        <w:tc>
          <w:tcPr>
            <w:tcW w:w="2080" w:type="dxa"/>
            <w:tcBorders>
              <w:right w:val="single" w:sz="8" w:space="0" w:color="auto"/>
            </w:tcBorders>
            <w:vAlign w:val="bottom"/>
          </w:tcPr>
          <w:p w:rsidR="00437500" w:rsidRDefault="00072F26">
            <w:pPr>
              <w:jc w:val="center"/>
              <w:rPr>
                <w:sz w:val="20"/>
                <w:szCs w:val="20"/>
              </w:rPr>
            </w:pPr>
            <w:r>
              <w:rPr>
                <w:rFonts w:eastAsia="Times New Roman"/>
                <w:w w:val="99"/>
                <w:sz w:val="24"/>
                <w:szCs w:val="24"/>
              </w:rPr>
              <w:t>10 – 13,5</w:t>
            </w:r>
          </w:p>
        </w:tc>
        <w:tc>
          <w:tcPr>
            <w:tcW w:w="240" w:type="dxa"/>
            <w:vAlign w:val="bottom"/>
          </w:tcPr>
          <w:p w:rsidR="00437500" w:rsidRDefault="00437500">
            <w:pPr>
              <w:rPr>
                <w:sz w:val="24"/>
                <w:szCs w:val="24"/>
              </w:rPr>
            </w:pPr>
          </w:p>
        </w:tc>
        <w:tc>
          <w:tcPr>
            <w:tcW w:w="1780" w:type="dxa"/>
            <w:tcBorders>
              <w:right w:val="single" w:sz="8" w:space="0" w:color="auto"/>
            </w:tcBorders>
            <w:vAlign w:val="bottom"/>
          </w:tcPr>
          <w:p w:rsidR="00437500" w:rsidRDefault="00072F26">
            <w:pPr>
              <w:ind w:right="420"/>
              <w:jc w:val="center"/>
              <w:rPr>
                <w:sz w:val="20"/>
                <w:szCs w:val="20"/>
              </w:rPr>
            </w:pPr>
            <w:r>
              <w:rPr>
                <w:rFonts w:eastAsia="Times New Roman"/>
                <w:w w:val="98"/>
                <w:sz w:val="24"/>
                <w:szCs w:val="24"/>
              </w:rPr>
              <w:t xml:space="preserve">9,5 </w:t>
            </w:r>
            <w:r>
              <w:rPr>
                <w:rFonts w:ascii="Symbol" w:eastAsia="Symbol" w:hAnsi="Symbol" w:cs="Symbol"/>
                <w:w w:val="98"/>
                <w:sz w:val="24"/>
                <w:szCs w:val="24"/>
              </w:rPr>
              <w:t></w:t>
            </w:r>
            <w:r>
              <w:rPr>
                <w:rFonts w:eastAsia="Times New Roman"/>
                <w:w w:val="98"/>
                <w:sz w:val="24"/>
                <w:szCs w:val="24"/>
              </w:rPr>
              <w:t xml:space="preserve"> 12,5</w:t>
            </w:r>
          </w:p>
        </w:tc>
        <w:tc>
          <w:tcPr>
            <w:tcW w:w="0" w:type="dxa"/>
            <w:vAlign w:val="bottom"/>
          </w:tcPr>
          <w:p w:rsidR="00437500" w:rsidRDefault="00437500">
            <w:pPr>
              <w:rPr>
                <w:sz w:val="1"/>
                <w:szCs w:val="1"/>
              </w:rPr>
            </w:pPr>
          </w:p>
        </w:tc>
      </w:tr>
      <w:tr w:rsidR="00437500">
        <w:trPr>
          <w:trHeight w:val="34"/>
        </w:trPr>
        <w:tc>
          <w:tcPr>
            <w:tcW w:w="40" w:type="dxa"/>
            <w:tcBorders>
              <w:right w:val="single" w:sz="8" w:space="0" w:color="auto"/>
            </w:tcBorders>
            <w:vAlign w:val="bottom"/>
          </w:tcPr>
          <w:p w:rsidR="00437500" w:rsidRDefault="00437500">
            <w:pPr>
              <w:rPr>
                <w:sz w:val="2"/>
                <w:szCs w:val="2"/>
              </w:rPr>
            </w:pPr>
          </w:p>
        </w:tc>
        <w:tc>
          <w:tcPr>
            <w:tcW w:w="2300" w:type="dxa"/>
            <w:tcBorders>
              <w:bottom w:val="single" w:sz="8" w:space="0" w:color="auto"/>
              <w:right w:val="single" w:sz="8" w:space="0" w:color="auto"/>
            </w:tcBorders>
            <w:vAlign w:val="bottom"/>
          </w:tcPr>
          <w:p w:rsidR="00437500" w:rsidRDefault="00437500">
            <w:pPr>
              <w:rPr>
                <w:sz w:val="2"/>
                <w:szCs w:val="2"/>
              </w:rPr>
            </w:pPr>
          </w:p>
        </w:tc>
        <w:tc>
          <w:tcPr>
            <w:tcW w:w="1560" w:type="dxa"/>
            <w:tcBorders>
              <w:bottom w:val="single" w:sz="8" w:space="0" w:color="auto"/>
              <w:right w:val="single" w:sz="8" w:space="0" w:color="auto"/>
            </w:tcBorders>
            <w:vAlign w:val="bottom"/>
          </w:tcPr>
          <w:p w:rsidR="00437500" w:rsidRDefault="00437500">
            <w:pPr>
              <w:rPr>
                <w:sz w:val="2"/>
                <w:szCs w:val="2"/>
              </w:rPr>
            </w:pPr>
          </w:p>
        </w:tc>
        <w:tc>
          <w:tcPr>
            <w:tcW w:w="220" w:type="dxa"/>
            <w:tcBorders>
              <w:bottom w:val="single" w:sz="8" w:space="0" w:color="auto"/>
            </w:tcBorders>
            <w:vAlign w:val="bottom"/>
          </w:tcPr>
          <w:p w:rsidR="00437500" w:rsidRDefault="00437500">
            <w:pPr>
              <w:rPr>
                <w:sz w:val="2"/>
                <w:szCs w:val="2"/>
              </w:rPr>
            </w:pPr>
          </w:p>
        </w:tc>
        <w:tc>
          <w:tcPr>
            <w:tcW w:w="1100" w:type="dxa"/>
            <w:gridSpan w:val="3"/>
            <w:tcBorders>
              <w:bottom w:val="single" w:sz="8" w:space="0" w:color="auto"/>
            </w:tcBorders>
            <w:vAlign w:val="bottom"/>
          </w:tcPr>
          <w:p w:rsidR="00437500" w:rsidRDefault="00437500">
            <w:pPr>
              <w:rPr>
                <w:sz w:val="2"/>
                <w:szCs w:val="2"/>
              </w:rPr>
            </w:pPr>
          </w:p>
        </w:tc>
        <w:tc>
          <w:tcPr>
            <w:tcW w:w="380" w:type="dxa"/>
            <w:tcBorders>
              <w:bottom w:val="single" w:sz="8" w:space="0" w:color="auto"/>
              <w:right w:val="single" w:sz="8" w:space="0" w:color="auto"/>
            </w:tcBorders>
            <w:vAlign w:val="bottom"/>
          </w:tcPr>
          <w:p w:rsidR="00437500" w:rsidRDefault="00437500">
            <w:pPr>
              <w:rPr>
                <w:sz w:val="2"/>
                <w:szCs w:val="2"/>
              </w:rPr>
            </w:pPr>
          </w:p>
        </w:tc>
        <w:tc>
          <w:tcPr>
            <w:tcW w:w="2080" w:type="dxa"/>
            <w:tcBorders>
              <w:bottom w:val="single" w:sz="8" w:space="0" w:color="auto"/>
              <w:right w:val="single" w:sz="8" w:space="0" w:color="auto"/>
            </w:tcBorders>
            <w:vAlign w:val="bottom"/>
          </w:tcPr>
          <w:p w:rsidR="00437500" w:rsidRDefault="00437500">
            <w:pPr>
              <w:rPr>
                <w:sz w:val="2"/>
                <w:szCs w:val="2"/>
              </w:rPr>
            </w:pPr>
          </w:p>
        </w:tc>
        <w:tc>
          <w:tcPr>
            <w:tcW w:w="240" w:type="dxa"/>
            <w:tcBorders>
              <w:bottom w:val="single" w:sz="8" w:space="0" w:color="auto"/>
            </w:tcBorders>
            <w:vAlign w:val="bottom"/>
          </w:tcPr>
          <w:p w:rsidR="00437500" w:rsidRDefault="00437500">
            <w:pPr>
              <w:rPr>
                <w:sz w:val="2"/>
                <w:szCs w:val="2"/>
              </w:rPr>
            </w:pPr>
          </w:p>
        </w:tc>
        <w:tc>
          <w:tcPr>
            <w:tcW w:w="1780" w:type="dxa"/>
            <w:tcBorders>
              <w:bottom w:val="single" w:sz="8" w:space="0" w:color="auto"/>
              <w:right w:val="single" w:sz="8" w:space="0" w:color="auto"/>
            </w:tcBorders>
            <w:vAlign w:val="bottom"/>
          </w:tcPr>
          <w:p w:rsidR="00437500" w:rsidRDefault="00437500">
            <w:pPr>
              <w:rPr>
                <w:sz w:val="2"/>
                <w:szCs w:val="2"/>
              </w:rPr>
            </w:pPr>
          </w:p>
        </w:tc>
        <w:tc>
          <w:tcPr>
            <w:tcW w:w="0" w:type="dxa"/>
            <w:vAlign w:val="bottom"/>
          </w:tcPr>
          <w:p w:rsidR="00437500" w:rsidRDefault="00437500">
            <w:pPr>
              <w:rPr>
                <w:sz w:val="1"/>
                <w:szCs w:val="1"/>
              </w:rPr>
            </w:pPr>
          </w:p>
        </w:tc>
      </w:tr>
      <w:tr w:rsidR="00437500">
        <w:trPr>
          <w:trHeight w:val="283"/>
        </w:trPr>
        <w:tc>
          <w:tcPr>
            <w:tcW w:w="40" w:type="dxa"/>
            <w:tcBorders>
              <w:right w:val="single" w:sz="8" w:space="0" w:color="auto"/>
            </w:tcBorders>
            <w:vAlign w:val="bottom"/>
          </w:tcPr>
          <w:p w:rsidR="00437500" w:rsidRDefault="00437500">
            <w:pPr>
              <w:rPr>
                <w:sz w:val="24"/>
                <w:szCs w:val="24"/>
              </w:rPr>
            </w:pPr>
          </w:p>
        </w:tc>
        <w:tc>
          <w:tcPr>
            <w:tcW w:w="2300" w:type="dxa"/>
            <w:tcBorders>
              <w:bottom w:val="single" w:sz="8" w:space="0" w:color="auto"/>
              <w:right w:val="single" w:sz="8" w:space="0" w:color="auto"/>
            </w:tcBorders>
            <w:vAlign w:val="bottom"/>
          </w:tcPr>
          <w:p w:rsidR="00437500" w:rsidRDefault="00072F26">
            <w:pPr>
              <w:spacing w:line="265" w:lineRule="exact"/>
              <w:ind w:left="12"/>
              <w:jc w:val="center"/>
              <w:rPr>
                <w:sz w:val="20"/>
                <w:szCs w:val="20"/>
              </w:rPr>
            </w:pPr>
            <w:r>
              <w:rPr>
                <w:rFonts w:eastAsia="Times New Roman"/>
                <w:sz w:val="24"/>
                <w:szCs w:val="24"/>
              </w:rPr>
              <w:t>Основное</w:t>
            </w:r>
          </w:p>
        </w:tc>
        <w:tc>
          <w:tcPr>
            <w:tcW w:w="1560" w:type="dxa"/>
            <w:tcBorders>
              <w:bottom w:val="single" w:sz="8" w:space="0" w:color="auto"/>
              <w:right w:val="single" w:sz="8" w:space="0" w:color="auto"/>
            </w:tcBorders>
            <w:vAlign w:val="bottom"/>
          </w:tcPr>
          <w:p w:rsidR="00437500" w:rsidRDefault="00072F26">
            <w:pPr>
              <w:spacing w:line="265" w:lineRule="exact"/>
              <w:jc w:val="center"/>
              <w:rPr>
                <w:sz w:val="20"/>
                <w:szCs w:val="20"/>
              </w:rPr>
            </w:pPr>
            <w:r>
              <w:rPr>
                <w:rFonts w:eastAsia="Times New Roman"/>
                <w:w w:val="97"/>
                <w:sz w:val="24"/>
                <w:szCs w:val="24"/>
              </w:rPr>
              <w:t>13 – 18,5</w:t>
            </w:r>
          </w:p>
        </w:tc>
        <w:tc>
          <w:tcPr>
            <w:tcW w:w="220" w:type="dxa"/>
            <w:tcBorders>
              <w:bottom w:val="single" w:sz="8" w:space="0" w:color="auto"/>
            </w:tcBorders>
            <w:vAlign w:val="bottom"/>
          </w:tcPr>
          <w:p w:rsidR="00437500" w:rsidRDefault="00437500">
            <w:pPr>
              <w:rPr>
                <w:sz w:val="24"/>
                <w:szCs w:val="24"/>
              </w:rPr>
            </w:pPr>
          </w:p>
        </w:tc>
        <w:tc>
          <w:tcPr>
            <w:tcW w:w="1100" w:type="dxa"/>
            <w:gridSpan w:val="3"/>
            <w:tcBorders>
              <w:bottom w:val="single" w:sz="8" w:space="0" w:color="auto"/>
            </w:tcBorders>
            <w:vAlign w:val="bottom"/>
          </w:tcPr>
          <w:p w:rsidR="00437500" w:rsidRDefault="00072F26">
            <w:pPr>
              <w:spacing w:line="265" w:lineRule="exact"/>
              <w:jc w:val="center"/>
              <w:rPr>
                <w:sz w:val="20"/>
                <w:szCs w:val="20"/>
              </w:rPr>
            </w:pPr>
            <w:r>
              <w:rPr>
                <w:rFonts w:eastAsia="Times New Roman"/>
                <w:w w:val="99"/>
                <w:sz w:val="24"/>
                <w:szCs w:val="24"/>
              </w:rPr>
              <w:t>10 – 14,5</w:t>
            </w:r>
          </w:p>
        </w:tc>
        <w:tc>
          <w:tcPr>
            <w:tcW w:w="380" w:type="dxa"/>
            <w:tcBorders>
              <w:bottom w:val="single" w:sz="8" w:space="0" w:color="auto"/>
              <w:right w:val="single" w:sz="8" w:space="0" w:color="auto"/>
            </w:tcBorders>
            <w:vAlign w:val="bottom"/>
          </w:tcPr>
          <w:p w:rsidR="00437500" w:rsidRDefault="00437500">
            <w:pPr>
              <w:rPr>
                <w:sz w:val="24"/>
                <w:szCs w:val="24"/>
              </w:rPr>
            </w:pPr>
          </w:p>
        </w:tc>
        <w:tc>
          <w:tcPr>
            <w:tcW w:w="2080" w:type="dxa"/>
            <w:tcBorders>
              <w:bottom w:val="single" w:sz="8" w:space="0" w:color="auto"/>
              <w:right w:val="single" w:sz="8" w:space="0" w:color="auto"/>
            </w:tcBorders>
            <w:vAlign w:val="bottom"/>
          </w:tcPr>
          <w:p w:rsidR="00437500" w:rsidRDefault="00072F26">
            <w:pPr>
              <w:spacing w:line="282" w:lineRule="exact"/>
              <w:jc w:val="center"/>
              <w:rPr>
                <w:sz w:val="20"/>
                <w:szCs w:val="20"/>
              </w:rPr>
            </w:pPr>
            <w:r>
              <w:rPr>
                <w:rFonts w:eastAsia="Times New Roman"/>
                <w:sz w:val="24"/>
                <w:szCs w:val="24"/>
              </w:rPr>
              <w:t xml:space="preserve">9 </w:t>
            </w:r>
            <w:r>
              <w:rPr>
                <w:rFonts w:ascii="Symbol" w:eastAsia="Symbol" w:hAnsi="Symbol" w:cs="Symbol"/>
                <w:sz w:val="24"/>
                <w:szCs w:val="24"/>
              </w:rPr>
              <w:t></w:t>
            </w:r>
            <w:r>
              <w:rPr>
                <w:rFonts w:eastAsia="Times New Roman"/>
                <w:sz w:val="24"/>
                <w:szCs w:val="24"/>
              </w:rPr>
              <w:t xml:space="preserve"> 12</w:t>
            </w:r>
          </w:p>
        </w:tc>
        <w:tc>
          <w:tcPr>
            <w:tcW w:w="240" w:type="dxa"/>
            <w:tcBorders>
              <w:bottom w:val="single" w:sz="8" w:space="0" w:color="auto"/>
            </w:tcBorders>
            <w:vAlign w:val="bottom"/>
          </w:tcPr>
          <w:p w:rsidR="00437500" w:rsidRDefault="00437500">
            <w:pPr>
              <w:rPr>
                <w:sz w:val="24"/>
                <w:szCs w:val="24"/>
              </w:rPr>
            </w:pPr>
          </w:p>
        </w:tc>
        <w:tc>
          <w:tcPr>
            <w:tcW w:w="1780" w:type="dxa"/>
            <w:tcBorders>
              <w:bottom w:val="single" w:sz="8" w:space="0" w:color="auto"/>
              <w:right w:val="single" w:sz="8" w:space="0" w:color="auto"/>
            </w:tcBorders>
            <w:vAlign w:val="bottom"/>
          </w:tcPr>
          <w:p w:rsidR="00437500" w:rsidRDefault="00072F26">
            <w:pPr>
              <w:spacing w:line="282" w:lineRule="exact"/>
              <w:ind w:right="420"/>
              <w:jc w:val="center"/>
              <w:rPr>
                <w:sz w:val="20"/>
                <w:szCs w:val="20"/>
              </w:rPr>
            </w:pPr>
            <w:r>
              <w:rPr>
                <w:rFonts w:eastAsia="Times New Roman"/>
                <w:w w:val="95"/>
                <w:sz w:val="24"/>
                <w:szCs w:val="24"/>
              </w:rPr>
              <w:t xml:space="preserve">8,5 </w:t>
            </w:r>
            <w:r>
              <w:rPr>
                <w:rFonts w:ascii="Symbol" w:eastAsia="Symbol" w:hAnsi="Symbol" w:cs="Symbol"/>
                <w:w w:val="95"/>
                <w:sz w:val="24"/>
                <w:szCs w:val="24"/>
              </w:rPr>
              <w:t></w:t>
            </w:r>
            <w:r>
              <w:rPr>
                <w:rFonts w:eastAsia="Times New Roman"/>
                <w:w w:val="95"/>
                <w:sz w:val="24"/>
                <w:szCs w:val="24"/>
              </w:rPr>
              <w:t xml:space="preserve"> 12</w:t>
            </w:r>
          </w:p>
        </w:tc>
        <w:tc>
          <w:tcPr>
            <w:tcW w:w="0" w:type="dxa"/>
            <w:vAlign w:val="bottom"/>
          </w:tcPr>
          <w:p w:rsidR="00437500" w:rsidRDefault="00437500">
            <w:pPr>
              <w:rPr>
                <w:sz w:val="1"/>
                <w:szCs w:val="1"/>
              </w:rPr>
            </w:pPr>
          </w:p>
        </w:tc>
      </w:tr>
      <w:tr w:rsidR="00437500">
        <w:trPr>
          <w:trHeight w:val="628"/>
        </w:trPr>
        <w:tc>
          <w:tcPr>
            <w:tcW w:w="40" w:type="dxa"/>
            <w:vAlign w:val="bottom"/>
          </w:tcPr>
          <w:p w:rsidR="00437500" w:rsidRDefault="00437500">
            <w:pPr>
              <w:rPr>
                <w:sz w:val="24"/>
                <w:szCs w:val="24"/>
              </w:rPr>
            </w:pPr>
          </w:p>
        </w:tc>
        <w:tc>
          <w:tcPr>
            <w:tcW w:w="9660" w:type="dxa"/>
            <w:gridSpan w:val="10"/>
            <w:vAlign w:val="bottom"/>
          </w:tcPr>
          <w:p w:rsidR="00437500" w:rsidRDefault="00072F26">
            <w:pPr>
              <w:ind w:left="660"/>
              <w:rPr>
                <w:sz w:val="20"/>
                <w:szCs w:val="20"/>
              </w:rPr>
            </w:pPr>
            <w:r>
              <w:rPr>
                <w:rFonts w:eastAsia="Times New Roman"/>
                <w:sz w:val="28"/>
                <w:szCs w:val="28"/>
              </w:rPr>
              <w:t>Напряжение на дуге не регламентируется и принимается в пределах</w:t>
            </w:r>
          </w:p>
        </w:tc>
        <w:tc>
          <w:tcPr>
            <w:tcW w:w="0" w:type="dxa"/>
            <w:vAlign w:val="bottom"/>
          </w:tcPr>
          <w:p w:rsidR="00437500" w:rsidRDefault="00437500">
            <w:pPr>
              <w:rPr>
                <w:sz w:val="1"/>
                <w:szCs w:val="1"/>
              </w:rPr>
            </w:pPr>
          </w:p>
        </w:tc>
      </w:tr>
      <w:tr w:rsidR="00437500">
        <w:trPr>
          <w:trHeight w:val="324"/>
        </w:trPr>
        <w:tc>
          <w:tcPr>
            <w:tcW w:w="4120" w:type="dxa"/>
            <w:gridSpan w:val="4"/>
            <w:vAlign w:val="bottom"/>
          </w:tcPr>
          <w:p w:rsidR="00437500" w:rsidRDefault="00072F26">
            <w:pPr>
              <w:rPr>
                <w:sz w:val="20"/>
                <w:szCs w:val="20"/>
              </w:rPr>
            </w:pPr>
            <w:r>
              <w:rPr>
                <w:rFonts w:eastAsia="Times New Roman"/>
                <w:sz w:val="28"/>
                <w:szCs w:val="28"/>
              </w:rPr>
              <w:t>20…36В, то есть Uд = 20 – 36, B.</w:t>
            </w:r>
          </w:p>
        </w:tc>
        <w:tc>
          <w:tcPr>
            <w:tcW w:w="280" w:type="dxa"/>
            <w:vAlign w:val="bottom"/>
          </w:tcPr>
          <w:p w:rsidR="00437500" w:rsidRDefault="00437500">
            <w:pPr>
              <w:rPr>
                <w:sz w:val="24"/>
                <w:szCs w:val="24"/>
              </w:rPr>
            </w:pPr>
          </w:p>
        </w:tc>
        <w:tc>
          <w:tcPr>
            <w:tcW w:w="720" w:type="dxa"/>
            <w:vAlign w:val="bottom"/>
          </w:tcPr>
          <w:p w:rsidR="00437500" w:rsidRDefault="00437500">
            <w:pPr>
              <w:rPr>
                <w:sz w:val="24"/>
                <w:szCs w:val="24"/>
              </w:rPr>
            </w:pPr>
          </w:p>
        </w:tc>
        <w:tc>
          <w:tcPr>
            <w:tcW w:w="100" w:type="dxa"/>
            <w:vAlign w:val="bottom"/>
          </w:tcPr>
          <w:p w:rsidR="00437500" w:rsidRDefault="00437500">
            <w:pPr>
              <w:rPr>
                <w:sz w:val="24"/>
                <w:szCs w:val="24"/>
              </w:rPr>
            </w:pPr>
          </w:p>
        </w:tc>
        <w:tc>
          <w:tcPr>
            <w:tcW w:w="380" w:type="dxa"/>
            <w:vAlign w:val="bottom"/>
          </w:tcPr>
          <w:p w:rsidR="00437500" w:rsidRDefault="00437500">
            <w:pPr>
              <w:rPr>
                <w:sz w:val="24"/>
                <w:szCs w:val="24"/>
              </w:rPr>
            </w:pPr>
          </w:p>
        </w:tc>
        <w:tc>
          <w:tcPr>
            <w:tcW w:w="2080" w:type="dxa"/>
            <w:vAlign w:val="bottom"/>
          </w:tcPr>
          <w:p w:rsidR="00437500" w:rsidRDefault="00437500">
            <w:pPr>
              <w:rPr>
                <w:sz w:val="24"/>
                <w:szCs w:val="24"/>
              </w:rPr>
            </w:pPr>
          </w:p>
        </w:tc>
        <w:tc>
          <w:tcPr>
            <w:tcW w:w="240" w:type="dxa"/>
            <w:vAlign w:val="bottom"/>
          </w:tcPr>
          <w:p w:rsidR="00437500" w:rsidRDefault="00437500">
            <w:pPr>
              <w:rPr>
                <w:sz w:val="24"/>
                <w:szCs w:val="24"/>
              </w:rPr>
            </w:pPr>
          </w:p>
        </w:tc>
        <w:tc>
          <w:tcPr>
            <w:tcW w:w="1780" w:type="dxa"/>
            <w:vAlign w:val="bottom"/>
          </w:tcPr>
          <w:p w:rsidR="00437500" w:rsidRDefault="00437500">
            <w:pPr>
              <w:rPr>
                <w:sz w:val="24"/>
                <w:szCs w:val="24"/>
              </w:rPr>
            </w:pPr>
          </w:p>
        </w:tc>
        <w:tc>
          <w:tcPr>
            <w:tcW w:w="0" w:type="dxa"/>
            <w:vAlign w:val="bottom"/>
          </w:tcPr>
          <w:p w:rsidR="00437500" w:rsidRDefault="00437500">
            <w:pPr>
              <w:rPr>
                <w:sz w:val="1"/>
                <w:szCs w:val="1"/>
              </w:rPr>
            </w:pPr>
          </w:p>
        </w:tc>
      </w:tr>
      <w:tr w:rsidR="00437500">
        <w:trPr>
          <w:trHeight w:val="322"/>
        </w:trPr>
        <w:tc>
          <w:tcPr>
            <w:tcW w:w="40" w:type="dxa"/>
            <w:vAlign w:val="bottom"/>
          </w:tcPr>
          <w:p w:rsidR="00437500" w:rsidRDefault="00437500">
            <w:pPr>
              <w:rPr>
                <w:sz w:val="24"/>
                <w:szCs w:val="24"/>
              </w:rPr>
            </w:pPr>
          </w:p>
        </w:tc>
        <w:tc>
          <w:tcPr>
            <w:tcW w:w="7880" w:type="dxa"/>
            <w:gridSpan w:val="9"/>
            <w:vAlign w:val="bottom"/>
          </w:tcPr>
          <w:p w:rsidR="00437500" w:rsidRDefault="00072F26">
            <w:pPr>
              <w:ind w:left="660"/>
              <w:rPr>
                <w:sz w:val="20"/>
                <w:szCs w:val="20"/>
              </w:rPr>
            </w:pPr>
            <w:r>
              <w:rPr>
                <w:rFonts w:eastAsia="Times New Roman"/>
                <w:sz w:val="28"/>
                <w:szCs w:val="28"/>
              </w:rPr>
              <w:t>Скорость сварки определяется из соотношения, м/час:</w:t>
            </w:r>
          </w:p>
        </w:tc>
        <w:tc>
          <w:tcPr>
            <w:tcW w:w="1780" w:type="dxa"/>
            <w:vAlign w:val="bottom"/>
          </w:tcPr>
          <w:p w:rsidR="00437500" w:rsidRDefault="00437500">
            <w:pPr>
              <w:rPr>
                <w:sz w:val="24"/>
                <w:szCs w:val="24"/>
              </w:rPr>
            </w:pPr>
          </w:p>
        </w:tc>
        <w:tc>
          <w:tcPr>
            <w:tcW w:w="0" w:type="dxa"/>
            <w:vAlign w:val="bottom"/>
          </w:tcPr>
          <w:p w:rsidR="00437500" w:rsidRDefault="00437500">
            <w:pPr>
              <w:rPr>
                <w:sz w:val="1"/>
                <w:szCs w:val="1"/>
              </w:rPr>
            </w:pPr>
          </w:p>
        </w:tc>
      </w:tr>
      <w:tr w:rsidR="00437500">
        <w:trPr>
          <w:trHeight w:val="282"/>
        </w:trPr>
        <w:tc>
          <w:tcPr>
            <w:tcW w:w="40" w:type="dxa"/>
            <w:vAlign w:val="bottom"/>
          </w:tcPr>
          <w:p w:rsidR="00437500" w:rsidRDefault="00437500">
            <w:pPr>
              <w:rPr>
                <w:sz w:val="24"/>
                <w:szCs w:val="24"/>
              </w:rPr>
            </w:pPr>
          </w:p>
        </w:tc>
        <w:tc>
          <w:tcPr>
            <w:tcW w:w="2300" w:type="dxa"/>
            <w:vAlign w:val="bottom"/>
          </w:tcPr>
          <w:p w:rsidR="00437500" w:rsidRDefault="00437500">
            <w:pPr>
              <w:rPr>
                <w:sz w:val="24"/>
                <w:szCs w:val="24"/>
              </w:rPr>
            </w:pPr>
          </w:p>
        </w:tc>
        <w:tc>
          <w:tcPr>
            <w:tcW w:w="1560" w:type="dxa"/>
            <w:vAlign w:val="bottom"/>
          </w:tcPr>
          <w:p w:rsidR="00437500" w:rsidRDefault="00437500">
            <w:pPr>
              <w:rPr>
                <w:sz w:val="24"/>
                <w:szCs w:val="24"/>
              </w:rPr>
            </w:pPr>
          </w:p>
        </w:tc>
        <w:tc>
          <w:tcPr>
            <w:tcW w:w="220" w:type="dxa"/>
            <w:vAlign w:val="bottom"/>
          </w:tcPr>
          <w:p w:rsidR="00437500" w:rsidRDefault="00437500">
            <w:pPr>
              <w:rPr>
                <w:sz w:val="24"/>
                <w:szCs w:val="24"/>
              </w:rPr>
            </w:pPr>
          </w:p>
        </w:tc>
        <w:tc>
          <w:tcPr>
            <w:tcW w:w="280" w:type="dxa"/>
            <w:vAlign w:val="bottom"/>
          </w:tcPr>
          <w:p w:rsidR="00437500" w:rsidRDefault="00437500">
            <w:pPr>
              <w:rPr>
                <w:sz w:val="24"/>
                <w:szCs w:val="24"/>
              </w:rPr>
            </w:pPr>
          </w:p>
        </w:tc>
        <w:tc>
          <w:tcPr>
            <w:tcW w:w="720" w:type="dxa"/>
            <w:tcBorders>
              <w:bottom w:val="single" w:sz="8" w:space="0" w:color="auto"/>
            </w:tcBorders>
            <w:vAlign w:val="bottom"/>
          </w:tcPr>
          <w:p w:rsidR="00437500" w:rsidRDefault="00437500">
            <w:pPr>
              <w:rPr>
                <w:sz w:val="24"/>
                <w:szCs w:val="24"/>
              </w:rPr>
            </w:pPr>
          </w:p>
        </w:tc>
        <w:tc>
          <w:tcPr>
            <w:tcW w:w="100" w:type="dxa"/>
            <w:vAlign w:val="bottom"/>
          </w:tcPr>
          <w:p w:rsidR="00437500" w:rsidRDefault="00437500">
            <w:pPr>
              <w:rPr>
                <w:sz w:val="24"/>
                <w:szCs w:val="24"/>
              </w:rPr>
            </w:pPr>
          </w:p>
        </w:tc>
        <w:tc>
          <w:tcPr>
            <w:tcW w:w="4480" w:type="dxa"/>
            <w:gridSpan w:val="4"/>
            <w:vMerge w:val="restart"/>
            <w:vAlign w:val="bottom"/>
          </w:tcPr>
          <w:p w:rsidR="00437500" w:rsidRDefault="00072F26">
            <w:pPr>
              <w:ind w:right="580"/>
              <w:jc w:val="right"/>
              <w:rPr>
                <w:sz w:val="20"/>
                <w:szCs w:val="20"/>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eastAsia="Times New Roman"/>
                <w:sz w:val="28"/>
                <w:szCs w:val="28"/>
              </w:rPr>
              <w:t>(16)</w:t>
            </w:r>
          </w:p>
        </w:tc>
        <w:tc>
          <w:tcPr>
            <w:tcW w:w="0" w:type="dxa"/>
            <w:vAlign w:val="bottom"/>
          </w:tcPr>
          <w:p w:rsidR="00437500" w:rsidRDefault="00437500">
            <w:pPr>
              <w:rPr>
                <w:sz w:val="1"/>
                <w:szCs w:val="1"/>
              </w:rPr>
            </w:pPr>
          </w:p>
        </w:tc>
      </w:tr>
      <w:tr w:rsidR="00437500">
        <w:trPr>
          <w:trHeight w:val="476"/>
        </w:trPr>
        <w:tc>
          <w:tcPr>
            <w:tcW w:w="40" w:type="dxa"/>
            <w:vAlign w:val="bottom"/>
          </w:tcPr>
          <w:p w:rsidR="00437500" w:rsidRDefault="00437500">
            <w:pPr>
              <w:rPr>
                <w:sz w:val="24"/>
                <w:szCs w:val="24"/>
              </w:rPr>
            </w:pPr>
          </w:p>
        </w:tc>
        <w:tc>
          <w:tcPr>
            <w:tcW w:w="2300" w:type="dxa"/>
            <w:vAlign w:val="bottom"/>
          </w:tcPr>
          <w:p w:rsidR="00437500" w:rsidRDefault="00437500">
            <w:pPr>
              <w:rPr>
                <w:sz w:val="24"/>
                <w:szCs w:val="24"/>
              </w:rPr>
            </w:pPr>
          </w:p>
        </w:tc>
        <w:tc>
          <w:tcPr>
            <w:tcW w:w="1560" w:type="dxa"/>
            <w:vAlign w:val="bottom"/>
          </w:tcPr>
          <w:p w:rsidR="00437500" w:rsidRDefault="00437500">
            <w:pPr>
              <w:rPr>
                <w:sz w:val="24"/>
                <w:szCs w:val="24"/>
              </w:rPr>
            </w:pPr>
          </w:p>
        </w:tc>
        <w:tc>
          <w:tcPr>
            <w:tcW w:w="220" w:type="dxa"/>
            <w:vAlign w:val="bottom"/>
          </w:tcPr>
          <w:p w:rsidR="00437500" w:rsidRDefault="00437500">
            <w:pPr>
              <w:rPr>
                <w:sz w:val="24"/>
                <w:szCs w:val="24"/>
              </w:rPr>
            </w:pPr>
          </w:p>
        </w:tc>
        <w:tc>
          <w:tcPr>
            <w:tcW w:w="280" w:type="dxa"/>
            <w:vAlign w:val="bottom"/>
          </w:tcPr>
          <w:p w:rsidR="00437500" w:rsidRDefault="00437500">
            <w:pPr>
              <w:rPr>
                <w:sz w:val="24"/>
                <w:szCs w:val="24"/>
              </w:rPr>
            </w:pPr>
          </w:p>
        </w:tc>
        <w:tc>
          <w:tcPr>
            <w:tcW w:w="720" w:type="dxa"/>
            <w:vAlign w:val="bottom"/>
          </w:tcPr>
          <w:p w:rsidR="00437500" w:rsidRDefault="00437500">
            <w:pPr>
              <w:rPr>
                <w:sz w:val="24"/>
                <w:szCs w:val="24"/>
              </w:rPr>
            </w:pPr>
          </w:p>
        </w:tc>
        <w:tc>
          <w:tcPr>
            <w:tcW w:w="100" w:type="dxa"/>
            <w:vAlign w:val="bottom"/>
          </w:tcPr>
          <w:p w:rsidR="00437500" w:rsidRDefault="00437500">
            <w:pPr>
              <w:rPr>
                <w:sz w:val="24"/>
                <w:szCs w:val="24"/>
              </w:rPr>
            </w:pPr>
          </w:p>
        </w:tc>
        <w:tc>
          <w:tcPr>
            <w:tcW w:w="4480" w:type="dxa"/>
            <w:gridSpan w:val="4"/>
            <w:vMerge/>
            <w:vAlign w:val="bottom"/>
          </w:tcPr>
          <w:p w:rsidR="00437500" w:rsidRDefault="00437500">
            <w:pPr>
              <w:rPr>
                <w:sz w:val="24"/>
                <w:szCs w:val="24"/>
              </w:rPr>
            </w:pPr>
          </w:p>
        </w:tc>
        <w:tc>
          <w:tcPr>
            <w:tcW w:w="0" w:type="dxa"/>
            <w:vAlign w:val="bottom"/>
          </w:tcPr>
          <w:p w:rsidR="00437500" w:rsidRDefault="00437500">
            <w:pPr>
              <w:rPr>
                <w:sz w:val="1"/>
                <w:szCs w:val="1"/>
              </w:rPr>
            </w:pPr>
          </w:p>
        </w:tc>
      </w:tr>
    </w:tbl>
    <w:p w:rsidR="00437500" w:rsidRDefault="00072F26">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1951990</wp:posOffset>
            </wp:positionH>
            <wp:positionV relativeFrom="paragraph">
              <wp:posOffset>-489585</wp:posOffset>
            </wp:positionV>
            <wp:extent cx="1390015" cy="457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extLst>
                    </a:blip>
                    <a:srcRect/>
                    <a:stretch>
                      <a:fillRect/>
                    </a:stretch>
                  </pic:blipFill>
                  <pic:spPr bwMode="auto">
                    <a:xfrm>
                      <a:off x="0" y="0"/>
                      <a:ext cx="1390015" cy="457200"/>
                    </a:xfrm>
                    <a:prstGeom prst="rect">
                      <a:avLst/>
                    </a:prstGeom>
                    <a:noFill/>
                  </pic:spPr>
                </pic:pic>
              </a:graphicData>
            </a:graphic>
          </wp:anchor>
        </w:drawing>
      </w:r>
    </w:p>
    <w:p w:rsidR="00437500" w:rsidRDefault="00072F26">
      <w:pPr>
        <w:spacing w:line="198" w:lineRule="auto"/>
        <w:rPr>
          <w:sz w:val="20"/>
          <w:szCs w:val="20"/>
        </w:rPr>
      </w:pPr>
      <w:r>
        <w:rPr>
          <w:rFonts w:eastAsia="Times New Roman"/>
          <w:sz w:val="28"/>
          <w:szCs w:val="28"/>
        </w:rPr>
        <w:t xml:space="preserve">где, </w:t>
      </w:r>
      <w:r>
        <w:rPr>
          <w:rFonts w:ascii="Symbol" w:eastAsia="Symbol" w:hAnsi="Symbol" w:cs="Symbol"/>
          <w:sz w:val="28"/>
          <w:szCs w:val="28"/>
        </w:rPr>
        <w:t></w:t>
      </w:r>
      <w:r>
        <w:rPr>
          <w:rFonts w:eastAsia="Times New Roman"/>
          <w:sz w:val="36"/>
          <w:szCs w:val="36"/>
          <w:vertAlign w:val="subscript"/>
        </w:rPr>
        <w:t>н</w:t>
      </w:r>
      <w:r>
        <w:rPr>
          <w:rFonts w:eastAsia="Times New Roman"/>
          <w:sz w:val="28"/>
          <w:szCs w:val="28"/>
        </w:rPr>
        <w:t xml:space="preserve"> – коэффициент наплавки, г/А ч;</w:t>
      </w:r>
    </w:p>
    <w:p w:rsidR="00437500" w:rsidRDefault="00437500">
      <w:pPr>
        <w:spacing w:line="1" w:lineRule="exact"/>
        <w:rPr>
          <w:sz w:val="20"/>
          <w:szCs w:val="20"/>
        </w:rPr>
      </w:pPr>
    </w:p>
    <w:tbl>
      <w:tblPr>
        <w:tblW w:w="0" w:type="auto"/>
        <w:tblInd w:w="720" w:type="dxa"/>
        <w:tblLayout w:type="fixed"/>
        <w:tblCellMar>
          <w:left w:w="0" w:type="dxa"/>
          <w:right w:w="0" w:type="dxa"/>
        </w:tblCellMar>
        <w:tblLook w:val="04A0"/>
      </w:tblPr>
      <w:tblGrid>
        <w:gridCol w:w="7580"/>
        <w:gridCol w:w="480"/>
      </w:tblGrid>
      <w:tr w:rsidR="00437500">
        <w:trPr>
          <w:trHeight w:val="343"/>
        </w:trPr>
        <w:tc>
          <w:tcPr>
            <w:tcW w:w="7580" w:type="dxa"/>
            <w:vAlign w:val="bottom"/>
          </w:tcPr>
          <w:p w:rsidR="00437500" w:rsidRDefault="00072F26">
            <w:pPr>
              <w:rPr>
                <w:sz w:val="20"/>
                <w:szCs w:val="20"/>
              </w:rPr>
            </w:pPr>
            <w:r>
              <w:rPr>
                <w:rFonts w:ascii="Symbol" w:eastAsia="Symbol" w:hAnsi="Symbol" w:cs="Symbol"/>
                <w:sz w:val="28"/>
                <w:szCs w:val="28"/>
              </w:rPr>
              <w:t></w:t>
            </w:r>
            <w:r>
              <w:rPr>
                <w:rFonts w:eastAsia="Times New Roman"/>
                <w:sz w:val="28"/>
                <w:szCs w:val="28"/>
              </w:rPr>
              <w:t xml:space="preserve"> - плотность наплавленного металла, г/см;</w:t>
            </w:r>
            <w:r>
              <w:rPr>
                <w:rFonts w:ascii="Symbol" w:eastAsia="Symbol" w:hAnsi="Symbol" w:cs="Symbol"/>
                <w:sz w:val="28"/>
                <w:szCs w:val="28"/>
              </w:rPr>
              <w:t></w:t>
            </w:r>
          </w:p>
        </w:tc>
        <w:tc>
          <w:tcPr>
            <w:tcW w:w="480" w:type="dxa"/>
            <w:vAlign w:val="bottom"/>
          </w:tcPr>
          <w:p w:rsidR="00437500" w:rsidRDefault="00437500">
            <w:pPr>
              <w:rPr>
                <w:sz w:val="24"/>
                <w:szCs w:val="24"/>
              </w:rPr>
            </w:pPr>
          </w:p>
        </w:tc>
      </w:tr>
      <w:tr w:rsidR="00437500">
        <w:trPr>
          <w:trHeight w:val="337"/>
        </w:trPr>
        <w:tc>
          <w:tcPr>
            <w:tcW w:w="7580" w:type="dxa"/>
            <w:vAlign w:val="bottom"/>
          </w:tcPr>
          <w:p w:rsidR="00437500" w:rsidRDefault="00072F26">
            <w:pPr>
              <w:spacing w:line="337" w:lineRule="exact"/>
              <w:rPr>
                <w:sz w:val="20"/>
                <w:szCs w:val="20"/>
              </w:rPr>
            </w:pPr>
            <w:r>
              <w:rPr>
                <w:rFonts w:eastAsia="Times New Roman"/>
                <w:sz w:val="28"/>
                <w:szCs w:val="28"/>
              </w:rPr>
              <w:t>Fн – площадь сечения наплавленного металла, мм</w:t>
            </w:r>
            <w:r>
              <w:rPr>
                <w:rFonts w:eastAsia="Times New Roman"/>
                <w:sz w:val="36"/>
                <w:szCs w:val="36"/>
                <w:vertAlign w:val="superscript"/>
              </w:rPr>
              <w:t>2</w:t>
            </w:r>
          </w:p>
        </w:tc>
        <w:tc>
          <w:tcPr>
            <w:tcW w:w="480" w:type="dxa"/>
            <w:vAlign w:val="bottom"/>
          </w:tcPr>
          <w:p w:rsidR="00437500" w:rsidRDefault="00437500">
            <w:pPr>
              <w:rPr>
                <w:sz w:val="24"/>
                <w:szCs w:val="24"/>
              </w:rPr>
            </w:pPr>
          </w:p>
        </w:tc>
      </w:tr>
      <w:tr w:rsidR="00437500">
        <w:trPr>
          <w:trHeight w:val="308"/>
        </w:trPr>
        <w:tc>
          <w:tcPr>
            <w:tcW w:w="7580" w:type="dxa"/>
            <w:vAlign w:val="bottom"/>
          </w:tcPr>
          <w:p w:rsidR="00437500" w:rsidRDefault="00072F26">
            <w:pPr>
              <w:spacing w:line="308" w:lineRule="exact"/>
              <w:rPr>
                <w:sz w:val="20"/>
                <w:szCs w:val="20"/>
              </w:rPr>
            </w:pPr>
            <w:r>
              <w:rPr>
                <w:rFonts w:eastAsia="Times New Roman"/>
                <w:w w:val="99"/>
                <w:sz w:val="28"/>
                <w:szCs w:val="28"/>
              </w:rPr>
              <w:t>Длина дуги при ручной дуговой сварке должна составлять, мм:</w:t>
            </w:r>
          </w:p>
        </w:tc>
        <w:tc>
          <w:tcPr>
            <w:tcW w:w="480" w:type="dxa"/>
            <w:vAlign w:val="bottom"/>
          </w:tcPr>
          <w:p w:rsidR="00437500" w:rsidRDefault="00437500">
            <w:pPr>
              <w:rPr>
                <w:sz w:val="24"/>
                <w:szCs w:val="24"/>
              </w:rPr>
            </w:pPr>
          </w:p>
        </w:tc>
      </w:tr>
      <w:tr w:rsidR="00437500">
        <w:trPr>
          <w:trHeight w:val="426"/>
        </w:trPr>
        <w:tc>
          <w:tcPr>
            <w:tcW w:w="7580" w:type="dxa"/>
            <w:vAlign w:val="bottom"/>
          </w:tcPr>
          <w:p w:rsidR="00437500" w:rsidRDefault="00072F26">
            <w:pPr>
              <w:ind w:left="3000"/>
              <w:rPr>
                <w:sz w:val="20"/>
                <w:szCs w:val="20"/>
              </w:rPr>
            </w:pPr>
            <w:r>
              <w:rPr>
                <w:rFonts w:eastAsia="Times New Roman"/>
                <w:sz w:val="28"/>
                <w:szCs w:val="28"/>
              </w:rPr>
              <w:t>L</w:t>
            </w:r>
            <w:r>
              <w:rPr>
                <w:rFonts w:eastAsia="Times New Roman"/>
                <w:sz w:val="36"/>
                <w:szCs w:val="36"/>
                <w:vertAlign w:val="subscript"/>
              </w:rPr>
              <w:t>д</w:t>
            </w:r>
            <w:r>
              <w:rPr>
                <w:rFonts w:eastAsia="Times New Roman"/>
                <w:sz w:val="28"/>
                <w:szCs w:val="28"/>
              </w:rPr>
              <w:t xml:space="preserve"> = (0,5 – 1,2) </w:t>
            </w:r>
            <w:r>
              <w:rPr>
                <w:rFonts w:ascii="Wingdings" w:eastAsia="Wingdings" w:hAnsi="Wingdings" w:cs="Wingdings"/>
                <w:sz w:val="34"/>
                <w:szCs w:val="34"/>
                <w:vertAlign w:val="superscript"/>
              </w:rPr>
              <w:t></w:t>
            </w:r>
            <w:r>
              <w:rPr>
                <w:rFonts w:eastAsia="Times New Roman"/>
                <w:sz w:val="28"/>
                <w:szCs w:val="28"/>
              </w:rPr>
              <w:t>d</w:t>
            </w:r>
            <w:r>
              <w:rPr>
                <w:rFonts w:eastAsia="Times New Roman"/>
                <w:sz w:val="36"/>
                <w:szCs w:val="36"/>
                <w:vertAlign w:val="subscript"/>
              </w:rPr>
              <w:t>э</w:t>
            </w:r>
            <w:r>
              <w:rPr>
                <w:rFonts w:eastAsia="Times New Roman"/>
                <w:sz w:val="28"/>
                <w:szCs w:val="28"/>
              </w:rPr>
              <w:t xml:space="preserve"> ,</w:t>
            </w:r>
          </w:p>
        </w:tc>
        <w:tc>
          <w:tcPr>
            <w:tcW w:w="480" w:type="dxa"/>
            <w:vAlign w:val="bottom"/>
          </w:tcPr>
          <w:p w:rsidR="00437500" w:rsidRDefault="00072F26">
            <w:pPr>
              <w:jc w:val="right"/>
              <w:rPr>
                <w:sz w:val="20"/>
                <w:szCs w:val="20"/>
              </w:rPr>
            </w:pPr>
            <w:r>
              <w:rPr>
                <w:rFonts w:eastAsia="Times New Roman"/>
                <w:w w:val="98"/>
                <w:sz w:val="28"/>
                <w:szCs w:val="28"/>
              </w:rPr>
              <w:t>(17)</w:t>
            </w:r>
          </w:p>
        </w:tc>
      </w:tr>
    </w:tbl>
    <w:p w:rsidR="00437500" w:rsidRDefault="00437500">
      <w:pPr>
        <w:spacing w:line="116" w:lineRule="exact"/>
        <w:rPr>
          <w:sz w:val="20"/>
          <w:szCs w:val="20"/>
        </w:rPr>
      </w:pPr>
    </w:p>
    <w:p w:rsidR="00437500" w:rsidRDefault="00072F26">
      <w:pPr>
        <w:spacing w:line="237" w:lineRule="auto"/>
        <w:ind w:right="1680"/>
        <w:rPr>
          <w:sz w:val="20"/>
          <w:szCs w:val="20"/>
        </w:rPr>
      </w:pPr>
      <w:r>
        <w:rPr>
          <w:rFonts w:eastAsia="Times New Roman"/>
          <w:b/>
          <w:bCs/>
          <w:i/>
          <w:iCs/>
          <w:sz w:val="28"/>
          <w:szCs w:val="28"/>
        </w:rPr>
        <w:t>3.2.7.2 Методика расчета режима автоматической и полуавтоматической сварки под флюсом стыковых соединений односторонних без скосакромок</w:t>
      </w:r>
    </w:p>
    <w:p w:rsidR="00437500" w:rsidRDefault="00437500">
      <w:pPr>
        <w:spacing w:line="6" w:lineRule="exact"/>
        <w:rPr>
          <w:sz w:val="20"/>
          <w:szCs w:val="20"/>
        </w:rPr>
      </w:pPr>
    </w:p>
    <w:p w:rsidR="00437500" w:rsidRDefault="00072F26">
      <w:pPr>
        <w:spacing w:line="237" w:lineRule="auto"/>
        <w:ind w:right="700" w:firstLine="708"/>
        <w:jc w:val="both"/>
        <w:rPr>
          <w:sz w:val="20"/>
          <w:szCs w:val="20"/>
        </w:rPr>
      </w:pPr>
      <w:r>
        <w:rPr>
          <w:rFonts w:eastAsia="Times New Roman"/>
          <w:sz w:val="28"/>
          <w:szCs w:val="28"/>
        </w:rPr>
        <w:t>Основными параметрами режима автоматической и полуавтоматической сварки под флюсом является: сварочный ток, диаметр и скорость подачи сварочной проволоки, напряжение и скорость сварки.</w:t>
      </w:r>
    </w:p>
    <w:p w:rsidR="00437500" w:rsidRDefault="00437500">
      <w:pPr>
        <w:spacing w:line="17" w:lineRule="exact"/>
        <w:rPr>
          <w:sz w:val="20"/>
          <w:szCs w:val="20"/>
        </w:rPr>
      </w:pPr>
    </w:p>
    <w:p w:rsidR="00437500" w:rsidRDefault="00072F26">
      <w:pPr>
        <w:spacing w:line="238" w:lineRule="auto"/>
        <w:ind w:right="700" w:firstLine="708"/>
        <w:jc w:val="both"/>
        <w:rPr>
          <w:sz w:val="20"/>
          <w:szCs w:val="20"/>
        </w:rPr>
      </w:pPr>
      <w:r>
        <w:rPr>
          <w:rFonts w:eastAsia="Times New Roman"/>
          <w:sz w:val="28"/>
          <w:szCs w:val="28"/>
        </w:rPr>
        <w:t>Расчет режимов сварки производится всегда для конкретного случая, когда известен тип соединения и толщина свариваемого металла, марка проволоки, флюса, способа защиты сварочной ванны от воздуха и другие данные по шву. Поэтому до начала расчетов следует установить по ГОСТ8713-79 или по чертежу конструктивные элементы заданного сварного соединения и по известной методике определить площадь многопроходного шва.</w:t>
      </w:r>
    </w:p>
    <w:p w:rsidR="00437500" w:rsidRDefault="00437500">
      <w:pPr>
        <w:spacing w:line="19" w:lineRule="exact"/>
        <w:rPr>
          <w:sz w:val="20"/>
          <w:szCs w:val="20"/>
        </w:rPr>
      </w:pPr>
    </w:p>
    <w:p w:rsidR="00437500" w:rsidRDefault="00072F26">
      <w:pPr>
        <w:spacing w:line="234" w:lineRule="auto"/>
        <w:ind w:right="700" w:firstLine="708"/>
        <w:jc w:val="both"/>
        <w:rPr>
          <w:sz w:val="20"/>
          <w:szCs w:val="20"/>
        </w:rPr>
      </w:pPr>
      <w:r>
        <w:rPr>
          <w:rFonts w:eastAsia="Times New Roman"/>
          <w:sz w:val="28"/>
          <w:szCs w:val="28"/>
        </w:rPr>
        <w:t>При этом необходимо учитывать, что максимальное сечение однопроходного шва, выполненное автоматом, не должно превышать 100</w:t>
      </w:r>
    </w:p>
    <w:p w:rsidR="00437500" w:rsidRDefault="00072F26">
      <w:pPr>
        <w:tabs>
          <w:tab w:val="left" w:pos="780"/>
          <w:tab w:val="left" w:pos="2040"/>
          <w:tab w:val="left" w:pos="3240"/>
          <w:tab w:val="left" w:pos="4460"/>
          <w:tab w:val="left" w:pos="6840"/>
          <w:tab w:val="left" w:pos="7560"/>
          <w:tab w:val="left" w:pos="8080"/>
        </w:tabs>
        <w:spacing w:line="231" w:lineRule="auto"/>
        <w:rPr>
          <w:sz w:val="20"/>
          <w:szCs w:val="20"/>
        </w:rPr>
      </w:pPr>
      <w:r>
        <w:rPr>
          <w:rFonts w:eastAsia="Times New Roman"/>
          <w:sz w:val="28"/>
          <w:szCs w:val="28"/>
        </w:rPr>
        <w:t>мм</w:t>
      </w:r>
      <w:r>
        <w:rPr>
          <w:rFonts w:eastAsia="Times New Roman"/>
          <w:sz w:val="46"/>
          <w:szCs w:val="46"/>
          <w:vertAlign w:val="superscript"/>
        </w:rPr>
        <w:t>2</w:t>
      </w:r>
      <w:r>
        <w:rPr>
          <w:rFonts w:eastAsia="Times New Roman"/>
          <w:sz w:val="28"/>
          <w:szCs w:val="28"/>
        </w:rPr>
        <w:t>.</w:t>
      </w:r>
      <w:r>
        <w:rPr>
          <w:rFonts w:eastAsia="Times New Roman"/>
          <w:sz w:val="28"/>
          <w:szCs w:val="28"/>
        </w:rPr>
        <w:tab/>
        <w:t>Сечение</w:t>
      </w:r>
      <w:r>
        <w:rPr>
          <w:rFonts w:eastAsia="Times New Roman"/>
          <w:sz w:val="28"/>
          <w:szCs w:val="28"/>
        </w:rPr>
        <w:tab/>
        <w:t>первого</w:t>
      </w:r>
      <w:r>
        <w:rPr>
          <w:rFonts w:eastAsia="Times New Roman"/>
          <w:sz w:val="28"/>
          <w:szCs w:val="28"/>
        </w:rPr>
        <w:tab/>
        <w:t>прохода</w:t>
      </w:r>
      <w:r>
        <w:rPr>
          <w:rFonts w:eastAsia="Times New Roman"/>
          <w:sz w:val="28"/>
          <w:szCs w:val="28"/>
        </w:rPr>
        <w:tab/>
        <w:t>многопроходного</w:t>
      </w:r>
      <w:r>
        <w:rPr>
          <w:rFonts w:eastAsia="Times New Roman"/>
          <w:sz w:val="28"/>
          <w:szCs w:val="28"/>
        </w:rPr>
        <w:tab/>
        <w:t>шва</w:t>
      </w:r>
      <w:r>
        <w:rPr>
          <w:rFonts w:eastAsia="Times New Roman"/>
          <w:sz w:val="28"/>
          <w:szCs w:val="28"/>
        </w:rPr>
        <w:tab/>
        <w:t>не</w:t>
      </w:r>
      <w:r>
        <w:rPr>
          <w:rFonts w:eastAsia="Times New Roman"/>
          <w:sz w:val="28"/>
          <w:szCs w:val="28"/>
        </w:rPr>
        <w:tab/>
        <w:t>должно</w:t>
      </w:r>
    </w:p>
    <w:p w:rsidR="00437500" w:rsidRDefault="00072F26">
      <w:pPr>
        <w:spacing w:line="194" w:lineRule="auto"/>
        <w:rPr>
          <w:sz w:val="20"/>
          <w:szCs w:val="20"/>
        </w:rPr>
      </w:pPr>
      <w:r>
        <w:rPr>
          <w:rFonts w:eastAsia="Times New Roman"/>
          <w:sz w:val="28"/>
          <w:szCs w:val="28"/>
        </w:rPr>
        <w:t>превышать 40-50 мм</w:t>
      </w:r>
      <w:r>
        <w:rPr>
          <w:rFonts w:eastAsia="Times New Roman"/>
          <w:sz w:val="46"/>
          <w:szCs w:val="46"/>
          <w:vertAlign w:val="superscript"/>
        </w:rPr>
        <w:t>2</w:t>
      </w:r>
    </w:p>
    <w:p w:rsidR="00437500" w:rsidRDefault="00072F26">
      <w:pPr>
        <w:tabs>
          <w:tab w:val="left" w:pos="1380"/>
          <w:tab w:val="left" w:pos="3360"/>
          <w:tab w:val="left" w:pos="4320"/>
          <w:tab w:val="left" w:pos="4940"/>
          <w:tab w:val="left" w:pos="6120"/>
          <w:tab w:val="left" w:pos="7540"/>
        </w:tabs>
        <w:spacing w:line="230" w:lineRule="auto"/>
        <w:ind w:left="720"/>
        <w:rPr>
          <w:sz w:val="20"/>
          <w:szCs w:val="20"/>
        </w:rPr>
      </w:pPr>
      <w:r>
        <w:rPr>
          <w:rFonts w:eastAsia="Times New Roman"/>
          <w:sz w:val="28"/>
          <w:szCs w:val="28"/>
        </w:rPr>
        <w:t>При</w:t>
      </w:r>
      <w:r>
        <w:rPr>
          <w:rFonts w:eastAsia="Times New Roman"/>
          <w:sz w:val="28"/>
          <w:szCs w:val="28"/>
        </w:rPr>
        <w:tab/>
        <w:t>двухсторонней</w:t>
      </w:r>
      <w:r>
        <w:rPr>
          <w:rFonts w:eastAsia="Times New Roman"/>
          <w:sz w:val="28"/>
          <w:szCs w:val="28"/>
        </w:rPr>
        <w:tab/>
        <w:t>сварке</w:t>
      </w:r>
      <w:r>
        <w:rPr>
          <w:rFonts w:eastAsia="Times New Roman"/>
          <w:sz w:val="28"/>
          <w:szCs w:val="28"/>
        </w:rPr>
        <w:tab/>
        <w:t>под</w:t>
      </w:r>
      <w:r>
        <w:rPr>
          <w:rFonts w:eastAsia="Times New Roman"/>
          <w:sz w:val="28"/>
          <w:szCs w:val="28"/>
        </w:rPr>
        <w:tab/>
        <w:t>флюсом</w:t>
      </w:r>
      <w:r>
        <w:rPr>
          <w:rFonts w:eastAsia="Times New Roman"/>
          <w:sz w:val="28"/>
          <w:szCs w:val="28"/>
        </w:rPr>
        <w:tab/>
        <w:t>стыкового</w:t>
      </w:r>
      <w:r>
        <w:rPr>
          <w:sz w:val="20"/>
          <w:szCs w:val="20"/>
        </w:rPr>
        <w:tab/>
      </w:r>
      <w:r>
        <w:rPr>
          <w:rFonts w:eastAsia="Times New Roman"/>
          <w:sz w:val="27"/>
          <w:szCs w:val="27"/>
        </w:rPr>
        <w:t>бесскосного</w:t>
      </w:r>
    </w:p>
    <w:p w:rsidR="00437500" w:rsidRDefault="00437500">
      <w:pPr>
        <w:spacing w:line="1" w:lineRule="exact"/>
        <w:rPr>
          <w:sz w:val="20"/>
          <w:szCs w:val="20"/>
        </w:rPr>
      </w:pPr>
    </w:p>
    <w:p w:rsidR="00437500" w:rsidRDefault="00072F26">
      <w:pPr>
        <w:rPr>
          <w:sz w:val="20"/>
          <w:szCs w:val="20"/>
        </w:rPr>
      </w:pPr>
      <w:r>
        <w:rPr>
          <w:rFonts w:eastAsia="Times New Roman"/>
          <w:sz w:val="28"/>
          <w:szCs w:val="28"/>
        </w:rPr>
        <w:t>соединения (рисунок 7) сила сварочного тока определяется по глубине</w:t>
      </w:r>
    </w:p>
    <w:p w:rsidR="00437500" w:rsidRDefault="00437500">
      <w:pPr>
        <w:sectPr w:rsidR="00437500">
          <w:pgSz w:w="11900" w:h="16838"/>
          <w:pgMar w:top="574" w:right="739" w:bottom="941" w:left="1440" w:header="0" w:footer="0" w:gutter="0"/>
          <w:cols w:space="720" w:equalWidth="0">
            <w:col w:w="9720"/>
          </w:cols>
        </w:sectPr>
      </w:pPr>
    </w:p>
    <w:p w:rsidR="00437500" w:rsidRDefault="00072F26">
      <w:pPr>
        <w:spacing w:line="234" w:lineRule="auto"/>
        <w:ind w:right="440"/>
        <w:jc w:val="both"/>
        <w:rPr>
          <w:sz w:val="20"/>
          <w:szCs w:val="20"/>
        </w:rPr>
      </w:pPr>
      <w:r>
        <w:rPr>
          <w:rFonts w:eastAsia="Times New Roman"/>
          <w:sz w:val="28"/>
          <w:szCs w:val="28"/>
        </w:rPr>
        <w:lastRenderedPageBreak/>
        <w:t xml:space="preserve">проплавления – h основного металла;h - за один проход составляет 8 – 10мм, на форсированных режимах </w:t>
      </w:r>
      <w:r>
        <w:rPr>
          <w:rFonts w:ascii="Symbol" w:eastAsia="Symbol" w:hAnsi="Symbol" w:cs="Symbol"/>
          <w:sz w:val="28"/>
          <w:szCs w:val="28"/>
        </w:rPr>
        <w:t></w:t>
      </w:r>
      <w:r>
        <w:rPr>
          <w:rFonts w:eastAsia="Times New Roman"/>
          <w:sz w:val="28"/>
          <w:szCs w:val="28"/>
        </w:rPr>
        <w:t xml:space="preserve"> 12мм, А</w:t>
      </w:r>
    </w:p>
    <w:p w:rsidR="00437500" w:rsidRDefault="00437500">
      <w:pPr>
        <w:spacing w:line="331" w:lineRule="exact"/>
        <w:rPr>
          <w:sz w:val="20"/>
          <w:szCs w:val="20"/>
        </w:rPr>
      </w:pPr>
    </w:p>
    <w:tbl>
      <w:tblPr>
        <w:tblW w:w="0" w:type="auto"/>
        <w:tblInd w:w="2560" w:type="dxa"/>
        <w:tblLayout w:type="fixed"/>
        <w:tblCellMar>
          <w:left w:w="0" w:type="dxa"/>
          <w:right w:w="0" w:type="dxa"/>
        </w:tblCellMar>
        <w:tblLook w:val="04A0"/>
      </w:tblPr>
      <w:tblGrid>
        <w:gridCol w:w="3320"/>
        <w:gridCol w:w="2300"/>
      </w:tblGrid>
      <w:tr w:rsidR="00437500">
        <w:trPr>
          <w:trHeight w:val="328"/>
        </w:trPr>
        <w:tc>
          <w:tcPr>
            <w:tcW w:w="3320" w:type="dxa"/>
            <w:vAlign w:val="bottom"/>
          </w:tcPr>
          <w:p w:rsidR="00437500" w:rsidRDefault="00072F26">
            <w:pPr>
              <w:rPr>
                <w:sz w:val="20"/>
                <w:szCs w:val="20"/>
              </w:rPr>
            </w:pPr>
            <w:r>
              <w:rPr>
                <w:rFonts w:eastAsia="Times New Roman"/>
                <w:sz w:val="28"/>
                <w:szCs w:val="28"/>
              </w:rPr>
              <w:t>Iсв = h</w:t>
            </w:r>
            <w:r>
              <w:rPr>
                <w:rFonts w:eastAsia="Times New Roman"/>
                <w:sz w:val="23"/>
                <w:szCs w:val="23"/>
              </w:rPr>
              <w:t>1,2</w:t>
            </w:r>
            <w:r>
              <w:rPr>
                <w:rFonts w:eastAsia="Times New Roman"/>
                <w:sz w:val="28"/>
                <w:szCs w:val="28"/>
              </w:rPr>
              <w:t xml:space="preserve"> / k,</w:t>
            </w:r>
          </w:p>
        </w:tc>
        <w:tc>
          <w:tcPr>
            <w:tcW w:w="2300" w:type="dxa"/>
            <w:vAlign w:val="bottom"/>
          </w:tcPr>
          <w:p w:rsidR="00437500" w:rsidRDefault="00072F26">
            <w:pPr>
              <w:jc w:val="right"/>
              <w:rPr>
                <w:sz w:val="20"/>
                <w:szCs w:val="20"/>
              </w:rPr>
            </w:pPr>
            <w:r>
              <w:rPr>
                <w:rFonts w:eastAsia="Times New Roman"/>
                <w:sz w:val="28"/>
                <w:szCs w:val="28"/>
              </w:rPr>
              <w:t>(18)</w:t>
            </w:r>
          </w:p>
        </w:tc>
      </w:tr>
    </w:tbl>
    <w:p w:rsidR="00437500" w:rsidRDefault="00437500">
      <w:pPr>
        <w:spacing w:line="85" w:lineRule="exact"/>
        <w:rPr>
          <w:sz w:val="20"/>
          <w:szCs w:val="20"/>
        </w:rPr>
      </w:pPr>
    </w:p>
    <w:p w:rsidR="00437500" w:rsidRDefault="00072F26">
      <w:pPr>
        <w:spacing w:line="245" w:lineRule="auto"/>
        <w:ind w:right="460" w:firstLine="708"/>
        <w:rPr>
          <w:sz w:val="20"/>
          <w:szCs w:val="20"/>
        </w:rPr>
      </w:pPr>
      <w:r>
        <w:rPr>
          <w:rFonts w:eastAsia="Times New Roman"/>
          <w:sz w:val="28"/>
          <w:szCs w:val="28"/>
        </w:rPr>
        <w:t>где, h</w:t>
      </w:r>
      <w:r>
        <w:rPr>
          <w:rFonts w:eastAsia="Times New Roman"/>
          <w:sz w:val="23"/>
          <w:szCs w:val="23"/>
        </w:rPr>
        <w:t>1,2</w:t>
      </w:r>
      <w:r>
        <w:rPr>
          <w:rFonts w:eastAsia="Times New Roman"/>
          <w:sz w:val="28"/>
          <w:szCs w:val="28"/>
        </w:rPr>
        <w:t xml:space="preserve"> – глубина проплавления основного металла при двухсторонней сварке, без скоса кромок свариваемых деталей, мм;</w:t>
      </w:r>
    </w:p>
    <w:p w:rsidR="00437500" w:rsidRDefault="00437500">
      <w:pPr>
        <w:spacing w:line="7" w:lineRule="exact"/>
        <w:rPr>
          <w:sz w:val="20"/>
          <w:szCs w:val="20"/>
        </w:rPr>
      </w:pPr>
    </w:p>
    <w:p w:rsidR="00437500" w:rsidRDefault="00072F26">
      <w:pPr>
        <w:spacing w:line="234" w:lineRule="auto"/>
        <w:ind w:right="440" w:firstLine="708"/>
        <w:jc w:val="both"/>
        <w:rPr>
          <w:sz w:val="20"/>
          <w:szCs w:val="20"/>
        </w:rPr>
      </w:pPr>
      <w:r>
        <w:rPr>
          <w:rFonts w:eastAsia="Times New Roman"/>
          <w:sz w:val="28"/>
          <w:szCs w:val="28"/>
        </w:rPr>
        <w:t>k– коэффициент пропорциональности, мм/100А, зависящий от рода тока, полярности, диаметра электрода, марки флюса, колеблется от 1-2.</w:t>
      </w:r>
    </w:p>
    <w:p w:rsidR="00437500" w:rsidRDefault="00072F26">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449580</wp:posOffset>
            </wp:positionH>
            <wp:positionV relativeFrom="paragraph">
              <wp:posOffset>127635</wp:posOffset>
            </wp:positionV>
            <wp:extent cx="4572000" cy="100711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extLst>
                    </a:blip>
                    <a:srcRect/>
                    <a:stretch>
                      <a:fillRect/>
                    </a:stretch>
                  </pic:blipFill>
                  <pic:spPr bwMode="auto">
                    <a:xfrm>
                      <a:off x="0" y="0"/>
                      <a:ext cx="4572000" cy="1007110"/>
                    </a:xfrm>
                    <a:prstGeom prst="rect">
                      <a:avLst/>
                    </a:prstGeom>
                    <a:noFill/>
                  </pic:spPr>
                </pic:pic>
              </a:graphicData>
            </a:graphic>
          </wp:anchor>
        </w:drawing>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343" w:lineRule="exact"/>
        <w:rPr>
          <w:sz w:val="20"/>
          <w:szCs w:val="20"/>
        </w:rPr>
      </w:pPr>
    </w:p>
    <w:p w:rsidR="00437500" w:rsidRDefault="00072F26">
      <w:pPr>
        <w:spacing w:line="234" w:lineRule="auto"/>
        <w:ind w:left="960" w:right="1140"/>
        <w:rPr>
          <w:sz w:val="20"/>
          <w:szCs w:val="20"/>
        </w:rPr>
      </w:pPr>
      <w:r>
        <w:rPr>
          <w:rFonts w:eastAsia="Times New Roman"/>
          <w:sz w:val="28"/>
          <w:szCs w:val="28"/>
        </w:rPr>
        <w:t>Рисунок 6 - Односторонняя сварка/Рисунок 7 - Двусторонняя сварка.</w:t>
      </w:r>
    </w:p>
    <w:p w:rsidR="00437500" w:rsidRDefault="00437500">
      <w:pPr>
        <w:spacing w:line="18" w:lineRule="exact"/>
        <w:rPr>
          <w:sz w:val="20"/>
          <w:szCs w:val="20"/>
        </w:rPr>
      </w:pPr>
    </w:p>
    <w:p w:rsidR="00437500" w:rsidRDefault="00072F26">
      <w:pPr>
        <w:spacing w:line="234" w:lineRule="auto"/>
        <w:ind w:right="300"/>
        <w:jc w:val="center"/>
        <w:rPr>
          <w:sz w:val="20"/>
          <w:szCs w:val="20"/>
        </w:rPr>
      </w:pPr>
      <w:r>
        <w:rPr>
          <w:rFonts w:eastAsia="Times New Roman"/>
          <w:sz w:val="28"/>
          <w:szCs w:val="28"/>
        </w:rPr>
        <w:t>Таблица 11.Значение коэффициента К, в зависимости от условий проведения сварки</w:t>
      </w:r>
    </w:p>
    <w:p w:rsidR="00437500" w:rsidRDefault="00437500">
      <w:pPr>
        <w:spacing w:line="2" w:lineRule="exact"/>
        <w:rPr>
          <w:sz w:val="20"/>
          <w:szCs w:val="20"/>
        </w:rPr>
      </w:pPr>
    </w:p>
    <w:tbl>
      <w:tblPr>
        <w:tblW w:w="0" w:type="auto"/>
        <w:tblInd w:w="290" w:type="dxa"/>
        <w:tblLayout w:type="fixed"/>
        <w:tblCellMar>
          <w:left w:w="0" w:type="dxa"/>
          <w:right w:w="0" w:type="dxa"/>
        </w:tblCellMar>
        <w:tblLook w:val="04A0"/>
      </w:tblPr>
      <w:tblGrid>
        <w:gridCol w:w="1000"/>
        <w:gridCol w:w="1020"/>
        <w:gridCol w:w="860"/>
        <w:gridCol w:w="980"/>
        <w:gridCol w:w="1160"/>
        <w:gridCol w:w="800"/>
        <w:gridCol w:w="720"/>
        <w:gridCol w:w="680"/>
        <w:gridCol w:w="180"/>
        <w:gridCol w:w="860"/>
        <w:gridCol w:w="180"/>
        <w:gridCol w:w="740"/>
        <w:gridCol w:w="30"/>
      </w:tblGrid>
      <w:tr w:rsidR="00437500">
        <w:trPr>
          <w:trHeight w:val="258"/>
        </w:trPr>
        <w:tc>
          <w:tcPr>
            <w:tcW w:w="1000" w:type="dxa"/>
            <w:vMerge w:val="restart"/>
            <w:tcBorders>
              <w:top w:val="single" w:sz="8" w:space="0" w:color="auto"/>
              <w:left w:val="single" w:sz="8" w:space="0" w:color="auto"/>
              <w:bottom w:val="single" w:sz="8" w:space="0" w:color="auto"/>
              <w:right w:val="single" w:sz="8" w:space="0" w:color="auto"/>
            </w:tcBorders>
            <w:textDirection w:val="btLr"/>
            <w:vAlign w:val="bottom"/>
          </w:tcPr>
          <w:p w:rsidR="00437500" w:rsidRDefault="00072F26">
            <w:pPr>
              <w:ind w:left="292"/>
              <w:rPr>
                <w:sz w:val="20"/>
                <w:szCs w:val="20"/>
              </w:rPr>
            </w:pPr>
            <w:r>
              <w:rPr>
                <w:rFonts w:eastAsia="Times New Roman"/>
                <w:w w:val="72"/>
                <w:sz w:val="13"/>
                <w:szCs w:val="13"/>
              </w:rPr>
              <w:t>Марка флюсаилизащитныйгаз</w:t>
            </w:r>
          </w:p>
        </w:tc>
        <w:tc>
          <w:tcPr>
            <w:tcW w:w="1020" w:type="dxa"/>
            <w:tcBorders>
              <w:top w:val="single" w:sz="8" w:space="0" w:color="auto"/>
              <w:right w:val="single" w:sz="8" w:space="0" w:color="auto"/>
            </w:tcBorders>
            <w:vAlign w:val="bottom"/>
          </w:tcPr>
          <w:p w:rsidR="00437500" w:rsidRDefault="00437500"/>
        </w:tc>
        <w:tc>
          <w:tcPr>
            <w:tcW w:w="1840" w:type="dxa"/>
            <w:gridSpan w:val="2"/>
            <w:tcBorders>
              <w:top w:val="single" w:sz="8" w:space="0" w:color="auto"/>
              <w:bottom w:val="single" w:sz="8" w:space="0" w:color="auto"/>
            </w:tcBorders>
            <w:vAlign w:val="bottom"/>
          </w:tcPr>
          <w:p w:rsidR="00437500" w:rsidRDefault="00072F26">
            <w:pPr>
              <w:spacing w:line="251" w:lineRule="exact"/>
              <w:ind w:right="66"/>
              <w:jc w:val="right"/>
              <w:rPr>
                <w:sz w:val="20"/>
                <w:szCs w:val="20"/>
              </w:rPr>
            </w:pPr>
            <w:r>
              <w:rPr>
                <w:rFonts w:eastAsia="Times New Roman"/>
              </w:rPr>
              <w:t>К, мм/100 А</w:t>
            </w:r>
          </w:p>
        </w:tc>
        <w:tc>
          <w:tcPr>
            <w:tcW w:w="1160" w:type="dxa"/>
            <w:tcBorders>
              <w:top w:val="single" w:sz="8" w:space="0" w:color="auto"/>
              <w:bottom w:val="single" w:sz="8" w:space="0" w:color="auto"/>
              <w:right w:val="single" w:sz="8" w:space="0" w:color="auto"/>
            </w:tcBorders>
            <w:vAlign w:val="bottom"/>
          </w:tcPr>
          <w:p w:rsidR="00437500" w:rsidRDefault="00437500"/>
        </w:tc>
        <w:tc>
          <w:tcPr>
            <w:tcW w:w="800" w:type="dxa"/>
            <w:tcBorders>
              <w:top w:val="single" w:sz="8" w:space="0" w:color="auto"/>
              <w:right w:val="single" w:sz="8" w:space="0" w:color="auto"/>
            </w:tcBorders>
            <w:vAlign w:val="bottom"/>
          </w:tcPr>
          <w:p w:rsidR="00437500" w:rsidRDefault="00437500"/>
        </w:tc>
        <w:tc>
          <w:tcPr>
            <w:tcW w:w="720" w:type="dxa"/>
            <w:vMerge w:val="restart"/>
            <w:tcBorders>
              <w:top w:val="single" w:sz="8" w:space="0" w:color="auto"/>
              <w:bottom w:val="single" w:sz="8" w:space="0" w:color="auto"/>
              <w:right w:val="single" w:sz="8" w:space="0" w:color="auto"/>
            </w:tcBorders>
            <w:textDirection w:val="btLr"/>
            <w:vAlign w:val="bottom"/>
          </w:tcPr>
          <w:p w:rsidR="00437500" w:rsidRDefault="00072F26">
            <w:pPr>
              <w:ind w:left="246"/>
              <w:rPr>
                <w:sz w:val="20"/>
                <w:szCs w:val="20"/>
              </w:rPr>
            </w:pPr>
            <w:r>
              <w:rPr>
                <w:rFonts w:eastAsia="Times New Roman"/>
                <w:w w:val="74"/>
                <w:sz w:val="11"/>
                <w:szCs w:val="11"/>
              </w:rPr>
              <w:t>Диаметр электрод-нойпроволоки,мм</w:t>
            </w:r>
          </w:p>
        </w:tc>
        <w:tc>
          <w:tcPr>
            <w:tcW w:w="680" w:type="dxa"/>
            <w:tcBorders>
              <w:top w:val="single" w:sz="8" w:space="0" w:color="auto"/>
              <w:bottom w:val="single" w:sz="8" w:space="0" w:color="auto"/>
            </w:tcBorders>
            <w:vAlign w:val="bottom"/>
          </w:tcPr>
          <w:p w:rsidR="00437500" w:rsidRDefault="00437500"/>
        </w:tc>
        <w:tc>
          <w:tcPr>
            <w:tcW w:w="1220" w:type="dxa"/>
            <w:gridSpan w:val="3"/>
            <w:tcBorders>
              <w:top w:val="single" w:sz="8" w:space="0" w:color="auto"/>
              <w:bottom w:val="single" w:sz="8" w:space="0" w:color="auto"/>
            </w:tcBorders>
            <w:vAlign w:val="bottom"/>
          </w:tcPr>
          <w:p w:rsidR="00437500" w:rsidRDefault="00072F26">
            <w:pPr>
              <w:spacing w:line="251" w:lineRule="exact"/>
              <w:ind w:left="60"/>
              <w:rPr>
                <w:sz w:val="20"/>
                <w:szCs w:val="20"/>
              </w:rPr>
            </w:pPr>
            <w:r>
              <w:rPr>
                <w:rFonts w:eastAsia="Times New Roman"/>
                <w:w w:val="99"/>
              </w:rPr>
              <w:t>К, мм/100 А</w:t>
            </w:r>
          </w:p>
        </w:tc>
        <w:tc>
          <w:tcPr>
            <w:tcW w:w="740" w:type="dxa"/>
            <w:tcBorders>
              <w:top w:val="single" w:sz="8" w:space="0" w:color="auto"/>
              <w:bottom w:val="single" w:sz="8" w:space="0" w:color="auto"/>
              <w:right w:val="single" w:sz="8" w:space="0" w:color="auto"/>
            </w:tcBorders>
            <w:vAlign w:val="bottom"/>
          </w:tcPr>
          <w:p w:rsidR="00437500" w:rsidRDefault="00437500"/>
        </w:tc>
        <w:tc>
          <w:tcPr>
            <w:tcW w:w="0" w:type="dxa"/>
            <w:vAlign w:val="bottom"/>
          </w:tcPr>
          <w:p w:rsidR="00437500" w:rsidRDefault="00437500">
            <w:pPr>
              <w:rPr>
                <w:sz w:val="1"/>
                <w:szCs w:val="1"/>
              </w:rPr>
            </w:pPr>
          </w:p>
        </w:tc>
      </w:tr>
      <w:tr w:rsidR="00437500">
        <w:trPr>
          <w:trHeight w:val="392"/>
        </w:trPr>
        <w:tc>
          <w:tcPr>
            <w:tcW w:w="1000" w:type="dxa"/>
            <w:vMerge/>
            <w:tcBorders>
              <w:left w:val="single" w:sz="8" w:space="0" w:color="auto"/>
              <w:right w:val="single" w:sz="8" w:space="0" w:color="auto"/>
            </w:tcBorders>
            <w:vAlign w:val="bottom"/>
          </w:tcPr>
          <w:p w:rsidR="00437500" w:rsidRDefault="00437500">
            <w:pPr>
              <w:rPr>
                <w:sz w:val="24"/>
                <w:szCs w:val="24"/>
              </w:rPr>
            </w:pPr>
          </w:p>
        </w:tc>
        <w:tc>
          <w:tcPr>
            <w:tcW w:w="1020" w:type="dxa"/>
            <w:vMerge w:val="restart"/>
            <w:tcBorders>
              <w:right w:val="single" w:sz="8" w:space="0" w:color="auto"/>
            </w:tcBorders>
            <w:textDirection w:val="btLr"/>
            <w:vAlign w:val="bottom"/>
          </w:tcPr>
          <w:p w:rsidR="00437500" w:rsidRDefault="00072F26">
            <w:pPr>
              <w:ind w:left="618"/>
              <w:rPr>
                <w:sz w:val="20"/>
                <w:szCs w:val="20"/>
              </w:rPr>
            </w:pPr>
            <w:r>
              <w:rPr>
                <w:rFonts w:eastAsia="Times New Roman"/>
                <w:w w:val="73"/>
                <w:sz w:val="11"/>
                <w:szCs w:val="11"/>
              </w:rPr>
              <w:t>Диаметр электрод-нойпроволоки,мм</w:t>
            </w:r>
          </w:p>
        </w:tc>
        <w:tc>
          <w:tcPr>
            <w:tcW w:w="860" w:type="dxa"/>
            <w:vMerge w:val="restart"/>
            <w:tcBorders>
              <w:right w:val="single" w:sz="8" w:space="0" w:color="auto"/>
            </w:tcBorders>
            <w:textDirection w:val="btLr"/>
            <w:vAlign w:val="bottom"/>
          </w:tcPr>
          <w:p w:rsidR="00437500" w:rsidRDefault="00072F26">
            <w:pPr>
              <w:ind w:right="199"/>
              <w:rPr>
                <w:sz w:val="20"/>
                <w:szCs w:val="20"/>
              </w:rPr>
            </w:pPr>
            <w:r>
              <w:rPr>
                <w:rFonts w:eastAsia="Times New Roman"/>
                <w:w w:val="99"/>
              </w:rPr>
              <w:t>Переменный ток</w:t>
            </w:r>
          </w:p>
        </w:tc>
        <w:tc>
          <w:tcPr>
            <w:tcW w:w="2140" w:type="dxa"/>
            <w:gridSpan w:val="2"/>
            <w:tcBorders>
              <w:right w:val="single" w:sz="8" w:space="0" w:color="auto"/>
            </w:tcBorders>
            <w:vAlign w:val="bottom"/>
          </w:tcPr>
          <w:p w:rsidR="00437500" w:rsidRDefault="00072F26">
            <w:pPr>
              <w:ind w:right="266"/>
              <w:jc w:val="right"/>
              <w:rPr>
                <w:sz w:val="20"/>
                <w:szCs w:val="20"/>
              </w:rPr>
            </w:pPr>
            <w:r>
              <w:rPr>
                <w:rFonts w:eastAsia="Times New Roman"/>
              </w:rPr>
              <w:t>Постоянный ток</w:t>
            </w:r>
          </w:p>
        </w:tc>
        <w:tc>
          <w:tcPr>
            <w:tcW w:w="800" w:type="dxa"/>
            <w:vMerge w:val="restart"/>
            <w:tcBorders>
              <w:right w:val="single" w:sz="8" w:space="0" w:color="auto"/>
            </w:tcBorders>
            <w:textDirection w:val="btLr"/>
            <w:vAlign w:val="bottom"/>
          </w:tcPr>
          <w:p w:rsidR="00437500" w:rsidRDefault="00072F26">
            <w:pPr>
              <w:ind w:left="236"/>
              <w:rPr>
                <w:sz w:val="20"/>
                <w:szCs w:val="20"/>
              </w:rPr>
            </w:pPr>
            <w:r>
              <w:rPr>
                <w:rFonts w:eastAsia="Times New Roman"/>
                <w:w w:val="72"/>
                <w:sz w:val="12"/>
                <w:szCs w:val="12"/>
              </w:rPr>
              <w:t>Марка флюсаилизащитныйгаз</w:t>
            </w:r>
          </w:p>
        </w:tc>
        <w:tc>
          <w:tcPr>
            <w:tcW w:w="720" w:type="dxa"/>
            <w:vMerge/>
            <w:tcBorders>
              <w:right w:val="single" w:sz="8" w:space="0" w:color="auto"/>
            </w:tcBorders>
            <w:vAlign w:val="bottom"/>
          </w:tcPr>
          <w:p w:rsidR="00437500" w:rsidRDefault="00437500">
            <w:pPr>
              <w:rPr>
                <w:sz w:val="24"/>
                <w:szCs w:val="24"/>
              </w:rPr>
            </w:pPr>
          </w:p>
        </w:tc>
        <w:tc>
          <w:tcPr>
            <w:tcW w:w="680" w:type="dxa"/>
            <w:vMerge w:val="restart"/>
            <w:textDirection w:val="btLr"/>
            <w:vAlign w:val="bottom"/>
          </w:tcPr>
          <w:p w:rsidR="00437500" w:rsidRDefault="00072F26">
            <w:pPr>
              <w:ind w:left="54"/>
              <w:rPr>
                <w:sz w:val="20"/>
                <w:szCs w:val="20"/>
              </w:rPr>
            </w:pPr>
            <w:r>
              <w:rPr>
                <w:rFonts w:eastAsia="Times New Roman"/>
              </w:rPr>
              <w:t>Переменный ток</w:t>
            </w:r>
          </w:p>
        </w:tc>
        <w:tc>
          <w:tcPr>
            <w:tcW w:w="180" w:type="dxa"/>
            <w:tcBorders>
              <w:right w:val="single" w:sz="8" w:space="0" w:color="auto"/>
            </w:tcBorders>
            <w:vAlign w:val="bottom"/>
          </w:tcPr>
          <w:p w:rsidR="00437500" w:rsidRDefault="00437500">
            <w:pPr>
              <w:rPr>
                <w:sz w:val="24"/>
                <w:szCs w:val="24"/>
              </w:rPr>
            </w:pPr>
          </w:p>
        </w:tc>
        <w:tc>
          <w:tcPr>
            <w:tcW w:w="1780" w:type="dxa"/>
            <w:gridSpan w:val="3"/>
            <w:tcBorders>
              <w:right w:val="single" w:sz="8" w:space="0" w:color="auto"/>
            </w:tcBorders>
            <w:vAlign w:val="bottom"/>
          </w:tcPr>
          <w:p w:rsidR="00437500" w:rsidRDefault="00072F26">
            <w:pPr>
              <w:rPr>
                <w:sz w:val="20"/>
                <w:szCs w:val="20"/>
              </w:rPr>
            </w:pPr>
            <w:r>
              <w:rPr>
                <w:rFonts w:eastAsia="Times New Roman"/>
              </w:rPr>
              <w:t>Постоянныйток</w:t>
            </w:r>
          </w:p>
        </w:tc>
        <w:tc>
          <w:tcPr>
            <w:tcW w:w="0" w:type="dxa"/>
            <w:vAlign w:val="bottom"/>
          </w:tcPr>
          <w:p w:rsidR="00437500" w:rsidRDefault="00437500">
            <w:pPr>
              <w:rPr>
                <w:sz w:val="1"/>
                <w:szCs w:val="1"/>
              </w:rPr>
            </w:pPr>
          </w:p>
        </w:tc>
      </w:tr>
      <w:tr w:rsidR="00437500">
        <w:trPr>
          <w:trHeight w:val="156"/>
        </w:trPr>
        <w:tc>
          <w:tcPr>
            <w:tcW w:w="1000" w:type="dxa"/>
            <w:vMerge/>
            <w:tcBorders>
              <w:left w:val="single" w:sz="8" w:space="0" w:color="auto"/>
              <w:bottom w:val="single" w:sz="8" w:space="0" w:color="auto"/>
              <w:right w:val="single" w:sz="8" w:space="0" w:color="auto"/>
            </w:tcBorders>
            <w:vAlign w:val="bottom"/>
          </w:tcPr>
          <w:p w:rsidR="00437500" w:rsidRDefault="00437500">
            <w:pPr>
              <w:rPr>
                <w:sz w:val="13"/>
                <w:szCs w:val="13"/>
              </w:rPr>
            </w:pPr>
          </w:p>
        </w:tc>
        <w:tc>
          <w:tcPr>
            <w:tcW w:w="1020" w:type="dxa"/>
            <w:vMerge/>
            <w:tcBorders>
              <w:right w:val="single" w:sz="8" w:space="0" w:color="auto"/>
            </w:tcBorders>
            <w:vAlign w:val="bottom"/>
          </w:tcPr>
          <w:p w:rsidR="00437500" w:rsidRDefault="00437500">
            <w:pPr>
              <w:rPr>
                <w:sz w:val="13"/>
                <w:szCs w:val="13"/>
              </w:rPr>
            </w:pPr>
          </w:p>
        </w:tc>
        <w:tc>
          <w:tcPr>
            <w:tcW w:w="860" w:type="dxa"/>
            <w:vMerge/>
            <w:tcBorders>
              <w:right w:val="single" w:sz="8" w:space="0" w:color="auto"/>
            </w:tcBorders>
            <w:vAlign w:val="bottom"/>
          </w:tcPr>
          <w:p w:rsidR="00437500" w:rsidRDefault="00437500">
            <w:pPr>
              <w:rPr>
                <w:sz w:val="13"/>
                <w:szCs w:val="13"/>
              </w:rPr>
            </w:pPr>
          </w:p>
        </w:tc>
        <w:tc>
          <w:tcPr>
            <w:tcW w:w="980" w:type="dxa"/>
            <w:tcBorders>
              <w:bottom w:val="single" w:sz="8" w:space="0" w:color="auto"/>
            </w:tcBorders>
            <w:vAlign w:val="bottom"/>
          </w:tcPr>
          <w:p w:rsidR="00437500" w:rsidRDefault="00437500">
            <w:pPr>
              <w:rPr>
                <w:sz w:val="13"/>
                <w:szCs w:val="13"/>
              </w:rPr>
            </w:pPr>
          </w:p>
        </w:tc>
        <w:tc>
          <w:tcPr>
            <w:tcW w:w="1160" w:type="dxa"/>
            <w:tcBorders>
              <w:bottom w:val="single" w:sz="8" w:space="0" w:color="auto"/>
              <w:right w:val="single" w:sz="8" w:space="0" w:color="auto"/>
            </w:tcBorders>
            <w:vAlign w:val="bottom"/>
          </w:tcPr>
          <w:p w:rsidR="00437500" w:rsidRDefault="00437500">
            <w:pPr>
              <w:rPr>
                <w:sz w:val="13"/>
                <w:szCs w:val="13"/>
              </w:rPr>
            </w:pPr>
          </w:p>
        </w:tc>
        <w:tc>
          <w:tcPr>
            <w:tcW w:w="800" w:type="dxa"/>
            <w:vMerge/>
            <w:tcBorders>
              <w:right w:val="single" w:sz="8" w:space="0" w:color="auto"/>
            </w:tcBorders>
            <w:vAlign w:val="bottom"/>
          </w:tcPr>
          <w:p w:rsidR="00437500" w:rsidRDefault="00437500">
            <w:pPr>
              <w:rPr>
                <w:sz w:val="13"/>
                <w:szCs w:val="13"/>
              </w:rPr>
            </w:pPr>
          </w:p>
        </w:tc>
        <w:tc>
          <w:tcPr>
            <w:tcW w:w="720" w:type="dxa"/>
            <w:vMerge/>
            <w:tcBorders>
              <w:bottom w:val="single" w:sz="8" w:space="0" w:color="auto"/>
              <w:right w:val="single" w:sz="8" w:space="0" w:color="auto"/>
            </w:tcBorders>
            <w:vAlign w:val="bottom"/>
          </w:tcPr>
          <w:p w:rsidR="00437500" w:rsidRDefault="00437500">
            <w:pPr>
              <w:rPr>
                <w:sz w:val="13"/>
                <w:szCs w:val="13"/>
              </w:rPr>
            </w:pPr>
          </w:p>
        </w:tc>
        <w:tc>
          <w:tcPr>
            <w:tcW w:w="680" w:type="dxa"/>
            <w:vMerge/>
            <w:vAlign w:val="bottom"/>
          </w:tcPr>
          <w:p w:rsidR="00437500" w:rsidRDefault="00437500">
            <w:pPr>
              <w:rPr>
                <w:sz w:val="13"/>
                <w:szCs w:val="13"/>
              </w:rPr>
            </w:pPr>
          </w:p>
        </w:tc>
        <w:tc>
          <w:tcPr>
            <w:tcW w:w="180" w:type="dxa"/>
            <w:tcBorders>
              <w:right w:val="single" w:sz="8" w:space="0" w:color="auto"/>
            </w:tcBorders>
            <w:vAlign w:val="bottom"/>
          </w:tcPr>
          <w:p w:rsidR="00437500" w:rsidRDefault="00437500">
            <w:pPr>
              <w:rPr>
                <w:sz w:val="13"/>
                <w:szCs w:val="13"/>
              </w:rPr>
            </w:pPr>
          </w:p>
        </w:tc>
        <w:tc>
          <w:tcPr>
            <w:tcW w:w="860" w:type="dxa"/>
            <w:tcBorders>
              <w:bottom w:val="single" w:sz="8" w:space="0" w:color="auto"/>
            </w:tcBorders>
            <w:vAlign w:val="bottom"/>
          </w:tcPr>
          <w:p w:rsidR="00437500" w:rsidRDefault="00437500">
            <w:pPr>
              <w:rPr>
                <w:sz w:val="13"/>
                <w:szCs w:val="13"/>
              </w:rPr>
            </w:pPr>
          </w:p>
        </w:tc>
        <w:tc>
          <w:tcPr>
            <w:tcW w:w="180" w:type="dxa"/>
            <w:tcBorders>
              <w:bottom w:val="single" w:sz="8" w:space="0" w:color="auto"/>
            </w:tcBorders>
            <w:vAlign w:val="bottom"/>
          </w:tcPr>
          <w:p w:rsidR="00437500" w:rsidRDefault="00437500">
            <w:pPr>
              <w:rPr>
                <w:sz w:val="13"/>
                <w:szCs w:val="13"/>
              </w:rPr>
            </w:pPr>
          </w:p>
        </w:tc>
        <w:tc>
          <w:tcPr>
            <w:tcW w:w="740" w:type="dxa"/>
            <w:tcBorders>
              <w:bottom w:val="single" w:sz="8" w:space="0" w:color="auto"/>
              <w:right w:val="single" w:sz="8" w:space="0" w:color="auto"/>
            </w:tcBorders>
            <w:vAlign w:val="bottom"/>
          </w:tcPr>
          <w:p w:rsidR="00437500" w:rsidRDefault="00437500">
            <w:pPr>
              <w:rPr>
                <w:sz w:val="13"/>
                <w:szCs w:val="13"/>
              </w:rPr>
            </w:pPr>
          </w:p>
        </w:tc>
        <w:tc>
          <w:tcPr>
            <w:tcW w:w="0" w:type="dxa"/>
            <w:vAlign w:val="bottom"/>
          </w:tcPr>
          <w:p w:rsidR="00437500" w:rsidRDefault="00437500">
            <w:pPr>
              <w:rPr>
                <w:sz w:val="1"/>
                <w:szCs w:val="1"/>
              </w:rPr>
            </w:pPr>
          </w:p>
        </w:tc>
      </w:tr>
      <w:tr w:rsidR="00437500">
        <w:trPr>
          <w:trHeight w:val="1180"/>
        </w:trPr>
        <w:tc>
          <w:tcPr>
            <w:tcW w:w="1000" w:type="dxa"/>
            <w:vMerge/>
            <w:tcBorders>
              <w:left w:val="single" w:sz="8" w:space="0" w:color="auto"/>
              <w:right w:val="single" w:sz="8" w:space="0" w:color="auto"/>
            </w:tcBorders>
            <w:vAlign w:val="bottom"/>
          </w:tcPr>
          <w:p w:rsidR="00437500" w:rsidRDefault="00437500">
            <w:pPr>
              <w:rPr>
                <w:sz w:val="24"/>
                <w:szCs w:val="24"/>
              </w:rPr>
            </w:pPr>
          </w:p>
        </w:tc>
        <w:tc>
          <w:tcPr>
            <w:tcW w:w="1020" w:type="dxa"/>
            <w:vMerge/>
            <w:tcBorders>
              <w:right w:val="single" w:sz="8" w:space="0" w:color="auto"/>
            </w:tcBorders>
            <w:vAlign w:val="bottom"/>
          </w:tcPr>
          <w:p w:rsidR="00437500" w:rsidRDefault="00437500">
            <w:pPr>
              <w:rPr>
                <w:sz w:val="24"/>
                <w:szCs w:val="24"/>
              </w:rPr>
            </w:pPr>
          </w:p>
        </w:tc>
        <w:tc>
          <w:tcPr>
            <w:tcW w:w="860" w:type="dxa"/>
            <w:vMerge/>
            <w:tcBorders>
              <w:right w:val="single" w:sz="8" w:space="0" w:color="auto"/>
            </w:tcBorders>
            <w:vAlign w:val="bottom"/>
          </w:tcPr>
          <w:p w:rsidR="00437500" w:rsidRDefault="00437500">
            <w:pPr>
              <w:rPr>
                <w:sz w:val="24"/>
                <w:szCs w:val="24"/>
              </w:rPr>
            </w:pPr>
          </w:p>
        </w:tc>
        <w:tc>
          <w:tcPr>
            <w:tcW w:w="980" w:type="dxa"/>
            <w:tcBorders>
              <w:right w:val="single" w:sz="8" w:space="0" w:color="auto"/>
            </w:tcBorders>
            <w:textDirection w:val="btLr"/>
            <w:vAlign w:val="bottom"/>
          </w:tcPr>
          <w:p w:rsidR="00437500" w:rsidRDefault="00072F26">
            <w:pPr>
              <w:ind w:right="137"/>
              <w:rPr>
                <w:sz w:val="20"/>
                <w:szCs w:val="20"/>
              </w:rPr>
            </w:pPr>
            <w:r>
              <w:rPr>
                <w:rFonts w:eastAsia="Times New Roman"/>
                <w:w w:val="79"/>
                <w:sz w:val="14"/>
                <w:szCs w:val="14"/>
              </w:rPr>
              <w:t>Прямаяполяр-ность</w:t>
            </w:r>
          </w:p>
        </w:tc>
        <w:tc>
          <w:tcPr>
            <w:tcW w:w="1160" w:type="dxa"/>
            <w:tcBorders>
              <w:right w:val="single" w:sz="8" w:space="0" w:color="auto"/>
            </w:tcBorders>
            <w:textDirection w:val="btLr"/>
            <w:vAlign w:val="bottom"/>
          </w:tcPr>
          <w:p w:rsidR="00437500" w:rsidRDefault="00072F26">
            <w:pPr>
              <w:ind w:right="225"/>
              <w:rPr>
                <w:sz w:val="20"/>
                <w:szCs w:val="20"/>
              </w:rPr>
            </w:pPr>
            <w:r>
              <w:rPr>
                <w:rFonts w:eastAsia="Times New Roman"/>
                <w:w w:val="76"/>
                <w:sz w:val="15"/>
                <w:szCs w:val="15"/>
              </w:rPr>
              <w:t>Обратнаяполяр-ность</w:t>
            </w:r>
          </w:p>
        </w:tc>
        <w:tc>
          <w:tcPr>
            <w:tcW w:w="800" w:type="dxa"/>
            <w:vMerge/>
            <w:tcBorders>
              <w:right w:val="single" w:sz="8" w:space="0" w:color="auto"/>
            </w:tcBorders>
            <w:vAlign w:val="bottom"/>
          </w:tcPr>
          <w:p w:rsidR="00437500" w:rsidRDefault="00437500">
            <w:pPr>
              <w:rPr>
                <w:sz w:val="24"/>
                <w:szCs w:val="24"/>
              </w:rPr>
            </w:pPr>
          </w:p>
        </w:tc>
        <w:tc>
          <w:tcPr>
            <w:tcW w:w="720" w:type="dxa"/>
            <w:vMerge/>
            <w:tcBorders>
              <w:right w:val="single" w:sz="8" w:space="0" w:color="auto"/>
            </w:tcBorders>
            <w:vAlign w:val="bottom"/>
          </w:tcPr>
          <w:p w:rsidR="00437500" w:rsidRDefault="00437500">
            <w:pPr>
              <w:rPr>
                <w:sz w:val="24"/>
                <w:szCs w:val="24"/>
              </w:rPr>
            </w:pPr>
          </w:p>
        </w:tc>
        <w:tc>
          <w:tcPr>
            <w:tcW w:w="680" w:type="dxa"/>
            <w:vMerge/>
            <w:vAlign w:val="bottom"/>
          </w:tcPr>
          <w:p w:rsidR="00437500" w:rsidRDefault="00437500">
            <w:pPr>
              <w:rPr>
                <w:sz w:val="24"/>
                <w:szCs w:val="24"/>
              </w:rPr>
            </w:pPr>
          </w:p>
        </w:tc>
        <w:tc>
          <w:tcPr>
            <w:tcW w:w="180" w:type="dxa"/>
            <w:tcBorders>
              <w:right w:val="single" w:sz="8" w:space="0" w:color="auto"/>
            </w:tcBorders>
            <w:vAlign w:val="bottom"/>
          </w:tcPr>
          <w:p w:rsidR="00437500" w:rsidRDefault="00437500">
            <w:pPr>
              <w:rPr>
                <w:sz w:val="24"/>
                <w:szCs w:val="24"/>
              </w:rPr>
            </w:pPr>
          </w:p>
        </w:tc>
        <w:tc>
          <w:tcPr>
            <w:tcW w:w="860" w:type="dxa"/>
            <w:tcBorders>
              <w:right w:val="single" w:sz="8" w:space="0" w:color="auto"/>
            </w:tcBorders>
            <w:textDirection w:val="btLr"/>
            <w:vAlign w:val="bottom"/>
          </w:tcPr>
          <w:p w:rsidR="00437500" w:rsidRDefault="00072F26">
            <w:pPr>
              <w:ind w:right="92"/>
              <w:rPr>
                <w:sz w:val="20"/>
                <w:szCs w:val="20"/>
              </w:rPr>
            </w:pPr>
            <w:r>
              <w:rPr>
                <w:rFonts w:eastAsia="Times New Roman"/>
                <w:w w:val="79"/>
                <w:sz w:val="14"/>
                <w:szCs w:val="14"/>
              </w:rPr>
              <w:t>Прямаяполяр-ность</w:t>
            </w:r>
          </w:p>
        </w:tc>
        <w:tc>
          <w:tcPr>
            <w:tcW w:w="180" w:type="dxa"/>
            <w:vAlign w:val="bottom"/>
          </w:tcPr>
          <w:p w:rsidR="00437500" w:rsidRDefault="00437500">
            <w:pPr>
              <w:rPr>
                <w:sz w:val="24"/>
                <w:szCs w:val="24"/>
              </w:rPr>
            </w:pPr>
          </w:p>
        </w:tc>
        <w:tc>
          <w:tcPr>
            <w:tcW w:w="740" w:type="dxa"/>
            <w:tcBorders>
              <w:right w:val="single" w:sz="8" w:space="0" w:color="auto"/>
            </w:tcBorders>
            <w:textDirection w:val="btLr"/>
            <w:vAlign w:val="bottom"/>
          </w:tcPr>
          <w:p w:rsidR="00437500" w:rsidRDefault="00072F26">
            <w:pPr>
              <w:ind w:left="13"/>
              <w:rPr>
                <w:sz w:val="20"/>
                <w:szCs w:val="20"/>
              </w:rPr>
            </w:pPr>
            <w:r>
              <w:rPr>
                <w:rFonts w:eastAsia="Times New Roman"/>
                <w:w w:val="76"/>
                <w:sz w:val="15"/>
                <w:szCs w:val="15"/>
              </w:rPr>
              <w:t>Обратнаяполяр-ность</w:t>
            </w:r>
          </w:p>
        </w:tc>
        <w:tc>
          <w:tcPr>
            <w:tcW w:w="0" w:type="dxa"/>
            <w:vAlign w:val="bottom"/>
          </w:tcPr>
          <w:p w:rsidR="00437500" w:rsidRDefault="00437500">
            <w:pPr>
              <w:rPr>
                <w:sz w:val="1"/>
                <w:szCs w:val="1"/>
              </w:rPr>
            </w:pPr>
          </w:p>
        </w:tc>
      </w:tr>
      <w:tr w:rsidR="00437500">
        <w:trPr>
          <w:trHeight w:val="41"/>
        </w:trPr>
        <w:tc>
          <w:tcPr>
            <w:tcW w:w="1000" w:type="dxa"/>
            <w:tcBorders>
              <w:left w:val="single" w:sz="8" w:space="0" w:color="auto"/>
              <w:bottom w:val="single" w:sz="8" w:space="0" w:color="auto"/>
              <w:right w:val="single" w:sz="8" w:space="0" w:color="auto"/>
            </w:tcBorders>
            <w:vAlign w:val="bottom"/>
          </w:tcPr>
          <w:p w:rsidR="00437500" w:rsidRDefault="00437500">
            <w:pPr>
              <w:rPr>
                <w:sz w:val="3"/>
                <w:szCs w:val="3"/>
              </w:rPr>
            </w:pPr>
          </w:p>
        </w:tc>
        <w:tc>
          <w:tcPr>
            <w:tcW w:w="1020" w:type="dxa"/>
            <w:tcBorders>
              <w:bottom w:val="single" w:sz="8" w:space="0" w:color="auto"/>
              <w:right w:val="single" w:sz="8" w:space="0" w:color="auto"/>
            </w:tcBorders>
            <w:vAlign w:val="bottom"/>
          </w:tcPr>
          <w:p w:rsidR="00437500" w:rsidRDefault="00437500">
            <w:pPr>
              <w:rPr>
                <w:sz w:val="3"/>
                <w:szCs w:val="3"/>
              </w:rPr>
            </w:pPr>
          </w:p>
        </w:tc>
        <w:tc>
          <w:tcPr>
            <w:tcW w:w="860" w:type="dxa"/>
            <w:tcBorders>
              <w:bottom w:val="single" w:sz="8" w:space="0" w:color="auto"/>
              <w:right w:val="single" w:sz="8" w:space="0" w:color="auto"/>
            </w:tcBorders>
            <w:vAlign w:val="bottom"/>
          </w:tcPr>
          <w:p w:rsidR="00437500" w:rsidRDefault="00437500">
            <w:pPr>
              <w:rPr>
                <w:sz w:val="3"/>
                <w:szCs w:val="3"/>
              </w:rPr>
            </w:pPr>
          </w:p>
        </w:tc>
        <w:tc>
          <w:tcPr>
            <w:tcW w:w="980" w:type="dxa"/>
            <w:tcBorders>
              <w:bottom w:val="single" w:sz="8" w:space="0" w:color="auto"/>
              <w:right w:val="single" w:sz="8" w:space="0" w:color="auto"/>
            </w:tcBorders>
            <w:vAlign w:val="bottom"/>
          </w:tcPr>
          <w:p w:rsidR="00437500" w:rsidRDefault="00437500">
            <w:pPr>
              <w:rPr>
                <w:sz w:val="3"/>
                <w:szCs w:val="3"/>
              </w:rPr>
            </w:pPr>
          </w:p>
        </w:tc>
        <w:tc>
          <w:tcPr>
            <w:tcW w:w="1160" w:type="dxa"/>
            <w:tcBorders>
              <w:bottom w:val="single" w:sz="8" w:space="0" w:color="auto"/>
              <w:right w:val="single" w:sz="8" w:space="0" w:color="auto"/>
            </w:tcBorders>
            <w:vAlign w:val="bottom"/>
          </w:tcPr>
          <w:p w:rsidR="00437500" w:rsidRDefault="00437500">
            <w:pPr>
              <w:rPr>
                <w:sz w:val="3"/>
                <w:szCs w:val="3"/>
              </w:rPr>
            </w:pPr>
          </w:p>
        </w:tc>
        <w:tc>
          <w:tcPr>
            <w:tcW w:w="800" w:type="dxa"/>
            <w:tcBorders>
              <w:bottom w:val="single" w:sz="8" w:space="0" w:color="auto"/>
              <w:right w:val="single" w:sz="8" w:space="0" w:color="auto"/>
            </w:tcBorders>
            <w:vAlign w:val="bottom"/>
          </w:tcPr>
          <w:p w:rsidR="00437500" w:rsidRDefault="00437500">
            <w:pPr>
              <w:rPr>
                <w:sz w:val="3"/>
                <w:szCs w:val="3"/>
              </w:rPr>
            </w:pPr>
          </w:p>
        </w:tc>
        <w:tc>
          <w:tcPr>
            <w:tcW w:w="720" w:type="dxa"/>
            <w:tcBorders>
              <w:bottom w:val="single" w:sz="8" w:space="0" w:color="auto"/>
              <w:right w:val="single" w:sz="8" w:space="0" w:color="auto"/>
            </w:tcBorders>
            <w:vAlign w:val="bottom"/>
          </w:tcPr>
          <w:p w:rsidR="00437500" w:rsidRDefault="00437500">
            <w:pPr>
              <w:rPr>
                <w:sz w:val="3"/>
                <w:szCs w:val="3"/>
              </w:rPr>
            </w:pPr>
          </w:p>
        </w:tc>
        <w:tc>
          <w:tcPr>
            <w:tcW w:w="680" w:type="dxa"/>
            <w:tcBorders>
              <w:bottom w:val="single" w:sz="8" w:space="0" w:color="auto"/>
            </w:tcBorders>
            <w:vAlign w:val="bottom"/>
          </w:tcPr>
          <w:p w:rsidR="00437500" w:rsidRDefault="00437500">
            <w:pPr>
              <w:rPr>
                <w:sz w:val="3"/>
                <w:szCs w:val="3"/>
              </w:rPr>
            </w:pPr>
          </w:p>
        </w:tc>
        <w:tc>
          <w:tcPr>
            <w:tcW w:w="180" w:type="dxa"/>
            <w:tcBorders>
              <w:bottom w:val="single" w:sz="8" w:space="0" w:color="auto"/>
              <w:right w:val="single" w:sz="8" w:space="0" w:color="auto"/>
            </w:tcBorders>
            <w:vAlign w:val="bottom"/>
          </w:tcPr>
          <w:p w:rsidR="00437500" w:rsidRDefault="00437500">
            <w:pPr>
              <w:rPr>
                <w:sz w:val="3"/>
                <w:szCs w:val="3"/>
              </w:rPr>
            </w:pPr>
          </w:p>
        </w:tc>
        <w:tc>
          <w:tcPr>
            <w:tcW w:w="860" w:type="dxa"/>
            <w:tcBorders>
              <w:bottom w:val="single" w:sz="8" w:space="0" w:color="auto"/>
              <w:right w:val="single" w:sz="8" w:space="0" w:color="auto"/>
            </w:tcBorders>
            <w:vAlign w:val="bottom"/>
          </w:tcPr>
          <w:p w:rsidR="00437500" w:rsidRDefault="00437500">
            <w:pPr>
              <w:rPr>
                <w:sz w:val="3"/>
                <w:szCs w:val="3"/>
              </w:rPr>
            </w:pPr>
          </w:p>
        </w:tc>
        <w:tc>
          <w:tcPr>
            <w:tcW w:w="180" w:type="dxa"/>
            <w:tcBorders>
              <w:bottom w:val="single" w:sz="8" w:space="0" w:color="auto"/>
            </w:tcBorders>
            <w:vAlign w:val="bottom"/>
          </w:tcPr>
          <w:p w:rsidR="00437500" w:rsidRDefault="00437500">
            <w:pPr>
              <w:rPr>
                <w:sz w:val="3"/>
                <w:szCs w:val="3"/>
              </w:rPr>
            </w:pPr>
          </w:p>
        </w:tc>
        <w:tc>
          <w:tcPr>
            <w:tcW w:w="740" w:type="dxa"/>
            <w:tcBorders>
              <w:bottom w:val="single" w:sz="8" w:space="0" w:color="auto"/>
              <w:right w:val="single" w:sz="8" w:space="0" w:color="auto"/>
            </w:tcBorders>
            <w:vAlign w:val="bottom"/>
          </w:tcPr>
          <w:p w:rsidR="00437500" w:rsidRDefault="00437500">
            <w:pPr>
              <w:rPr>
                <w:sz w:val="3"/>
                <w:szCs w:val="3"/>
              </w:rPr>
            </w:pPr>
          </w:p>
        </w:tc>
        <w:tc>
          <w:tcPr>
            <w:tcW w:w="0" w:type="dxa"/>
            <w:vAlign w:val="bottom"/>
          </w:tcPr>
          <w:p w:rsidR="00437500" w:rsidRDefault="00437500">
            <w:pPr>
              <w:rPr>
                <w:sz w:val="1"/>
                <w:szCs w:val="1"/>
              </w:rPr>
            </w:pPr>
          </w:p>
        </w:tc>
      </w:tr>
      <w:tr w:rsidR="00437500">
        <w:trPr>
          <w:trHeight w:val="261"/>
        </w:trPr>
        <w:tc>
          <w:tcPr>
            <w:tcW w:w="1000" w:type="dxa"/>
            <w:tcBorders>
              <w:left w:val="single" w:sz="8" w:space="0" w:color="auto"/>
              <w:right w:val="single" w:sz="8" w:space="0" w:color="auto"/>
            </w:tcBorders>
            <w:vAlign w:val="bottom"/>
          </w:tcPr>
          <w:p w:rsidR="00437500" w:rsidRDefault="00437500"/>
        </w:tc>
        <w:tc>
          <w:tcPr>
            <w:tcW w:w="1020" w:type="dxa"/>
            <w:tcBorders>
              <w:bottom w:val="single" w:sz="8" w:space="0" w:color="auto"/>
              <w:right w:val="single" w:sz="8" w:space="0" w:color="auto"/>
            </w:tcBorders>
            <w:vAlign w:val="bottom"/>
          </w:tcPr>
          <w:p w:rsidR="00437500" w:rsidRDefault="00072F26">
            <w:pPr>
              <w:spacing w:line="260" w:lineRule="exact"/>
              <w:ind w:left="260"/>
              <w:rPr>
                <w:sz w:val="20"/>
                <w:szCs w:val="20"/>
              </w:rPr>
            </w:pPr>
            <w:r>
              <w:rPr>
                <w:rFonts w:eastAsia="Times New Roman"/>
                <w:sz w:val="24"/>
                <w:szCs w:val="24"/>
              </w:rPr>
              <w:t>2</w:t>
            </w:r>
          </w:p>
        </w:tc>
        <w:tc>
          <w:tcPr>
            <w:tcW w:w="860" w:type="dxa"/>
            <w:tcBorders>
              <w:bottom w:val="single" w:sz="8" w:space="0" w:color="auto"/>
              <w:right w:val="single" w:sz="8" w:space="0" w:color="auto"/>
            </w:tcBorders>
            <w:vAlign w:val="bottom"/>
          </w:tcPr>
          <w:p w:rsidR="00437500" w:rsidRDefault="00072F26">
            <w:pPr>
              <w:spacing w:line="260" w:lineRule="exact"/>
              <w:ind w:right="182"/>
              <w:jc w:val="right"/>
              <w:rPr>
                <w:sz w:val="20"/>
                <w:szCs w:val="20"/>
              </w:rPr>
            </w:pPr>
            <w:r>
              <w:rPr>
                <w:rFonts w:eastAsia="Times New Roman"/>
                <w:sz w:val="24"/>
                <w:szCs w:val="24"/>
              </w:rPr>
              <w:t>1,30</w:t>
            </w:r>
          </w:p>
        </w:tc>
        <w:tc>
          <w:tcPr>
            <w:tcW w:w="980" w:type="dxa"/>
            <w:tcBorders>
              <w:bottom w:val="single" w:sz="8" w:space="0" w:color="auto"/>
              <w:right w:val="single" w:sz="8" w:space="0" w:color="auto"/>
            </w:tcBorders>
            <w:vAlign w:val="bottom"/>
          </w:tcPr>
          <w:p w:rsidR="00437500" w:rsidRDefault="00072F26">
            <w:pPr>
              <w:spacing w:line="260" w:lineRule="exact"/>
              <w:ind w:right="266"/>
              <w:jc w:val="right"/>
              <w:rPr>
                <w:sz w:val="20"/>
                <w:szCs w:val="20"/>
              </w:rPr>
            </w:pPr>
            <w:r>
              <w:rPr>
                <w:rFonts w:eastAsia="Times New Roman"/>
                <w:sz w:val="24"/>
                <w:szCs w:val="24"/>
              </w:rPr>
              <w:t>1,15</w:t>
            </w:r>
          </w:p>
        </w:tc>
        <w:tc>
          <w:tcPr>
            <w:tcW w:w="1160" w:type="dxa"/>
            <w:tcBorders>
              <w:bottom w:val="single" w:sz="8" w:space="0" w:color="auto"/>
              <w:right w:val="single" w:sz="8" w:space="0" w:color="auto"/>
            </w:tcBorders>
            <w:vAlign w:val="bottom"/>
          </w:tcPr>
          <w:p w:rsidR="00437500" w:rsidRDefault="00072F26">
            <w:pPr>
              <w:spacing w:line="260" w:lineRule="exact"/>
              <w:ind w:right="406"/>
              <w:jc w:val="right"/>
              <w:rPr>
                <w:sz w:val="20"/>
                <w:szCs w:val="20"/>
              </w:rPr>
            </w:pPr>
            <w:r>
              <w:rPr>
                <w:rFonts w:eastAsia="Times New Roman"/>
                <w:sz w:val="24"/>
                <w:szCs w:val="24"/>
              </w:rPr>
              <w:t>1,45</w:t>
            </w:r>
          </w:p>
        </w:tc>
        <w:tc>
          <w:tcPr>
            <w:tcW w:w="800" w:type="dxa"/>
            <w:tcBorders>
              <w:right w:val="single" w:sz="8" w:space="0" w:color="auto"/>
            </w:tcBorders>
            <w:vAlign w:val="bottom"/>
          </w:tcPr>
          <w:p w:rsidR="00437500" w:rsidRDefault="00437500"/>
        </w:tc>
        <w:tc>
          <w:tcPr>
            <w:tcW w:w="720" w:type="dxa"/>
            <w:tcBorders>
              <w:bottom w:val="single" w:sz="8" w:space="0" w:color="auto"/>
              <w:right w:val="single" w:sz="8" w:space="0" w:color="auto"/>
            </w:tcBorders>
            <w:vAlign w:val="bottom"/>
          </w:tcPr>
          <w:p w:rsidR="00437500" w:rsidRDefault="00072F26">
            <w:pPr>
              <w:spacing w:line="260" w:lineRule="exact"/>
              <w:jc w:val="center"/>
              <w:rPr>
                <w:sz w:val="20"/>
                <w:szCs w:val="20"/>
              </w:rPr>
            </w:pPr>
            <w:r>
              <w:rPr>
                <w:rFonts w:eastAsia="Times New Roman"/>
                <w:w w:val="82"/>
                <w:sz w:val="24"/>
                <w:szCs w:val="24"/>
              </w:rPr>
              <w:t>5</w:t>
            </w:r>
          </w:p>
        </w:tc>
        <w:tc>
          <w:tcPr>
            <w:tcW w:w="680" w:type="dxa"/>
            <w:tcBorders>
              <w:bottom w:val="single" w:sz="8" w:space="0" w:color="auto"/>
            </w:tcBorders>
            <w:vAlign w:val="bottom"/>
          </w:tcPr>
          <w:p w:rsidR="00437500" w:rsidRDefault="00072F26">
            <w:pPr>
              <w:spacing w:line="260" w:lineRule="exact"/>
              <w:ind w:left="23"/>
              <w:jc w:val="center"/>
              <w:rPr>
                <w:sz w:val="20"/>
                <w:szCs w:val="20"/>
              </w:rPr>
            </w:pPr>
            <w:r>
              <w:rPr>
                <w:rFonts w:eastAsia="Times New Roman"/>
                <w:w w:val="99"/>
                <w:sz w:val="24"/>
                <w:szCs w:val="24"/>
              </w:rPr>
              <w:t>0,95</w:t>
            </w:r>
          </w:p>
        </w:tc>
        <w:tc>
          <w:tcPr>
            <w:tcW w:w="180" w:type="dxa"/>
            <w:tcBorders>
              <w:bottom w:val="single" w:sz="8" w:space="0" w:color="auto"/>
              <w:right w:val="single" w:sz="8" w:space="0" w:color="auto"/>
            </w:tcBorders>
            <w:vAlign w:val="bottom"/>
          </w:tcPr>
          <w:p w:rsidR="00437500" w:rsidRDefault="00437500"/>
        </w:tc>
        <w:tc>
          <w:tcPr>
            <w:tcW w:w="860" w:type="dxa"/>
            <w:tcBorders>
              <w:bottom w:val="single" w:sz="8" w:space="0" w:color="auto"/>
              <w:right w:val="single" w:sz="8" w:space="0" w:color="auto"/>
            </w:tcBorders>
            <w:vAlign w:val="bottom"/>
          </w:tcPr>
          <w:p w:rsidR="00437500" w:rsidRDefault="00072F26">
            <w:pPr>
              <w:spacing w:line="260" w:lineRule="exact"/>
              <w:ind w:right="199"/>
              <w:jc w:val="right"/>
              <w:rPr>
                <w:sz w:val="20"/>
                <w:szCs w:val="20"/>
              </w:rPr>
            </w:pPr>
            <w:r>
              <w:rPr>
                <w:rFonts w:eastAsia="Times New Roman"/>
                <w:sz w:val="24"/>
                <w:szCs w:val="24"/>
              </w:rPr>
              <w:t>0,85</w:t>
            </w:r>
          </w:p>
        </w:tc>
        <w:tc>
          <w:tcPr>
            <w:tcW w:w="180" w:type="dxa"/>
            <w:tcBorders>
              <w:bottom w:val="single" w:sz="8" w:space="0" w:color="auto"/>
            </w:tcBorders>
            <w:vAlign w:val="bottom"/>
          </w:tcPr>
          <w:p w:rsidR="00437500" w:rsidRDefault="00437500"/>
        </w:tc>
        <w:tc>
          <w:tcPr>
            <w:tcW w:w="740" w:type="dxa"/>
            <w:tcBorders>
              <w:bottom w:val="single" w:sz="8" w:space="0" w:color="auto"/>
              <w:right w:val="single" w:sz="8" w:space="0" w:color="auto"/>
            </w:tcBorders>
            <w:vAlign w:val="bottom"/>
          </w:tcPr>
          <w:p w:rsidR="00437500" w:rsidRDefault="00072F26">
            <w:pPr>
              <w:spacing w:line="260" w:lineRule="exact"/>
              <w:ind w:right="86"/>
              <w:jc w:val="center"/>
              <w:rPr>
                <w:sz w:val="20"/>
                <w:szCs w:val="20"/>
              </w:rPr>
            </w:pPr>
            <w:r>
              <w:rPr>
                <w:rFonts w:eastAsia="Times New Roman"/>
                <w:w w:val="99"/>
                <w:sz w:val="24"/>
                <w:szCs w:val="24"/>
              </w:rPr>
              <w:t>1,05</w:t>
            </w:r>
          </w:p>
        </w:tc>
        <w:tc>
          <w:tcPr>
            <w:tcW w:w="0" w:type="dxa"/>
            <w:vAlign w:val="bottom"/>
          </w:tcPr>
          <w:p w:rsidR="00437500" w:rsidRDefault="00437500">
            <w:pPr>
              <w:rPr>
                <w:sz w:val="1"/>
                <w:szCs w:val="1"/>
              </w:rPr>
            </w:pPr>
          </w:p>
        </w:tc>
      </w:tr>
      <w:tr w:rsidR="00437500">
        <w:trPr>
          <w:trHeight w:val="266"/>
        </w:trPr>
        <w:tc>
          <w:tcPr>
            <w:tcW w:w="1000" w:type="dxa"/>
            <w:tcBorders>
              <w:left w:val="single" w:sz="8" w:space="0" w:color="auto"/>
              <w:right w:val="single" w:sz="8" w:space="0" w:color="auto"/>
            </w:tcBorders>
            <w:vAlign w:val="bottom"/>
          </w:tcPr>
          <w:p w:rsidR="00437500" w:rsidRDefault="00437500">
            <w:pPr>
              <w:rPr>
                <w:sz w:val="23"/>
                <w:szCs w:val="23"/>
              </w:rPr>
            </w:pPr>
          </w:p>
        </w:tc>
        <w:tc>
          <w:tcPr>
            <w:tcW w:w="1020" w:type="dxa"/>
            <w:tcBorders>
              <w:bottom w:val="single" w:sz="8" w:space="0" w:color="auto"/>
              <w:right w:val="single" w:sz="8" w:space="0" w:color="auto"/>
            </w:tcBorders>
            <w:vAlign w:val="bottom"/>
          </w:tcPr>
          <w:p w:rsidR="00437500" w:rsidRDefault="00072F26">
            <w:pPr>
              <w:spacing w:line="264" w:lineRule="exact"/>
              <w:ind w:left="260"/>
              <w:rPr>
                <w:sz w:val="20"/>
                <w:szCs w:val="20"/>
              </w:rPr>
            </w:pPr>
            <w:r>
              <w:rPr>
                <w:rFonts w:eastAsia="Times New Roman"/>
                <w:sz w:val="24"/>
                <w:szCs w:val="24"/>
              </w:rPr>
              <w:t>3</w:t>
            </w:r>
          </w:p>
        </w:tc>
        <w:tc>
          <w:tcPr>
            <w:tcW w:w="860" w:type="dxa"/>
            <w:tcBorders>
              <w:bottom w:val="single" w:sz="8" w:space="0" w:color="auto"/>
              <w:right w:val="single" w:sz="8" w:space="0" w:color="auto"/>
            </w:tcBorders>
            <w:vAlign w:val="bottom"/>
          </w:tcPr>
          <w:p w:rsidR="00437500" w:rsidRDefault="00072F26">
            <w:pPr>
              <w:spacing w:line="264" w:lineRule="exact"/>
              <w:ind w:right="182"/>
              <w:jc w:val="right"/>
              <w:rPr>
                <w:sz w:val="20"/>
                <w:szCs w:val="20"/>
              </w:rPr>
            </w:pPr>
            <w:r>
              <w:rPr>
                <w:rFonts w:eastAsia="Times New Roman"/>
                <w:sz w:val="24"/>
                <w:szCs w:val="24"/>
              </w:rPr>
              <w:t>1,15</w:t>
            </w:r>
          </w:p>
        </w:tc>
        <w:tc>
          <w:tcPr>
            <w:tcW w:w="980" w:type="dxa"/>
            <w:tcBorders>
              <w:bottom w:val="single" w:sz="8" w:space="0" w:color="auto"/>
              <w:right w:val="single" w:sz="8" w:space="0" w:color="auto"/>
            </w:tcBorders>
            <w:vAlign w:val="bottom"/>
          </w:tcPr>
          <w:p w:rsidR="00437500" w:rsidRDefault="00072F26">
            <w:pPr>
              <w:spacing w:line="264" w:lineRule="exact"/>
              <w:ind w:right="266"/>
              <w:jc w:val="right"/>
              <w:rPr>
                <w:sz w:val="20"/>
                <w:szCs w:val="20"/>
              </w:rPr>
            </w:pPr>
            <w:r>
              <w:rPr>
                <w:rFonts w:eastAsia="Times New Roman"/>
                <w:sz w:val="24"/>
                <w:szCs w:val="24"/>
              </w:rPr>
              <w:t>0,95</w:t>
            </w:r>
          </w:p>
        </w:tc>
        <w:tc>
          <w:tcPr>
            <w:tcW w:w="1160" w:type="dxa"/>
            <w:tcBorders>
              <w:bottom w:val="single" w:sz="8" w:space="0" w:color="auto"/>
              <w:right w:val="single" w:sz="8" w:space="0" w:color="auto"/>
            </w:tcBorders>
            <w:vAlign w:val="bottom"/>
          </w:tcPr>
          <w:p w:rsidR="00437500" w:rsidRDefault="00072F26">
            <w:pPr>
              <w:spacing w:line="264" w:lineRule="exact"/>
              <w:ind w:right="406"/>
              <w:jc w:val="right"/>
              <w:rPr>
                <w:sz w:val="20"/>
                <w:szCs w:val="20"/>
              </w:rPr>
            </w:pPr>
            <w:r>
              <w:rPr>
                <w:rFonts w:eastAsia="Times New Roman"/>
                <w:sz w:val="24"/>
                <w:szCs w:val="24"/>
              </w:rPr>
              <w:t>1,30</w:t>
            </w:r>
          </w:p>
        </w:tc>
        <w:tc>
          <w:tcPr>
            <w:tcW w:w="800" w:type="dxa"/>
            <w:tcBorders>
              <w:right w:val="single" w:sz="8" w:space="0" w:color="auto"/>
            </w:tcBorders>
            <w:vAlign w:val="bottom"/>
          </w:tcPr>
          <w:p w:rsidR="00437500" w:rsidRDefault="00437500">
            <w:pPr>
              <w:rPr>
                <w:sz w:val="23"/>
                <w:szCs w:val="23"/>
              </w:rPr>
            </w:pPr>
          </w:p>
        </w:tc>
        <w:tc>
          <w:tcPr>
            <w:tcW w:w="7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82"/>
                <w:sz w:val="24"/>
                <w:szCs w:val="24"/>
              </w:rPr>
              <w:t>6</w:t>
            </w:r>
          </w:p>
        </w:tc>
        <w:tc>
          <w:tcPr>
            <w:tcW w:w="680" w:type="dxa"/>
            <w:tcBorders>
              <w:bottom w:val="single" w:sz="8" w:space="0" w:color="auto"/>
            </w:tcBorders>
            <w:vAlign w:val="bottom"/>
          </w:tcPr>
          <w:p w:rsidR="00437500" w:rsidRDefault="00072F26">
            <w:pPr>
              <w:spacing w:line="264" w:lineRule="exact"/>
              <w:ind w:left="23"/>
              <w:jc w:val="center"/>
              <w:rPr>
                <w:sz w:val="20"/>
                <w:szCs w:val="20"/>
              </w:rPr>
            </w:pPr>
            <w:r>
              <w:rPr>
                <w:rFonts w:eastAsia="Times New Roman"/>
                <w:w w:val="99"/>
                <w:sz w:val="24"/>
                <w:szCs w:val="24"/>
              </w:rPr>
              <w:t>0,90</w:t>
            </w:r>
          </w:p>
        </w:tc>
        <w:tc>
          <w:tcPr>
            <w:tcW w:w="180" w:type="dxa"/>
            <w:tcBorders>
              <w:bottom w:val="single" w:sz="8" w:space="0" w:color="auto"/>
              <w:right w:val="single" w:sz="8" w:space="0" w:color="auto"/>
            </w:tcBorders>
            <w:vAlign w:val="bottom"/>
          </w:tcPr>
          <w:p w:rsidR="00437500" w:rsidRDefault="00437500">
            <w:pPr>
              <w:rPr>
                <w:sz w:val="23"/>
                <w:szCs w:val="23"/>
              </w:rPr>
            </w:pPr>
          </w:p>
        </w:tc>
        <w:tc>
          <w:tcPr>
            <w:tcW w:w="860" w:type="dxa"/>
            <w:tcBorders>
              <w:bottom w:val="single" w:sz="8" w:space="0" w:color="auto"/>
              <w:right w:val="single" w:sz="8" w:space="0" w:color="auto"/>
            </w:tcBorders>
            <w:vAlign w:val="bottom"/>
          </w:tcPr>
          <w:p w:rsidR="00437500" w:rsidRDefault="00437500">
            <w:pPr>
              <w:rPr>
                <w:sz w:val="23"/>
                <w:szCs w:val="23"/>
              </w:rPr>
            </w:pPr>
          </w:p>
        </w:tc>
        <w:tc>
          <w:tcPr>
            <w:tcW w:w="180" w:type="dxa"/>
            <w:tcBorders>
              <w:bottom w:val="single" w:sz="8" w:space="0" w:color="auto"/>
            </w:tcBorders>
            <w:vAlign w:val="bottom"/>
          </w:tcPr>
          <w:p w:rsidR="00437500" w:rsidRDefault="00437500">
            <w:pPr>
              <w:rPr>
                <w:sz w:val="23"/>
                <w:szCs w:val="23"/>
              </w:rPr>
            </w:pPr>
          </w:p>
        </w:tc>
        <w:tc>
          <w:tcPr>
            <w:tcW w:w="740" w:type="dxa"/>
            <w:tcBorders>
              <w:bottom w:val="single" w:sz="8" w:space="0" w:color="auto"/>
              <w:right w:val="single" w:sz="8" w:space="0" w:color="auto"/>
            </w:tcBorders>
            <w:vAlign w:val="bottom"/>
          </w:tcPr>
          <w:p w:rsidR="00437500" w:rsidRDefault="00437500">
            <w:pPr>
              <w:rPr>
                <w:sz w:val="23"/>
                <w:szCs w:val="23"/>
              </w:rPr>
            </w:pPr>
          </w:p>
        </w:tc>
        <w:tc>
          <w:tcPr>
            <w:tcW w:w="0" w:type="dxa"/>
            <w:vAlign w:val="bottom"/>
          </w:tcPr>
          <w:p w:rsidR="00437500" w:rsidRDefault="00437500">
            <w:pPr>
              <w:rPr>
                <w:sz w:val="1"/>
                <w:szCs w:val="1"/>
              </w:rPr>
            </w:pPr>
          </w:p>
        </w:tc>
      </w:tr>
      <w:tr w:rsidR="00437500">
        <w:trPr>
          <w:trHeight w:val="274"/>
        </w:trPr>
        <w:tc>
          <w:tcPr>
            <w:tcW w:w="1000" w:type="dxa"/>
            <w:tcBorders>
              <w:left w:val="single" w:sz="8" w:space="0" w:color="auto"/>
              <w:right w:val="single" w:sz="8" w:space="0" w:color="auto"/>
            </w:tcBorders>
            <w:vAlign w:val="bottom"/>
          </w:tcPr>
          <w:p w:rsidR="00437500" w:rsidRDefault="00072F26">
            <w:pPr>
              <w:spacing w:line="270" w:lineRule="exact"/>
              <w:jc w:val="center"/>
              <w:rPr>
                <w:sz w:val="20"/>
                <w:szCs w:val="20"/>
              </w:rPr>
            </w:pPr>
            <w:r>
              <w:rPr>
                <w:rFonts w:eastAsia="Times New Roman"/>
                <w:w w:val="99"/>
                <w:sz w:val="24"/>
                <w:szCs w:val="24"/>
              </w:rPr>
              <w:t>ОЦС-45</w:t>
            </w:r>
          </w:p>
        </w:tc>
        <w:tc>
          <w:tcPr>
            <w:tcW w:w="1020" w:type="dxa"/>
            <w:tcBorders>
              <w:bottom w:val="single" w:sz="8" w:space="0" w:color="auto"/>
              <w:right w:val="single" w:sz="8" w:space="0" w:color="auto"/>
            </w:tcBorders>
            <w:vAlign w:val="bottom"/>
          </w:tcPr>
          <w:p w:rsidR="00437500" w:rsidRDefault="00072F26">
            <w:pPr>
              <w:spacing w:line="265" w:lineRule="exact"/>
              <w:ind w:left="260"/>
              <w:rPr>
                <w:sz w:val="20"/>
                <w:szCs w:val="20"/>
              </w:rPr>
            </w:pPr>
            <w:r>
              <w:rPr>
                <w:rFonts w:eastAsia="Times New Roman"/>
                <w:sz w:val="24"/>
                <w:szCs w:val="24"/>
              </w:rPr>
              <w:t>4</w:t>
            </w:r>
          </w:p>
        </w:tc>
        <w:tc>
          <w:tcPr>
            <w:tcW w:w="860" w:type="dxa"/>
            <w:tcBorders>
              <w:bottom w:val="single" w:sz="8" w:space="0" w:color="auto"/>
              <w:right w:val="single" w:sz="8" w:space="0" w:color="auto"/>
            </w:tcBorders>
            <w:vAlign w:val="bottom"/>
          </w:tcPr>
          <w:p w:rsidR="00437500" w:rsidRDefault="00072F26">
            <w:pPr>
              <w:spacing w:line="265" w:lineRule="exact"/>
              <w:ind w:right="182"/>
              <w:jc w:val="right"/>
              <w:rPr>
                <w:sz w:val="20"/>
                <w:szCs w:val="20"/>
              </w:rPr>
            </w:pPr>
            <w:r>
              <w:rPr>
                <w:rFonts w:eastAsia="Times New Roman"/>
                <w:sz w:val="24"/>
                <w:szCs w:val="24"/>
              </w:rPr>
              <w:t>1,05</w:t>
            </w:r>
          </w:p>
        </w:tc>
        <w:tc>
          <w:tcPr>
            <w:tcW w:w="980" w:type="dxa"/>
            <w:tcBorders>
              <w:bottom w:val="single" w:sz="8" w:space="0" w:color="auto"/>
              <w:right w:val="single" w:sz="8" w:space="0" w:color="auto"/>
            </w:tcBorders>
            <w:vAlign w:val="bottom"/>
          </w:tcPr>
          <w:p w:rsidR="00437500" w:rsidRDefault="00072F26">
            <w:pPr>
              <w:spacing w:line="265" w:lineRule="exact"/>
              <w:ind w:right="266"/>
              <w:jc w:val="right"/>
              <w:rPr>
                <w:sz w:val="20"/>
                <w:szCs w:val="20"/>
              </w:rPr>
            </w:pPr>
            <w:r>
              <w:rPr>
                <w:rFonts w:eastAsia="Times New Roman"/>
                <w:sz w:val="24"/>
                <w:szCs w:val="24"/>
              </w:rPr>
              <w:t>0,85</w:t>
            </w:r>
          </w:p>
        </w:tc>
        <w:tc>
          <w:tcPr>
            <w:tcW w:w="1160" w:type="dxa"/>
            <w:tcBorders>
              <w:bottom w:val="single" w:sz="8" w:space="0" w:color="auto"/>
              <w:right w:val="single" w:sz="8" w:space="0" w:color="auto"/>
            </w:tcBorders>
            <w:vAlign w:val="bottom"/>
          </w:tcPr>
          <w:p w:rsidR="00437500" w:rsidRDefault="00072F26">
            <w:pPr>
              <w:spacing w:line="265" w:lineRule="exact"/>
              <w:ind w:right="406"/>
              <w:jc w:val="right"/>
              <w:rPr>
                <w:sz w:val="20"/>
                <w:szCs w:val="20"/>
              </w:rPr>
            </w:pPr>
            <w:r>
              <w:rPr>
                <w:rFonts w:eastAsia="Times New Roman"/>
                <w:sz w:val="24"/>
                <w:szCs w:val="24"/>
              </w:rPr>
              <w:t>1,15</w:t>
            </w:r>
          </w:p>
        </w:tc>
        <w:tc>
          <w:tcPr>
            <w:tcW w:w="800" w:type="dxa"/>
            <w:tcBorders>
              <w:right w:val="single" w:sz="8" w:space="0" w:color="auto"/>
            </w:tcBorders>
            <w:vAlign w:val="bottom"/>
          </w:tcPr>
          <w:p w:rsidR="00437500" w:rsidRDefault="00072F26">
            <w:pPr>
              <w:spacing w:line="270" w:lineRule="exact"/>
              <w:jc w:val="center"/>
              <w:rPr>
                <w:sz w:val="20"/>
                <w:szCs w:val="20"/>
              </w:rPr>
            </w:pPr>
            <w:r>
              <w:rPr>
                <w:rFonts w:eastAsia="Times New Roman"/>
                <w:w w:val="99"/>
                <w:sz w:val="24"/>
                <w:szCs w:val="24"/>
              </w:rPr>
              <w:t>АН-348</w:t>
            </w:r>
          </w:p>
        </w:tc>
        <w:tc>
          <w:tcPr>
            <w:tcW w:w="720" w:type="dxa"/>
            <w:tcBorders>
              <w:bottom w:val="single" w:sz="8" w:space="0" w:color="auto"/>
              <w:right w:val="single" w:sz="8" w:space="0" w:color="auto"/>
            </w:tcBorders>
            <w:vAlign w:val="bottom"/>
          </w:tcPr>
          <w:p w:rsidR="00437500" w:rsidRDefault="00437500">
            <w:pPr>
              <w:rPr>
                <w:sz w:val="23"/>
                <w:szCs w:val="23"/>
              </w:rPr>
            </w:pPr>
          </w:p>
        </w:tc>
        <w:tc>
          <w:tcPr>
            <w:tcW w:w="680" w:type="dxa"/>
            <w:tcBorders>
              <w:bottom w:val="single" w:sz="8" w:space="0" w:color="auto"/>
            </w:tcBorders>
            <w:vAlign w:val="bottom"/>
          </w:tcPr>
          <w:p w:rsidR="00437500" w:rsidRDefault="00437500">
            <w:pPr>
              <w:rPr>
                <w:sz w:val="23"/>
                <w:szCs w:val="23"/>
              </w:rPr>
            </w:pPr>
          </w:p>
        </w:tc>
        <w:tc>
          <w:tcPr>
            <w:tcW w:w="180" w:type="dxa"/>
            <w:tcBorders>
              <w:bottom w:val="single" w:sz="8" w:space="0" w:color="auto"/>
              <w:right w:val="single" w:sz="8" w:space="0" w:color="auto"/>
            </w:tcBorders>
            <w:vAlign w:val="bottom"/>
          </w:tcPr>
          <w:p w:rsidR="00437500" w:rsidRDefault="00437500">
            <w:pPr>
              <w:rPr>
                <w:sz w:val="23"/>
                <w:szCs w:val="23"/>
              </w:rPr>
            </w:pPr>
          </w:p>
        </w:tc>
        <w:tc>
          <w:tcPr>
            <w:tcW w:w="860" w:type="dxa"/>
            <w:tcBorders>
              <w:bottom w:val="single" w:sz="8" w:space="0" w:color="auto"/>
              <w:right w:val="single" w:sz="8" w:space="0" w:color="auto"/>
            </w:tcBorders>
            <w:vAlign w:val="bottom"/>
          </w:tcPr>
          <w:p w:rsidR="00437500" w:rsidRDefault="00437500">
            <w:pPr>
              <w:rPr>
                <w:sz w:val="23"/>
                <w:szCs w:val="23"/>
              </w:rPr>
            </w:pPr>
          </w:p>
        </w:tc>
        <w:tc>
          <w:tcPr>
            <w:tcW w:w="180" w:type="dxa"/>
            <w:tcBorders>
              <w:bottom w:val="single" w:sz="8" w:space="0" w:color="auto"/>
            </w:tcBorders>
            <w:vAlign w:val="bottom"/>
          </w:tcPr>
          <w:p w:rsidR="00437500" w:rsidRDefault="00437500">
            <w:pPr>
              <w:rPr>
                <w:sz w:val="23"/>
                <w:szCs w:val="23"/>
              </w:rPr>
            </w:pPr>
          </w:p>
        </w:tc>
        <w:tc>
          <w:tcPr>
            <w:tcW w:w="740" w:type="dxa"/>
            <w:tcBorders>
              <w:bottom w:val="single" w:sz="8" w:space="0" w:color="auto"/>
              <w:right w:val="single" w:sz="8" w:space="0" w:color="auto"/>
            </w:tcBorders>
            <w:vAlign w:val="bottom"/>
          </w:tcPr>
          <w:p w:rsidR="00437500" w:rsidRDefault="00437500">
            <w:pPr>
              <w:rPr>
                <w:sz w:val="23"/>
                <w:szCs w:val="23"/>
              </w:rPr>
            </w:pPr>
          </w:p>
        </w:tc>
        <w:tc>
          <w:tcPr>
            <w:tcW w:w="0" w:type="dxa"/>
            <w:vAlign w:val="bottom"/>
          </w:tcPr>
          <w:p w:rsidR="00437500" w:rsidRDefault="00437500">
            <w:pPr>
              <w:rPr>
                <w:sz w:val="1"/>
                <w:szCs w:val="1"/>
              </w:rPr>
            </w:pPr>
          </w:p>
        </w:tc>
      </w:tr>
      <w:tr w:rsidR="00437500">
        <w:trPr>
          <w:trHeight w:val="270"/>
        </w:trPr>
        <w:tc>
          <w:tcPr>
            <w:tcW w:w="1000" w:type="dxa"/>
            <w:tcBorders>
              <w:left w:val="single" w:sz="8" w:space="0" w:color="auto"/>
              <w:right w:val="single" w:sz="8" w:space="0" w:color="auto"/>
            </w:tcBorders>
            <w:vAlign w:val="bottom"/>
          </w:tcPr>
          <w:p w:rsidR="00437500" w:rsidRDefault="00437500">
            <w:pPr>
              <w:rPr>
                <w:sz w:val="23"/>
                <w:szCs w:val="23"/>
              </w:rPr>
            </w:pPr>
          </w:p>
        </w:tc>
        <w:tc>
          <w:tcPr>
            <w:tcW w:w="1020" w:type="dxa"/>
            <w:tcBorders>
              <w:bottom w:val="single" w:sz="8" w:space="0" w:color="auto"/>
              <w:right w:val="single" w:sz="8" w:space="0" w:color="auto"/>
            </w:tcBorders>
            <w:vAlign w:val="bottom"/>
          </w:tcPr>
          <w:p w:rsidR="00437500" w:rsidRDefault="00072F26">
            <w:pPr>
              <w:spacing w:line="264" w:lineRule="exact"/>
              <w:ind w:left="260"/>
              <w:rPr>
                <w:sz w:val="20"/>
                <w:szCs w:val="20"/>
              </w:rPr>
            </w:pPr>
            <w:r>
              <w:rPr>
                <w:rFonts w:eastAsia="Times New Roman"/>
                <w:sz w:val="24"/>
                <w:szCs w:val="24"/>
              </w:rPr>
              <w:t>5</w:t>
            </w:r>
          </w:p>
        </w:tc>
        <w:tc>
          <w:tcPr>
            <w:tcW w:w="860" w:type="dxa"/>
            <w:tcBorders>
              <w:bottom w:val="single" w:sz="8" w:space="0" w:color="auto"/>
              <w:right w:val="single" w:sz="8" w:space="0" w:color="auto"/>
            </w:tcBorders>
            <w:vAlign w:val="bottom"/>
          </w:tcPr>
          <w:p w:rsidR="00437500" w:rsidRDefault="00072F26">
            <w:pPr>
              <w:spacing w:line="264" w:lineRule="exact"/>
              <w:ind w:right="182"/>
              <w:jc w:val="right"/>
              <w:rPr>
                <w:sz w:val="20"/>
                <w:szCs w:val="20"/>
              </w:rPr>
            </w:pPr>
            <w:r>
              <w:rPr>
                <w:rFonts w:eastAsia="Times New Roman"/>
                <w:sz w:val="24"/>
                <w:szCs w:val="24"/>
              </w:rPr>
              <w:t>0,95</w:t>
            </w:r>
          </w:p>
        </w:tc>
        <w:tc>
          <w:tcPr>
            <w:tcW w:w="980" w:type="dxa"/>
            <w:tcBorders>
              <w:bottom w:val="single" w:sz="8" w:space="0" w:color="auto"/>
              <w:right w:val="single" w:sz="8" w:space="0" w:color="auto"/>
            </w:tcBorders>
            <w:vAlign w:val="bottom"/>
          </w:tcPr>
          <w:p w:rsidR="00437500" w:rsidRDefault="00072F26">
            <w:pPr>
              <w:spacing w:line="264" w:lineRule="exact"/>
              <w:ind w:right="266"/>
              <w:jc w:val="right"/>
              <w:rPr>
                <w:sz w:val="20"/>
                <w:szCs w:val="20"/>
              </w:rPr>
            </w:pPr>
            <w:r>
              <w:rPr>
                <w:rFonts w:eastAsia="Times New Roman"/>
                <w:sz w:val="24"/>
                <w:szCs w:val="24"/>
              </w:rPr>
              <w:t>0,75</w:t>
            </w:r>
          </w:p>
        </w:tc>
        <w:tc>
          <w:tcPr>
            <w:tcW w:w="1160" w:type="dxa"/>
            <w:tcBorders>
              <w:bottom w:val="single" w:sz="8" w:space="0" w:color="auto"/>
              <w:right w:val="single" w:sz="8" w:space="0" w:color="auto"/>
            </w:tcBorders>
            <w:vAlign w:val="bottom"/>
          </w:tcPr>
          <w:p w:rsidR="00437500" w:rsidRDefault="00072F26">
            <w:pPr>
              <w:spacing w:line="264" w:lineRule="exact"/>
              <w:ind w:right="406"/>
              <w:jc w:val="right"/>
              <w:rPr>
                <w:sz w:val="20"/>
                <w:szCs w:val="20"/>
              </w:rPr>
            </w:pPr>
            <w:r>
              <w:rPr>
                <w:rFonts w:eastAsia="Times New Roman"/>
                <w:sz w:val="24"/>
                <w:szCs w:val="24"/>
              </w:rPr>
              <w:t>1,10</w:t>
            </w:r>
          </w:p>
        </w:tc>
        <w:tc>
          <w:tcPr>
            <w:tcW w:w="800" w:type="dxa"/>
            <w:tcBorders>
              <w:right w:val="single" w:sz="8" w:space="0" w:color="auto"/>
            </w:tcBorders>
            <w:vAlign w:val="bottom"/>
          </w:tcPr>
          <w:p w:rsidR="00437500" w:rsidRDefault="00437500">
            <w:pPr>
              <w:rPr>
                <w:sz w:val="23"/>
                <w:szCs w:val="23"/>
              </w:rPr>
            </w:pPr>
          </w:p>
        </w:tc>
        <w:tc>
          <w:tcPr>
            <w:tcW w:w="720" w:type="dxa"/>
            <w:tcBorders>
              <w:bottom w:val="single" w:sz="8" w:space="0" w:color="auto"/>
              <w:right w:val="single" w:sz="8" w:space="0" w:color="auto"/>
            </w:tcBorders>
            <w:vAlign w:val="bottom"/>
          </w:tcPr>
          <w:p w:rsidR="00437500" w:rsidRDefault="00437500">
            <w:pPr>
              <w:rPr>
                <w:sz w:val="23"/>
                <w:szCs w:val="23"/>
              </w:rPr>
            </w:pPr>
          </w:p>
        </w:tc>
        <w:tc>
          <w:tcPr>
            <w:tcW w:w="680" w:type="dxa"/>
            <w:tcBorders>
              <w:bottom w:val="single" w:sz="8" w:space="0" w:color="auto"/>
            </w:tcBorders>
            <w:vAlign w:val="bottom"/>
          </w:tcPr>
          <w:p w:rsidR="00437500" w:rsidRDefault="00437500">
            <w:pPr>
              <w:rPr>
                <w:sz w:val="23"/>
                <w:szCs w:val="23"/>
              </w:rPr>
            </w:pPr>
          </w:p>
        </w:tc>
        <w:tc>
          <w:tcPr>
            <w:tcW w:w="180" w:type="dxa"/>
            <w:tcBorders>
              <w:bottom w:val="single" w:sz="8" w:space="0" w:color="auto"/>
              <w:right w:val="single" w:sz="8" w:space="0" w:color="auto"/>
            </w:tcBorders>
            <w:vAlign w:val="bottom"/>
          </w:tcPr>
          <w:p w:rsidR="00437500" w:rsidRDefault="00437500">
            <w:pPr>
              <w:rPr>
                <w:sz w:val="23"/>
                <w:szCs w:val="23"/>
              </w:rPr>
            </w:pPr>
          </w:p>
        </w:tc>
        <w:tc>
          <w:tcPr>
            <w:tcW w:w="860" w:type="dxa"/>
            <w:tcBorders>
              <w:bottom w:val="single" w:sz="8" w:space="0" w:color="auto"/>
              <w:right w:val="single" w:sz="8" w:space="0" w:color="auto"/>
            </w:tcBorders>
            <w:vAlign w:val="bottom"/>
          </w:tcPr>
          <w:p w:rsidR="00437500" w:rsidRDefault="00437500">
            <w:pPr>
              <w:rPr>
                <w:sz w:val="23"/>
                <w:szCs w:val="23"/>
              </w:rPr>
            </w:pPr>
          </w:p>
        </w:tc>
        <w:tc>
          <w:tcPr>
            <w:tcW w:w="180" w:type="dxa"/>
            <w:tcBorders>
              <w:bottom w:val="single" w:sz="8" w:space="0" w:color="auto"/>
            </w:tcBorders>
            <w:vAlign w:val="bottom"/>
          </w:tcPr>
          <w:p w:rsidR="00437500" w:rsidRDefault="00437500">
            <w:pPr>
              <w:rPr>
                <w:sz w:val="23"/>
                <w:szCs w:val="23"/>
              </w:rPr>
            </w:pPr>
          </w:p>
        </w:tc>
        <w:tc>
          <w:tcPr>
            <w:tcW w:w="740" w:type="dxa"/>
            <w:tcBorders>
              <w:bottom w:val="single" w:sz="8" w:space="0" w:color="auto"/>
              <w:right w:val="single" w:sz="8" w:space="0" w:color="auto"/>
            </w:tcBorders>
            <w:vAlign w:val="bottom"/>
          </w:tcPr>
          <w:p w:rsidR="00437500" w:rsidRDefault="00437500">
            <w:pPr>
              <w:rPr>
                <w:sz w:val="23"/>
                <w:szCs w:val="23"/>
              </w:rPr>
            </w:pPr>
          </w:p>
        </w:tc>
        <w:tc>
          <w:tcPr>
            <w:tcW w:w="0" w:type="dxa"/>
            <w:vAlign w:val="bottom"/>
          </w:tcPr>
          <w:p w:rsidR="00437500" w:rsidRDefault="00437500">
            <w:pPr>
              <w:rPr>
                <w:sz w:val="1"/>
                <w:szCs w:val="1"/>
              </w:rPr>
            </w:pPr>
          </w:p>
        </w:tc>
      </w:tr>
      <w:tr w:rsidR="00437500">
        <w:trPr>
          <w:trHeight w:val="270"/>
        </w:trPr>
        <w:tc>
          <w:tcPr>
            <w:tcW w:w="1000" w:type="dxa"/>
            <w:tcBorders>
              <w:left w:val="single" w:sz="8" w:space="0" w:color="auto"/>
              <w:bottom w:val="single" w:sz="8" w:space="0" w:color="auto"/>
              <w:right w:val="single" w:sz="8" w:space="0" w:color="auto"/>
            </w:tcBorders>
            <w:vAlign w:val="bottom"/>
          </w:tcPr>
          <w:p w:rsidR="00437500" w:rsidRDefault="00437500">
            <w:pPr>
              <w:rPr>
                <w:sz w:val="23"/>
                <w:szCs w:val="23"/>
              </w:rPr>
            </w:pPr>
          </w:p>
        </w:tc>
        <w:tc>
          <w:tcPr>
            <w:tcW w:w="1020" w:type="dxa"/>
            <w:tcBorders>
              <w:bottom w:val="single" w:sz="8" w:space="0" w:color="auto"/>
              <w:right w:val="single" w:sz="8" w:space="0" w:color="auto"/>
            </w:tcBorders>
            <w:vAlign w:val="bottom"/>
          </w:tcPr>
          <w:p w:rsidR="00437500" w:rsidRDefault="00072F26">
            <w:pPr>
              <w:spacing w:line="264" w:lineRule="exact"/>
              <w:ind w:left="260"/>
              <w:rPr>
                <w:sz w:val="20"/>
                <w:szCs w:val="20"/>
              </w:rPr>
            </w:pPr>
            <w:r>
              <w:rPr>
                <w:rFonts w:eastAsia="Times New Roman"/>
                <w:sz w:val="24"/>
                <w:szCs w:val="24"/>
              </w:rPr>
              <w:t>6</w:t>
            </w:r>
          </w:p>
        </w:tc>
        <w:tc>
          <w:tcPr>
            <w:tcW w:w="860" w:type="dxa"/>
            <w:tcBorders>
              <w:bottom w:val="single" w:sz="8" w:space="0" w:color="auto"/>
              <w:right w:val="single" w:sz="8" w:space="0" w:color="auto"/>
            </w:tcBorders>
            <w:vAlign w:val="bottom"/>
          </w:tcPr>
          <w:p w:rsidR="00437500" w:rsidRDefault="00072F26">
            <w:pPr>
              <w:spacing w:line="264" w:lineRule="exact"/>
              <w:ind w:right="182"/>
              <w:jc w:val="right"/>
              <w:rPr>
                <w:sz w:val="20"/>
                <w:szCs w:val="20"/>
              </w:rPr>
            </w:pPr>
            <w:r>
              <w:rPr>
                <w:rFonts w:eastAsia="Times New Roman"/>
                <w:sz w:val="24"/>
                <w:szCs w:val="24"/>
              </w:rPr>
              <w:t>0,90</w:t>
            </w:r>
          </w:p>
        </w:tc>
        <w:tc>
          <w:tcPr>
            <w:tcW w:w="980" w:type="dxa"/>
            <w:tcBorders>
              <w:bottom w:val="single" w:sz="8" w:space="0" w:color="auto"/>
              <w:right w:val="single" w:sz="8" w:space="0" w:color="auto"/>
            </w:tcBorders>
            <w:vAlign w:val="bottom"/>
          </w:tcPr>
          <w:p w:rsidR="00437500" w:rsidRDefault="00437500">
            <w:pPr>
              <w:rPr>
                <w:sz w:val="23"/>
                <w:szCs w:val="23"/>
              </w:rPr>
            </w:pPr>
          </w:p>
        </w:tc>
        <w:tc>
          <w:tcPr>
            <w:tcW w:w="1160" w:type="dxa"/>
            <w:tcBorders>
              <w:bottom w:val="single" w:sz="8" w:space="0" w:color="auto"/>
              <w:right w:val="single" w:sz="8" w:space="0" w:color="auto"/>
            </w:tcBorders>
            <w:vAlign w:val="bottom"/>
          </w:tcPr>
          <w:p w:rsidR="00437500" w:rsidRDefault="00437500">
            <w:pPr>
              <w:rPr>
                <w:sz w:val="23"/>
                <w:szCs w:val="23"/>
              </w:rPr>
            </w:pPr>
          </w:p>
        </w:tc>
        <w:tc>
          <w:tcPr>
            <w:tcW w:w="800" w:type="dxa"/>
            <w:tcBorders>
              <w:bottom w:val="single" w:sz="8" w:space="0" w:color="auto"/>
              <w:right w:val="single" w:sz="8" w:space="0" w:color="auto"/>
            </w:tcBorders>
            <w:vAlign w:val="bottom"/>
          </w:tcPr>
          <w:p w:rsidR="00437500" w:rsidRDefault="00437500">
            <w:pPr>
              <w:rPr>
                <w:sz w:val="23"/>
                <w:szCs w:val="23"/>
              </w:rPr>
            </w:pPr>
          </w:p>
        </w:tc>
        <w:tc>
          <w:tcPr>
            <w:tcW w:w="720" w:type="dxa"/>
            <w:tcBorders>
              <w:bottom w:val="single" w:sz="8" w:space="0" w:color="auto"/>
              <w:right w:val="single" w:sz="8" w:space="0" w:color="auto"/>
            </w:tcBorders>
            <w:vAlign w:val="bottom"/>
          </w:tcPr>
          <w:p w:rsidR="00437500" w:rsidRDefault="00437500">
            <w:pPr>
              <w:rPr>
                <w:sz w:val="23"/>
                <w:szCs w:val="23"/>
              </w:rPr>
            </w:pPr>
          </w:p>
        </w:tc>
        <w:tc>
          <w:tcPr>
            <w:tcW w:w="680" w:type="dxa"/>
            <w:tcBorders>
              <w:bottom w:val="single" w:sz="8" w:space="0" w:color="auto"/>
            </w:tcBorders>
            <w:vAlign w:val="bottom"/>
          </w:tcPr>
          <w:p w:rsidR="00437500" w:rsidRDefault="00437500">
            <w:pPr>
              <w:rPr>
                <w:sz w:val="23"/>
                <w:szCs w:val="23"/>
              </w:rPr>
            </w:pPr>
          </w:p>
        </w:tc>
        <w:tc>
          <w:tcPr>
            <w:tcW w:w="180" w:type="dxa"/>
            <w:tcBorders>
              <w:bottom w:val="single" w:sz="8" w:space="0" w:color="auto"/>
              <w:right w:val="single" w:sz="8" w:space="0" w:color="auto"/>
            </w:tcBorders>
            <w:vAlign w:val="bottom"/>
          </w:tcPr>
          <w:p w:rsidR="00437500" w:rsidRDefault="00437500">
            <w:pPr>
              <w:rPr>
                <w:sz w:val="23"/>
                <w:szCs w:val="23"/>
              </w:rPr>
            </w:pPr>
          </w:p>
        </w:tc>
        <w:tc>
          <w:tcPr>
            <w:tcW w:w="860" w:type="dxa"/>
            <w:tcBorders>
              <w:bottom w:val="single" w:sz="8" w:space="0" w:color="auto"/>
              <w:right w:val="single" w:sz="8" w:space="0" w:color="auto"/>
            </w:tcBorders>
            <w:vAlign w:val="bottom"/>
          </w:tcPr>
          <w:p w:rsidR="00437500" w:rsidRDefault="00437500">
            <w:pPr>
              <w:rPr>
                <w:sz w:val="23"/>
                <w:szCs w:val="23"/>
              </w:rPr>
            </w:pPr>
          </w:p>
        </w:tc>
        <w:tc>
          <w:tcPr>
            <w:tcW w:w="180" w:type="dxa"/>
            <w:tcBorders>
              <w:bottom w:val="single" w:sz="8" w:space="0" w:color="auto"/>
            </w:tcBorders>
            <w:vAlign w:val="bottom"/>
          </w:tcPr>
          <w:p w:rsidR="00437500" w:rsidRDefault="00437500">
            <w:pPr>
              <w:rPr>
                <w:sz w:val="23"/>
                <w:szCs w:val="23"/>
              </w:rPr>
            </w:pPr>
          </w:p>
        </w:tc>
        <w:tc>
          <w:tcPr>
            <w:tcW w:w="740" w:type="dxa"/>
            <w:tcBorders>
              <w:bottom w:val="single" w:sz="8" w:space="0" w:color="auto"/>
              <w:right w:val="single" w:sz="8" w:space="0" w:color="auto"/>
            </w:tcBorders>
            <w:vAlign w:val="bottom"/>
          </w:tcPr>
          <w:p w:rsidR="00437500" w:rsidRDefault="00437500">
            <w:pPr>
              <w:rPr>
                <w:sz w:val="23"/>
                <w:szCs w:val="23"/>
              </w:rPr>
            </w:pPr>
          </w:p>
        </w:tc>
        <w:tc>
          <w:tcPr>
            <w:tcW w:w="0" w:type="dxa"/>
            <w:vAlign w:val="bottom"/>
          </w:tcPr>
          <w:p w:rsidR="00437500" w:rsidRDefault="00437500">
            <w:pPr>
              <w:rPr>
                <w:sz w:val="1"/>
                <w:szCs w:val="1"/>
              </w:rPr>
            </w:pPr>
          </w:p>
        </w:tc>
      </w:tr>
      <w:tr w:rsidR="00437500">
        <w:trPr>
          <w:trHeight w:val="269"/>
        </w:trPr>
        <w:tc>
          <w:tcPr>
            <w:tcW w:w="1000" w:type="dxa"/>
            <w:tcBorders>
              <w:left w:val="single" w:sz="8" w:space="0" w:color="auto"/>
              <w:right w:val="single" w:sz="8" w:space="0" w:color="auto"/>
            </w:tcBorders>
            <w:vAlign w:val="bottom"/>
          </w:tcPr>
          <w:p w:rsidR="00437500" w:rsidRDefault="00437500">
            <w:pPr>
              <w:rPr>
                <w:sz w:val="23"/>
                <w:szCs w:val="23"/>
              </w:rPr>
            </w:pPr>
          </w:p>
        </w:tc>
        <w:tc>
          <w:tcPr>
            <w:tcW w:w="1020" w:type="dxa"/>
            <w:tcBorders>
              <w:bottom w:val="single" w:sz="8" w:space="0" w:color="auto"/>
              <w:right w:val="single" w:sz="8" w:space="0" w:color="auto"/>
            </w:tcBorders>
            <w:vAlign w:val="bottom"/>
          </w:tcPr>
          <w:p w:rsidR="00437500" w:rsidRDefault="00072F26">
            <w:pPr>
              <w:spacing w:line="264" w:lineRule="exact"/>
              <w:ind w:left="260"/>
              <w:rPr>
                <w:sz w:val="20"/>
                <w:szCs w:val="20"/>
              </w:rPr>
            </w:pPr>
            <w:r>
              <w:rPr>
                <w:rFonts w:eastAsia="Times New Roman"/>
                <w:sz w:val="24"/>
                <w:szCs w:val="24"/>
              </w:rPr>
              <w:t>2</w:t>
            </w:r>
          </w:p>
        </w:tc>
        <w:tc>
          <w:tcPr>
            <w:tcW w:w="860" w:type="dxa"/>
            <w:tcBorders>
              <w:bottom w:val="single" w:sz="8" w:space="0" w:color="auto"/>
              <w:right w:val="single" w:sz="8" w:space="0" w:color="auto"/>
            </w:tcBorders>
            <w:vAlign w:val="bottom"/>
          </w:tcPr>
          <w:p w:rsidR="00437500" w:rsidRDefault="00072F26">
            <w:pPr>
              <w:spacing w:line="264" w:lineRule="exact"/>
              <w:ind w:right="182"/>
              <w:jc w:val="right"/>
              <w:rPr>
                <w:sz w:val="20"/>
                <w:szCs w:val="20"/>
              </w:rPr>
            </w:pPr>
            <w:r>
              <w:rPr>
                <w:rFonts w:eastAsia="Times New Roman"/>
                <w:sz w:val="24"/>
                <w:szCs w:val="24"/>
              </w:rPr>
              <w:t>1,25</w:t>
            </w:r>
          </w:p>
        </w:tc>
        <w:tc>
          <w:tcPr>
            <w:tcW w:w="980" w:type="dxa"/>
            <w:tcBorders>
              <w:bottom w:val="single" w:sz="8" w:space="0" w:color="auto"/>
              <w:right w:val="single" w:sz="8" w:space="0" w:color="auto"/>
            </w:tcBorders>
            <w:vAlign w:val="bottom"/>
          </w:tcPr>
          <w:p w:rsidR="00437500" w:rsidRDefault="00072F26">
            <w:pPr>
              <w:spacing w:line="264" w:lineRule="exact"/>
              <w:ind w:right="266"/>
              <w:jc w:val="right"/>
              <w:rPr>
                <w:sz w:val="20"/>
                <w:szCs w:val="20"/>
              </w:rPr>
            </w:pPr>
            <w:r>
              <w:rPr>
                <w:rFonts w:eastAsia="Times New Roman"/>
                <w:sz w:val="24"/>
                <w:szCs w:val="24"/>
              </w:rPr>
              <w:t>1,15</w:t>
            </w:r>
          </w:p>
        </w:tc>
        <w:tc>
          <w:tcPr>
            <w:tcW w:w="1160" w:type="dxa"/>
            <w:tcBorders>
              <w:bottom w:val="single" w:sz="8" w:space="0" w:color="auto"/>
              <w:right w:val="single" w:sz="8" w:space="0" w:color="auto"/>
            </w:tcBorders>
            <w:vAlign w:val="bottom"/>
          </w:tcPr>
          <w:p w:rsidR="00437500" w:rsidRDefault="00072F26">
            <w:pPr>
              <w:spacing w:line="264" w:lineRule="exact"/>
              <w:ind w:right="406"/>
              <w:jc w:val="right"/>
              <w:rPr>
                <w:sz w:val="20"/>
                <w:szCs w:val="20"/>
              </w:rPr>
            </w:pPr>
            <w:r>
              <w:rPr>
                <w:rFonts w:eastAsia="Times New Roman"/>
                <w:sz w:val="24"/>
                <w:szCs w:val="24"/>
              </w:rPr>
              <w:t>1,40</w:t>
            </w:r>
          </w:p>
        </w:tc>
        <w:tc>
          <w:tcPr>
            <w:tcW w:w="800" w:type="dxa"/>
            <w:vMerge w:val="restart"/>
            <w:tcBorders>
              <w:right w:val="single" w:sz="8" w:space="0" w:color="auto"/>
            </w:tcBorders>
            <w:textDirection w:val="btLr"/>
            <w:vAlign w:val="bottom"/>
          </w:tcPr>
          <w:p w:rsidR="00437500" w:rsidRDefault="00072F26">
            <w:pPr>
              <w:spacing w:line="229" w:lineRule="auto"/>
              <w:rPr>
                <w:sz w:val="20"/>
                <w:szCs w:val="20"/>
              </w:rPr>
            </w:pPr>
            <w:r>
              <w:rPr>
                <w:rFonts w:eastAsia="Times New Roman"/>
                <w:sz w:val="24"/>
                <w:szCs w:val="24"/>
              </w:rPr>
              <w:t>Углекислыйгаз</w:t>
            </w:r>
          </w:p>
        </w:tc>
        <w:tc>
          <w:tcPr>
            <w:tcW w:w="7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1,2</w:t>
            </w:r>
          </w:p>
        </w:tc>
        <w:tc>
          <w:tcPr>
            <w:tcW w:w="680" w:type="dxa"/>
            <w:tcBorders>
              <w:bottom w:val="single" w:sz="8" w:space="0" w:color="auto"/>
            </w:tcBorders>
            <w:vAlign w:val="bottom"/>
          </w:tcPr>
          <w:p w:rsidR="00437500" w:rsidRDefault="00437500">
            <w:pPr>
              <w:rPr>
                <w:sz w:val="23"/>
                <w:szCs w:val="23"/>
              </w:rPr>
            </w:pPr>
          </w:p>
        </w:tc>
        <w:tc>
          <w:tcPr>
            <w:tcW w:w="180" w:type="dxa"/>
            <w:tcBorders>
              <w:bottom w:val="single" w:sz="8" w:space="0" w:color="auto"/>
              <w:right w:val="single" w:sz="8" w:space="0" w:color="auto"/>
            </w:tcBorders>
            <w:vAlign w:val="bottom"/>
          </w:tcPr>
          <w:p w:rsidR="00437500" w:rsidRDefault="00437500">
            <w:pPr>
              <w:rPr>
                <w:sz w:val="23"/>
                <w:szCs w:val="23"/>
              </w:rPr>
            </w:pPr>
          </w:p>
        </w:tc>
        <w:tc>
          <w:tcPr>
            <w:tcW w:w="860" w:type="dxa"/>
            <w:tcBorders>
              <w:bottom w:val="single" w:sz="8" w:space="0" w:color="auto"/>
              <w:right w:val="single" w:sz="8" w:space="0" w:color="auto"/>
            </w:tcBorders>
            <w:vAlign w:val="bottom"/>
          </w:tcPr>
          <w:p w:rsidR="00437500" w:rsidRDefault="00437500">
            <w:pPr>
              <w:rPr>
                <w:sz w:val="23"/>
                <w:szCs w:val="23"/>
              </w:rPr>
            </w:pPr>
          </w:p>
        </w:tc>
        <w:tc>
          <w:tcPr>
            <w:tcW w:w="180" w:type="dxa"/>
            <w:tcBorders>
              <w:bottom w:val="single" w:sz="8" w:space="0" w:color="auto"/>
            </w:tcBorders>
            <w:vAlign w:val="bottom"/>
          </w:tcPr>
          <w:p w:rsidR="00437500" w:rsidRDefault="00437500">
            <w:pPr>
              <w:rPr>
                <w:sz w:val="23"/>
                <w:szCs w:val="23"/>
              </w:rPr>
            </w:pPr>
          </w:p>
        </w:tc>
        <w:tc>
          <w:tcPr>
            <w:tcW w:w="740" w:type="dxa"/>
            <w:tcBorders>
              <w:bottom w:val="single" w:sz="8" w:space="0" w:color="auto"/>
              <w:right w:val="single" w:sz="8" w:space="0" w:color="auto"/>
            </w:tcBorders>
            <w:vAlign w:val="bottom"/>
          </w:tcPr>
          <w:p w:rsidR="00437500" w:rsidRDefault="00072F26">
            <w:pPr>
              <w:spacing w:line="264" w:lineRule="exact"/>
              <w:ind w:right="86"/>
              <w:jc w:val="center"/>
              <w:rPr>
                <w:sz w:val="20"/>
                <w:szCs w:val="20"/>
              </w:rPr>
            </w:pPr>
            <w:r>
              <w:rPr>
                <w:rFonts w:eastAsia="Times New Roman"/>
                <w:w w:val="99"/>
                <w:sz w:val="24"/>
                <w:szCs w:val="24"/>
              </w:rPr>
              <w:t>2,10</w:t>
            </w:r>
          </w:p>
        </w:tc>
        <w:tc>
          <w:tcPr>
            <w:tcW w:w="0" w:type="dxa"/>
            <w:vAlign w:val="bottom"/>
          </w:tcPr>
          <w:p w:rsidR="00437500" w:rsidRDefault="00437500">
            <w:pPr>
              <w:rPr>
                <w:sz w:val="1"/>
                <w:szCs w:val="1"/>
              </w:rPr>
            </w:pPr>
          </w:p>
        </w:tc>
      </w:tr>
      <w:tr w:rsidR="00437500">
        <w:trPr>
          <w:trHeight w:val="274"/>
        </w:trPr>
        <w:tc>
          <w:tcPr>
            <w:tcW w:w="1000" w:type="dxa"/>
            <w:tcBorders>
              <w:left w:val="single" w:sz="8" w:space="0" w:color="auto"/>
              <w:right w:val="single" w:sz="8" w:space="0" w:color="auto"/>
            </w:tcBorders>
            <w:vAlign w:val="bottom"/>
          </w:tcPr>
          <w:p w:rsidR="00437500" w:rsidRDefault="00437500">
            <w:pPr>
              <w:rPr>
                <w:sz w:val="23"/>
                <w:szCs w:val="23"/>
              </w:rPr>
            </w:pPr>
          </w:p>
        </w:tc>
        <w:tc>
          <w:tcPr>
            <w:tcW w:w="1020" w:type="dxa"/>
            <w:tcBorders>
              <w:bottom w:val="single" w:sz="8" w:space="0" w:color="auto"/>
              <w:right w:val="single" w:sz="8" w:space="0" w:color="auto"/>
            </w:tcBorders>
            <w:vAlign w:val="bottom"/>
          </w:tcPr>
          <w:p w:rsidR="00437500" w:rsidRDefault="00072F26">
            <w:pPr>
              <w:spacing w:line="265" w:lineRule="exact"/>
              <w:ind w:left="260"/>
              <w:rPr>
                <w:sz w:val="20"/>
                <w:szCs w:val="20"/>
              </w:rPr>
            </w:pPr>
            <w:r>
              <w:rPr>
                <w:rFonts w:eastAsia="Times New Roman"/>
                <w:sz w:val="24"/>
                <w:szCs w:val="24"/>
              </w:rPr>
              <w:t>3</w:t>
            </w:r>
          </w:p>
        </w:tc>
        <w:tc>
          <w:tcPr>
            <w:tcW w:w="860" w:type="dxa"/>
            <w:tcBorders>
              <w:bottom w:val="single" w:sz="8" w:space="0" w:color="auto"/>
              <w:right w:val="single" w:sz="8" w:space="0" w:color="auto"/>
            </w:tcBorders>
            <w:vAlign w:val="bottom"/>
          </w:tcPr>
          <w:p w:rsidR="00437500" w:rsidRDefault="00072F26">
            <w:pPr>
              <w:spacing w:line="265" w:lineRule="exact"/>
              <w:ind w:right="182"/>
              <w:jc w:val="right"/>
              <w:rPr>
                <w:sz w:val="20"/>
                <w:szCs w:val="20"/>
              </w:rPr>
            </w:pPr>
            <w:r>
              <w:rPr>
                <w:rFonts w:eastAsia="Times New Roman"/>
                <w:sz w:val="24"/>
                <w:szCs w:val="24"/>
              </w:rPr>
              <w:t>1,10</w:t>
            </w:r>
          </w:p>
        </w:tc>
        <w:tc>
          <w:tcPr>
            <w:tcW w:w="980" w:type="dxa"/>
            <w:tcBorders>
              <w:bottom w:val="single" w:sz="8" w:space="0" w:color="auto"/>
              <w:right w:val="single" w:sz="8" w:space="0" w:color="auto"/>
            </w:tcBorders>
            <w:vAlign w:val="bottom"/>
          </w:tcPr>
          <w:p w:rsidR="00437500" w:rsidRDefault="00072F26">
            <w:pPr>
              <w:spacing w:line="265" w:lineRule="exact"/>
              <w:ind w:right="266"/>
              <w:jc w:val="right"/>
              <w:rPr>
                <w:sz w:val="20"/>
                <w:szCs w:val="20"/>
              </w:rPr>
            </w:pPr>
            <w:r>
              <w:rPr>
                <w:rFonts w:eastAsia="Times New Roman"/>
                <w:sz w:val="24"/>
                <w:szCs w:val="24"/>
              </w:rPr>
              <w:t>0,95</w:t>
            </w:r>
          </w:p>
        </w:tc>
        <w:tc>
          <w:tcPr>
            <w:tcW w:w="1160" w:type="dxa"/>
            <w:tcBorders>
              <w:bottom w:val="single" w:sz="8" w:space="0" w:color="auto"/>
              <w:right w:val="single" w:sz="8" w:space="0" w:color="auto"/>
            </w:tcBorders>
            <w:vAlign w:val="bottom"/>
          </w:tcPr>
          <w:p w:rsidR="00437500" w:rsidRDefault="00072F26">
            <w:pPr>
              <w:spacing w:line="265" w:lineRule="exact"/>
              <w:ind w:right="406"/>
              <w:jc w:val="right"/>
              <w:rPr>
                <w:sz w:val="20"/>
                <w:szCs w:val="20"/>
              </w:rPr>
            </w:pPr>
            <w:r>
              <w:rPr>
                <w:rFonts w:eastAsia="Times New Roman"/>
                <w:sz w:val="24"/>
                <w:szCs w:val="24"/>
              </w:rPr>
              <w:t>1,25</w:t>
            </w:r>
          </w:p>
        </w:tc>
        <w:tc>
          <w:tcPr>
            <w:tcW w:w="800" w:type="dxa"/>
            <w:vMerge/>
            <w:tcBorders>
              <w:right w:val="single" w:sz="8" w:space="0" w:color="auto"/>
            </w:tcBorders>
            <w:vAlign w:val="bottom"/>
          </w:tcPr>
          <w:p w:rsidR="00437500" w:rsidRDefault="00437500">
            <w:pPr>
              <w:rPr>
                <w:sz w:val="23"/>
                <w:szCs w:val="23"/>
              </w:rPr>
            </w:pPr>
          </w:p>
        </w:tc>
        <w:tc>
          <w:tcPr>
            <w:tcW w:w="720" w:type="dxa"/>
            <w:tcBorders>
              <w:bottom w:val="single" w:sz="8" w:space="0" w:color="auto"/>
              <w:right w:val="single" w:sz="8" w:space="0" w:color="auto"/>
            </w:tcBorders>
            <w:vAlign w:val="bottom"/>
          </w:tcPr>
          <w:p w:rsidR="00437500" w:rsidRDefault="00072F26">
            <w:pPr>
              <w:spacing w:line="265" w:lineRule="exact"/>
              <w:jc w:val="center"/>
              <w:rPr>
                <w:sz w:val="20"/>
                <w:szCs w:val="20"/>
              </w:rPr>
            </w:pPr>
            <w:r>
              <w:rPr>
                <w:rFonts w:eastAsia="Times New Roman"/>
                <w:w w:val="99"/>
                <w:sz w:val="24"/>
                <w:szCs w:val="24"/>
              </w:rPr>
              <w:t>1,6</w:t>
            </w:r>
          </w:p>
        </w:tc>
        <w:tc>
          <w:tcPr>
            <w:tcW w:w="680" w:type="dxa"/>
            <w:tcBorders>
              <w:bottom w:val="single" w:sz="8" w:space="0" w:color="auto"/>
            </w:tcBorders>
            <w:vAlign w:val="bottom"/>
          </w:tcPr>
          <w:p w:rsidR="00437500" w:rsidRDefault="00437500">
            <w:pPr>
              <w:rPr>
                <w:sz w:val="23"/>
                <w:szCs w:val="23"/>
              </w:rPr>
            </w:pPr>
          </w:p>
        </w:tc>
        <w:tc>
          <w:tcPr>
            <w:tcW w:w="180" w:type="dxa"/>
            <w:tcBorders>
              <w:bottom w:val="single" w:sz="8" w:space="0" w:color="auto"/>
              <w:right w:val="single" w:sz="8" w:space="0" w:color="auto"/>
            </w:tcBorders>
            <w:vAlign w:val="bottom"/>
          </w:tcPr>
          <w:p w:rsidR="00437500" w:rsidRDefault="00437500">
            <w:pPr>
              <w:rPr>
                <w:sz w:val="23"/>
                <w:szCs w:val="23"/>
              </w:rPr>
            </w:pPr>
          </w:p>
        </w:tc>
        <w:tc>
          <w:tcPr>
            <w:tcW w:w="860" w:type="dxa"/>
            <w:tcBorders>
              <w:bottom w:val="single" w:sz="8" w:space="0" w:color="auto"/>
              <w:right w:val="single" w:sz="8" w:space="0" w:color="auto"/>
            </w:tcBorders>
            <w:vAlign w:val="bottom"/>
          </w:tcPr>
          <w:p w:rsidR="00437500" w:rsidRDefault="00437500">
            <w:pPr>
              <w:rPr>
                <w:sz w:val="23"/>
                <w:szCs w:val="23"/>
              </w:rPr>
            </w:pPr>
          </w:p>
        </w:tc>
        <w:tc>
          <w:tcPr>
            <w:tcW w:w="180" w:type="dxa"/>
            <w:tcBorders>
              <w:bottom w:val="single" w:sz="8" w:space="0" w:color="auto"/>
            </w:tcBorders>
            <w:vAlign w:val="bottom"/>
          </w:tcPr>
          <w:p w:rsidR="00437500" w:rsidRDefault="00437500">
            <w:pPr>
              <w:rPr>
                <w:sz w:val="23"/>
                <w:szCs w:val="23"/>
              </w:rPr>
            </w:pPr>
          </w:p>
        </w:tc>
        <w:tc>
          <w:tcPr>
            <w:tcW w:w="740" w:type="dxa"/>
            <w:tcBorders>
              <w:bottom w:val="single" w:sz="8" w:space="0" w:color="auto"/>
              <w:right w:val="single" w:sz="8" w:space="0" w:color="auto"/>
            </w:tcBorders>
            <w:vAlign w:val="bottom"/>
          </w:tcPr>
          <w:p w:rsidR="00437500" w:rsidRDefault="00072F26">
            <w:pPr>
              <w:spacing w:line="265" w:lineRule="exact"/>
              <w:ind w:right="86"/>
              <w:jc w:val="center"/>
              <w:rPr>
                <w:sz w:val="20"/>
                <w:szCs w:val="20"/>
              </w:rPr>
            </w:pPr>
            <w:r>
              <w:rPr>
                <w:rFonts w:eastAsia="Times New Roman"/>
                <w:w w:val="99"/>
                <w:sz w:val="24"/>
                <w:szCs w:val="24"/>
              </w:rPr>
              <w:t>1,75</w:t>
            </w:r>
          </w:p>
        </w:tc>
        <w:tc>
          <w:tcPr>
            <w:tcW w:w="0" w:type="dxa"/>
            <w:vAlign w:val="bottom"/>
          </w:tcPr>
          <w:p w:rsidR="00437500" w:rsidRDefault="00437500">
            <w:pPr>
              <w:rPr>
                <w:sz w:val="1"/>
                <w:szCs w:val="1"/>
              </w:rPr>
            </w:pPr>
          </w:p>
        </w:tc>
      </w:tr>
      <w:tr w:rsidR="00437500">
        <w:trPr>
          <w:trHeight w:val="264"/>
        </w:trPr>
        <w:tc>
          <w:tcPr>
            <w:tcW w:w="1000" w:type="dxa"/>
            <w:vMerge w:val="restart"/>
            <w:tcBorders>
              <w:left w:val="single" w:sz="8" w:space="0" w:color="auto"/>
              <w:right w:val="single" w:sz="8" w:space="0" w:color="auto"/>
            </w:tcBorders>
            <w:vAlign w:val="bottom"/>
          </w:tcPr>
          <w:p w:rsidR="00437500" w:rsidRDefault="00072F26">
            <w:pPr>
              <w:jc w:val="center"/>
              <w:rPr>
                <w:sz w:val="20"/>
                <w:szCs w:val="20"/>
              </w:rPr>
            </w:pPr>
            <w:r>
              <w:rPr>
                <w:rFonts w:eastAsia="Times New Roman"/>
                <w:w w:val="97"/>
                <w:sz w:val="24"/>
                <w:szCs w:val="24"/>
              </w:rPr>
              <w:t>АН-348А</w:t>
            </w:r>
          </w:p>
        </w:tc>
        <w:tc>
          <w:tcPr>
            <w:tcW w:w="1020" w:type="dxa"/>
            <w:tcBorders>
              <w:bottom w:val="single" w:sz="8" w:space="0" w:color="auto"/>
              <w:right w:val="single" w:sz="8" w:space="0" w:color="auto"/>
            </w:tcBorders>
            <w:vAlign w:val="bottom"/>
          </w:tcPr>
          <w:p w:rsidR="00437500" w:rsidRDefault="00072F26">
            <w:pPr>
              <w:spacing w:line="264" w:lineRule="exact"/>
              <w:ind w:left="260"/>
              <w:rPr>
                <w:sz w:val="20"/>
                <w:szCs w:val="20"/>
              </w:rPr>
            </w:pPr>
            <w:r>
              <w:rPr>
                <w:rFonts w:eastAsia="Times New Roman"/>
                <w:sz w:val="24"/>
                <w:szCs w:val="24"/>
              </w:rPr>
              <w:t>4</w:t>
            </w:r>
          </w:p>
        </w:tc>
        <w:tc>
          <w:tcPr>
            <w:tcW w:w="860" w:type="dxa"/>
            <w:tcBorders>
              <w:bottom w:val="single" w:sz="8" w:space="0" w:color="auto"/>
              <w:right w:val="single" w:sz="8" w:space="0" w:color="auto"/>
            </w:tcBorders>
            <w:vAlign w:val="bottom"/>
          </w:tcPr>
          <w:p w:rsidR="00437500" w:rsidRDefault="00072F26">
            <w:pPr>
              <w:spacing w:line="264" w:lineRule="exact"/>
              <w:ind w:right="182"/>
              <w:jc w:val="right"/>
              <w:rPr>
                <w:sz w:val="20"/>
                <w:szCs w:val="20"/>
              </w:rPr>
            </w:pPr>
            <w:r>
              <w:rPr>
                <w:rFonts w:eastAsia="Times New Roman"/>
                <w:sz w:val="24"/>
                <w:szCs w:val="24"/>
              </w:rPr>
              <w:t>1,00</w:t>
            </w:r>
          </w:p>
        </w:tc>
        <w:tc>
          <w:tcPr>
            <w:tcW w:w="980" w:type="dxa"/>
            <w:tcBorders>
              <w:bottom w:val="single" w:sz="8" w:space="0" w:color="auto"/>
              <w:right w:val="single" w:sz="8" w:space="0" w:color="auto"/>
            </w:tcBorders>
            <w:vAlign w:val="bottom"/>
          </w:tcPr>
          <w:p w:rsidR="00437500" w:rsidRDefault="00072F26">
            <w:pPr>
              <w:spacing w:line="264" w:lineRule="exact"/>
              <w:ind w:right="266"/>
              <w:jc w:val="right"/>
              <w:rPr>
                <w:sz w:val="20"/>
                <w:szCs w:val="20"/>
              </w:rPr>
            </w:pPr>
            <w:r>
              <w:rPr>
                <w:rFonts w:eastAsia="Times New Roman"/>
                <w:sz w:val="24"/>
                <w:szCs w:val="24"/>
              </w:rPr>
              <w:t>0,90</w:t>
            </w:r>
          </w:p>
        </w:tc>
        <w:tc>
          <w:tcPr>
            <w:tcW w:w="1160" w:type="dxa"/>
            <w:tcBorders>
              <w:bottom w:val="single" w:sz="8" w:space="0" w:color="auto"/>
              <w:right w:val="single" w:sz="8" w:space="0" w:color="auto"/>
            </w:tcBorders>
            <w:vAlign w:val="bottom"/>
          </w:tcPr>
          <w:p w:rsidR="00437500" w:rsidRDefault="00072F26">
            <w:pPr>
              <w:spacing w:line="264" w:lineRule="exact"/>
              <w:ind w:right="406"/>
              <w:jc w:val="right"/>
              <w:rPr>
                <w:sz w:val="20"/>
                <w:szCs w:val="20"/>
              </w:rPr>
            </w:pPr>
            <w:r>
              <w:rPr>
                <w:rFonts w:eastAsia="Times New Roman"/>
                <w:sz w:val="24"/>
                <w:szCs w:val="24"/>
              </w:rPr>
              <w:t>1,10</w:t>
            </w:r>
          </w:p>
        </w:tc>
        <w:tc>
          <w:tcPr>
            <w:tcW w:w="800" w:type="dxa"/>
            <w:vMerge/>
            <w:tcBorders>
              <w:right w:val="single" w:sz="8" w:space="0" w:color="auto"/>
            </w:tcBorders>
            <w:vAlign w:val="bottom"/>
          </w:tcPr>
          <w:p w:rsidR="00437500" w:rsidRDefault="00437500"/>
        </w:tc>
        <w:tc>
          <w:tcPr>
            <w:tcW w:w="7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2,0</w:t>
            </w:r>
          </w:p>
        </w:tc>
        <w:tc>
          <w:tcPr>
            <w:tcW w:w="680" w:type="dxa"/>
            <w:tcBorders>
              <w:bottom w:val="single" w:sz="8" w:space="0" w:color="auto"/>
            </w:tcBorders>
            <w:vAlign w:val="bottom"/>
          </w:tcPr>
          <w:p w:rsidR="00437500" w:rsidRDefault="00437500"/>
        </w:tc>
        <w:tc>
          <w:tcPr>
            <w:tcW w:w="180" w:type="dxa"/>
            <w:tcBorders>
              <w:bottom w:val="single" w:sz="8" w:space="0" w:color="auto"/>
              <w:right w:val="single" w:sz="8" w:space="0" w:color="auto"/>
            </w:tcBorders>
            <w:vAlign w:val="bottom"/>
          </w:tcPr>
          <w:p w:rsidR="00437500" w:rsidRDefault="00437500"/>
        </w:tc>
        <w:tc>
          <w:tcPr>
            <w:tcW w:w="860" w:type="dxa"/>
            <w:tcBorders>
              <w:bottom w:val="single" w:sz="8" w:space="0" w:color="auto"/>
              <w:right w:val="single" w:sz="8" w:space="0" w:color="auto"/>
            </w:tcBorders>
            <w:vAlign w:val="bottom"/>
          </w:tcPr>
          <w:p w:rsidR="00437500" w:rsidRDefault="00437500"/>
        </w:tc>
        <w:tc>
          <w:tcPr>
            <w:tcW w:w="180" w:type="dxa"/>
            <w:tcBorders>
              <w:bottom w:val="single" w:sz="8" w:space="0" w:color="auto"/>
            </w:tcBorders>
            <w:vAlign w:val="bottom"/>
          </w:tcPr>
          <w:p w:rsidR="00437500" w:rsidRDefault="00437500"/>
        </w:tc>
        <w:tc>
          <w:tcPr>
            <w:tcW w:w="740" w:type="dxa"/>
            <w:tcBorders>
              <w:bottom w:val="single" w:sz="8" w:space="0" w:color="auto"/>
              <w:right w:val="single" w:sz="8" w:space="0" w:color="auto"/>
            </w:tcBorders>
            <w:vAlign w:val="bottom"/>
          </w:tcPr>
          <w:p w:rsidR="00437500" w:rsidRDefault="00072F26">
            <w:pPr>
              <w:spacing w:line="264" w:lineRule="exact"/>
              <w:ind w:right="86"/>
              <w:jc w:val="center"/>
              <w:rPr>
                <w:sz w:val="20"/>
                <w:szCs w:val="20"/>
              </w:rPr>
            </w:pPr>
            <w:r>
              <w:rPr>
                <w:rFonts w:eastAsia="Times New Roman"/>
                <w:w w:val="99"/>
                <w:sz w:val="24"/>
                <w:szCs w:val="24"/>
              </w:rPr>
              <w:t>1,55</w:t>
            </w:r>
          </w:p>
        </w:tc>
        <w:tc>
          <w:tcPr>
            <w:tcW w:w="0" w:type="dxa"/>
            <w:vAlign w:val="bottom"/>
          </w:tcPr>
          <w:p w:rsidR="00437500" w:rsidRDefault="00437500">
            <w:pPr>
              <w:rPr>
                <w:sz w:val="1"/>
                <w:szCs w:val="1"/>
              </w:rPr>
            </w:pPr>
          </w:p>
        </w:tc>
      </w:tr>
      <w:tr w:rsidR="00437500">
        <w:trPr>
          <w:trHeight w:val="179"/>
        </w:trPr>
        <w:tc>
          <w:tcPr>
            <w:tcW w:w="1000" w:type="dxa"/>
            <w:vMerge/>
            <w:tcBorders>
              <w:left w:val="single" w:sz="8" w:space="0" w:color="auto"/>
              <w:right w:val="single" w:sz="8" w:space="0" w:color="auto"/>
            </w:tcBorders>
            <w:vAlign w:val="bottom"/>
          </w:tcPr>
          <w:p w:rsidR="00437500" w:rsidRDefault="00437500">
            <w:pPr>
              <w:rPr>
                <w:sz w:val="15"/>
                <w:szCs w:val="15"/>
              </w:rPr>
            </w:pPr>
          </w:p>
        </w:tc>
        <w:tc>
          <w:tcPr>
            <w:tcW w:w="1020" w:type="dxa"/>
            <w:tcBorders>
              <w:right w:val="single" w:sz="8" w:space="0" w:color="auto"/>
            </w:tcBorders>
            <w:vAlign w:val="bottom"/>
          </w:tcPr>
          <w:p w:rsidR="00437500" w:rsidRDefault="00437500">
            <w:pPr>
              <w:rPr>
                <w:sz w:val="15"/>
                <w:szCs w:val="15"/>
              </w:rPr>
            </w:pPr>
          </w:p>
        </w:tc>
        <w:tc>
          <w:tcPr>
            <w:tcW w:w="860" w:type="dxa"/>
            <w:tcBorders>
              <w:right w:val="single" w:sz="8" w:space="0" w:color="auto"/>
            </w:tcBorders>
            <w:vAlign w:val="bottom"/>
          </w:tcPr>
          <w:p w:rsidR="00437500" w:rsidRDefault="00437500">
            <w:pPr>
              <w:rPr>
                <w:sz w:val="15"/>
                <w:szCs w:val="15"/>
              </w:rPr>
            </w:pPr>
          </w:p>
        </w:tc>
        <w:tc>
          <w:tcPr>
            <w:tcW w:w="980" w:type="dxa"/>
            <w:tcBorders>
              <w:right w:val="single" w:sz="8" w:space="0" w:color="auto"/>
            </w:tcBorders>
            <w:vAlign w:val="bottom"/>
          </w:tcPr>
          <w:p w:rsidR="00437500" w:rsidRDefault="00437500">
            <w:pPr>
              <w:rPr>
                <w:sz w:val="15"/>
                <w:szCs w:val="15"/>
              </w:rPr>
            </w:pPr>
          </w:p>
        </w:tc>
        <w:tc>
          <w:tcPr>
            <w:tcW w:w="1160" w:type="dxa"/>
            <w:tcBorders>
              <w:right w:val="single" w:sz="8" w:space="0" w:color="auto"/>
            </w:tcBorders>
            <w:vAlign w:val="bottom"/>
          </w:tcPr>
          <w:p w:rsidR="00437500" w:rsidRDefault="00437500">
            <w:pPr>
              <w:rPr>
                <w:sz w:val="15"/>
                <w:szCs w:val="15"/>
              </w:rPr>
            </w:pPr>
          </w:p>
        </w:tc>
        <w:tc>
          <w:tcPr>
            <w:tcW w:w="800" w:type="dxa"/>
            <w:vMerge/>
            <w:tcBorders>
              <w:right w:val="single" w:sz="8" w:space="0" w:color="auto"/>
            </w:tcBorders>
            <w:vAlign w:val="bottom"/>
          </w:tcPr>
          <w:p w:rsidR="00437500" w:rsidRDefault="00437500">
            <w:pPr>
              <w:rPr>
                <w:sz w:val="15"/>
                <w:szCs w:val="15"/>
              </w:rPr>
            </w:pPr>
          </w:p>
        </w:tc>
        <w:tc>
          <w:tcPr>
            <w:tcW w:w="720" w:type="dxa"/>
            <w:vMerge w:val="restart"/>
            <w:tcBorders>
              <w:right w:val="single" w:sz="8" w:space="0" w:color="auto"/>
            </w:tcBorders>
            <w:vAlign w:val="bottom"/>
          </w:tcPr>
          <w:p w:rsidR="00437500" w:rsidRDefault="00072F26">
            <w:pPr>
              <w:spacing w:line="265" w:lineRule="exact"/>
              <w:jc w:val="center"/>
              <w:rPr>
                <w:sz w:val="20"/>
                <w:szCs w:val="20"/>
              </w:rPr>
            </w:pPr>
            <w:r>
              <w:rPr>
                <w:rFonts w:eastAsia="Times New Roman"/>
                <w:w w:val="99"/>
                <w:sz w:val="24"/>
                <w:szCs w:val="24"/>
              </w:rPr>
              <w:t>3,0</w:t>
            </w:r>
          </w:p>
        </w:tc>
        <w:tc>
          <w:tcPr>
            <w:tcW w:w="680" w:type="dxa"/>
            <w:vAlign w:val="bottom"/>
          </w:tcPr>
          <w:p w:rsidR="00437500" w:rsidRDefault="00437500">
            <w:pPr>
              <w:rPr>
                <w:sz w:val="15"/>
                <w:szCs w:val="15"/>
              </w:rPr>
            </w:pPr>
          </w:p>
        </w:tc>
        <w:tc>
          <w:tcPr>
            <w:tcW w:w="180" w:type="dxa"/>
            <w:tcBorders>
              <w:right w:val="single" w:sz="8" w:space="0" w:color="auto"/>
            </w:tcBorders>
            <w:vAlign w:val="bottom"/>
          </w:tcPr>
          <w:p w:rsidR="00437500" w:rsidRDefault="00437500">
            <w:pPr>
              <w:rPr>
                <w:sz w:val="15"/>
                <w:szCs w:val="15"/>
              </w:rPr>
            </w:pPr>
          </w:p>
        </w:tc>
        <w:tc>
          <w:tcPr>
            <w:tcW w:w="860" w:type="dxa"/>
            <w:tcBorders>
              <w:right w:val="single" w:sz="8" w:space="0" w:color="auto"/>
            </w:tcBorders>
            <w:vAlign w:val="bottom"/>
          </w:tcPr>
          <w:p w:rsidR="00437500" w:rsidRDefault="00437500">
            <w:pPr>
              <w:rPr>
                <w:sz w:val="15"/>
                <w:szCs w:val="15"/>
              </w:rPr>
            </w:pPr>
          </w:p>
        </w:tc>
        <w:tc>
          <w:tcPr>
            <w:tcW w:w="180" w:type="dxa"/>
            <w:vAlign w:val="bottom"/>
          </w:tcPr>
          <w:p w:rsidR="00437500" w:rsidRDefault="00437500">
            <w:pPr>
              <w:rPr>
                <w:sz w:val="15"/>
                <w:szCs w:val="15"/>
              </w:rPr>
            </w:pPr>
          </w:p>
        </w:tc>
        <w:tc>
          <w:tcPr>
            <w:tcW w:w="740" w:type="dxa"/>
            <w:vMerge w:val="restart"/>
            <w:tcBorders>
              <w:right w:val="single" w:sz="8" w:space="0" w:color="auto"/>
            </w:tcBorders>
            <w:vAlign w:val="bottom"/>
          </w:tcPr>
          <w:p w:rsidR="00437500" w:rsidRDefault="00072F26">
            <w:pPr>
              <w:spacing w:line="265" w:lineRule="exact"/>
              <w:ind w:right="86"/>
              <w:jc w:val="center"/>
              <w:rPr>
                <w:sz w:val="20"/>
                <w:szCs w:val="20"/>
              </w:rPr>
            </w:pPr>
            <w:r>
              <w:rPr>
                <w:rFonts w:eastAsia="Times New Roman"/>
                <w:w w:val="99"/>
                <w:sz w:val="24"/>
                <w:szCs w:val="24"/>
              </w:rPr>
              <w:t>1,45</w:t>
            </w:r>
          </w:p>
        </w:tc>
        <w:tc>
          <w:tcPr>
            <w:tcW w:w="0" w:type="dxa"/>
            <w:vAlign w:val="bottom"/>
          </w:tcPr>
          <w:p w:rsidR="00437500" w:rsidRDefault="00437500">
            <w:pPr>
              <w:rPr>
                <w:sz w:val="1"/>
                <w:szCs w:val="1"/>
              </w:rPr>
            </w:pPr>
          </w:p>
        </w:tc>
      </w:tr>
      <w:tr w:rsidR="00437500">
        <w:trPr>
          <w:trHeight w:val="91"/>
        </w:trPr>
        <w:tc>
          <w:tcPr>
            <w:tcW w:w="1000" w:type="dxa"/>
            <w:tcBorders>
              <w:left w:val="single" w:sz="8" w:space="0" w:color="auto"/>
              <w:right w:val="single" w:sz="8" w:space="0" w:color="auto"/>
            </w:tcBorders>
            <w:vAlign w:val="bottom"/>
          </w:tcPr>
          <w:p w:rsidR="00437500" w:rsidRDefault="00437500">
            <w:pPr>
              <w:rPr>
                <w:sz w:val="7"/>
                <w:szCs w:val="7"/>
              </w:rPr>
            </w:pPr>
          </w:p>
        </w:tc>
        <w:tc>
          <w:tcPr>
            <w:tcW w:w="1020" w:type="dxa"/>
            <w:tcBorders>
              <w:bottom w:val="single" w:sz="8" w:space="0" w:color="auto"/>
              <w:right w:val="single" w:sz="8" w:space="0" w:color="auto"/>
            </w:tcBorders>
            <w:vAlign w:val="bottom"/>
          </w:tcPr>
          <w:p w:rsidR="00437500" w:rsidRDefault="00437500">
            <w:pPr>
              <w:rPr>
                <w:sz w:val="7"/>
                <w:szCs w:val="7"/>
              </w:rPr>
            </w:pPr>
          </w:p>
        </w:tc>
        <w:tc>
          <w:tcPr>
            <w:tcW w:w="860" w:type="dxa"/>
            <w:tcBorders>
              <w:bottom w:val="single" w:sz="8" w:space="0" w:color="auto"/>
              <w:right w:val="single" w:sz="8" w:space="0" w:color="auto"/>
            </w:tcBorders>
            <w:vAlign w:val="bottom"/>
          </w:tcPr>
          <w:p w:rsidR="00437500" w:rsidRDefault="00437500">
            <w:pPr>
              <w:rPr>
                <w:sz w:val="7"/>
                <w:szCs w:val="7"/>
              </w:rPr>
            </w:pPr>
          </w:p>
        </w:tc>
        <w:tc>
          <w:tcPr>
            <w:tcW w:w="980" w:type="dxa"/>
            <w:tcBorders>
              <w:bottom w:val="single" w:sz="8" w:space="0" w:color="auto"/>
              <w:right w:val="single" w:sz="8" w:space="0" w:color="auto"/>
            </w:tcBorders>
            <w:vAlign w:val="bottom"/>
          </w:tcPr>
          <w:p w:rsidR="00437500" w:rsidRDefault="00437500">
            <w:pPr>
              <w:rPr>
                <w:sz w:val="7"/>
                <w:szCs w:val="7"/>
              </w:rPr>
            </w:pPr>
          </w:p>
        </w:tc>
        <w:tc>
          <w:tcPr>
            <w:tcW w:w="1160" w:type="dxa"/>
            <w:tcBorders>
              <w:bottom w:val="single" w:sz="8" w:space="0" w:color="auto"/>
              <w:right w:val="single" w:sz="8" w:space="0" w:color="auto"/>
            </w:tcBorders>
            <w:vAlign w:val="bottom"/>
          </w:tcPr>
          <w:p w:rsidR="00437500" w:rsidRDefault="00437500">
            <w:pPr>
              <w:rPr>
                <w:sz w:val="7"/>
                <w:szCs w:val="7"/>
              </w:rPr>
            </w:pPr>
          </w:p>
        </w:tc>
        <w:tc>
          <w:tcPr>
            <w:tcW w:w="800" w:type="dxa"/>
            <w:vMerge/>
            <w:tcBorders>
              <w:right w:val="single" w:sz="8" w:space="0" w:color="auto"/>
            </w:tcBorders>
            <w:vAlign w:val="bottom"/>
          </w:tcPr>
          <w:p w:rsidR="00437500" w:rsidRDefault="00437500">
            <w:pPr>
              <w:rPr>
                <w:sz w:val="7"/>
                <w:szCs w:val="7"/>
              </w:rPr>
            </w:pPr>
          </w:p>
        </w:tc>
        <w:tc>
          <w:tcPr>
            <w:tcW w:w="720" w:type="dxa"/>
            <w:vMerge/>
            <w:tcBorders>
              <w:bottom w:val="single" w:sz="8" w:space="0" w:color="auto"/>
              <w:right w:val="single" w:sz="8" w:space="0" w:color="auto"/>
            </w:tcBorders>
            <w:vAlign w:val="bottom"/>
          </w:tcPr>
          <w:p w:rsidR="00437500" w:rsidRDefault="00437500">
            <w:pPr>
              <w:rPr>
                <w:sz w:val="7"/>
                <w:szCs w:val="7"/>
              </w:rPr>
            </w:pPr>
          </w:p>
        </w:tc>
        <w:tc>
          <w:tcPr>
            <w:tcW w:w="680" w:type="dxa"/>
            <w:tcBorders>
              <w:bottom w:val="single" w:sz="8" w:space="0" w:color="auto"/>
            </w:tcBorders>
            <w:vAlign w:val="bottom"/>
          </w:tcPr>
          <w:p w:rsidR="00437500" w:rsidRDefault="00437500">
            <w:pPr>
              <w:rPr>
                <w:sz w:val="7"/>
                <w:szCs w:val="7"/>
              </w:rPr>
            </w:pPr>
          </w:p>
        </w:tc>
        <w:tc>
          <w:tcPr>
            <w:tcW w:w="180" w:type="dxa"/>
            <w:tcBorders>
              <w:bottom w:val="single" w:sz="8" w:space="0" w:color="auto"/>
              <w:right w:val="single" w:sz="8" w:space="0" w:color="auto"/>
            </w:tcBorders>
            <w:vAlign w:val="bottom"/>
          </w:tcPr>
          <w:p w:rsidR="00437500" w:rsidRDefault="00437500">
            <w:pPr>
              <w:rPr>
                <w:sz w:val="7"/>
                <w:szCs w:val="7"/>
              </w:rPr>
            </w:pPr>
          </w:p>
        </w:tc>
        <w:tc>
          <w:tcPr>
            <w:tcW w:w="860" w:type="dxa"/>
            <w:tcBorders>
              <w:bottom w:val="single" w:sz="8" w:space="0" w:color="auto"/>
              <w:right w:val="single" w:sz="8" w:space="0" w:color="auto"/>
            </w:tcBorders>
            <w:vAlign w:val="bottom"/>
          </w:tcPr>
          <w:p w:rsidR="00437500" w:rsidRDefault="00437500">
            <w:pPr>
              <w:rPr>
                <w:sz w:val="7"/>
                <w:szCs w:val="7"/>
              </w:rPr>
            </w:pPr>
          </w:p>
        </w:tc>
        <w:tc>
          <w:tcPr>
            <w:tcW w:w="180" w:type="dxa"/>
            <w:tcBorders>
              <w:bottom w:val="single" w:sz="8" w:space="0" w:color="auto"/>
            </w:tcBorders>
            <w:vAlign w:val="bottom"/>
          </w:tcPr>
          <w:p w:rsidR="00437500" w:rsidRDefault="00437500">
            <w:pPr>
              <w:rPr>
                <w:sz w:val="7"/>
                <w:szCs w:val="7"/>
              </w:rPr>
            </w:pPr>
          </w:p>
        </w:tc>
        <w:tc>
          <w:tcPr>
            <w:tcW w:w="740" w:type="dxa"/>
            <w:vMerge/>
            <w:tcBorders>
              <w:bottom w:val="single" w:sz="8" w:space="0" w:color="auto"/>
              <w:right w:val="single" w:sz="8" w:space="0" w:color="auto"/>
            </w:tcBorders>
            <w:vAlign w:val="bottom"/>
          </w:tcPr>
          <w:p w:rsidR="00437500" w:rsidRDefault="00437500">
            <w:pPr>
              <w:rPr>
                <w:sz w:val="7"/>
                <w:szCs w:val="7"/>
              </w:rPr>
            </w:pPr>
          </w:p>
        </w:tc>
        <w:tc>
          <w:tcPr>
            <w:tcW w:w="0" w:type="dxa"/>
            <w:vAlign w:val="bottom"/>
          </w:tcPr>
          <w:p w:rsidR="00437500" w:rsidRDefault="00437500">
            <w:pPr>
              <w:rPr>
                <w:sz w:val="1"/>
                <w:szCs w:val="1"/>
              </w:rPr>
            </w:pPr>
          </w:p>
        </w:tc>
      </w:tr>
      <w:tr w:rsidR="00437500">
        <w:trPr>
          <w:trHeight w:val="266"/>
        </w:trPr>
        <w:tc>
          <w:tcPr>
            <w:tcW w:w="1000" w:type="dxa"/>
            <w:tcBorders>
              <w:left w:val="single" w:sz="8" w:space="0" w:color="auto"/>
              <w:right w:val="single" w:sz="8" w:space="0" w:color="auto"/>
            </w:tcBorders>
            <w:vAlign w:val="bottom"/>
          </w:tcPr>
          <w:p w:rsidR="00437500" w:rsidRDefault="00437500">
            <w:pPr>
              <w:rPr>
                <w:sz w:val="23"/>
                <w:szCs w:val="23"/>
              </w:rPr>
            </w:pPr>
          </w:p>
        </w:tc>
        <w:tc>
          <w:tcPr>
            <w:tcW w:w="1020" w:type="dxa"/>
            <w:tcBorders>
              <w:bottom w:val="single" w:sz="8" w:space="0" w:color="auto"/>
              <w:right w:val="single" w:sz="8" w:space="0" w:color="auto"/>
            </w:tcBorders>
            <w:vAlign w:val="bottom"/>
          </w:tcPr>
          <w:p w:rsidR="00437500" w:rsidRDefault="00437500">
            <w:pPr>
              <w:rPr>
                <w:sz w:val="23"/>
                <w:szCs w:val="23"/>
              </w:rPr>
            </w:pPr>
          </w:p>
        </w:tc>
        <w:tc>
          <w:tcPr>
            <w:tcW w:w="860" w:type="dxa"/>
            <w:tcBorders>
              <w:bottom w:val="single" w:sz="8" w:space="0" w:color="auto"/>
              <w:right w:val="single" w:sz="8" w:space="0" w:color="auto"/>
            </w:tcBorders>
            <w:vAlign w:val="bottom"/>
          </w:tcPr>
          <w:p w:rsidR="00437500" w:rsidRDefault="00437500">
            <w:pPr>
              <w:rPr>
                <w:sz w:val="23"/>
                <w:szCs w:val="23"/>
              </w:rPr>
            </w:pPr>
          </w:p>
        </w:tc>
        <w:tc>
          <w:tcPr>
            <w:tcW w:w="980" w:type="dxa"/>
            <w:tcBorders>
              <w:bottom w:val="single" w:sz="8" w:space="0" w:color="auto"/>
              <w:right w:val="single" w:sz="8" w:space="0" w:color="auto"/>
            </w:tcBorders>
            <w:vAlign w:val="bottom"/>
          </w:tcPr>
          <w:p w:rsidR="00437500" w:rsidRDefault="00437500">
            <w:pPr>
              <w:rPr>
                <w:sz w:val="23"/>
                <w:szCs w:val="23"/>
              </w:rPr>
            </w:pPr>
          </w:p>
        </w:tc>
        <w:tc>
          <w:tcPr>
            <w:tcW w:w="1160" w:type="dxa"/>
            <w:tcBorders>
              <w:bottom w:val="single" w:sz="8" w:space="0" w:color="auto"/>
              <w:right w:val="single" w:sz="8" w:space="0" w:color="auto"/>
            </w:tcBorders>
            <w:vAlign w:val="bottom"/>
          </w:tcPr>
          <w:p w:rsidR="00437500" w:rsidRDefault="00437500">
            <w:pPr>
              <w:rPr>
                <w:sz w:val="23"/>
                <w:szCs w:val="23"/>
              </w:rPr>
            </w:pPr>
          </w:p>
        </w:tc>
        <w:tc>
          <w:tcPr>
            <w:tcW w:w="800" w:type="dxa"/>
            <w:vMerge/>
            <w:tcBorders>
              <w:right w:val="single" w:sz="8" w:space="0" w:color="auto"/>
            </w:tcBorders>
            <w:vAlign w:val="bottom"/>
          </w:tcPr>
          <w:p w:rsidR="00437500" w:rsidRDefault="00437500">
            <w:pPr>
              <w:rPr>
                <w:sz w:val="23"/>
                <w:szCs w:val="23"/>
              </w:rPr>
            </w:pPr>
          </w:p>
        </w:tc>
        <w:tc>
          <w:tcPr>
            <w:tcW w:w="7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4,0</w:t>
            </w:r>
          </w:p>
        </w:tc>
        <w:tc>
          <w:tcPr>
            <w:tcW w:w="680" w:type="dxa"/>
            <w:tcBorders>
              <w:bottom w:val="single" w:sz="8" w:space="0" w:color="auto"/>
            </w:tcBorders>
            <w:vAlign w:val="bottom"/>
          </w:tcPr>
          <w:p w:rsidR="00437500" w:rsidRDefault="00437500">
            <w:pPr>
              <w:rPr>
                <w:sz w:val="23"/>
                <w:szCs w:val="23"/>
              </w:rPr>
            </w:pPr>
          </w:p>
        </w:tc>
        <w:tc>
          <w:tcPr>
            <w:tcW w:w="180" w:type="dxa"/>
            <w:tcBorders>
              <w:bottom w:val="single" w:sz="8" w:space="0" w:color="auto"/>
              <w:right w:val="single" w:sz="8" w:space="0" w:color="auto"/>
            </w:tcBorders>
            <w:vAlign w:val="bottom"/>
          </w:tcPr>
          <w:p w:rsidR="00437500" w:rsidRDefault="00437500">
            <w:pPr>
              <w:rPr>
                <w:sz w:val="23"/>
                <w:szCs w:val="23"/>
              </w:rPr>
            </w:pPr>
          </w:p>
        </w:tc>
        <w:tc>
          <w:tcPr>
            <w:tcW w:w="860" w:type="dxa"/>
            <w:tcBorders>
              <w:bottom w:val="single" w:sz="8" w:space="0" w:color="auto"/>
              <w:right w:val="single" w:sz="8" w:space="0" w:color="auto"/>
            </w:tcBorders>
            <w:vAlign w:val="bottom"/>
          </w:tcPr>
          <w:p w:rsidR="00437500" w:rsidRDefault="00437500">
            <w:pPr>
              <w:rPr>
                <w:sz w:val="23"/>
                <w:szCs w:val="23"/>
              </w:rPr>
            </w:pPr>
          </w:p>
        </w:tc>
        <w:tc>
          <w:tcPr>
            <w:tcW w:w="180" w:type="dxa"/>
            <w:tcBorders>
              <w:bottom w:val="single" w:sz="8" w:space="0" w:color="auto"/>
            </w:tcBorders>
            <w:vAlign w:val="bottom"/>
          </w:tcPr>
          <w:p w:rsidR="00437500" w:rsidRDefault="00437500">
            <w:pPr>
              <w:rPr>
                <w:sz w:val="23"/>
                <w:szCs w:val="23"/>
              </w:rPr>
            </w:pPr>
          </w:p>
        </w:tc>
        <w:tc>
          <w:tcPr>
            <w:tcW w:w="740" w:type="dxa"/>
            <w:tcBorders>
              <w:bottom w:val="single" w:sz="8" w:space="0" w:color="auto"/>
              <w:right w:val="single" w:sz="8" w:space="0" w:color="auto"/>
            </w:tcBorders>
            <w:vAlign w:val="bottom"/>
          </w:tcPr>
          <w:p w:rsidR="00437500" w:rsidRDefault="00072F26">
            <w:pPr>
              <w:spacing w:line="264" w:lineRule="exact"/>
              <w:ind w:right="86"/>
              <w:jc w:val="center"/>
              <w:rPr>
                <w:sz w:val="20"/>
                <w:szCs w:val="20"/>
              </w:rPr>
            </w:pPr>
            <w:r>
              <w:rPr>
                <w:rFonts w:eastAsia="Times New Roman"/>
                <w:w w:val="99"/>
                <w:sz w:val="24"/>
                <w:szCs w:val="24"/>
              </w:rPr>
              <w:t>1,35</w:t>
            </w:r>
          </w:p>
        </w:tc>
        <w:tc>
          <w:tcPr>
            <w:tcW w:w="0" w:type="dxa"/>
            <w:vAlign w:val="bottom"/>
          </w:tcPr>
          <w:p w:rsidR="00437500" w:rsidRDefault="00437500">
            <w:pPr>
              <w:rPr>
                <w:sz w:val="1"/>
                <w:szCs w:val="1"/>
              </w:rPr>
            </w:pPr>
          </w:p>
        </w:tc>
      </w:tr>
      <w:tr w:rsidR="00437500">
        <w:trPr>
          <w:trHeight w:val="254"/>
        </w:trPr>
        <w:tc>
          <w:tcPr>
            <w:tcW w:w="1000" w:type="dxa"/>
            <w:tcBorders>
              <w:left w:val="single" w:sz="8" w:space="0" w:color="auto"/>
              <w:right w:val="single" w:sz="8" w:space="0" w:color="auto"/>
            </w:tcBorders>
            <w:vAlign w:val="bottom"/>
          </w:tcPr>
          <w:p w:rsidR="00437500" w:rsidRDefault="00437500"/>
        </w:tc>
        <w:tc>
          <w:tcPr>
            <w:tcW w:w="1020" w:type="dxa"/>
            <w:tcBorders>
              <w:right w:val="single" w:sz="8" w:space="0" w:color="auto"/>
            </w:tcBorders>
            <w:vAlign w:val="bottom"/>
          </w:tcPr>
          <w:p w:rsidR="00437500" w:rsidRDefault="00437500"/>
        </w:tc>
        <w:tc>
          <w:tcPr>
            <w:tcW w:w="860" w:type="dxa"/>
            <w:tcBorders>
              <w:right w:val="single" w:sz="8" w:space="0" w:color="auto"/>
            </w:tcBorders>
            <w:vAlign w:val="bottom"/>
          </w:tcPr>
          <w:p w:rsidR="00437500" w:rsidRDefault="00437500"/>
        </w:tc>
        <w:tc>
          <w:tcPr>
            <w:tcW w:w="980" w:type="dxa"/>
            <w:tcBorders>
              <w:right w:val="single" w:sz="8" w:space="0" w:color="auto"/>
            </w:tcBorders>
            <w:vAlign w:val="bottom"/>
          </w:tcPr>
          <w:p w:rsidR="00437500" w:rsidRDefault="00437500"/>
        </w:tc>
        <w:tc>
          <w:tcPr>
            <w:tcW w:w="1160" w:type="dxa"/>
            <w:tcBorders>
              <w:right w:val="single" w:sz="8" w:space="0" w:color="auto"/>
            </w:tcBorders>
            <w:vAlign w:val="bottom"/>
          </w:tcPr>
          <w:p w:rsidR="00437500" w:rsidRDefault="00437500"/>
        </w:tc>
        <w:tc>
          <w:tcPr>
            <w:tcW w:w="800" w:type="dxa"/>
            <w:vMerge/>
            <w:tcBorders>
              <w:right w:val="single" w:sz="8" w:space="0" w:color="auto"/>
            </w:tcBorders>
            <w:vAlign w:val="bottom"/>
          </w:tcPr>
          <w:p w:rsidR="00437500" w:rsidRDefault="00437500"/>
        </w:tc>
        <w:tc>
          <w:tcPr>
            <w:tcW w:w="720" w:type="dxa"/>
            <w:vMerge w:val="restart"/>
            <w:tcBorders>
              <w:right w:val="single" w:sz="8" w:space="0" w:color="auto"/>
            </w:tcBorders>
            <w:vAlign w:val="bottom"/>
          </w:tcPr>
          <w:p w:rsidR="00437500" w:rsidRDefault="00072F26">
            <w:pPr>
              <w:jc w:val="center"/>
              <w:rPr>
                <w:sz w:val="20"/>
                <w:szCs w:val="20"/>
              </w:rPr>
            </w:pPr>
            <w:r>
              <w:rPr>
                <w:rFonts w:eastAsia="Times New Roman"/>
                <w:w w:val="99"/>
                <w:sz w:val="24"/>
                <w:szCs w:val="24"/>
              </w:rPr>
              <w:t>5,0</w:t>
            </w:r>
          </w:p>
        </w:tc>
        <w:tc>
          <w:tcPr>
            <w:tcW w:w="680" w:type="dxa"/>
            <w:vAlign w:val="bottom"/>
          </w:tcPr>
          <w:p w:rsidR="00437500" w:rsidRDefault="00437500"/>
        </w:tc>
        <w:tc>
          <w:tcPr>
            <w:tcW w:w="180" w:type="dxa"/>
            <w:tcBorders>
              <w:right w:val="single" w:sz="8" w:space="0" w:color="auto"/>
            </w:tcBorders>
            <w:vAlign w:val="bottom"/>
          </w:tcPr>
          <w:p w:rsidR="00437500" w:rsidRDefault="00437500"/>
        </w:tc>
        <w:tc>
          <w:tcPr>
            <w:tcW w:w="860" w:type="dxa"/>
            <w:tcBorders>
              <w:right w:val="single" w:sz="8" w:space="0" w:color="auto"/>
            </w:tcBorders>
            <w:vAlign w:val="bottom"/>
          </w:tcPr>
          <w:p w:rsidR="00437500" w:rsidRDefault="00437500"/>
        </w:tc>
        <w:tc>
          <w:tcPr>
            <w:tcW w:w="180" w:type="dxa"/>
            <w:vAlign w:val="bottom"/>
          </w:tcPr>
          <w:p w:rsidR="00437500" w:rsidRDefault="00437500"/>
        </w:tc>
        <w:tc>
          <w:tcPr>
            <w:tcW w:w="740" w:type="dxa"/>
            <w:vMerge w:val="restart"/>
            <w:tcBorders>
              <w:right w:val="single" w:sz="8" w:space="0" w:color="auto"/>
            </w:tcBorders>
            <w:vAlign w:val="bottom"/>
          </w:tcPr>
          <w:p w:rsidR="00437500" w:rsidRDefault="00072F26">
            <w:pPr>
              <w:ind w:right="86"/>
              <w:jc w:val="center"/>
              <w:rPr>
                <w:sz w:val="20"/>
                <w:szCs w:val="20"/>
              </w:rPr>
            </w:pPr>
            <w:r>
              <w:rPr>
                <w:rFonts w:eastAsia="Times New Roman"/>
                <w:w w:val="99"/>
                <w:sz w:val="24"/>
                <w:szCs w:val="24"/>
              </w:rPr>
              <w:t>1,20</w:t>
            </w:r>
          </w:p>
        </w:tc>
        <w:tc>
          <w:tcPr>
            <w:tcW w:w="0" w:type="dxa"/>
            <w:vAlign w:val="bottom"/>
          </w:tcPr>
          <w:p w:rsidR="00437500" w:rsidRDefault="00437500">
            <w:pPr>
              <w:rPr>
                <w:sz w:val="1"/>
                <w:szCs w:val="1"/>
              </w:rPr>
            </w:pPr>
          </w:p>
        </w:tc>
      </w:tr>
      <w:tr w:rsidR="00437500">
        <w:trPr>
          <w:trHeight w:val="72"/>
        </w:trPr>
        <w:tc>
          <w:tcPr>
            <w:tcW w:w="1000" w:type="dxa"/>
            <w:tcBorders>
              <w:left w:val="single" w:sz="8" w:space="0" w:color="auto"/>
              <w:right w:val="single" w:sz="8" w:space="0" w:color="auto"/>
            </w:tcBorders>
            <w:vAlign w:val="bottom"/>
          </w:tcPr>
          <w:p w:rsidR="00437500" w:rsidRDefault="00437500">
            <w:pPr>
              <w:rPr>
                <w:sz w:val="6"/>
                <w:szCs w:val="6"/>
              </w:rPr>
            </w:pPr>
          </w:p>
        </w:tc>
        <w:tc>
          <w:tcPr>
            <w:tcW w:w="1020" w:type="dxa"/>
            <w:tcBorders>
              <w:right w:val="single" w:sz="8" w:space="0" w:color="auto"/>
            </w:tcBorders>
            <w:vAlign w:val="bottom"/>
          </w:tcPr>
          <w:p w:rsidR="00437500" w:rsidRDefault="00437500">
            <w:pPr>
              <w:rPr>
                <w:sz w:val="6"/>
                <w:szCs w:val="6"/>
              </w:rPr>
            </w:pPr>
          </w:p>
        </w:tc>
        <w:tc>
          <w:tcPr>
            <w:tcW w:w="860" w:type="dxa"/>
            <w:tcBorders>
              <w:right w:val="single" w:sz="8" w:space="0" w:color="auto"/>
            </w:tcBorders>
            <w:vAlign w:val="bottom"/>
          </w:tcPr>
          <w:p w:rsidR="00437500" w:rsidRDefault="00437500">
            <w:pPr>
              <w:rPr>
                <w:sz w:val="6"/>
                <w:szCs w:val="6"/>
              </w:rPr>
            </w:pPr>
          </w:p>
        </w:tc>
        <w:tc>
          <w:tcPr>
            <w:tcW w:w="980" w:type="dxa"/>
            <w:tcBorders>
              <w:right w:val="single" w:sz="8" w:space="0" w:color="auto"/>
            </w:tcBorders>
            <w:vAlign w:val="bottom"/>
          </w:tcPr>
          <w:p w:rsidR="00437500" w:rsidRDefault="00437500">
            <w:pPr>
              <w:rPr>
                <w:sz w:val="6"/>
                <w:szCs w:val="6"/>
              </w:rPr>
            </w:pPr>
          </w:p>
        </w:tc>
        <w:tc>
          <w:tcPr>
            <w:tcW w:w="1160" w:type="dxa"/>
            <w:tcBorders>
              <w:right w:val="single" w:sz="8" w:space="0" w:color="auto"/>
            </w:tcBorders>
            <w:vAlign w:val="bottom"/>
          </w:tcPr>
          <w:p w:rsidR="00437500" w:rsidRDefault="00437500">
            <w:pPr>
              <w:rPr>
                <w:sz w:val="6"/>
                <w:szCs w:val="6"/>
              </w:rPr>
            </w:pPr>
          </w:p>
        </w:tc>
        <w:tc>
          <w:tcPr>
            <w:tcW w:w="800" w:type="dxa"/>
            <w:tcBorders>
              <w:right w:val="single" w:sz="8" w:space="0" w:color="auto"/>
            </w:tcBorders>
            <w:vAlign w:val="bottom"/>
          </w:tcPr>
          <w:p w:rsidR="00437500" w:rsidRDefault="00437500">
            <w:pPr>
              <w:rPr>
                <w:sz w:val="6"/>
                <w:szCs w:val="6"/>
              </w:rPr>
            </w:pPr>
          </w:p>
        </w:tc>
        <w:tc>
          <w:tcPr>
            <w:tcW w:w="720" w:type="dxa"/>
            <w:vMerge/>
            <w:tcBorders>
              <w:right w:val="single" w:sz="8" w:space="0" w:color="auto"/>
            </w:tcBorders>
            <w:vAlign w:val="bottom"/>
          </w:tcPr>
          <w:p w:rsidR="00437500" w:rsidRDefault="00437500">
            <w:pPr>
              <w:rPr>
                <w:sz w:val="6"/>
                <w:szCs w:val="6"/>
              </w:rPr>
            </w:pPr>
          </w:p>
        </w:tc>
        <w:tc>
          <w:tcPr>
            <w:tcW w:w="680" w:type="dxa"/>
            <w:vAlign w:val="bottom"/>
          </w:tcPr>
          <w:p w:rsidR="00437500" w:rsidRDefault="00437500">
            <w:pPr>
              <w:rPr>
                <w:sz w:val="6"/>
                <w:szCs w:val="6"/>
              </w:rPr>
            </w:pPr>
          </w:p>
        </w:tc>
        <w:tc>
          <w:tcPr>
            <w:tcW w:w="180" w:type="dxa"/>
            <w:tcBorders>
              <w:right w:val="single" w:sz="8" w:space="0" w:color="auto"/>
            </w:tcBorders>
            <w:vAlign w:val="bottom"/>
          </w:tcPr>
          <w:p w:rsidR="00437500" w:rsidRDefault="00437500">
            <w:pPr>
              <w:rPr>
                <w:sz w:val="6"/>
                <w:szCs w:val="6"/>
              </w:rPr>
            </w:pPr>
          </w:p>
        </w:tc>
        <w:tc>
          <w:tcPr>
            <w:tcW w:w="860" w:type="dxa"/>
            <w:tcBorders>
              <w:right w:val="single" w:sz="8" w:space="0" w:color="auto"/>
            </w:tcBorders>
            <w:vAlign w:val="bottom"/>
          </w:tcPr>
          <w:p w:rsidR="00437500" w:rsidRDefault="00437500">
            <w:pPr>
              <w:rPr>
                <w:sz w:val="6"/>
                <w:szCs w:val="6"/>
              </w:rPr>
            </w:pPr>
          </w:p>
        </w:tc>
        <w:tc>
          <w:tcPr>
            <w:tcW w:w="180" w:type="dxa"/>
            <w:vAlign w:val="bottom"/>
          </w:tcPr>
          <w:p w:rsidR="00437500" w:rsidRDefault="00437500">
            <w:pPr>
              <w:rPr>
                <w:sz w:val="6"/>
                <w:szCs w:val="6"/>
              </w:rPr>
            </w:pPr>
          </w:p>
        </w:tc>
        <w:tc>
          <w:tcPr>
            <w:tcW w:w="740" w:type="dxa"/>
            <w:vMerge/>
            <w:tcBorders>
              <w:right w:val="single" w:sz="8" w:space="0" w:color="auto"/>
            </w:tcBorders>
            <w:vAlign w:val="bottom"/>
          </w:tcPr>
          <w:p w:rsidR="00437500" w:rsidRDefault="00437500">
            <w:pPr>
              <w:rPr>
                <w:sz w:val="6"/>
                <w:szCs w:val="6"/>
              </w:rPr>
            </w:pPr>
          </w:p>
        </w:tc>
        <w:tc>
          <w:tcPr>
            <w:tcW w:w="0" w:type="dxa"/>
            <w:vAlign w:val="bottom"/>
          </w:tcPr>
          <w:p w:rsidR="00437500" w:rsidRDefault="00437500">
            <w:pPr>
              <w:rPr>
                <w:sz w:val="1"/>
                <w:szCs w:val="1"/>
              </w:rPr>
            </w:pPr>
          </w:p>
        </w:tc>
      </w:tr>
      <w:tr w:rsidR="00437500">
        <w:trPr>
          <w:trHeight w:val="72"/>
        </w:trPr>
        <w:tc>
          <w:tcPr>
            <w:tcW w:w="1000" w:type="dxa"/>
            <w:tcBorders>
              <w:left w:val="single" w:sz="8" w:space="0" w:color="auto"/>
              <w:bottom w:val="single" w:sz="8" w:space="0" w:color="auto"/>
              <w:right w:val="single" w:sz="8" w:space="0" w:color="auto"/>
            </w:tcBorders>
            <w:vAlign w:val="bottom"/>
          </w:tcPr>
          <w:p w:rsidR="00437500" w:rsidRDefault="00437500">
            <w:pPr>
              <w:rPr>
                <w:sz w:val="6"/>
                <w:szCs w:val="6"/>
              </w:rPr>
            </w:pPr>
          </w:p>
        </w:tc>
        <w:tc>
          <w:tcPr>
            <w:tcW w:w="1020" w:type="dxa"/>
            <w:tcBorders>
              <w:bottom w:val="single" w:sz="8" w:space="0" w:color="auto"/>
              <w:right w:val="single" w:sz="8" w:space="0" w:color="auto"/>
            </w:tcBorders>
            <w:vAlign w:val="bottom"/>
          </w:tcPr>
          <w:p w:rsidR="00437500" w:rsidRDefault="00437500">
            <w:pPr>
              <w:rPr>
                <w:sz w:val="6"/>
                <w:szCs w:val="6"/>
              </w:rPr>
            </w:pPr>
          </w:p>
        </w:tc>
        <w:tc>
          <w:tcPr>
            <w:tcW w:w="860" w:type="dxa"/>
            <w:tcBorders>
              <w:bottom w:val="single" w:sz="8" w:space="0" w:color="auto"/>
              <w:right w:val="single" w:sz="8" w:space="0" w:color="auto"/>
            </w:tcBorders>
            <w:vAlign w:val="bottom"/>
          </w:tcPr>
          <w:p w:rsidR="00437500" w:rsidRDefault="00437500">
            <w:pPr>
              <w:rPr>
                <w:sz w:val="6"/>
                <w:szCs w:val="6"/>
              </w:rPr>
            </w:pPr>
          </w:p>
        </w:tc>
        <w:tc>
          <w:tcPr>
            <w:tcW w:w="980" w:type="dxa"/>
            <w:tcBorders>
              <w:bottom w:val="single" w:sz="8" w:space="0" w:color="auto"/>
              <w:right w:val="single" w:sz="8" w:space="0" w:color="auto"/>
            </w:tcBorders>
            <w:vAlign w:val="bottom"/>
          </w:tcPr>
          <w:p w:rsidR="00437500" w:rsidRDefault="00437500">
            <w:pPr>
              <w:rPr>
                <w:sz w:val="6"/>
                <w:szCs w:val="6"/>
              </w:rPr>
            </w:pPr>
          </w:p>
        </w:tc>
        <w:tc>
          <w:tcPr>
            <w:tcW w:w="1160" w:type="dxa"/>
            <w:tcBorders>
              <w:bottom w:val="single" w:sz="8" w:space="0" w:color="auto"/>
              <w:right w:val="single" w:sz="8" w:space="0" w:color="auto"/>
            </w:tcBorders>
            <w:vAlign w:val="bottom"/>
          </w:tcPr>
          <w:p w:rsidR="00437500" w:rsidRDefault="00437500">
            <w:pPr>
              <w:rPr>
                <w:sz w:val="6"/>
                <w:szCs w:val="6"/>
              </w:rPr>
            </w:pPr>
          </w:p>
        </w:tc>
        <w:tc>
          <w:tcPr>
            <w:tcW w:w="800" w:type="dxa"/>
            <w:tcBorders>
              <w:bottom w:val="single" w:sz="8" w:space="0" w:color="auto"/>
              <w:right w:val="single" w:sz="8" w:space="0" w:color="auto"/>
            </w:tcBorders>
            <w:vAlign w:val="bottom"/>
          </w:tcPr>
          <w:p w:rsidR="00437500" w:rsidRDefault="00437500">
            <w:pPr>
              <w:rPr>
                <w:sz w:val="6"/>
                <w:szCs w:val="6"/>
              </w:rPr>
            </w:pPr>
          </w:p>
        </w:tc>
        <w:tc>
          <w:tcPr>
            <w:tcW w:w="720" w:type="dxa"/>
            <w:tcBorders>
              <w:bottom w:val="single" w:sz="8" w:space="0" w:color="auto"/>
              <w:right w:val="single" w:sz="8" w:space="0" w:color="auto"/>
            </w:tcBorders>
            <w:vAlign w:val="bottom"/>
          </w:tcPr>
          <w:p w:rsidR="00437500" w:rsidRDefault="00437500">
            <w:pPr>
              <w:rPr>
                <w:sz w:val="6"/>
                <w:szCs w:val="6"/>
              </w:rPr>
            </w:pPr>
          </w:p>
        </w:tc>
        <w:tc>
          <w:tcPr>
            <w:tcW w:w="680" w:type="dxa"/>
            <w:tcBorders>
              <w:bottom w:val="single" w:sz="8" w:space="0" w:color="auto"/>
            </w:tcBorders>
            <w:vAlign w:val="bottom"/>
          </w:tcPr>
          <w:p w:rsidR="00437500" w:rsidRDefault="00437500">
            <w:pPr>
              <w:rPr>
                <w:sz w:val="6"/>
                <w:szCs w:val="6"/>
              </w:rPr>
            </w:pPr>
          </w:p>
        </w:tc>
        <w:tc>
          <w:tcPr>
            <w:tcW w:w="180" w:type="dxa"/>
            <w:tcBorders>
              <w:bottom w:val="single" w:sz="8" w:space="0" w:color="auto"/>
              <w:right w:val="single" w:sz="8" w:space="0" w:color="auto"/>
            </w:tcBorders>
            <w:vAlign w:val="bottom"/>
          </w:tcPr>
          <w:p w:rsidR="00437500" w:rsidRDefault="00437500">
            <w:pPr>
              <w:rPr>
                <w:sz w:val="6"/>
                <w:szCs w:val="6"/>
              </w:rPr>
            </w:pPr>
          </w:p>
        </w:tc>
        <w:tc>
          <w:tcPr>
            <w:tcW w:w="860" w:type="dxa"/>
            <w:tcBorders>
              <w:bottom w:val="single" w:sz="8" w:space="0" w:color="auto"/>
              <w:right w:val="single" w:sz="8" w:space="0" w:color="auto"/>
            </w:tcBorders>
            <w:vAlign w:val="bottom"/>
          </w:tcPr>
          <w:p w:rsidR="00437500" w:rsidRDefault="00437500">
            <w:pPr>
              <w:rPr>
                <w:sz w:val="6"/>
                <w:szCs w:val="6"/>
              </w:rPr>
            </w:pPr>
          </w:p>
        </w:tc>
        <w:tc>
          <w:tcPr>
            <w:tcW w:w="180" w:type="dxa"/>
            <w:tcBorders>
              <w:bottom w:val="single" w:sz="8" w:space="0" w:color="auto"/>
            </w:tcBorders>
            <w:vAlign w:val="bottom"/>
          </w:tcPr>
          <w:p w:rsidR="00437500" w:rsidRDefault="00437500">
            <w:pPr>
              <w:rPr>
                <w:sz w:val="6"/>
                <w:szCs w:val="6"/>
              </w:rPr>
            </w:pPr>
          </w:p>
        </w:tc>
        <w:tc>
          <w:tcPr>
            <w:tcW w:w="740" w:type="dxa"/>
            <w:tcBorders>
              <w:bottom w:val="single" w:sz="8" w:space="0" w:color="auto"/>
              <w:right w:val="single" w:sz="8" w:space="0" w:color="auto"/>
            </w:tcBorders>
            <w:vAlign w:val="bottom"/>
          </w:tcPr>
          <w:p w:rsidR="00437500" w:rsidRDefault="00437500">
            <w:pPr>
              <w:rPr>
                <w:sz w:val="6"/>
                <w:szCs w:val="6"/>
              </w:rPr>
            </w:pPr>
          </w:p>
        </w:tc>
        <w:tc>
          <w:tcPr>
            <w:tcW w:w="0" w:type="dxa"/>
            <w:vAlign w:val="bottom"/>
          </w:tcPr>
          <w:p w:rsidR="00437500" w:rsidRDefault="00437500">
            <w:pPr>
              <w:rPr>
                <w:sz w:val="1"/>
                <w:szCs w:val="1"/>
              </w:rPr>
            </w:pPr>
          </w:p>
        </w:tc>
      </w:tr>
    </w:tbl>
    <w:p w:rsidR="00437500" w:rsidRDefault="00437500">
      <w:pPr>
        <w:spacing w:line="237" w:lineRule="exact"/>
        <w:rPr>
          <w:sz w:val="20"/>
          <w:szCs w:val="20"/>
        </w:rPr>
      </w:pPr>
    </w:p>
    <w:p w:rsidR="00437500" w:rsidRDefault="00072F26">
      <w:pPr>
        <w:spacing w:line="238" w:lineRule="auto"/>
        <w:ind w:right="440" w:firstLine="708"/>
        <w:jc w:val="both"/>
        <w:rPr>
          <w:sz w:val="20"/>
          <w:szCs w:val="20"/>
        </w:rPr>
      </w:pPr>
      <w:r>
        <w:rPr>
          <w:rFonts w:eastAsia="Times New Roman"/>
          <w:sz w:val="28"/>
          <w:szCs w:val="28"/>
        </w:rPr>
        <w:t>Металл толщиной свыше 20 мм сваривают за несколько проходов. Чтобы избежать непровара при сварке под флюсом и добиться нормального формирования шва, прибегают к скосу кромок. Для однопроходного стыкового шва толщиной не более 10-12 мм глубина проплавления равна толщине свариваемых деталей, при двухсторонней сварке толщиной не более 20 мм глубина проплавления составляет, мм:</w:t>
      </w:r>
    </w:p>
    <w:p w:rsidR="00437500" w:rsidRDefault="00437500">
      <w:pPr>
        <w:spacing w:line="100" w:lineRule="exact"/>
        <w:rPr>
          <w:sz w:val="20"/>
          <w:szCs w:val="20"/>
        </w:rPr>
      </w:pPr>
    </w:p>
    <w:tbl>
      <w:tblPr>
        <w:tblW w:w="0" w:type="auto"/>
        <w:tblInd w:w="1840" w:type="dxa"/>
        <w:tblLayout w:type="fixed"/>
        <w:tblCellMar>
          <w:left w:w="0" w:type="dxa"/>
          <w:right w:w="0" w:type="dxa"/>
        </w:tblCellMar>
        <w:tblLook w:val="04A0"/>
      </w:tblPr>
      <w:tblGrid>
        <w:gridCol w:w="4100"/>
        <w:gridCol w:w="2380"/>
      </w:tblGrid>
      <w:tr w:rsidR="00437500">
        <w:trPr>
          <w:trHeight w:val="328"/>
        </w:trPr>
        <w:tc>
          <w:tcPr>
            <w:tcW w:w="4100" w:type="dxa"/>
            <w:vAlign w:val="bottom"/>
          </w:tcPr>
          <w:p w:rsidR="00437500" w:rsidRDefault="00072F26">
            <w:pPr>
              <w:rPr>
                <w:sz w:val="20"/>
                <w:szCs w:val="20"/>
              </w:rPr>
            </w:pPr>
            <w:r>
              <w:rPr>
                <w:rFonts w:eastAsia="Times New Roman"/>
                <w:sz w:val="28"/>
                <w:szCs w:val="28"/>
              </w:rPr>
              <w:t>h</w:t>
            </w:r>
            <w:r>
              <w:rPr>
                <w:rFonts w:eastAsia="Times New Roman"/>
                <w:sz w:val="23"/>
                <w:szCs w:val="23"/>
              </w:rPr>
              <w:t>1,2</w:t>
            </w:r>
            <w:r>
              <w:rPr>
                <w:rFonts w:eastAsia="Times New Roman"/>
                <w:sz w:val="28"/>
                <w:szCs w:val="28"/>
              </w:rPr>
              <w:t xml:space="preserve"> = S/2 + (2 - 3),</w:t>
            </w:r>
          </w:p>
        </w:tc>
        <w:tc>
          <w:tcPr>
            <w:tcW w:w="2380" w:type="dxa"/>
            <w:vAlign w:val="bottom"/>
          </w:tcPr>
          <w:p w:rsidR="00437500" w:rsidRDefault="00072F26">
            <w:pPr>
              <w:jc w:val="right"/>
              <w:rPr>
                <w:sz w:val="20"/>
                <w:szCs w:val="20"/>
              </w:rPr>
            </w:pPr>
            <w:r>
              <w:rPr>
                <w:rFonts w:eastAsia="Times New Roman"/>
                <w:sz w:val="28"/>
                <w:szCs w:val="28"/>
              </w:rPr>
              <w:t>(19)</w:t>
            </w:r>
          </w:p>
        </w:tc>
      </w:tr>
    </w:tbl>
    <w:p w:rsidR="00437500" w:rsidRDefault="00072F26">
      <w:pPr>
        <w:spacing w:line="219" w:lineRule="auto"/>
        <w:ind w:left="20" w:right="440" w:firstLine="708"/>
        <w:jc w:val="both"/>
        <w:rPr>
          <w:sz w:val="20"/>
          <w:szCs w:val="20"/>
        </w:rPr>
      </w:pPr>
      <w:r>
        <w:rPr>
          <w:rFonts w:eastAsia="Times New Roman"/>
          <w:sz w:val="28"/>
          <w:szCs w:val="28"/>
        </w:rPr>
        <w:t>Диаметр сварочной проволоки d</w:t>
      </w:r>
      <w:r>
        <w:rPr>
          <w:rFonts w:eastAsia="Times New Roman"/>
          <w:sz w:val="36"/>
          <w:szCs w:val="36"/>
          <w:vertAlign w:val="subscript"/>
        </w:rPr>
        <w:t>э</w:t>
      </w:r>
      <w:r>
        <w:rPr>
          <w:rFonts w:eastAsia="Times New Roman"/>
          <w:sz w:val="28"/>
          <w:szCs w:val="28"/>
        </w:rPr>
        <w:t xml:space="preserve"> принимается, в зависимости от толщины свариваемого металла в пределах 2-6 мм, а затем уточняется расчетом по формуле, мм:</w:t>
      </w:r>
    </w:p>
    <w:p w:rsidR="00437500" w:rsidRDefault="00437500">
      <w:pPr>
        <w:sectPr w:rsidR="00437500">
          <w:pgSz w:w="11900" w:h="16838"/>
          <w:pgMar w:top="574" w:right="999" w:bottom="1031" w:left="1440" w:header="0" w:footer="0" w:gutter="0"/>
          <w:cols w:space="720" w:equalWidth="0">
            <w:col w:w="9460"/>
          </w:cols>
        </w:sectPr>
      </w:pPr>
    </w:p>
    <w:p w:rsidR="00437500" w:rsidRDefault="00072F26">
      <w:pPr>
        <w:tabs>
          <w:tab w:val="left" w:pos="2080"/>
        </w:tabs>
        <w:ind w:left="720"/>
        <w:rPr>
          <w:sz w:val="20"/>
          <w:szCs w:val="20"/>
        </w:rPr>
      </w:pPr>
      <w:r>
        <w:rPr>
          <w:rFonts w:ascii="Cambria Math" w:eastAsia="Cambria Math" w:hAnsi="Cambria Math" w:cs="Cambria Math"/>
          <w:sz w:val="27"/>
          <w:szCs w:val="27"/>
          <w:vertAlign w:val="subscript"/>
        </w:rPr>
        <w:lastRenderedPageBreak/>
        <w:t>э</w:t>
      </w:r>
      <w:r>
        <w:rPr>
          <w:rFonts w:ascii="Cambria Math" w:eastAsia="Cambria Math" w:hAnsi="Cambria Math" w:cs="Cambria Math"/>
          <w:sz w:val="20"/>
          <w:szCs w:val="20"/>
        </w:rPr>
        <w:t xml:space="preserve"> = 2 √</w:t>
      </w:r>
      <w:r>
        <w:rPr>
          <w:sz w:val="20"/>
          <w:szCs w:val="20"/>
        </w:rPr>
        <w:tab/>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ascii="Symbol" w:eastAsia="Symbol" w:hAnsi="Symbol" w:cs="Symbol"/>
          <w:i/>
          <w:iCs/>
          <w:sz w:val="27"/>
          <w:szCs w:val="27"/>
        </w:rPr>
        <w:t></w:t>
      </w:r>
      <w:r>
        <w:rPr>
          <w:rFonts w:eastAsia="Times New Roman"/>
          <w:sz w:val="28"/>
          <w:szCs w:val="28"/>
        </w:rPr>
        <w:t>(20)</w:t>
      </w:r>
    </w:p>
    <w:p w:rsidR="00437500" w:rsidRDefault="00437500">
      <w:pPr>
        <w:spacing w:line="20" w:lineRule="exact"/>
        <w:rPr>
          <w:sz w:val="20"/>
          <w:szCs w:val="20"/>
        </w:rPr>
      </w:pPr>
      <w:r>
        <w:rPr>
          <w:sz w:val="20"/>
          <w:szCs w:val="20"/>
        </w:rPr>
        <w:pict>
          <v:line id="Shape 28" o:spid="_x0000_s1053" style="position:absolute;z-index:251656192;visibility:visible;mso-wrap-style:square;mso-wrap-distance-left:0;mso-wrap-distance-top:0;mso-wrap-distance-right:0;mso-wrap-distance-bottom:0;mso-position-horizontal:absolute;mso-position-horizontal-relative:text;mso-position-vertical:absolute;mso-position-vertical-relative:text" from="89.5pt,-8.95pt" to="105.25pt,-8.95pt" o:allowincell="f" strokeweight=".96pt"/>
        </w:pict>
      </w:r>
      <w:r>
        <w:rPr>
          <w:sz w:val="20"/>
          <w:szCs w:val="20"/>
        </w:rPr>
        <w:pict>
          <v:line id="Shape 29" o:spid="_x0000_s1054" style="position:absolute;z-index:251657216;visibility:visible;mso-wrap-style:square;mso-wrap-distance-left:0;mso-wrap-distance-top:0;mso-wrap-distance-right:0;mso-wrap-distance-bottom:0;mso-position-horizontal:absolute;mso-position-horizontal-relative:text;mso-position-vertical:absolute;mso-position-vertical-relative:text" from="89.5pt,-24.8pt" to="105.25pt,-24.8pt" o:allowincell="f" strokeweight=".33864mm"/>
        </w:pict>
      </w:r>
    </w:p>
    <w:p w:rsidR="00437500" w:rsidRDefault="00437500">
      <w:pPr>
        <w:spacing w:line="95" w:lineRule="exact"/>
        <w:rPr>
          <w:sz w:val="20"/>
          <w:szCs w:val="20"/>
        </w:rPr>
      </w:pPr>
    </w:p>
    <w:p w:rsidR="00437500" w:rsidRDefault="00072F26">
      <w:pPr>
        <w:ind w:left="720"/>
        <w:rPr>
          <w:sz w:val="20"/>
          <w:szCs w:val="20"/>
        </w:rPr>
      </w:pPr>
      <w:r>
        <w:rPr>
          <w:rFonts w:eastAsia="Times New Roman"/>
          <w:sz w:val="28"/>
          <w:szCs w:val="28"/>
        </w:rPr>
        <w:t>где, i - плотность тока, А/мм².</w:t>
      </w:r>
    </w:p>
    <w:p w:rsidR="00437500" w:rsidRDefault="00437500">
      <w:pPr>
        <w:spacing w:line="86" w:lineRule="exact"/>
        <w:rPr>
          <w:sz w:val="20"/>
          <w:szCs w:val="20"/>
        </w:rPr>
      </w:pPr>
    </w:p>
    <w:p w:rsidR="00437500" w:rsidRDefault="00072F26">
      <w:pPr>
        <w:spacing w:line="243" w:lineRule="auto"/>
        <w:ind w:right="1060" w:firstLine="720"/>
        <w:rPr>
          <w:sz w:val="20"/>
          <w:szCs w:val="20"/>
        </w:rPr>
      </w:pPr>
      <w:r>
        <w:rPr>
          <w:rFonts w:eastAsia="Times New Roman"/>
          <w:sz w:val="28"/>
          <w:szCs w:val="28"/>
        </w:rPr>
        <w:t>Полученное значение d</w:t>
      </w:r>
      <w:r>
        <w:rPr>
          <w:rFonts w:eastAsia="Times New Roman"/>
          <w:sz w:val="23"/>
          <w:szCs w:val="23"/>
        </w:rPr>
        <w:t>э</w:t>
      </w:r>
      <w:r>
        <w:rPr>
          <w:rFonts w:eastAsia="Times New Roman"/>
          <w:sz w:val="28"/>
          <w:szCs w:val="28"/>
        </w:rPr>
        <w:t xml:space="preserve"> принимается из ближайшего стандартного значения.</w:t>
      </w:r>
    </w:p>
    <w:p w:rsidR="00437500" w:rsidRDefault="00437500">
      <w:pPr>
        <w:spacing w:line="10" w:lineRule="exact"/>
        <w:rPr>
          <w:sz w:val="20"/>
          <w:szCs w:val="20"/>
        </w:rPr>
      </w:pPr>
    </w:p>
    <w:p w:rsidR="00437500" w:rsidRDefault="00072F26">
      <w:pPr>
        <w:spacing w:line="235" w:lineRule="auto"/>
        <w:ind w:right="1560" w:firstLine="720"/>
        <w:rPr>
          <w:sz w:val="20"/>
          <w:szCs w:val="20"/>
        </w:rPr>
      </w:pPr>
      <w:r>
        <w:rPr>
          <w:rFonts w:eastAsia="Times New Roman"/>
          <w:sz w:val="28"/>
          <w:szCs w:val="28"/>
        </w:rPr>
        <w:t>Плотность тока, в зависимости от диаметра проволоки, указана в таблице 12.</w:t>
      </w:r>
    </w:p>
    <w:p w:rsidR="00437500" w:rsidRDefault="00437500">
      <w:pPr>
        <w:spacing w:line="2" w:lineRule="exact"/>
        <w:rPr>
          <w:sz w:val="20"/>
          <w:szCs w:val="20"/>
        </w:rPr>
      </w:pPr>
    </w:p>
    <w:p w:rsidR="00437500" w:rsidRDefault="00072F26">
      <w:pPr>
        <w:ind w:left="880"/>
        <w:rPr>
          <w:sz w:val="20"/>
          <w:szCs w:val="20"/>
        </w:rPr>
      </w:pPr>
      <w:r>
        <w:rPr>
          <w:rFonts w:eastAsia="Times New Roman"/>
          <w:sz w:val="28"/>
          <w:szCs w:val="28"/>
        </w:rPr>
        <w:t>Таблица 12. Плотность тока, в зависимости от диаметра проволоки</w:t>
      </w:r>
    </w:p>
    <w:p w:rsidR="00437500" w:rsidRDefault="00437500">
      <w:pPr>
        <w:spacing w:line="218" w:lineRule="exact"/>
        <w:rPr>
          <w:sz w:val="20"/>
          <w:szCs w:val="20"/>
        </w:rPr>
      </w:pPr>
    </w:p>
    <w:tbl>
      <w:tblPr>
        <w:tblW w:w="0" w:type="auto"/>
        <w:tblInd w:w="90" w:type="dxa"/>
        <w:tblLayout w:type="fixed"/>
        <w:tblCellMar>
          <w:left w:w="0" w:type="dxa"/>
          <w:right w:w="0" w:type="dxa"/>
        </w:tblCellMar>
        <w:tblLook w:val="04A0"/>
      </w:tblPr>
      <w:tblGrid>
        <w:gridCol w:w="3120"/>
        <w:gridCol w:w="1100"/>
        <w:gridCol w:w="1120"/>
        <w:gridCol w:w="1280"/>
        <w:gridCol w:w="1420"/>
        <w:gridCol w:w="1940"/>
      </w:tblGrid>
      <w:tr w:rsidR="00437500">
        <w:trPr>
          <w:trHeight w:val="405"/>
        </w:trPr>
        <w:tc>
          <w:tcPr>
            <w:tcW w:w="3120" w:type="dxa"/>
            <w:tcBorders>
              <w:top w:val="single" w:sz="8" w:space="0" w:color="auto"/>
              <w:left w:val="single" w:sz="8" w:space="0" w:color="auto"/>
              <w:right w:val="single" w:sz="8" w:space="0" w:color="auto"/>
            </w:tcBorders>
            <w:vAlign w:val="bottom"/>
          </w:tcPr>
          <w:p w:rsidR="00437500" w:rsidRDefault="00072F26">
            <w:pPr>
              <w:jc w:val="center"/>
              <w:rPr>
                <w:sz w:val="20"/>
                <w:szCs w:val="20"/>
              </w:rPr>
            </w:pPr>
            <w:r>
              <w:rPr>
                <w:rFonts w:eastAsia="Times New Roman"/>
                <w:sz w:val="24"/>
                <w:szCs w:val="24"/>
              </w:rPr>
              <w:t>Диаметр проволоки, мм</w:t>
            </w:r>
          </w:p>
        </w:tc>
        <w:tc>
          <w:tcPr>
            <w:tcW w:w="1100" w:type="dxa"/>
            <w:tcBorders>
              <w:top w:val="single" w:sz="8" w:space="0" w:color="auto"/>
              <w:right w:val="single" w:sz="8" w:space="0" w:color="auto"/>
            </w:tcBorders>
            <w:vAlign w:val="bottom"/>
          </w:tcPr>
          <w:p w:rsidR="00437500" w:rsidRDefault="00072F26">
            <w:pPr>
              <w:ind w:right="580"/>
              <w:jc w:val="right"/>
              <w:rPr>
                <w:sz w:val="20"/>
                <w:szCs w:val="20"/>
              </w:rPr>
            </w:pPr>
            <w:r>
              <w:rPr>
                <w:rFonts w:eastAsia="Times New Roman"/>
                <w:sz w:val="24"/>
                <w:szCs w:val="24"/>
              </w:rPr>
              <w:t>2</w:t>
            </w:r>
          </w:p>
        </w:tc>
        <w:tc>
          <w:tcPr>
            <w:tcW w:w="1120" w:type="dxa"/>
            <w:tcBorders>
              <w:top w:val="single" w:sz="8" w:space="0" w:color="auto"/>
              <w:right w:val="single" w:sz="8" w:space="0" w:color="auto"/>
            </w:tcBorders>
            <w:vAlign w:val="bottom"/>
          </w:tcPr>
          <w:p w:rsidR="00437500" w:rsidRDefault="00072F26">
            <w:pPr>
              <w:ind w:right="580"/>
              <w:jc w:val="right"/>
              <w:rPr>
                <w:sz w:val="20"/>
                <w:szCs w:val="20"/>
              </w:rPr>
            </w:pPr>
            <w:r>
              <w:rPr>
                <w:rFonts w:eastAsia="Times New Roman"/>
                <w:sz w:val="24"/>
                <w:szCs w:val="24"/>
              </w:rPr>
              <w:t>3</w:t>
            </w:r>
          </w:p>
        </w:tc>
        <w:tc>
          <w:tcPr>
            <w:tcW w:w="1280" w:type="dxa"/>
            <w:tcBorders>
              <w:top w:val="single" w:sz="8" w:space="0" w:color="auto"/>
              <w:right w:val="single" w:sz="8" w:space="0" w:color="auto"/>
            </w:tcBorders>
            <w:vAlign w:val="bottom"/>
          </w:tcPr>
          <w:p w:rsidR="00437500" w:rsidRDefault="00072F26">
            <w:pPr>
              <w:ind w:right="760"/>
              <w:jc w:val="right"/>
              <w:rPr>
                <w:sz w:val="20"/>
                <w:szCs w:val="20"/>
              </w:rPr>
            </w:pPr>
            <w:r>
              <w:rPr>
                <w:rFonts w:eastAsia="Times New Roman"/>
                <w:sz w:val="24"/>
                <w:szCs w:val="24"/>
              </w:rPr>
              <w:t>4</w:t>
            </w:r>
          </w:p>
        </w:tc>
        <w:tc>
          <w:tcPr>
            <w:tcW w:w="1420" w:type="dxa"/>
            <w:tcBorders>
              <w:top w:val="single" w:sz="8" w:space="0" w:color="auto"/>
              <w:right w:val="single" w:sz="8" w:space="0" w:color="auto"/>
            </w:tcBorders>
            <w:vAlign w:val="bottom"/>
          </w:tcPr>
          <w:p w:rsidR="00437500" w:rsidRDefault="00072F26">
            <w:pPr>
              <w:ind w:right="540"/>
              <w:jc w:val="right"/>
              <w:rPr>
                <w:sz w:val="20"/>
                <w:szCs w:val="20"/>
              </w:rPr>
            </w:pPr>
            <w:r>
              <w:rPr>
                <w:rFonts w:eastAsia="Times New Roman"/>
                <w:sz w:val="24"/>
                <w:szCs w:val="24"/>
              </w:rPr>
              <w:t>5</w:t>
            </w:r>
          </w:p>
        </w:tc>
        <w:tc>
          <w:tcPr>
            <w:tcW w:w="1940" w:type="dxa"/>
            <w:tcBorders>
              <w:top w:val="single" w:sz="8" w:space="0" w:color="auto"/>
              <w:right w:val="single" w:sz="8" w:space="0" w:color="auto"/>
            </w:tcBorders>
            <w:vAlign w:val="bottom"/>
          </w:tcPr>
          <w:p w:rsidR="00437500" w:rsidRDefault="00072F26">
            <w:pPr>
              <w:ind w:right="800"/>
              <w:jc w:val="right"/>
              <w:rPr>
                <w:sz w:val="20"/>
                <w:szCs w:val="20"/>
              </w:rPr>
            </w:pPr>
            <w:r>
              <w:rPr>
                <w:rFonts w:eastAsia="Times New Roman"/>
                <w:sz w:val="24"/>
                <w:szCs w:val="24"/>
              </w:rPr>
              <w:t>6</w:t>
            </w:r>
          </w:p>
        </w:tc>
      </w:tr>
      <w:tr w:rsidR="00437500">
        <w:trPr>
          <w:trHeight w:val="142"/>
        </w:trPr>
        <w:tc>
          <w:tcPr>
            <w:tcW w:w="3120" w:type="dxa"/>
            <w:tcBorders>
              <w:left w:val="single" w:sz="8" w:space="0" w:color="auto"/>
              <w:bottom w:val="single" w:sz="8" w:space="0" w:color="auto"/>
              <w:right w:val="single" w:sz="8" w:space="0" w:color="auto"/>
            </w:tcBorders>
            <w:vAlign w:val="bottom"/>
          </w:tcPr>
          <w:p w:rsidR="00437500" w:rsidRDefault="00437500">
            <w:pPr>
              <w:rPr>
                <w:sz w:val="12"/>
                <w:szCs w:val="12"/>
              </w:rPr>
            </w:pPr>
          </w:p>
        </w:tc>
        <w:tc>
          <w:tcPr>
            <w:tcW w:w="1100" w:type="dxa"/>
            <w:tcBorders>
              <w:bottom w:val="single" w:sz="8" w:space="0" w:color="auto"/>
              <w:right w:val="single" w:sz="8" w:space="0" w:color="auto"/>
            </w:tcBorders>
            <w:vAlign w:val="bottom"/>
          </w:tcPr>
          <w:p w:rsidR="00437500" w:rsidRDefault="00437500">
            <w:pPr>
              <w:rPr>
                <w:sz w:val="12"/>
                <w:szCs w:val="12"/>
              </w:rPr>
            </w:pPr>
          </w:p>
        </w:tc>
        <w:tc>
          <w:tcPr>
            <w:tcW w:w="1120" w:type="dxa"/>
            <w:tcBorders>
              <w:bottom w:val="single" w:sz="8" w:space="0" w:color="auto"/>
              <w:right w:val="single" w:sz="8" w:space="0" w:color="auto"/>
            </w:tcBorders>
            <w:vAlign w:val="bottom"/>
          </w:tcPr>
          <w:p w:rsidR="00437500" w:rsidRDefault="00437500">
            <w:pPr>
              <w:rPr>
                <w:sz w:val="12"/>
                <w:szCs w:val="12"/>
              </w:rPr>
            </w:pPr>
          </w:p>
        </w:tc>
        <w:tc>
          <w:tcPr>
            <w:tcW w:w="1280" w:type="dxa"/>
            <w:tcBorders>
              <w:bottom w:val="single" w:sz="8" w:space="0" w:color="auto"/>
              <w:right w:val="single" w:sz="8" w:space="0" w:color="auto"/>
            </w:tcBorders>
            <w:vAlign w:val="bottom"/>
          </w:tcPr>
          <w:p w:rsidR="00437500" w:rsidRDefault="00437500">
            <w:pPr>
              <w:rPr>
                <w:sz w:val="12"/>
                <w:szCs w:val="12"/>
              </w:rPr>
            </w:pPr>
          </w:p>
        </w:tc>
        <w:tc>
          <w:tcPr>
            <w:tcW w:w="1420" w:type="dxa"/>
            <w:tcBorders>
              <w:bottom w:val="single" w:sz="8" w:space="0" w:color="auto"/>
              <w:right w:val="single" w:sz="8" w:space="0" w:color="auto"/>
            </w:tcBorders>
            <w:vAlign w:val="bottom"/>
          </w:tcPr>
          <w:p w:rsidR="00437500" w:rsidRDefault="00437500">
            <w:pPr>
              <w:rPr>
                <w:sz w:val="12"/>
                <w:szCs w:val="12"/>
              </w:rPr>
            </w:pPr>
          </w:p>
        </w:tc>
        <w:tc>
          <w:tcPr>
            <w:tcW w:w="1940" w:type="dxa"/>
            <w:tcBorders>
              <w:bottom w:val="single" w:sz="8" w:space="0" w:color="auto"/>
              <w:right w:val="single" w:sz="8" w:space="0" w:color="auto"/>
            </w:tcBorders>
            <w:vAlign w:val="bottom"/>
          </w:tcPr>
          <w:p w:rsidR="00437500" w:rsidRDefault="00437500">
            <w:pPr>
              <w:rPr>
                <w:sz w:val="12"/>
                <w:szCs w:val="12"/>
              </w:rPr>
            </w:pPr>
          </w:p>
        </w:tc>
      </w:tr>
      <w:tr w:rsidR="00437500">
        <w:trPr>
          <w:trHeight w:val="467"/>
        </w:trPr>
        <w:tc>
          <w:tcPr>
            <w:tcW w:w="3120" w:type="dxa"/>
            <w:tcBorders>
              <w:left w:val="single" w:sz="8" w:space="0" w:color="auto"/>
              <w:right w:val="single" w:sz="8" w:space="0" w:color="auto"/>
            </w:tcBorders>
            <w:vAlign w:val="bottom"/>
          </w:tcPr>
          <w:p w:rsidR="00437500" w:rsidRDefault="00072F26">
            <w:pPr>
              <w:jc w:val="center"/>
              <w:rPr>
                <w:sz w:val="20"/>
                <w:szCs w:val="20"/>
              </w:rPr>
            </w:pPr>
            <w:r>
              <w:rPr>
                <w:rFonts w:eastAsia="Times New Roman"/>
                <w:sz w:val="24"/>
                <w:szCs w:val="24"/>
              </w:rPr>
              <w:t>Плотность тока, А/мм²</w:t>
            </w:r>
          </w:p>
        </w:tc>
        <w:tc>
          <w:tcPr>
            <w:tcW w:w="1100" w:type="dxa"/>
            <w:tcBorders>
              <w:right w:val="single" w:sz="8" w:space="0" w:color="auto"/>
            </w:tcBorders>
            <w:vAlign w:val="bottom"/>
          </w:tcPr>
          <w:p w:rsidR="00437500" w:rsidRDefault="00072F26">
            <w:pPr>
              <w:ind w:right="180"/>
              <w:jc w:val="right"/>
              <w:rPr>
                <w:sz w:val="20"/>
                <w:szCs w:val="20"/>
              </w:rPr>
            </w:pPr>
            <w:r>
              <w:rPr>
                <w:rFonts w:eastAsia="Times New Roman"/>
                <w:sz w:val="24"/>
                <w:szCs w:val="24"/>
              </w:rPr>
              <w:t>65-200</w:t>
            </w:r>
          </w:p>
        </w:tc>
        <w:tc>
          <w:tcPr>
            <w:tcW w:w="1120" w:type="dxa"/>
            <w:tcBorders>
              <w:right w:val="single" w:sz="8" w:space="0" w:color="auto"/>
            </w:tcBorders>
            <w:vAlign w:val="bottom"/>
          </w:tcPr>
          <w:p w:rsidR="00437500" w:rsidRDefault="00072F26">
            <w:pPr>
              <w:ind w:right="260"/>
              <w:jc w:val="right"/>
              <w:rPr>
                <w:sz w:val="20"/>
                <w:szCs w:val="20"/>
              </w:rPr>
            </w:pPr>
            <w:r>
              <w:rPr>
                <w:rFonts w:eastAsia="Times New Roman"/>
                <w:sz w:val="24"/>
                <w:szCs w:val="24"/>
              </w:rPr>
              <w:t>45-90</w:t>
            </w:r>
          </w:p>
        </w:tc>
        <w:tc>
          <w:tcPr>
            <w:tcW w:w="1280" w:type="dxa"/>
            <w:tcBorders>
              <w:right w:val="single" w:sz="8" w:space="0" w:color="auto"/>
            </w:tcBorders>
            <w:vAlign w:val="bottom"/>
          </w:tcPr>
          <w:p w:rsidR="00437500" w:rsidRDefault="00072F26">
            <w:pPr>
              <w:ind w:right="420"/>
              <w:jc w:val="right"/>
              <w:rPr>
                <w:sz w:val="20"/>
                <w:szCs w:val="20"/>
              </w:rPr>
            </w:pPr>
            <w:r>
              <w:rPr>
                <w:rFonts w:eastAsia="Times New Roman"/>
                <w:sz w:val="24"/>
                <w:szCs w:val="24"/>
              </w:rPr>
              <w:t>35-60</w:t>
            </w:r>
          </w:p>
        </w:tc>
        <w:tc>
          <w:tcPr>
            <w:tcW w:w="1420" w:type="dxa"/>
            <w:tcBorders>
              <w:right w:val="single" w:sz="8" w:space="0" w:color="auto"/>
            </w:tcBorders>
            <w:vAlign w:val="bottom"/>
          </w:tcPr>
          <w:p w:rsidR="00437500" w:rsidRDefault="00072F26">
            <w:pPr>
              <w:ind w:right="320"/>
              <w:jc w:val="right"/>
              <w:rPr>
                <w:sz w:val="20"/>
                <w:szCs w:val="20"/>
              </w:rPr>
            </w:pPr>
            <w:r>
              <w:rPr>
                <w:rFonts w:eastAsia="Times New Roman"/>
                <w:sz w:val="24"/>
                <w:szCs w:val="24"/>
              </w:rPr>
              <w:t>30-50</w:t>
            </w:r>
          </w:p>
        </w:tc>
        <w:tc>
          <w:tcPr>
            <w:tcW w:w="1940" w:type="dxa"/>
            <w:tcBorders>
              <w:right w:val="single" w:sz="8" w:space="0" w:color="auto"/>
            </w:tcBorders>
            <w:vAlign w:val="bottom"/>
          </w:tcPr>
          <w:p w:rsidR="00437500" w:rsidRDefault="00072F26">
            <w:pPr>
              <w:ind w:right="580"/>
              <w:jc w:val="right"/>
              <w:rPr>
                <w:sz w:val="20"/>
                <w:szCs w:val="20"/>
              </w:rPr>
            </w:pPr>
            <w:r>
              <w:rPr>
                <w:rFonts w:eastAsia="Times New Roman"/>
                <w:sz w:val="24"/>
                <w:szCs w:val="24"/>
              </w:rPr>
              <w:t>25-45</w:t>
            </w:r>
          </w:p>
        </w:tc>
      </w:tr>
      <w:tr w:rsidR="00437500">
        <w:trPr>
          <w:trHeight w:val="224"/>
        </w:trPr>
        <w:tc>
          <w:tcPr>
            <w:tcW w:w="3120" w:type="dxa"/>
            <w:tcBorders>
              <w:left w:val="single" w:sz="8" w:space="0" w:color="auto"/>
              <w:bottom w:val="single" w:sz="8" w:space="0" w:color="auto"/>
              <w:right w:val="single" w:sz="8" w:space="0" w:color="auto"/>
            </w:tcBorders>
            <w:vAlign w:val="bottom"/>
          </w:tcPr>
          <w:p w:rsidR="00437500" w:rsidRDefault="00437500">
            <w:pPr>
              <w:rPr>
                <w:sz w:val="19"/>
                <w:szCs w:val="19"/>
              </w:rPr>
            </w:pPr>
          </w:p>
        </w:tc>
        <w:tc>
          <w:tcPr>
            <w:tcW w:w="1100" w:type="dxa"/>
            <w:tcBorders>
              <w:bottom w:val="single" w:sz="8" w:space="0" w:color="auto"/>
              <w:right w:val="single" w:sz="8" w:space="0" w:color="auto"/>
            </w:tcBorders>
            <w:vAlign w:val="bottom"/>
          </w:tcPr>
          <w:p w:rsidR="00437500" w:rsidRDefault="00437500">
            <w:pPr>
              <w:rPr>
                <w:sz w:val="19"/>
                <w:szCs w:val="19"/>
              </w:rPr>
            </w:pPr>
          </w:p>
        </w:tc>
        <w:tc>
          <w:tcPr>
            <w:tcW w:w="1120" w:type="dxa"/>
            <w:tcBorders>
              <w:bottom w:val="single" w:sz="8" w:space="0" w:color="auto"/>
              <w:right w:val="single" w:sz="8" w:space="0" w:color="auto"/>
            </w:tcBorders>
            <w:vAlign w:val="bottom"/>
          </w:tcPr>
          <w:p w:rsidR="00437500" w:rsidRDefault="00437500">
            <w:pPr>
              <w:rPr>
                <w:sz w:val="19"/>
                <w:szCs w:val="19"/>
              </w:rPr>
            </w:pPr>
          </w:p>
        </w:tc>
        <w:tc>
          <w:tcPr>
            <w:tcW w:w="1280" w:type="dxa"/>
            <w:tcBorders>
              <w:bottom w:val="single" w:sz="8" w:space="0" w:color="auto"/>
              <w:right w:val="single" w:sz="8" w:space="0" w:color="auto"/>
            </w:tcBorders>
            <w:vAlign w:val="bottom"/>
          </w:tcPr>
          <w:p w:rsidR="00437500" w:rsidRDefault="00437500">
            <w:pPr>
              <w:rPr>
                <w:sz w:val="19"/>
                <w:szCs w:val="19"/>
              </w:rPr>
            </w:pPr>
          </w:p>
        </w:tc>
        <w:tc>
          <w:tcPr>
            <w:tcW w:w="1420" w:type="dxa"/>
            <w:tcBorders>
              <w:bottom w:val="single" w:sz="8" w:space="0" w:color="auto"/>
              <w:right w:val="single" w:sz="8" w:space="0" w:color="auto"/>
            </w:tcBorders>
            <w:vAlign w:val="bottom"/>
          </w:tcPr>
          <w:p w:rsidR="00437500" w:rsidRDefault="00437500">
            <w:pPr>
              <w:rPr>
                <w:sz w:val="19"/>
                <w:szCs w:val="19"/>
              </w:rPr>
            </w:pPr>
          </w:p>
        </w:tc>
        <w:tc>
          <w:tcPr>
            <w:tcW w:w="1940" w:type="dxa"/>
            <w:tcBorders>
              <w:bottom w:val="single" w:sz="8" w:space="0" w:color="auto"/>
              <w:right w:val="single" w:sz="8" w:space="0" w:color="auto"/>
            </w:tcBorders>
            <w:vAlign w:val="bottom"/>
          </w:tcPr>
          <w:p w:rsidR="00437500" w:rsidRDefault="00437500">
            <w:pPr>
              <w:rPr>
                <w:sz w:val="19"/>
                <w:szCs w:val="19"/>
              </w:rPr>
            </w:pPr>
          </w:p>
        </w:tc>
      </w:tr>
    </w:tbl>
    <w:p w:rsidR="00437500" w:rsidRDefault="00437500">
      <w:pPr>
        <w:spacing w:line="259" w:lineRule="exact"/>
        <w:rPr>
          <w:sz w:val="20"/>
          <w:szCs w:val="20"/>
        </w:rPr>
      </w:pPr>
    </w:p>
    <w:p w:rsidR="00437500" w:rsidRDefault="00072F26">
      <w:pPr>
        <w:ind w:left="80"/>
        <w:rPr>
          <w:sz w:val="20"/>
          <w:szCs w:val="20"/>
        </w:rPr>
      </w:pPr>
      <w:r>
        <w:rPr>
          <w:rFonts w:eastAsia="Times New Roman"/>
          <w:sz w:val="28"/>
          <w:szCs w:val="28"/>
        </w:rPr>
        <w:t>Напряжение на дуге принимается в пределах 32-40 В.</w:t>
      </w:r>
    </w:p>
    <w:p w:rsidR="00437500" w:rsidRDefault="00437500">
      <w:pPr>
        <w:spacing w:line="160" w:lineRule="exact"/>
        <w:rPr>
          <w:sz w:val="20"/>
          <w:szCs w:val="20"/>
        </w:rPr>
      </w:pPr>
    </w:p>
    <w:p w:rsidR="00437500" w:rsidRDefault="00072F26">
      <w:pPr>
        <w:ind w:left="80"/>
        <w:rPr>
          <w:sz w:val="20"/>
          <w:szCs w:val="20"/>
        </w:rPr>
      </w:pPr>
      <w:r>
        <w:rPr>
          <w:rFonts w:eastAsia="Times New Roman"/>
          <w:sz w:val="28"/>
          <w:szCs w:val="28"/>
        </w:rPr>
        <w:t>Скорость сварки определяется по формуле, м/ч:</w:t>
      </w:r>
    </w:p>
    <w:p w:rsidR="00437500" w:rsidRDefault="00437500">
      <w:pPr>
        <w:spacing w:line="211" w:lineRule="exact"/>
        <w:rPr>
          <w:sz w:val="20"/>
          <w:szCs w:val="20"/>
        </w:rPr>
      </w:pPr>
    </w:p>
    <w:p w:rsidR="00437500" w:rsidRDefault="00072F26">
      <w:pPr>
        <w:ind w:left="500"/>
        <w:rPr>
          <w:sz w:val="20"/>
          <w:szCs w:val="20"/>
        </w:rPr>
      </w:pPr>
      <w:r>
        <w:rPr>
          <w:rFonts w:eastAsia="Times New Roman"/>
          <w:sz w:val="28"/>
          <w:szCs w:val="28"/>
        </w:rPr>
        <w:t>Vсв = А / Iсв , (21)</w:t>
      </w:r>
    </w:p>
    <w:p w:rsidR="00437500" w:rsidRDefault="00437500">
      <w:pPr>
        <w:spacing w:line="163" w:lineRule="exact"/>
        <w:rPr>
          <w:sz w:val="20"/>
          <w:szCs w:val="20"/>
        </w:rPr>
      </w:pPr>
    </w:p>
    <w:p w:rsidR="00437500" w:rsidRDefault="00072F26">
      <w:pPr>
        <w:ind w:left="80"/>
        <w:rPr>
          <w:sz w:val="20"/>
          <w:szCs w:val="20"/>
        </w:rPr>
      </w:pPr>
      <w:r>
        <w:rPr>
          <w:rFonts w:eastAsia="Times New Roman"/>
          <w:sz w:val="28"/>
          <w:szCs w:val="28"/>
        </w:rPr>
        <w:t>где, А следует принимать в пределах, приведенных ниже.</w:t>
      </w:r>
    </w:p>
    <w:p w:rsidR="00437500" w:rsidRDefault="00437500">
      <w:pPr>
        <w:spacing w:line="160" w:lineRule="exact"/>
        <w:rPr>
          <w:sz w:val="20"/>
          <w:szCs w:val="20"/>
        </w:rPr>
      </w:pPr>
    </w:p>
    <w:p w:rsidR="00437500" w:rsidRDefault="00072F26">
      <w:pPr>
        <w:ind w:left="3700"/>
        <w:rPr>
          <w:sz w:val="20"/>
          <w:szCs w:val="20"/>
        </w:rPr>
      </w:pPr>
      <w:r>
        <w:rPr>
          <w:rFonts w:eastAsia="Times New Roman"/>
          <w:sz w:val="28"/>
          <w:szCs w:val="28"/>
        </w:rPr>
        <w:t>Таблица 13. Сила тока.</w:t>
      </w:r>
    </w:p>
    <w:tbl>
      <w:tblPr>
        <w:tblW w:w="0" w:type="auto"/>
        <w:tblInd w:w="90" w:type="dxa"/>
        <w:tblLayout w:type="fixed"/>
        <w:tblCellMar>
          <w:left w:w="0" w:type="dxa"/>
          <w:right w:w="0" w:type="dxa"/>
        </w:tblCellMar>
        <w:tblLook w:val="04A0"/>
      </w:tblPr>
      <w:tblGrid>
        <w:gridCol w:w="5440"/>
        <w:gridCol w:w="2460"/>
        <w:gridCol w:w="80"/>
        <w:gridCol w:w="2020"/>
      </w:tblGrid>
      <w:tr w:rsidR="00437500">
        <w:trPr>
          <w:trHeight w:val="316"/>
        </w:trPr>
        <w:tc>
          <w:tcPr>
            <w:tcW w:w="5440" w:type="dxa"/>
            <w:tcBorders>
              <w:top w:val="single" w:sz="8" w:space="0" w:color="auto"/>
              <w:left w:val="single" w:sz="8" w:space="0" w:color="auto"/>
              <w:bottom w:val="single" w:sz="8" w:space="0" w:color="auto"/>
              <w:right w:val="single" w:sz="8" w:space="0" w:color="auto"/>
            </w:tcBorders>
            <w:vAlign w:val="bottom"/>
          </w:tcPr>
          <w:p w:rsidR="00437500" w:rsidRDefault="00072F26">
            <w:pPr>
              <w:spacing w:line="316" w:lineRule="exact"/>
              <w:jc w:val="center"/>
              <w:rPr>
                <w:sz w:val="20"/>
                <w:szCs w:val="20"/>
              </w:rPr>
            </w:pPr>
            <w:r>
              <w:rPr>
                <w:rFonts w:eastAsia="Times New Roman"/>
                <w:w w:val="98"/>
                <w:sz w:val="28"/>
                <w:szCs w:val="28"/>
              </w:rPr>
              <w:t>dэ, мм</w:t>
            </w:r>
          </w:p>
        </w:tc>
        <w:tc>
          <w:tcPr>
            <w:tcW w:w="4560" w:type="dxa"/>
            <w:gridSpan w:val="3"/>
            <w:tcBorders>
              <w:top w:val="single" w:sz="8" w:space="0" w:color="auto"/>
              <w:bottom w:val="single" w:sz="8" w:space="0" w:color="auto"/>
              <w:right w:val="single" w:sz="8" w:space="0" w:color="auto"/>
            </w:tcBorders>
            <w:vAlign w:val="bottom"/>
          </w:tcPr>
          <w:p w:rsidR="00437500" w:rsidRDefault="00072F26">
            <w:pPr>
              <w:spacing w:line="316" w:lineRule="exact"/>
              <w:ind w:right="1800"/>
              <w:jc w:val="right"/>
              <w:rPr>
                <w:sz w:val="20"/>
                <w:szCs w:val="20"/>
              </w:rPr>
            </w:pPr>
            <w:r>
              <w:rPr>
                <w:rFonts w:eastAsia="Times New Roman"/>
                <w:sz w:val="28"/>
                <w:szCs w:val="28"/>
              </w:rPr>
              <w:t>А, м/ч</w:t>
            </w:r>
          </w:p>
        </w:tc>
      </w:tr>
      <w:tr w:rsidR="00437500">
        <w:trPr>
          <w:trHeight w:val="316"/>
        </w:trPr>
        <w:tc>
          <w:tcPr>
            <w:tcW w:w="5440" w:type="dxa"/>
            <w:tcBorders>
              <w:left w:val="single" w:sz="8" w:space="0" w:color="auto"/>
              <w:bottom w:val="single" w:sz="8" w:space="0" w:color="auto"/>
              <w:right w:val="single" w:sz="8" w:space="0" w:color="auto"/>
            </w:tcBorders>
            <w:vAlign w:val="bottom"/>
          </w:tcPr>
          <w:p w:rsidR="00437500" w:rsidRDefault="00072F26">
            <w:pPr>
              <w:spacing w:line="309" w:lineRule="exact"/>
              <w:jc w:val="center"/>
              <w:rPr>
                <w:sz w:val="20"/>
                <w:szCs w:val="20"/>
              </w:rPr>
            </w:pPr>
            <w:r>
              <w:rPr>
                <w:rFonts w:eastAsia="Times New Roman"/>
                <w:w w:val="97"/>
                <w:sz w:val="28"/>
                <w:szCs w:val="28"/>
              </w:rPr>
              <w:t>1,2</w:t>
            </w:r>
          </w:p>
        </w:tc>
        <w:tc>
          <w:tcPr>
            <w:tcW w:w="2460" w:type="dxa"/>
            <w:tcBorders>
              <w:bottom w:val="single" w:sz="8" w:space="0" w:color="auto"/>
            </w:tcBorders>
            <w:vAlign w:val="bottom"/>
          </w:tcPr>
          <w:p w:rsidR="00437500" w:rsidRDefault="00072F26">
            <w:pPr>
              <w:spacing w:line="309" w:lineRule="exact"/>
              <w:ind w:left="1400"/>
              <w:jc w:val="center"/>
              <w:rPr>
                <w:sz w:val="20"/>
                <w:szCs w:val="20"/>
              </w:rPr>
            </w:pPr>
            <w:r>
              <w:rPr>
                <w:rFonts w:eastAsia="Times New Roman"/>
                <w:sz w:val="28"/>
                <w:szCs w:val="28"/>
              </w:rPr>
              <w:t>(2 –5)</w:t>
            </w:r>
          </w:p>
        </w:tc>
        <w:tc>
          <w:tcPr>
            <w:tcW w:w="2100" w:type="dxa"/>
            <w:gridSpan w:val="2"/>
            <w:tcBorders>
              <w:bottom w:val="single" w:sz="8" w:space="0" w:color="auto"/>
              <w:right w:val="single" w:sz="8" w:space="0" w:color="auto"/>
            </w:tcBorders>
            <w:vAlign w:val="bottom"/>
          </w:tcPr>
          <w:p w:rsidR="00437500" w:rsidRDefault="00072F26">
            <w:pPr>
              <w:spacing w:line="316" w:lineRule="exact"/>
              <w:ind w:right="1560"/>
              <w:jc w:val="right"/>
              <w:rPr>
                <w:sz w:val="20"/>
                <w:szCs w:val="20"/>
              </w:rPr>
            </w:pPr>
            <w:r>
              <w:rPr>
                <w:rFonts w:eastAsia="Times New Roman"/>
                <w:w w:val="94"/>
                <w:sz w:val="28"/>
                <w:szCs w:val="28"/>
              </w:rPr>
              <w:t>10</w:t>
            </w:r>
            <w:r>
              <w:rPr>
                <w:rFonts w:eastAsia="Times New Roman"/>
                <w:w w:val="94"/>
                <w:sz w:val="36"/>
                <w:szCs w:val="36"/>
                <w:vertAlign w:val="superscript"/>
              </w:rPr>
              <w:t>3</w:t>
            </w:r>
          </w:p>
        </w:tc>
      </w:tr>
      <w:tr w:rsidR="00437500">
        <w:trPr>
          <w:trHeight w:val="311"/>
        </w:trPr>
        <w:tc>
          <w:tcPr>
            <w:tcW w:w="5440" w:type="dxa"/>
            <w:tcBorders>
              <w:left w:val="single" w:sz="8" w:space="0" w:color="auto"/>
              <w:bottom w:val="single" w:sz="8" w:space="0" w:color="auto"/>
              <w:right w:val="single" w:sz="8" w:space="0" w:color="auto"/>
            </w:tcBorders>
            <w:vAlign w:val="bottom"/>
          </w:tcPr>
          <w:p w:rsidR="00437500" w:rsidRDefault="00072F26">
            <w:pPr>
              <w:spacing w:line="308" w:lineRule="exact"/>
              <w:jc w:val="center"/>
              <w:rPr>
                <w:sz w:val="20"/>
                <w:szCs w:val="20"/>
              </w:rPr>
            </w:pPr>
            <w:r>
              <w:rPr>
                <w:rFonts w:eastAsia="Times New Roman"/>
                <w:w w:val="97"/>
                <w:sz w:val="28"/>
                <w:szCs w:val="28"/>
              </w:rPr>
              <w:t>1,6</w:t>
            </w:r>
          </w:p>
        </w:tc>
        <w:tc>
          <w:tcPr>
            <w:tcW w:w="2460" w:type="dxa"/>
            <w:tcBorders>
              <w:bottom w:val="single" w:sz="8" w:space="0" w:color="auto"/>
            </w:tcBorders>
            <w:vAlign w:val="bottom"/>
          </w:tcPr>
          <w:p w:rsidR="00437500" w:rsidRDefault="00072F26">
            <w:pPr>
              <w:spacing w:line="308" w:lineRule="exact"/>
              <w:ind w:left="1400"/>
              <w:jc w:val="center"/>
              <w:rPr>
                <w:sz w:val="20"/>
                <w:szCs w:val="20"/>
              </w:rPr>
            </w:pPr>
            <w:r>
              <w:rPr>
                <w:rFonts w:eastAsia="Times New Roman"/>
                <w:sz w:val="28"/>
                <w:szCs w:val="28"/>
              </w:rPr>
              <w:t>(5 –8)</w:t>
            </w:r>
          </w:p>
        </w:tc>
        <w:tc>
          <w:tcPr>
            <w:tcW w:w="2100" w:type="dxa"/>
            <w:gridSpan w:val="2"/>
            <w:tcBorders>
              <w:bottom w:val="single" w:sz="8" w:space="0" w:color="auto"/>
              <w:right w:val="single" w:sz="8" w:space="0" w:color="auto"/>
            </w:tcBorders>
            <w:vAlign w:val="bottom"/>
          </w:tcPr>
          <w:p w:rsidR="00437500" w:rsidRDefault="00072F26">
            <w:pPr>
              <w:spacing w:line="311" w:lineRule="exact"/>
              <w:ind w:right="1560"/>
              <w:jc w:val="right"/>
              <w:rPr>
                <w:sz w:val="20"/>
                <w:szCs w:val="20"/>
              </w:rPr>
            </w:pPr>
            <w:r>
              <w:rPr>
                <w:rFonts w:eastAsia="Times New Roman"/>
                <w:w w:val="94"/>
                <w:sz w:val="28"/>
                <w:szCs w:val="28"/>
              </w:rPr>
              <w:t>10</w:t>
            </w:r>
            <w:r>
              <w:rPr>
                <w:rFonts w:eastAsia="Times New Roman"/>
                <w:w w:val="94"/>
                <w:sz w:val="36"/>
                <w:szCs w:val="36"/>
                <w:vertAlign w:val="superscript"/>
              </w:rPr>
              <w:t>3</w:t>
            </w:r>
          </w:p>
        </w:tc>
      </w:tr>
      <w:tr w:rsidR="00437500">
        <w:trPr>
          <w:trHeight w:val="314"/>
        </w:trPr>
        <w:tc>
          <w:tcPr>
            <w:tcW w:w="5440" w:type="dxa"/>
            <w:tcBorders>
              <w:left w:val="single" w:sz="8" w:space="0" w:color="auto"/>
              <w:bottom w:val="single" w:sz="8" w:space="0" w:color="auto"/>
              <w:right w:val="single" w:sz="8" w:space="0" w:color="auto"/>
            </w:tcBorders>
            <w:vAlign w:val="bottom"/>
          </w:tcPr>
          <w:p w:rsidR="00437500" w:rsidRDefault="00072F26">
            <w:pPr>
              <w:spacing w:line="308" w:lineRule="exact"/>
              <w:jc w:val="center"/>
              <w:rPr>
                <w:sz w:val="20"/>
                <w:szCs w:val="20"/>
              </w:rPr>
            </w:pPr>
            <w:r>
              <w:rPr>
                <w:rFonts w:eastAsia="Times New Roman"/>
                <w:w w:val="97"/>
                <w:sz w:val="28"/>
                <w:szCs w:val="28"/>
              </w:rPr>
              <w:t>2,0</w:t>
            </w:r>
          </w:p>
        </w:tc>
        <w:tc>
          <w:tcPr>
            <w:tcW w:w="2460" w:type="dxa"/>
            <w:tcBorders>
              <w:bottom w:val="single" w:sz="8" w:space="0" w:color="auto"/>
            </w:tcBorders>
            <w:vAlign w:val="bottom"/>
          </w:tcPr>
          <w:p w:rsidR="00437500" w:rsidRDefault="00072F26">
            <w:pPr>
              <w:spacing w:line="308" w:lineRule="exact"/>
              <w:ind w:left="1400"/>
              <w:jc w:val="center"/>
              <w:rPr>
                <w:sz w:val="20"/>
                <w:szCs w:val="20"/>
              </w:rPr>
            </w:pPr>
            <w:r>
              <w:rPr>
                <w:rFonts w:eastAsia="Times New Roman"/>
                <w:w w:val="99"/>
                <w:sz w:val="28"/>
                <w:szCs w:val="28"/>
              </w:rPr>
              <w:t>(8 – 12)</w:t>
            </w:r>
          </w:p>
        </w:tc>
        <w:tc>
          <w:tcPr>
            <w:tcW w:w="80" w:type="dxa"/>
            <w:tcBorders>
              <w:bottom w:val="single" w:sz="8" w:space="0" w:color="auto"/>
            </w:tcBorders>
            <w:vAlign w:val="bottom"/>
          </w:tcPr>
          <w:p w:rsidR="00437500" w:rsidRDefault="00437500">
            <w:pPr>
              <w:rPr>
                <w:sz w:val="24"/>
                <w:szCs w:val="24"/>
              </w:rPr>
            </w:pPr>
          </w:p>
        </w:tc>
        <w:tc>
          <w:tcPr>
            <w:tcW w:w="2020" w:type="dxa"/>
            <w:tcBorders>
              <w:bottom w:val="single" w:sz="8" w:space="0" w:color="auto"/>
              <w:right w:val="single" w:sz="8" w:space="0" w:color="auto"/>
            </w:tcBorders>
            <w:vAlign w:val="bottom"/>
          </w:tcPr>
          <w:p w:rsidR="00437500" w:rsidRDefault="00072F26">
            <w:pPr>
              <w:spacing w:line="314" w:lineRule="exact"/>
              <w:ind w:right="1460"/>
              <w:jc w:val="right"/>
              <w:rPr>
                <w:sz w:val="20"/>
                <w:szCs w:val="20"/>
              </w:rPr>
            </w:pPr>
            <w:r>
              <w:rPr>
                <w:rFonts w:eastAsia="Times New Roman"/>
                <w:w w:val="99"/>
                <w:sz w:val="28"/>
                <w:szCs w:val="28"/>
              </w:rPr>
              <w:t>10</w:t>
            </w:r>
            <w:r>
              <w:rPr>
                <w:rFonts w:eastAsia="Times New Roman"/>
                <w:w w:val="99"/>
                <w:sz w:val="36"/>
                <w:szCs w:val="36"/>
                <w:vertAlign w:val="superscript"/>
              </w:rPr>
              <w:t>3</w:t>
            </w:r>
          </w:p>
        </w:tc>
      </w:tr>
      <w:tr w:rsidR="00437500">
        <w:trPr>
          <w:trHeight w:val="311"/>
        </w:trPr>
        <w:tc>
          <w:tcPr>
            <w:tcW w:w="5440" w:type="dxa"/>
            <w:tcBorders>
              <w:left w:val="single" w:sz="8" w:space="0" w:color="auto"/>
              <w:bottom w:val="single" w:sz="8" w:space="0" w:color="auto"/>
              <w:right w:val="single" w:sz="8" w:space="0" w:color="auto"/>
            </w:tcBorders>
            <w:vAlign w:val="bottom"/>
          </w:tcPr>
          <w:p w:rsidR="00437500" w:rsidRDefault="00072F26">
            <w:pPr>
              <w:spacing w:line="308" w:lineRule="exact"/>
              <w:jc w:val="center"/>
              <w:rPr>
                <w:sz w:val="20"/>
                <w:szCs w:val="20"/>
              </w:rPr>
            </w:pPr>
            <w:r>
              <w:rPr>
                <w:rFonts w:eastAsia="Times New Roman"/>
                <w:w w:val="97"/>
                <w:sz w:val="28"/>
                <w:szCs w:val="28"/>
              </w:rPr>
              <w:t>3,0</w:t>
            </w:r>
          </w:p>
        </w:tc>
        <w:tc>
          <w:tcPr>
            <w:tcW w:w="4560" w:type="dxa"/>
            <w:gridSpan w:val="3"/>
            <w:tcBorders>
              <w:bottom w:val="single" w:sz="8" w:space="0" w:color="auto"/>
              <w:right w:val="single" w:sz="8" w:space="0" w:color="auto"/>
            </w:tcBorders>
            <w:vAlign w:val="bottom"/>
          </w:tcPr>
          <w:p w:rsidR="00437500" w:rsidRDefault="00072F26">
            <w:pPr>
              <w:spacing w:line="311" w:lineRule="exact"/>
              <w:ind w:right="1420"/>
              <w:jc w:val="right"/>
              <w:rPr>
                <w:sz w:val="20"/>
                <w:szCs w:val="20"/>
              </w:rPr>
            </w:pPr>
            <w:r>
              <w:rPr>
                <w:rFonts w:eastAsia="Times New Roman"/>
                <w:sz w:val="28"/>
                <w:szCs w:val="28"/>
              </w:rPr>
              <w:t>(12 –16) 10</w:t>
            </w:r>
            <w:r>
              <w:rPr>
                <w:rFonts w:eastAsia="Times New Roman"/>
                <w:sz w:val="36"/>
                <w:szCs w:val="36"/>
                <w:vertAlign w:val="superscript"/>
              </w:rPr>
              <w:t>3</w:t>
            </w:r>
          </w:p>
        </w:tc>
      </w:tr>
      <w:tr w:rsidR="00437500">
        <w:trPr>
          <w:trHeight w:val="311"/>
        </w:trPr>
        <w:tc>
          <w:tcPr>
            <w:tcW w:w="5440" w:type="dxa"/>
            <w:tcBorders>
              <w:left w:val="single" w:sz="8" w:space="0" w:color="auto"/>
              <w:bottom w:val="single" w:sz="8" w:space="0" w:color="auto"/>
              <w:right w:val="single" w:sz="8" w:space="0" w:color="auto"/>
            </w:tcBorders>
            <w:vAlign w:val="bottom"/>
          </w:tcPr>
          <w:p w:rsidR="00437500" w:rsidRDefault="00072F26">
            <w:pPr>
              <w:spacing w:line="308" w:lineRule="exact"/>
              <w:jc w:val="center"/>
              <w:rPr>
                <w:sz w:val="20"/>
                <w:szCs w:val="20"/>
              </w:rPr>
            </w:pPr>
            <w:r>
              <w:rPr>
                <w:rFonts w:eastAsia="Times New Roman"/>
                <w:w w:val="97"/>
                <w:sz w:val="28"/>
                <w:szCs w:val="28"/>
              </w:rPr>
              <w:t>4,0</w:t>
            </w:r>
          </w:p>
        </w:tc>
        <w:tc>
          <w:tcPr>
            <w:tcW w:w="2540" w:type="dxa"/>
            <w:gridSpan w:val="2"/>
            <w:tcBorders>
              <w:bottom w:val="single" w:sz="8" w:space="0" w:color="auto"/>
            </w:tcBorders>
            <w:vAlign w:val="bottom"/>
          </w:tcPr>
          <w:p w:rsidR="00437500" w:rsidRDefault="00072F26">
            <w:pPr>
              <w:spacing w:line="308" w:lineRule="exact"/>
              <w:ind w:left="1320"/>
              <w:jc w:val="center"/>
              <w:rPr>
                <w:sz w:val="20"/>
                <w:szCs w:val="20"/>
              </w:rPr>
            </w:pPr>
            <w:r>
              <w:rPr>
                <w:rFonts w:eastAsia="Times New Roman"/>
                <w:sz w:val="28"/>
                <w:szCs w:val="28"/>
              </w:rPr>
              <w:t>(16 –20)</w:t>
            </w:r>
          </w:p>
        </w:tc>
        <w:tc>
          <w:tcPr>
            <w:tcW w:w="2020" w:type="dxa"/>
            <w:tcBorders>
              <w:bottom w:val="single" w:sz="8" w:space="0" w:color="auto"/>
              <w:right w:val="single" w:sz="8" w:space="0" w:color="auto"/>
            </w:tcBorders>
            <w:vAlign w:val="bottom"/>
          </w:tcPr>
          <w:p w:rsidR="00437500" w:rsidRDefault="00072F26">
            <w:pPr>
              <w:spacing w:line="311" w:lineRule="exact"/>
              <w:ind w:right="1420"/>
              <w:jc w:val="right"/>
              <w:rPr>
                <w:sz w:val="20"/>
                <w:szCs w:val="20"/>
              </w:rPr>
            </w:pPr>
            <w:r>
              <w:rPr>
                <w:rFonts w:eastAsia="Times New Roman"/>
                <w:sz w:val="28"/>
                <w:szCs w:val="28"/>
              </w:rPr>
              <w:t>10</w:t>
            </w:r>
            <w:r>
              <w:rPr>
                <w:rFonts w:eastAsia="Times New Roman"/>
                <w:sz w:val="36"/>
                <w:szCs w:val="36"/>
                <w:vertAlign w:val="superscript"/>
              </w:rPr>
              <w:t>3</w:t>
            </w:r>
          </w:p>
        </w:tc>
      </w:tr>
      <w:tr w:rsidR="00437500">
        <w:trPr>
          <w:trHeight w:val="311"/>
        </w:trPr>
        <w:tc>
          <w:tcPr>
            <w:tcW w:w="5440" w:type="dxa"/>
            <w:tcBorders>
              <w:left w:val="single" w:sz="8" w:space="0" w:color="auto"/>
              <w:bottom w:val="single" w:sz="8" w:space="0" w:color="auto"/>
              <w:right w:val="single" w:sz="8" w:space="0" w:color="auto"/>
            </w:tcBorders>
            <w:vAlign w:val="bottom"/>
          </w:tcPr>
          <w:p w:rsidR="00437500" w:rsidRDefault="00072F26">
            <w:pPr>
              <w:spacing w:line="308" w:lineRule="exact"/>
              <w:jc w:val="center"/>
              <w:rPr>
                <w:sz w:val="20"/>
                <w:szCs w:val="20"/>
              </w:rPr>
            </w:pPr>
            <w:r>
              <w:rPr>
                <w:rFonts w:eastAsia="Times New Roman"/>
                <w:w w:val="97"/>
                <w:sz w:val="28"/>
                <w:szCs w:val="28"/>
              </w:rPr>
              <w:t>5,0</w:t>
            </w:r>
          </w:p>
        </w:tc>
        <w:tc>
          <w:tcPr>
            <w:tcW w:w="2540" w:type="dxa"/>
            <w:gridSpan w:val="2"/>
            <w:tcBorders>
              <w:bottom w:val="single" w:sz="8" w:space="0" w:color="auto"/>
            </w:tcBorders>
            <w:vAlign w:val="bottom"/>
          </w:tcPr>
          <w:p w:rsidR="00437500" w:rsidRDefault="00072F26">
            <w:pPr>
              <w:spacing w:line="308" w:lineRule="exact"/>
              <w:ind w:left="1320"/>
              <w:jc w:val="center"/>
              <w:rPr>
                <w:sz w:val="20"/>
                <w:szCs w:val="20"/>
              </w:rPr>
            </w:pPr>
            <w:r>
              <w:rPr>
                <w:rFonts w:eastAsia="Times New Roman"/>
                <w:sz w:val="28"/>
                <w:szCs w:val="28"/>
              </w:rPr>
              <w:t>(20 –25)</w:t>
            </w:r>
          </w:p>
        </w:tc>
        <w:tc>
          <w:tcPr>
            <w:tcW w:w="2020" w:type="dxa"/>
            <w:tcBorders>
              <w:bottom w:val="single" w:sz="8" w:space="0" w:color="auto"/>
              <w:right w:val="single" w:sz="8" w:space="0" w:color="auto"/>
            </w:tcBorders>
            <w:vAlign w:val="bottom"/>
          </w:tcPr>
          <w:p w:rsidR="00437500" w:rsidRDefault="00072F26">
            <w:pPr>
              <w:spacing w:line="311" w:lineRule="exact"/>
              <w:ind w:right="1420"/>
              <w:jc w:val="right"/>
              <w:rPr>
                <w:sz w:val="20"/>
                <w:szCs w:val="20"/>
              </w:rPr>
            </w:pPr>
            <w:r>
              <w:rPr>
                <w:rFonts w:eastAsia="Times New Roman"/>
                <w:sz w:val="28"/>
                <w:szCs w:val="28"/>
              </w:rPr>
              <w:t>10</w:t>
            </w:r>
            <w:r>
              <w:rPr>
                <w:rFonts w:eastAsia="Times New Roman"/>
                <w:sz w:val="36"/>
                <w:szCs w:val="36"/>
                <w:vertAlign w:val="superscript"/>
              </w:rPr>
              <w:t>3</w:t>
            </w:r>
          </w:p>
        </w:tc>
      </w:tr>
      <w:tr w:rsidR="00437500">
        <w:trPr>
          <w:trHeight w:val="314"/>
        </w:trPr>
        <w:tc>
          <w:tcPr>
            <w:tcW w:w="5440" w:type="dxa"/>
            <w:tcBorders>
              <w:left w:val="single" w:sz="8" w:space="0" w:color="auto"/>
              <w:bottom w:val="single" w:sz="8" w:space="0" w:color="auto"/>
              <w:right w:val="single" w:sz="8" w:space="0" w:color="auto"/>
            </w:tcBorders>
            <w:vAlign w:val="bottom"/>
          </w:tcPr>
          <w:p w:rsidR="00437500" w:rsidRDefault="00072F26">
            <w:pPr>
              <w:spacing w:line="308" w:lineRule="exact"/>
              <w:jc w:val="center"/>
              <w:rPr>
                <w:sz w:val="20"/>
                <w:szCs w:val="20"/>
              </w:rPr>
            </w:pPr>
            <w:r>
              <w:rPr>
                <w:rFonts w:eastAsia="Times New Roman"/>
                <w:w w:val="97"/>
                <w:sz w:val="28"/>
                <w:szCs w:val="28"/>
              </w:rPr>
              <w:t>6,0</w:t>
            </w:r>
          </w:p>
        </w:tc>
        <w:tc>
          <w:tcPr>
            <w:tcW w:w="2540" w:type="dxa"/>
            <w:gridSpan w:val="2"/>
            <w:tcBorders>
              <w:bottom w:val="single" w:sz="8" w:space="0" w:color="auto"/>
            </w:tcBorders>
            <w:vAlign w:val="bottom"/>
          </w:tcPr>
          <w:p w:rsidR="00437500" w:rsidRDefault="00072F26">
            <w:pPr>
              <w:spacing w:line="308" w:lineRule="exact"/>
              <w:ind w:left="1320"/>
              <w:jc w:val="center"/>
              <w:rPr>
                <w:sz w:val="20"/>
                <w:szCs w:val="20"/>
              </w:rPr>
            </w:pPr>
            <w:r>
              <w:rPr>
                <w:rFonts w:eastAsia="Times New Roman"/>
                <w:sz w:val="28"/>
                <w:szCs w:val="28"/>
              </w:rPr>
              <w:t>(25 –30)</w:t>
            </w:r>
          </w:p>
        </w:tc>
        <w:tc>
          <w:tcPr>
            <w:tcW w:w="2020" w:type="dxa"/>
            <w:tcBorders>
              <w:bottom w:val="single" w:sz="8" w:space="0" w:color="auto"/>
              <w:right w:val="single" w:sz="8" w:space="0" w:color="auto"/>
            </w:tcBorders>
            <w:vAlign w:val="bottom"/>
          </w:tcPr>
          <w:p w:rsidR="00437500" w:rsidRDefault="00072F26">
            <w:pPr>
              <w:spacing w:line="313" w:lineRule="exact"/>
              <w:ind w:right="1420"/>
              <w:jc w:val="right"/>
              <w:rPr>
                <w:sz w:val="20"/>
                <w:szCs w:val="20"/>
              </w:rPr>
            </w:pPr>
            <w:r>
              <w:rPr>
                <w:rFonts w:eastAsia="Times New Roman"/>
                <w:sz w:val="28"/>
                <w:szCs w:val="28"/>
              </w:rPr>
              <w:t>10</w:t>
            </w:r>
            <w:r>
              <w:rPr>
                <w:rFonts w:eastAsia="Times New Roman"/>
                <w:sz w:val="36"/>
                <w:szCs w:val="36"/>
                <w:vertAlign w:val="superscript"/>
              </w:rPr>
              <w:t>3</w:t>
            </w:r>
          </w:p>
        </w:tc>
      </w:tr>
    </w:tbl>
    <w:p w:rsidR="00437500" w:rsidRDefault="00072F26">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4995545</wp:posOffset>
            </wp:positionH>
            <wp:positionV relativeFrom="paragraph">
              <wp:posOffset>-1475105</wp:posOffset>
            </wp:positionV>
            <wp:extent cx="176530" cy="12192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76530" cy="121920"/>
                    </a:xfrm>
                    <a:prstGeom prst="rect">
                      <a:avLst/>
                    </a:prstGeom>
                    <a:noFill/>
                  </pic:spPr>
                </pic:pic>
              </a:graphicData>
            </a:graphic>
          </wp:anchor>
        </w:drawing>
      </w:r>
      <w:r>
        <w:rPr>
          <w:noProof/>
          <w:sz w:val="20"/>
          <w:szCs w:val="20"/>
        </w:rPr>
        <w:drawing>
          <wp:anchor distT="0" distB="0" distL="114300" distR="114300" simplePos="0" relativeHeight="251626496" behindDoc="1" locked="0" layoutInCell="0" allowOverlap="1">
            <wp:simplePos x="0" y="0"/>
            <wp:positionH relativeFrom="column">
              <wp:posOffset>4995545</wp:posOffset>
            </wp:positionH>
            <wp:positionV relativeFrom="paragraph">
              <wp:posOffset>-1264285</wp:posOffset>
            </wp:positionV>
            <wp:extent cx="176530" cy="1219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76530" cy="121920"/>
                    </a:xfrm>
                    <a:prstGeom prst="rect">
                      <a:avLst/>
                    </a:prstGeom>
                    <a:noFill/>
                  </pic:spPr>
                </pic:pic>
              </a:graphicData>
            </a:graphic>
          </wp:anchor>
        </w:drawing>
      </w:r>
      <w:r>
        <w:rPr>
          <w:noProof/>
          <w:sz w:val="20"/>
          <w:szCs w:val="20"/>
        </w:rPr>
        <w:drawing>
          <wp:anchor distT="0" distB="0" distL="114300" distR="114300" simplePos="0" relativeHeight="251627520" behindDoc="1" locked="0" layoutInCell="0" allowOverlap="1">
            <wp:simplePos x="0" y="0"/>
            <wp:positionH relativeFrom="column">
              <wp:posOffset>5060950</wp:posOffset>
            </wp:positionH>
            <wp:positionV relativeFrom="paragraph">
              <wp:posOffset>-1054100</wp:posOffset>
            </wp:positionV>
            <wp:extent cx="176530" cy="12192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extLst>
                    </a:blip>
                    <a:srcRect/>
                    <a:stretch>
                      <a:fillRect/>
                    </a:stretch>
                  </pic:blipFill>
                  <pic:spPr bwMode="auto">
                    <a:xfrm>
                      <a:off x="0" y="0"/>
                      <a:ext cx="176530" cy="121920"/>
                    </a:xfrm>
                    <a:prstGeom prst="rect">
                      <a:avLst/>
                    </a:prstGeom>
                    <a:noFill/>
                  </pic:spPr>
                </pic:pic>
              </a:graphicData>
            </a:graphic>
          </wp:anchor>
        </w:drawing>
      </w:r>
      <w:r>
        <w:rPr>
          <w:noProof/>
          <w:sz w:val="20"/>
          <w:szCs w:val="20"/>
        </w:rPr>
        <w:drawing>
          <wp:anchor distT="0" distB="0" distL="114300" distR="114300" simplePos="0" relativeHeight="251628544" behindDoc="1" locked="0" layoutInCell="0" allowOverlap="1">
            <wp:simplePos x="0" y="0"/>
            <wp:positionH relativeFrom="column">
              <wp:posOffset>5085080</wp:posOffset>
            </wp:positionH>
            <wp:positionV relativeFrom="paragraph">
              <wp:posOffset>-842010</wp:posOffset>
            </wp:positionV>
            <wp:extent cx="173990" cy="1219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extLst>
                        <a:ext uri="{28A0092B-C50C-407E-A947-70E740481C1C}"/>
                      </a:extLst>
                    </a:blip>
                    <a:srcRect/>
                    <a:stretch>
                      <a:fillRect/>
                    </a:stretch>
                  </pic:blipFill>
                  <pic:spPr bwMode="auto">
                    <a:xfrm>
                      <a:off x="0" y="0"/>
                      <a:ext cx="173990" cy="121920"/>
                    </a:xfrm>
                    <a:prstGeom prst="rect">
                      <a:avLst/>
                    </a:prstGeom>
                    <a:noFill/>
                  </pic:spPr>
                </pic:pic>
              </a:graphicData>
            </a:graphic>
          </wp:anchor>
        </w:drawing>
      </w:r>
      <w:r>
        <w:rPr>
          <w:noProof/>
          <w:sz w:val="20"/>
          <w:szCs w:val="20"/>
        </w:rPr>
        <w:drawing>
          <wp:anchor distT="0" distB="0" distL="114300" distR="114300" simplePos="0" relativeHeight="251629568" behindDoc="1" locked="0" layoutInCell="0" allowOverlap="1">
            <wp:simplePos x="0" y="0"/>
            <wp:positionH relativeFrom="column">
              <wp:posOffset>5085080</wp:posOffset>
            </wp:positionH>
            <wp:positionV relativeFrom="paragraph">
              <wp:posOffset>-631825</wp:posOffset>
            </wp:positionV>
            <wp:extent cx="173990" cy="1219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extLst>
                    </a:blip>
                    <a:srcRect/>
                    <a:stretch>
                      <a:fillRect/>
                    </a:stretch>
                  </pic:blipFill>
                  <pic:spPr bwMode="auto">
                    <a:xfrm>
                      <a:off x="0" y="0"/>
                      <a:ext cx="173990" cy="121920"/>
                    </a:xfrm>
                    <a:prstGeom prst="rect">
                      <a:avLst/>
                    </a:prstGeom>
                    <a:noFill/>
                  </pic:spPr>
                </pic:pic>
              </a:graphicData>
            </a:graphic>
          </wp:anchor>
        </w:drawing>
      </w:r>
      <w:r>
        <w:rPr>
          <w:noProof/>
          <w:sz w:val="20"/>
          <w:szCs w:val="20"/>
        </w:rPr>
        <w:drawing>
          <wp:anchor distT="0" distB="0" distL="114300" distR="114300" simplePos="0" relativeHeight="251630592" behindDoc="1" locked="0" layoutInCell="0" allowOverlap="1">
            <wp:simplePos x="0" y="0"/>
            <wp:positionH relativeFrom="column">
              <wp:posOffset>5085080</wp:posOffset>
            </wp:positionH>
            <wp:positionV relativeFrom="paragraph">
              <wp:posOffset>-421640</wp:posOffset>
            </wp:positionV>
            <wp:extent cx="173990" cy="1219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extLst>
                        <a:ext uri="{28A0092B-C50C-407E-A947-70E740481C1C}"/>
                      </a:extLst>
                    </a:blip>
                    <a:srcRect/>
                    <a:stretch>
                      <a:fillRect/>
                    </a:stretch>
                  </pic:blipFill>
                  <pic:spPr bwMode="auto">
                    <a:xfrm>
                      <a:off x="0" y="0"/>
                      <a:ext cx="173990" cy="121920"/>
                    </a:xfrm>
                    <a:prstGeom prst="rect">
                      <a:avLst/>
                    </a:prstGeom>
                    <a:noFill/>
                  </pic:spPr>
                </pic:pic>
              </a:graphicData>
            </a:graphic>
          </wp:anchor>
        </w:drawing>
      </w:r>
      <w:r>
        <w:rPr>
          <w:noProof/>
          <w:sz w:val="20"/>
          <w:szCs w:val="20"/>
        </w:rPr>
        <w:drawing>
          <wp:anchor distT="0" distB="0" distL="114300" distR="114300" simplePos="0" relativeHeight="251631616" behindDoc="1" locked="0" layoutInCell="0" allowOverlap="1">
            <wp:simplePos x="0" y="0"/>
            <wp:positionH relativeFrom="column">
              <wp:posOffset>5085080</wp:posOffset>
            </wp:positionH>
            <wp:positionV relativeFrom="paragraph">
              <wp:posOffset>-209550</wp:posOffset>
            </wp:positionV>
            <wp:extent cx="173990" cy="1219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cstate="print">
                      <a:extLst>
                        <a:ext uri="{28A0092B-C50C-407E-A947-70E740481C1C}"/>
                      </a:extLst>
                    </a:blip>
                    <a:srcRect/>
                    <a:stretch>
                      <a:fillRect/>
                    </a:stretch>
                  </pic:blipFill>
                  <pic:spPr bwMode="auto">
                    <a:xfrm>
                      <a:off x="0" y="0"/>
                      <a:ext cx="173990" cy="121920"/>
                    </a:xfrm>
                    <a:prstGeom prst="rect">
                      <a:avLst/>
                    </a:prstGeom>
                    <a:noFill/>
                  </pic:spPr>
                </pic:pic>
              </a:graphicData>
            </a:graphic>
          </wp:anchor>
        </w:drawing>
      </w:r>
    </w:p>
    <w:p w:rsidR="00437500" w:rsidRDefault="00437500">
      <w:pPr>
        <w:spacing w:line="275" w:lineRule="exact"/>
        <w:rPr>
          <w:sz w:val="20"/>
          <w:szCs w:val="20"/>
        </w:rPr>
      </w:pPr>
    </w:p>
    <w:p w:rsidR="00437500" w:rsidRDefault="00072F26">
      <w:pPr>
        <w:ind w:left="560"/>
        <w:rPr>
          <w:sz w:val="20"/>
          <w:szCs w:val="20"/>
        </w:rPr>
      </w:pPr>
      <w:r>
        <w:rPr>
          <w:rFonts w:eastAsia="Times New Roman"/>
          <w:sz w:val="28"/>
          <w:szCs w:val="28"/>
        </w:rPr>
        <w:t>Скорость сварки также можно рассчитать по формуле, м/ч:</w:t>
      </w:r>
    </w:p>
    <w:p w:rsidR="00437500" w:rsidRDefault="00072F26">
      <w:pPr>
        <w:tabs>
          <w:tab w:val="left" w:pos="1280"/>
          <w:tab w:val="left" w:pos="1920"/>
        </w:tabs>
        <w:spacing w:line="183" w:lineRule="auto"/>
        <w:ind w:left="560"/>
        <w:rPr>
          <w:sz w:val="20"/>
          <w:szCs w:val="20"/>
        </w:rPr>
      </w:pPr>
      <w:r>
        <w:rPr>
          <w:rFonts w:ascii="Cambria Math" w:eastAsia="Cambria Math" w:hAnsi="Cambria Math" w:cs="Cambria Math"/>
          <w:sz w:val="7"/>
          <w:szCs w:val="7"/>
          <w:vertAlign w:val="subscript"/>
        </w:rPr>
        <w:t>=</w:t>
      </w:r>
      <w:r>
        <w:rPr>
          <w:sz w:val="20"/>
          <w:szCs w:val="20"/>
        </w:rPr>
        <w:tab/>
      </w:r>
      <w:r>
        <w:rPr>
          <w:rFonts w:ascii="Cambria Math" w:eastAsia="Cambria Math" w:hAnsi="Cambria Math" w:cs="Cambria Math"/>
          <w:sz w:val="3"/>
          <w:szCs w:val="3"/>
        </w:rPr>
        <w:t xml:space="preserve">нд </w:t>
      </w:r>
      <w:r>
        <w:rPr>
          <w:rFonts w:ascii="Cambria Math" w:eastAsia="Cambria Math" w:hAnsi="Cambria Math" w:cs="Cambria Math"/>
          <w:sz w:val="7"/>
          <w:szCs w:val="7"/>
          <w:vertAlign w:val="superscript"/>
        </w:rPr>
        <w:t>∙</w:t>
      </w:r>
      <w:r>
        <w:rPr>
          <w:sz w:val="20"/>
          <w:szCs w:val="20"/>
        </w:rPr>
        <w:tab/>
      </w:r>
      <w:r>
        <w:rPr>
          <w:rFonts w:eastAsia="Times New Roman"/>
          <w:sz w:val="36"/>
          <w:szCs w:val="36"/>
          <w:vertAlign w:val="subscript"/>
        </w:rPr>
        <w:t>(22)</w:t>
      </w:r>
    </w:p>
    <w:p w:rsidR="00437500" w:rsidRDefault="00437500">
      <w:pPr>
        <w:spacing w:line="20" w:lineRule="exact"/>
        <w:rPr>
          <w:sz w:val="20"/>
          <w:szCs w:val="20"/>
        </w:rPr>
      </w:pPr>
      <w:r>
        <w:rPr>
          <w:sz w:val="20"/>
          <w:szCs w:val="20"/>
        </w:rPr>
        <w:pict>
          <v:line id="Shape 37" o:spid="_x0000_s1062" style="position:absolute;z-index:251658240;visibility:visible;mso-wrap-style:square;mso-wrap-distance-left:0;mso-wrap-distance-top:0;mso-wrap-distance-right:0;mso-wrap-distance-bottom:0;mso-position-horizontal:absolute;mso-position-horizontal-relative:text;mso-position-vertical:absolute;mso-position-vertical-relative:text" from="58.55pt,-1.5pt" to="97.3pt,-1.5pt" o:allowincell="f" strokeweight=".96pt"/>
        </w:pict>
      </w:r>
    </w:p>
    <w:p w:rsidR="00437500" w:rsidRDefault="00072F26">
      <w:pPr>
        <w:ind w:left="1300"/>
        <w:rPr>
          <w:sz w:val="20"/>
          <w:szCs w:val="20"/>
        </w:rPr>
      </w:pPr>
      <w:r>
        <w:rPr>
          <w:rFonts w:ascii="Cambria Math" w:eastAsia="Cambria Math" w:hAnsi="Cambria Math" w:cs="Cambria Math"/>
          <w:sz w:val="4"/>
          <w:szCs w:val="4"/>
        </w:rPr>
        <w:t>∙</w:t>
      </w:r>
    </w:p>
    <w:p w:rsidR="00437500" w:rsidRDefault="00437500">
      <w:pPr>
        <w:spacing w:line="87" w:lineRule="exact"/>
        <w:rPr>
          <w:sz w:val="20"/>
          <w:szCs w:val="20"/>
        </w:rPr>
      </w:pPr>
    </w:p>
    <w:p w:rsidR="00437500" w:rsidRDefault="00072F26">
      <w:pPr>
        <w:spacing w:line="242" w:lineRule="auto"/>
        <w:ind w:left="700" w:right="1060"/>
        <w:rPr>
          <w:sz w:val="20"/>
          <w:szCs w:val="20"/>
        </w:rPr>
      </w:pPr>
      <w:r>
        <w:rPr>
          <w:rFonts w:eastAsia="Times New Roman"/>
          <w:sz w:val="28"/>
          <w:szCs w:val="28"/>
        </w:rPr>
        <w:t>где, α</w:t>
      </w:r>
      <w:r>
        <w:rPr>
          <w:rFonts w:eastAsia="Times New Roman"/>
          <w:sz w:val="23"/>
          <w:szCs w:val="23"/>
        </w:rPr>
        <w:t>нд</w:t>
      </w:r>
      <w:r>
        <w:rPr>
          <w:rFonts w:eastAsia="Times New Roman"/>
          <w:sz w:val="28"/>
          <w:szCs w:val="28"/>
        </w:rPr>
        <w:t xml:space="preserve"> - коэффициент наплавки при сварке под флюсом, г/Ач. Коэффициент наплавки при сварке под флюсом определяется по формуле, г/Ач:</w:t>
      </w:r>
    </w:p>
    <w:p w:rsidR="00437500" w:rsidRDefault="00437500">
      <w:pPr>
        <w:spacing w:line="97" w:lineRule="exact"/>
        <w:rPr>
          <w:sz w:val="20"/>
          <w:szCs w:val="20"/>
        </w:rPr>
      </w:pPr>
    </w:p>
    <w:tbl>
      <w:tblPr>
        <w:tblW w:w="0" w:type="auto"/>
        <w:tblInd w:w="1000" w:type="dxa"/>
        <w:tblLayout w:type="fixed"/>
        <w:tblCellMar>
          <w:left w:w="0" w:type="dxa"/>
          <w:right w:w="0" w:type="dxa"/>
        </w:tblCellMar>
        <w:tblLook w:val="04A0"/>
      </w:tblPr>
      <w:tblGrid>
        <w:gridCol w:w="4140"/>
        <w:gridCol w:w="2780"/>
      </w:tblGrid>
      <w:tr w:rsidR="00437500">
        <w:trPr>
          <w:trHeight w:val="328"/>
        </w:trPr>
        <w:tc>
          <w:tcPr>
            <w:tcW w:w="4140" w:type="dxa"/>
            <w:vAlign w:val="bottom"/>
          </w:tcPr>
          <w:p w:rsidR="00437500" w:rsidRDefault="00072F26">
            <w:pPr>
              <w:rPr>
                <w:sz w:val="20"/>
                <w:szCs w:val="20"/>
              </w:rPr>
            </w:pPr>
            <w:r>
              <w:rPr>
                <w:rFonts w:eastAsia="Times New Roman"/>
                <w:sz w:val="28"/>
                <w:szCs w:val="28"/>
              </w:rPr>
              <w:t>α</w:t>
            </w:r>
            <w:r>
              <w:rPr>
                <w:rFonts w:eastAsia="Times New Roman"/>
                <w:sz w:val="23"/>
                <w:szCs w:val="23"/>
              </w:rPr>
              <w:t>нд</w:t>
            </w:r>
            <w:r>
              <w:rPr>
                <w:rFonts w:eastAsia="Times New Roman"/>
                <w:sz w:val="28"/>
                <w:szCs w:val="28"/>
              </w:rPr>
              <w:t xml:space="preserve"> = α</w:t>
            </w:r>
            <w:r>
              <w:rPr>
                <w:rFonts w:eastAsia="Times New Roman"/>
                <w:sz w:val="23"/>
                <w:szCs w:val="23"/>
              </w:rPr>
              <w:t>н</w:t>
            </w:r>
            <w:r>
              <w:rPr>
                <w:rFonts w:eastAsia="Times New Roman"/>
                <w:sz w:val="28"/>
                <w:szCs w:val="28"/>
              </w:rPr>
              <w:t xml:space="preserve"> + Δα</w:t>
            </w:r>
            <w:r>
              <w:rPr>
                <w:rFonts w:eastAsia="Times New Roman"/>
                <w:sz w:val="23"/>
                <w:szCs w:val="23"/>
              </w:rPr>
              <w:t>н</w:t>
            </w:r>
            <w:r>
              <w:rPr>
                <w:rFonts w:eastAsia="Times New Roman"/>
                <w:sz w:val="28"/>
                <w:szCs w:val="28"/>
              </w:rPr>
              <w:t xml:space="preserve"> ,</w:t>
            </w:r>
          </w:p>
        </w:tc>
        <w:tc>
          <w:tcPr>
            <w:tcW w:w="2780" w:type="dxa"/>
            <w:vAlign w:val="bottom"/>
          </w:tcPr>
          <w:p w:rsidR="00437500" w:rsidRDefault="00072F26">
            <w:pPr>
              <w:jc w:val="right"/>
              <w:rPr>
                <w:sz w:val="20"/>
                <w:szCs w:val="20"/>
              </w:rPr>
            </w:pPr>
            <w:r>
              <w:rPr>
                <w:rFonts w:eastAsia="Times New Roman"/>
                <w:sz w:val="28"/>
                <w:szCs w:val="28"/>
              </w:rPr>
              <w:t>(23)</w:t>
            </w:r>
          </w:p>
        </w:tc>
      </w:tr>
    </w:tbl>
    <w:p w:rsidR="00437500" w:rsidRDefault="00437500">
      <w:pPr>
        <w:spacing w:line="85" w:lineRule="exact"/>
        <w:rPr>
          <w:sz w:val="20"/>
          <w:szCs w:val="20"/>
        </w:rPr>
      </w:pPr>
    </w:p>
    <w:p w:rsidR="00437500" w:rsidRDefault="00072F26">
      <w:pPr>
        <w:spacing w:line="242" w:lineRule="auto"/>
        <w:ind w:right="1080" w:firstLine="708"/>
        <w:jc w:val="both"/>
        <w:rPr>
          <w:sz w:val="20"/>
          <w:szCs w:val="20"/>
        </w:rPr>
      </w:pPr>
      <w:r>
        <w:rPr>
          <w:rFonts w:eastAsia="Times New Roman"/>
          <w:sz w:val="28"/>
          <w:szCs w:val="28"/>
        </w:rPr>
        <w:t>где, α</w:t>
      </w:r>
      <w:r>
        <w:rPr>
          <w:rFonts w:eastAsia="Times New Roman"/>
          <w:sz w:val="23"/>
          <w:szCs w:val="23"/>
        </w:rPr>
        <w:t>н</w:t>
      </w:r>
      <w:r>
        <w:rPr>
          <w:rFonts w:eastAsia="Times New Roman"/>
          <w:sz w:val="28"/>
          <w:szCs w:val="28"/>
        </w:rPr>
        <w:t xml:space="preserve"> - коэффициент наплавки, не учитывающий увеличение скорости плавления электродной проволоки за счет предварительного подогрева вылета электрода сварочным током, г/Ач;</w:t>
      </w:r>
    </w:p>
    <w:p w:rsidR="00437500" w:rsidRDefault="00437500">
      <w:pPr>
        <w:sectPr w:rsidR="00437500">
          <w:pgSz w:w="11900" w:h="16838"/>
          <w:pgMar w:top="0" w:right="379" w:bottom="1440" w:left="1440" w:header="0" w:footer="0" w:gutter="0"/>
          <w:cols w:space="720" w:equalWidth="0">
            <w:col w:w="10080"/>
          </w:cols>
        </w:sectPr>
      </w:pPr>
    </w:p>
    <w:p w:rsidR="00437500" w:rsidRDefault="00072F26">
      <w:pPr>
        <w:spacing w:line="243" w:lineRule="auto"/>
        <w:ind w:right="620" w:firstLine="708"/>
        <w:rPr>
          <w:sz w:val="20"/>
          <w:szCs w:val="20"/>
        </w:rPr>
      </w:pPr>
      <w:r>
        <w:rPr>
          <w:rFonts w:eastAsia="Times New Roman"/>
          <w:sz w:val="28"/>
          <w:szCs w:val="28"/>
        </w:rPr>
        <w:lastRenderedPageBreak/>
        <w:t>Δα</w:t>
      </w:r>
      <w:r>
        <w:rPr>
          <w:rFonts w:eastAsia="Times New Roman"/>
          <w:sz w:val="23"/>
          <w:szCs w:val="23"/>
        </w:rPr>
        <w:t>н</w:t>
      </w:r>
      <w:r>
        <w:rPr>
          <w:rFonts w:eastAsia="Times New Roman"/>
          <w:sz w:val="28"/>
          <w:szCs w:val="28"/>
        </w:rPr>
        <w:t xml:space="preserve"> - увеличение коэффициента наплавки за счет предварительного подогрева вылета электрода, г/Ач, определяется по рисунку 9.</w:t>
      </w:r>
    </w:p>
    <w:p w:rsidR="00437500" w:rsidRDefault="00072F26">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1478280</wp:posOffset>
            </wp:positionH>
            <wp:positionV relativeFrom="paragraph">
              <wp:posOffset>-20955</wp:posOffset>
            </wp:positionV>
            <wp:extent cx="3055620" cy="2673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extLst>
                    </a:blip>
                    <a:srcRect/>
                    <a:stretch>
                      <a:fillRect/>
                    </a:stretch>
                  </pic:blipFill>
                  <pic:spPr bwMode="auto">
                    <a:xfrm>
                      <a:off x="0" y="0"/>
                      <a:ext cx="3055620" cy="2673350"/>
                    </a:xfrm>
                    <a:prstGeom prst="rect">
                      <a:avLst/>
                    </a:prstGeom>
                    <a:noFill/>
                  </pic:spPr>
                </pic:pic>
              </a:graphicData>
            </a:graphic>
          </wp:anchor>
        </w:drawing>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348" w:lineRule="exact"/>
        <w:rPr>
          <w:sz w:val="20"/>
          <w:szCs w:val="20"/>
        </w:rPr>
      </w:pPr>
    </w:p>
    <w:p w:rsidR="00437500" w:rsidRDefault="00072F26">
      <w:pPr>
        <w:ind w:left="1980"/>
        <w:rPr>
          <w:sz w:val="20"/>
          <w:szCs w:val="20"/>
        </w:rPr>
      </w:pPr>
      <w:r>
        <w:rPr>
          <w:rFonts w:eastAsia="Times New Roman"/>
          <w:sz w:val="28"/>
          <w:szCs w:val="28"/>
        </w:rPr>
        <w:t>Рисунок 9 - Диаграмма подогрева вылета электрода.</w:t>
      </w:r>
    </w:p>
    <w:p w:rsidR="00437500" w:rsidRDefault="00437500">
      <w:pPr>
        <w:spacing w:line="13" w:lineRule="exact"/>
        <w:rPr>
          <w:sz w:val="20"/>
          <w:szCs w:val="20"/>
        </w:rPr>
      </w:pPr>
    </w:p>
    <w:p w:rsidR="00437500" w:rsidRDefault="00072F26">
      <w:pPr>
        <w:spacing w:line="234" w:lineRule="auto"/>
        <w:ind w:right="620" w:firstLine="708"/>
        <w:rPr>
          <w:sz w:val="20"/>
          <w:szCs w:val="20"/>
        </w:rPr>
      </w:pPr>
      <w:r>
        <w:rPr>
          <w:rFonts w:eastAsia="Times New Roman"/>
          <w:sz w:val="28"/>
          <w:szCs w:val="28"/>
        </w:rPr>
        <w:t>При сварке на постоянном токе обратной полярности коэффициент наплавки определяется по формуле, г/Ач:</w:t>
      </w:r>
    </w:p>
    <w:p w:rsidR="00437500" w:rsidRDefault="00437500">
      <w:pPr>
        <w:spacing w:line="330" w:lineRule="exact"/>
        <w:rPr>
          <w:sz w:val="20"/>
          <w:szCs w:val="20"/>
        </w:rPr>
      </w:pPr>
    </w:p>
    <w:tbl>
      <w:tblPr>
        <w:tblW w:w="0" w:type="auto"/>
        <w:tblInd w:w="700" w:type="dxa"/>
        <w:tblLayout w:type="fixed"/>
        <w:tblCellMar>
          <w:left w:w="0" w:type="dxa"/>
          <w:right w:w="0" w:type="dxa"/>
        </w:tblCellMar>
        <w:tblLook w:val="04A0"/>
      </w:tblPr>
      <w:tblGrid>
        <w:gridCol w:w="4600"/>
        <w:gridCol w:w="3340"/>
      </w:tblGrid>
      <w:tr w:rsidR="00437500">
        <w:trPr>
          <w:trHeight w:val="330"/>
        </w:trPr>
        <w:tc>
          <w:tcPr>
            <w:tcW w:w="4600" w:type="dxa"/>
            <w:vAlign w:val="bottom"/>
          </w:tcPr>
          <w:p w:rsidR="00437500" w:rsidRDefault="00072F26">
            <w:pPr>
              <w:rPr>
                <w:sz w:val="20"/>
                <w:szCs w:val="20"/>
              </w:rPr>
            </w:pPr>
            <w:r>
              <w:rPr>
                <w:rFonts w:eastAsia="Times New Roman"/>
                <w:sz w:val="28"/>
                <w:szCs w:val="28"/>
              </w:rPr>
              <w:t>α</w:t>
            </w:r>
            <w:r>
              <w:rPr>
                <w:rFonts w:eastAsia="Times New Roman"/>
                <w:sz w:val="23"/>
                <w:szCs w:val="23"/>
              </w:rPr>
              <w:t>н</w:t>
            </w:r>
            <w:r>
              <w:rPr>
                <w:rFonts w:eastAsia="Times New Roman"/>
                <w:sz w:val="28"/>
                <w:szCs w:val="28"/>
              </w:rPr>
              <w:t xml:space="preserve"> = 11,6 ± 0,4</w:t>
            </w:r>
          </w:p>
        </w:tc>
        <w:tc>
          <w:tcPr>
            <w:tcW w:w="3340" w:type="dxa"/>
            <w:vAlign w:val="bottom"/>
          </w:tcPr>
          <w:p w:rsidR="00437500" w:rsidRDefault="00072F26">
            <w:pPr>
              <w:jc w:val="right"/>
              <w:rPr>
                <w:sz w:val="20"/>
                <w:szCs w:val="20"/>
              </w:rPr>
            </w:pPr>
            <w:r>
              <w:rPr>
                <w:rFonts w:eastAsia="Times New Roman"/>
                <w:sz w:val="28"/>
                <w:szCs w:val="28"/>
              </w:rPr>
              <w:t>(24)</w:t>
            </w:r>
          </w:p>
        </w:tc>
      </w:tr>
    </w:tbl>
    <w:p w:rsidR="00437500" w:rsidRDefault="00437500">
      <w:pPr>
        <w:spacing w:line="200" w:lineRule="exact"/>
        <w:rPr>
          <w:sz w:val="20"/>
          <w:szCs w:val="20"/>
        </w:rPr>
      </w:pPr>
    </w:p>
    <w:p w:rsidR="00437500" w:rsidRDefault="00437500">
      <w:pPr>
        <w:spacing w:line="272" w:lineRule="exact"/>
        <w:rPr>
          <w:sz w:val="20"/>
          <w:szCs w:val="20"/>
        </w:rPr>
      </w:pPr>
    </w:p>
    <w:p w:rsidR="00437500" w:rsidRDefault="00072F26">
      <w:pPr>
        <w:spacing w:line="235" w:lineRule="auto"/>
        <w:ind w:right="720" w:firstLine="708"/>
        <w:rPr>
          <w:sz w:val="20"/>
          <w:szCs w:val="20"/>
        </w:rPr>
      </w:pPr>
      <w:r>
        <w:rPr>
          <w:rFonts w:eastAsia="Times New Roman"/>
          <w:sz w:val="28"/>
          <w:szCs w:val="28"/>
        </w:rPr>
        <w:t>При сварке на постоянном токе прямой полярности или переменном токе определяется по формуле, г/А*ч:</w:t>
      </w:r>
    </w:p>
    <w:p w:rsidR="00437500" w:rsidRDefault="00437500">
      <w:pPr>
        <w:spacing w:line="396" w:lineRule="exact"/>
        <w:rPr>
          <w:sz w:val="20"/>
          <w:szCs w:val="20"/>
        </w:rPr>
      </w:pPr>
    </w:p>
    <w:tbl>
      <w:tblPr>
        <w:tblW w:w="0" w:type="auto"/>
        <w:tblInd w:w="700" w:type="dxa"/>
        <w:tblLayout w:type="fixed"/>
        <w:tblCellMar>
          <w:left w:w="0" w:type="dxa"/>
          <w:right w:w="0" w:type="dxa"/>
        </w:tblCellMar>
        <w:tblLook w:val="04A0"/>
      </w:tblPr>
      <w:tblGrid>
        <w:gridCol w:w="3260"/>
        <w:gridCol w:w="1320"/>
      </w:tblGrid>
      <w:tr w:rsidR="00437500">
        <w:trPr>
          <w:trHeight w:val="341"/>
        </w:trPr>
        <w:tc>
          <w:tcPr>
            <w:tcW w:w="3260" w:type="dxa"/>
            <w:vAlign w:val="bottom"/>
          </w:tcPr>
          <w:p w:rsidR="00437500" w:rsidRDefault="00072F26">
            <w:pPr>
              <w:rPr>
                <w:sz w:val="20"/>
                <w:szCs w:val="20"/>
              </w:rPr>
            </w:pPr>
            <w:r>
              <w:rPr>
                <w:rFonts w:eastAsia="Times New Roman"/>
                <w:sz w:val="28"/>
                <w:szCs w:val="28"/>
              </w:rPr>
              <w:t>α</w:t>
            </w:r>
            <w:r>
              <w:rPr>
                <w:rFonts w:eastAsia="Times New Roman"/>
                <w:sz w:val="23"/>
                <w:szCs w:val="23"/>
              </w:rPr>
              <w:t>н</w:t>
            </w:r>
            <w:r>
              <w:rPr>
                <w:rFonts w:eastAsia="Times New Roman"/>
                <w:sz w:val="28"/>
                <w:szCs w:val="28"/>
              </w:rPr>
              <w:t xml:space="preserve"> = А + В (Iсв / dэ),</w:t>
            </w:r>
          </w:p>
        </w:tc>
        <w:tc>
          <w:tcPr>
            <w:tcW w:w="1320" w:type="dxa"/>
            <w:vAlign w:val="bottom"/>
          </w:tcPr>
          <w:p w:rsidR="00437500" w:rsidRDefault="00072F26">
            <w:pPr>
              <w:jc w:val="right"/>
              <w:rPr>
                <w:sz w:val="20"/>
                <w:szCs w:val="20"/>
              </w:rPr>
            </w:pPr>
            <w:r>
              <w:rPr>
                <w:rFonts w:eastAsia="Times New Roman"/>
                <w:sz w:val="28"/>
                <w:szCs w:val="28"/>
              </w:rPr>
              <w:t>(25)</w:t>
            </w:r>
          </w:p>
        </w:tc>
      </w:tr>
    </w:tbl>
    <w:p w:rsidR="00437500" w:rsidRDefault="00437500">
      <w:pPr>
        <w:spacing w:line="337" w:lineRule="exact"/>
        <w:rPr>
          <w:sz w:val="20"/>
          <w:szCs w:val="20"/>
        </w:rPr>
      </w:pPr>
    </w:p>
    <w:p w:rsidR="00437500" w:rsidRDefault="00072F26">
      <w:pPr>
        <w:spacing w:line="234" w:lineRule="auto"/>
        <w:ind w:right="640" w:firstLine="708"/>
        <w:rPr>
          <w:sz w:val="20"/>
          <w:szCs w:val="20"/>
        </w:rPr>
      </w:pPr>
      <w:r>
        <w:rPr>
          <w:rFonts w:eastAsia="Times New Roman"/>
          <w:sz w:val="28"/>
          <w:szCs w:val="28"/>
        </w:rPr>
        <w:t>где,А и В – коэффициенты, значения которых для флюса приведены ниже (см. табл. 14).</w:t>
      </w:r>
    </w:p>
    <w:p w:rsidR="00437500" w:rsidRDefault="00437500">
      <w:pPr>
        <w:spacing w:line="2" w:lineRule="exact"/>
        <w:rPr>
          <w:sz w:val="20"/>
          <w:szCs w:val="20"/>
        </w:rPr>
      </w:pPr>
    </w:p>
    <w:p w:rsidR="00437500" w:rsidRDefault="00072F26">
      <w:pPr>
        <w:ind w:left="1160"/>
        <w:rPr>
          <w:sz w:val="20"/>
          <w:szCs w:val="20"/>
        </w:rPr>
      </w:pPr>
      <w:r>
        <w:rPr>
          <w:rFonts w:eastAsia="Times New Roman"/>
          <w:sz w:val="28"/>
          <w:szCs w:val="28"/>
        </w:rPr>
        <w:t>Таблица 14. Значения коэффициентов А. и В для флюса</w:t>
      </w:r>
    </w:p>
    <w:p w:rsidR="00437500" w:rsidRDefault="00437500">
      <w:pPr>
        <w:spacing w:line="218" w:lineRule="exact"/>
        <w:rPr>
          <w:sz w:val="20"/>
          <w:szCs w:val="20"/>
        </w:rPr>
      </w:pPr>
    </w:p>
    <w:tbl>
      <w:tblPr>
        <w:tblW w:w="0" w:type="auto"/>
        <w:tblInd w:w="10" w:type="dxa"/>
        <w:tblLayout w:type="fixed"/>
        <w:tblCellMar>
          <w:left w:w="0" w:type="dxa"/>
          <w:right w:w="0" w:type="dxa"/>
        </w:tblCellMar>
        <w:tblLook w:val="04A0"/>
      </w:tblPr>
      <w:tblGrid>
        <w:gridCol w:w="2720"/>
        <w:gridCol w:w="2300"/>
        <w:gridCol w:w="120"/>
        <w:gridCol w:w="260"/>
        <w:gridCol w:w="1340"/>
        <w:gridCol w:w="2920"/>
      </w:tblGrid>
      <w:tr w:rsidR="00437500">
        <w:trPr>
          <w:trHeight w:val="281"/>
        </w:trPr>
        <w:tc>
          <w:tcPr>
            <w:tcW w:w="2720" w:type="dxa"/>
            <w:tcBorders>
              <w:top w:val="single" w:sz="8" w:space="0" w:color="auto"/>
              <w:left w:val="single" w:sz="8" w:space="0" w:color="auto"/>
              <w:bottom w:val="single" w:sz="8" w:space="0" w:color="auto"/>
              <w:right w:val="single" w:sz="8" w:space="0" w:color="auto"/>
            </w:tcBorders>
            <w:vAlign w:val="bottom"/>
          </w:tcPr>
          <w:p w:rsidR="00437500" w:rsidRDefault="00072F26">
            <w:pPr>
              <w:ind w:left="140"/>
              <w:rPr>
                <w:sz w:val="20"/>
                <w:szCs w:val="20"/>
              </w:rPr>
            </w:pPr>
            <w:r>
              <w:rPr>
                <w:rFonts w:eastAsia="Times New Roman"/>
                <w:sz w:val="24"/>
                <w:szCs w:val="24"/>
              </w:rPr>
              <w:t>Коэффициенты</w:t>
            </w:r>
          </w:p>
        </w:tc>
        <w:tc>
          <w:tcPr>
            <w:tcW w:w="2420" w:type="dxa"/>
            <w:gridSpan w:val="2"/>
            <w:tcBorders>
              <w:top w:val="single" w:sz="8" w:space="0" w:color="auto"/>
              <w:bottom w:val="single" w:sz="8" w:space="0" w:color="auto"/>
              <w:right w:val="single" w:sz="8" w:space="0" w:color="auto"/>
            </w:tcBorders>
            <w:vAlign w:val="bottom"/>
          </w:tcPr>
          <w:p w:rsidR="00437500" w:rsidRDefault="00072F26">
            <w:pPr>
              <w:ind w:right="40"/>
              <w:jc w:val="center"/>
              <w:rPr>
                <w:sz w:val="20"/>
                <w:szCs w:val="20"/>
              </w:rPr>
            </w:pPr>
            <w:r>
              <w:rPr>
                <w:rFonts w:eastAsia="Times New Roman"/>
                <w:sz w:val="24"/>
                <w:szCs w:val="24"/>
              </w:rPr>
              <w:t>А</w:t>
            </w:r>
          </w:p>
        </w:tc>
        <w:tc>
          <w:tcPr>
            <w:tcW w:w="260" w:type="dxa"/>
            <w:tcBorders>
              <w:top w:val="single" w:sz="8" w:space="0" w:color="auto"/>
              <w:bottom w:val="single" w:sz="8" w:space="0" w:color="auto"/>
            </w:tcBorders>
            <w:vAlign w:val="bottom"/>
          </w:tcPr>
          <w:p w:rsidR="00437500" w:rsidRDefault="00437500">
            <w:pPr>
              <w:rPr>
                <w:sz w:val="24"/>
                <w:szCs w:val="24"/>
              </w:rPr>
            </w:pPr>
          </w:p>
        </w:tc>
        <w:tc>
          <w:tcPr>
            <w:tcW w:w="1340" w:type="dxa"/>
            <w:tcBorders>
              <w:top w:val="single" w:sz="8" w:space="0" w:color="auto"/>
              <w:bottom w:val="single" w:sz="8" w:space="0" w:color="auto"/>
              <w:right w:val="single" w:sz="8" w:space="0" w:color="auto"/>
            </w:tcBorders>
            <w:vAlign w:val="bottom"/>
          </w:tcPr>
          <w:p w:rsidR="00437500" w:rsidRDefault="00437500">
            <w:pPr>
              <w:rPr>
                <w:sz w:val="24"/>
                <w:szCs w:val="24"/>
              </w:rPr>
            </w:pPr>
          </w:p>
        </w:tc>
        <w:tc>
          <w:tcPr>
            <w:tcW w:w="2920" w:type="dxa"/>
            <w:tcBorders>
              <w:top w:val="single" w:sz="8" w:space="0" w:color="auto"/>
              <w:bottom w:val="single" w:sz="8" w:space="0" w:color="auto"/>
              <w:right w:val="single" w:sz="8" w:space="0" w:color="auto"/>
            </w:tcBorders>
            <w:vAlign w:val="bottom"/>
          </w:tcPr>
          <w:p w:rsidR="00437500" w:rsidRDefault="00072F26">
            <w:pPr>
              <w:jc w:val="center"/>
              <w:rPr>
                <w:sz w:val="20"/>
                <w:szCs w:val="20"/>
              </w:rPr>
            </w:pPr>
            <w:r>
              <w:rPr>
                <w:rFonts w:eastAsia="Times New Roman"/>
                <w:w w:val="99"/>
                <w:sz w:val="24"/>
                <w:szCs w:val="24"/>
              </w:rPr>
              <w:t>В</w:t>
            </w:r>
          </w:p>
        </w:tc>
      </w:tr>
      <w:tr w:rsidR="00437500">
        <w:trPr>
          <w:trHeight w:val="266"/>
        </w:trPr>
        <w:tc>
          <w:tcPr>
            <w:tcW w:w="2720" w:type="dxa"/>
            <w:tcBorders>
              <w:left w:val="single" w:sz="8" w:space="0" w:color="auto"/>
              <w:bottom w:val="single" w:sz="8" w:space="0" w:color="auto"/>
              <w:right w:val="single" w:sz="8" w:space="0" w:color="auto"/>
            </w:tcBorders>
            <w:vAlign w:val="bottom"/>
          </w:tcPr>
          <w:p w:rsidR="00437500" w:rsidRDefault="00072F26">
            <w:pPr>
              <w:spacing w:line="264" w:lineRule="exact"/>
              <w:ind w:left="140"/>
              <w:rPr>
                <w:sz w:val="20"/>
                <w:szCs w:val="20"/>
              </w:rPr>
            </w:pPr>
            <w:r>
              <w:rPr>
                <w:rFonts w:eastAsia="Times New Roman"/>
                <w:sz w:val="24"/>
                <w:szCs w:val="24"/>
              </w:rPr>
              <w:t>Прямая полярность</w:t>
            </w:r>
          </w:p>
        </w:tc>
        <w:tc>
          <w:tcPr>
            <w:tcW w:w="2300" w:type="dxa"/>
            <w:tcBorders>
              <w:bottom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2,3</w:t>
            </w:r>
          </w:p>
        </w:tc>
        <w:tc>
          <w:tcPr>
            <w:tcW w:w="120" w:type="dxa"/>
            <w:tcBorders>
              <w:bottom w:val="single" w:sz="8" w:space="0" w:color="auto"/>
              <w:right w:val="single" w:sz="8" w:space="0" w:color="auto"/>
            </w:tcBorders>
            <w:vAlign w:val="bottom"/>
          </w:tcPr>
          <w:p w:rsidR="00437500" w:rsidRDefault="00437500">
            <w:pPr>
              <w:rPr>
                <w:sz w:val="23"/>
                <w:szCs w:val="23"/>
              </w:rPr>
            </w:pPr>
          </w:p>
        </w:tc>
        <w:tc>
          <w:tcPr>
            <w:tcW w:w="260" w:type="dxa"/>
            <w:tcBorders>
              <w:bottom w:val="single" w:sz="8" w:space="0" w:color="auto"/>
            </w:tcBorders>
            <w:vAlign w:val="bottom"/>
          </w:tcPr>
          <w:p w:rsidR="00437500" w:rsidRDefault="00437500">
            <w:pPr>
              <w:rPr>
                <w:sz w:val="23"/>
                <w:szCs w:val="23"/>
              </w:rPr>
            </w:pPr>
          </w:p>
        </w:tc>
        <w:tc>
          <w:tcPr>
            <w:tcW w:w="1340" w:type="dxa"/>
            <w:tcBorders>
              <w:bottom w:val="single" w:sz="8" w:space="0" w:color="auto"/>
              <w:right w:val="single" w:sz="8" w:space="0" w:color="auto"/>
            </w:tcBorders>
            <w:vAlign w:val="bottom"/>
          </w:tcPr>
          <w:p w:rsidR="00437500" w:rsidRDefault="00437500">
            <w:pPr>
              <w:rPr>
                <w:sz w:val="23"/>
                <w:szCs w:val="23"/>
              </w:rPr>
            </w:pPr>
          </w:p>
        </w:tc>
        <w:tc>
          <w:tcPr>
            <w:tcW w:w="29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5"/>
                <w:sz w:val="24"/>
                <w:szCs w:val="24"/>
              </w:rPr>
              <w:t>0,65</w:t>
            </w:r>
          </w:p>
        </w:tc>
      </w:tr>
      <w:tr w:rsidR="00437500">
        <w:trPr>
          <w:trHeight w:val="272"/>
        </w:trPr>
        <w:tc>
          <w:tcPr>
            <w:tcW w:w="2720" w:type="dxa"/>
            <w:tcBorders>
              <w:left w:val="single" w:sz="8" w:space="0" w:color="auto"/>
              <w:bottom w:val="single" w:sz="8" w:space="0" w:color="auto"/>
              <w:right w:val="single" w:sz="8" w:space="0" w:color="auto"/>
            </w:tcBorders>
            <w:vAlign w:val="bottom"/>
          </w:tcPr>
          <w:p w:rsidR="00437500" w:rsidRDefault="00072F26">
            <w:pPr>
              <w:spacing w:line="265" w:lineRule="exact"/>
              <w:ind w:left="140"/>
              <w:rPr>
                <w:sz w:val="20"/>
                <w:szCs w:val="20"/>
              </w:rPr>
            </w:pPr>
            <w:r>
              <w:rPr>
                <w:rFonts w:eastAsia="Times New Roman"/>
                <w:sz w:val="24"/>
                <w:szCs w:val="24"/>
              </w:rPr>
              <w:t>Переменный ток</w:t>
            </w:r>
          </w:p>
        </w:tc>
        <w:tc>
          <w:tcPr>
            <w:tcW w:w="2300" w:type="dxa"/>
            <w:tcBorders>
              <w:bottom w:val="single" w:sz="8" w:space="0" w:color="auto"/>
            </w:tcBorders>
            <w:vAlign w:val="bottom"/>
          </w:tcPr>
          <w:p w:rsidR="00437500" w:rsidRDefault="00072F26">
            <w:pPr>
              <w:spacing w:line="265" w:lineRule="exact"/>
              <w:jc w:val="center"/>
              <w:rPr>
                <w:sz w:val="20"/>
                <w:szCs w:val="20"/>
              </w:rPr>
            </w:pPr>
            <w:r>
              <w:rPr>
                <w:rFonts w:eastAsia="Times New Roman"/>
                <w:w w:val="99"/>
                <w:sz w:val="24"/>
                <w:szCs w:val="24"/>
              </w:rPr>
              <w:t>7</w:t>
            </w:r>
          </w:p>
        </w:tc>
        <w:tc>
          <w:tcPr>
            <w:tcW w:w="120" w:type="dxa"/>
            <w:tcBorders>
              <w:bottom w:val="single" w:sz="8" w:space="0" w:color="auto"/>
              <w:right w:val="single" w:sz="8" w:space="0" w:color="auto"/>
            </w:tcBorders>
            <w:vAlign w:val="bottom"/>
          </w:tcPr>
          <w:p w:rsidR="00437500" w:rsidRDefault="00437500">
            <w:pPr>
              <w:rPr>
                <w:sz w:val="23"/>
                <w:szCs w:val="23"/>
              </w:rPr>
            </w:pPr>
          </w:p>
        </w:tc>
        <w:tc>
          <w:tcPr>
            <w:tcW w:w="260" w:type="dxa"/>
            <w:tcBorders>
              <w:bottom w:val="single" w:sz="8" w:space="0" w:color="auto"/>
            </w:tcBorders>
            <w:vAlign w:val="bottom"/>
          </w:tcPr>
          <w:p w:rsidR="00437500" w:rsidRDefault="00437500">
            <w:pPr>
              <w:rPr>
                <w:sz w:val="23"/>
                <w:szCs w:val="23"/>
              </w:rPr>
            </w:pPr>
          </w:p>
        </w:tc>
        <w:tc>
          <w:tcPr>
            <w:tcW w:w="1340" w:type="dxa"/>
            <w:tcBorders>
              <w:bottom w:val="single" w:sz="8" w:space="0" w:color="auto"/>
              <w:right w:val="single" w:sz="8" w:space="0" w:color="auto"/>
            </w:tcBorders>
            <w:vAlign w:val="bottom"/>
          </w:tcPr>
          <w:p w:rsidR="00437500" w:rsidRDefault="00437500">
            <w:pPr>
              <w:rPr>
                <w:sz w:val="23"/>
                <w:szCs w:val="23"/>
              </w:rPr>
            </w:pPr>
          </w:p>
        </w:tc>
        <w:tc>
          <w:tcPr>
            <w:tcW w:w="2920" w:type="dxa"/>
            <w:tcBorders>
              <w:bottom w:val="single" w:sz="8" w:space="0" w:color="auto"/>
              <w:right w:val="single" w:sz="8" w:space="0" w:color="auto"/>
            </w:tcBorders>
            <w:vAlign w:val="bottom"/>
          </w:tcPr>
          <w:p w:rsidR="00437500" w:rsidRDefault="00072F26">
            <w:pPr>
              <w:spacing w:line="265" w:lineRule="exact"/>
              <w:jc w:val="center"/>
              <w:rPr>
                <w:sz w:val="20"/>
                <w:szCs w:val="20"/>
              </w:rPr>
            </w:pPr>
            <w:r>
              <w:rPr>
                <w:rFonts w:eastAsia="Times New Roman"/>
                <w:w w:val="95"/>
                <w:sz w:val="24"/>
                <w:szCs w:val="24"/>
              </w:rPr>
              <w:t>0,04</w:t>
            </w:r>
          </w:p>
        </w:tc>
      </w:tr>
      <w:tr w:rsidR="00437500">
        <w:trPr>
          <w:trHeight w:val="124"/>
        </w:trPr>
        <w:tc>
          <w:tcPr>
            <w:tcW w:w="2720" w:type="dxa"/>
            <w:vAlign w:val="bottom"/>
          </w:tcPr>
          <w:p w:rsidR="00437500" w:rsidRDefault="00437500">
            <w:pPr>
              <w:rPr>
                <w:sz w:val="10"/>
                <w:szCs w:val="10"/>
              </w:rPr>
            </w:pPr>
          </w:p>
        </w:tc>
        <w:tc>
          <w:tcPr>
            <w:tcW w:w="2300" w:type="dxa"/>
            <w:vAlign w:val="bottom"/>
          </w:tcPr>
          <w:p w:rsidR="00437500" w:rsidRDefault="00437500">
            <w:pPr>
              <w:rPr>
                <w:sz w:val="10"/>
                <w:szCs w:val="10"/>
              </w:rPr>
            </w:pPr>
          </w:p>
        </w:tc>
        <w:tc>
          <w:tcPr>
            <w:tcW w:w="120" w:type="dxa"/>
            <w:tcBorders>
              <w:bottom w:val="single" w:sz="8" w:space="0" w:color="auto"/>
            </w:tcBorders>
            <w:vAlign w:val="bottom"/>
          </w:tcPr>
          <w:p w:rsidR="00437500" w:rsidRDefault="00437500">
            <w:pPr>
              <w:rPr>
                <w:sz w:val="10"/>
                <w:szCs w:val="10"/>
              </w:rPr>
            </w:pPr>
          </w:p>
        </w:tc>
        <w:tc>
          <w:tcPr>
            <w:tcW w:w="260" w:type="dxa"/>
            <w:tcBorders>
              <w:bottom w:val="single" w:sz="8" w:space="0" w:color="auto"/>
            </w:tcBorders>
            <w:vAlign w:val="bottom"/>
          </w:tcPr>
          <w:p w:rsidR="00437500" w:rsidRDefault="00437500">
            <w:pPr>
              <w:rPr>
                <w:sz w:val="10"/>
                <w:szCs w:val="10"/>
              </w:rPr>
            </w:pPr>
          </w:p>
        </w:tc>
        <w:tc>
          <w:tcPr>
            <w:tcW w:w="1340" w:type="dxa"/>
            <w:vAlign w:val="bottom"/>
          </w:tcPr>
          <w:p w:rsidR="00437500" w:rsidRDefault="00437500">
            <w:pPr>
              <w:rPr>
                <w:sz w:val="10"/>
                <w:szCs w:val="10"/>
              </w:rPr>
            </w:pPr>
          </w:p>
        </w:tc>
        <w:tc>
          <w:tcPr>
            <w:tcW w:w="2920" w:type="dxa"/>
            <w:vAlign w:val="bottom"/>
          </w:tcPr>
          <w:p w:rsidR="00437500" w:rsidRDefault="00437500">
            <w:pPr>
              <w:rPr>
                <w:sz w:val="10"/>
                <w:szCs w:val="10"/>
              </w:rPr>
            </w:pPr>
          </w:p>
        </w:tc>
      </w:tr>
    </w:tbl>
    <w:p w:rsidR="00437500" w:rsidRDefault="00437500">
      <w:pPr>
        <w:spacing w:line="20" w:lineRule="exact"/>
        <w:rPr>
          <w:sz w:val="20"/>
          <w:szCs w:val="20"/>
        </w:rPr>
      </w:pPr>
      <w:r>
        <w:rPr>
          <w:sz w:val="20"/>
          <w:szCs w:val="20"/>
        </w:rPr>
        <w:pict>
          <v:rect id="Shape 39" o:spid="_x0000_s1064" style="position:absolute;margin-left:467pt;margin-top:-50.1pt;width:.95pt;height:1pt;z-index:-251619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0" o:spid="_x0000_s1065" style="position:absolute;margin-left:467pt;margin-top:-7.75pt;width:.95pt;height:1.05pt;z-index:-251618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37500" w:rsidRDefault="00437500">
      <w:pPr>
        <w:spacing w:line="86" w:lineRule="exact"/>
        <w:rPr>
          <w:sz w:val="20"/>
          <w:szCs w:val="20"/>
        </w:rPr>
      </w:pPr>
    </w:p>
    <w:p w:rsidR="00437500" w:rsidRDefault="00072F26">
      <w:pPr>
        <w:ind w:left="560"/>
        <w:rPr>
          <w:sz w:val="20"/>
          <w:szCs w:val="20"/>
        </w:rPr>
      </w:pPr>
      <w:r>
        <w:rPr>
          <w:rFonts w:eastAsia="Times New Roman"/>
          <w:sz w:val="28"/>
          <w:szCs w:val="28"/>
        </w:rPr>
        <w:t>Скорость подачи проволоки V</w:t>
      </w:r>
      <w:r>
        <w:rPr>
          <w:rFonts w:eastAsia="Times New Roman"/>
          <w:i/>
          <w:iCs/>
          <w:sz w:val="28"/>
          <w:szCs w:val="28"/>
        </w:rPr>
        <w:t>п.п</w:t>
      </w:r>
      <w:r>
        <w:rPr>
          <w:rFonts w:eastAsia="Times New Roman"/>
          <w:sz w:val="28"/>
          <w:szCs w:val="28"/>
        </w:rPr>
        <w:t xml:space="preserve"> определяется по формуле, м/ч:</w:t>
      </w:r>
    </w:p>
    <w:tbl>
      <w:tblPr>
        <w:tblW w:w="0" w:type="auto"/>
        <w:tblInd w:w="860" w:type="dxa"/>
        <w:tblLayout w:type="fixed"/>
        <w:tblCellMar>
          <w:left w:w="0" w:type="dxa"/>
          <w:right w:w="0" w:type="dxa"/>
        </w:tblCellMar>
        <w:tblLook w:val="04A0"/>
      </w:tblPr>
      <w:tblGrid>
        <w:gridCol w:w="360"/>
        <w:gridCol w:w="300"/>
        <w:gridCol w:w="220"/>
        <w:gridCol w:w="900"/>
        <w:gridCol w:w="720"/>
        <w:gridCol w:w="20"/>
      </w:tblGrid>
      <w:tr w:rsidR="00437500">
        <w:trPr>
          <w:trHeight w:val="213"/>
        </w:trPr>
        <w:tc>
          <w:tcPr>
            <w:tcW w:w="360" w:type="dxa"/>
            <w:vMerge w:val="restart"/>
            <w:vAlign w:val="bottom"/>
          </w:tcPr>
          <w:p w:rsidR="00437500" w:rsidRDefault="00437500">
            <w:pPr>
              <w:rPr>
                <w:sz w:val="18"/>
                <w:szCs w:val="18"/>
              </w:rPr>
            </w:pPr>
          </w:p>
        </w:tc>
        <w:tc>
          <w:tcPr>
            <w:tcW w:w="300" w:type="dxa"/>
            <w:vMerge w:val="restart"/>
            <w:vAlign w:val="bottom"/>
          </w:tcPr>
          <w:p w:rsidR="00437500" w:rsidRDefault="00072F26">
            <w:pPr>
              <w:spacing w:line="282" w:lineRule="exact"/>
              <w:ind w:right="70"/>
              <w:jc w:val="right"/>
              <w:rPr>
                <w:sz w:val="20"/>
                <w:szCs w:val="20"/>
              </w:rPr>
            </w:pPr>
            <w:r>
              <w:rPr>
                <w:rFonts w:ascii="Cambria Math" w:eastAsia="Cambria Math" w:hAnsi="Cambria Math" w:cs="Cambria Math"/>
                <w:sz w:val="6"/>
                <w:szCs w:val="6"/>
              </w:rPr>
              <w:t>=</w:t>
            </w:r>
          </w:p>
        </w:tc>
        <w:tc>
          <w:tcPr>
            <w:tcW w:w="220" w:type="dxa"/>
            <w:tcBorders>
              <w:bottom w:val="single" w:sz="8" w:space="0" w:color="auto"/>
            </w:tcBorders>
            <w:vAlign w:val="bottom"/>
          </w:tcPr>
          <w:p w:rsidR="00437500" w:rsidRDefault="00437500">
            <w:pPr>
              <w:rPr>
                <w:sz w:val="18"/>
                <w:szCs w:val="18"/>
              </w:rPr>
            </w:pPr>
          </w:p>
        </w:tc>
        <w:tc>
          <w:tcPr>
            <w:tcW w:w="900" w:type="dxa"/>
            <w:vMerge w:val="restart"/>
            <w:vAlign w:val="bottom"/>
          </w:tcPr>
          <w:p w:rsidR="00437500" w:rsidRDefault="00072F26">
            <w:pPr>
              <w:spacing w:line="282" w:lineRule="exact"/>
              <w:ind w:left="100"/>
              <w:rPr>
                <w:sz w:val="20"/>
                <w:szCs w:val="20"/>
              </w:rPr>
            </w:pPr>
            <w:r>
              <w:rPr>
                <w:rFonts w:ascii="Cambria Math" w:eastAsia="Cambria Math" w:hAnsi="Cambria Math" w:cs="Cambria Math"/>
                <w:sz w:val="6"/>
                <w:szCs w:val="6"/>
              </w:rPr>
              <w:t>∙</w:t>
            </w:r>
          </w:p>
        </w:tc>
        <w:tc>
          <w:tcPr>
            <w:tcW w:w="720" w:type="dxa"/>
            <w:vMerge w:val="restart"/>
            <w:vAlign w:val="bottom"/>
          </w:tcPr>
          <w:p w:rsidR="00437500" w:rsidRDefault="00072F26">
            <w:pPr>
              <w:jc w:val="right"/>
              <w:rPr>
                <w:sz w:val="20"/>
                <w:szCs w:val="20"/>
              </w:rPr>
            </w:pPr>
            <w:r>
              <w:rPr>
                <w:rFonts w:eastAsia="Times New Roman"/>
              </w:rPr>
              <w:t>(26)</w:t>
            </w:r>
          </w:p>
        </w:tc>
        <w:tc>
          <w:tcPr>
            <w:tcW w:w="0" w:type="dxa"/>
            <w:vAlign w:val="bottom"/>
          </w:tcPr>
          <w:p w:rsidR="00437500" w:rsidRDefault="00437500">
            <w:pPr>
              <w:rPr>
                <w:sz w:val="1"/>
                <w:szCs w:val="1"/>
              </w:rPr>
            </w:pPr>
          </w:p>
        </w:tc>
      </w:tr>
      <w:tr w:rsidR="00437500">
        <w:trPr>
          <w:trHeight w:val="50"/>
        </w:trPr>
        <w:tc>
          <w:tcPr>
            <w:tcW w:w="360" w:type="dxa"/>
            <w:vMerge/>
            <w:vAlign w:val="bottom"/>
          </w:tcPr>
          <w:p w:rsidR="00437500" w:rsidRDefault="00437500">
            <w:pPr>
              <w:rPr>
                <w:sz w:val="4"/>
                <w:szCs w:val="4"/>
              </w:rPr>
            </w:pPr>
          </w:p>
        </w:tc>
        <w:tc>
          <w:tcPr>
            <w:tcW w:w="300" w:type="dxa"/>
            <w:vMerge/>
            <w:vAlign w:val="bottom"/>
          </w:tcPr>
          <w:p w:rsidR="00437500" w:rsidRDefault="00437500">
            <w:pPr>
              <w:rPr>
                <w:sz w:val="4"/>
                <w:szCs w:val="4"/>
              </w:rPr>
            </w:pPr>
          </w:p>
        </w:tc>
        <w:tc>
          <w:tcPr>
            <w:tcW w:w="220" w:type="dxa"/>
            <w:vAlign w:val="bottom"/>
          </w:tcPr>
          <w:p w:rsidR="00437500" w:rsidRDefault="00437500">
            <w:pPr>
              <w:rPr>
                <w:sz w:val="4"/>
                <w:szCs w:val="4"/>
              </w:rPr>
            </w:pPr>
          </w:p>
        </w:tc>
        <w:tc>
          <w:tcPr>
            <w:tcW w:w="900" w:type="dxa"/>
            <w:vMerge/>
            <w:vAlign w:val="bottom"/>
          </w:tcPr>
          <w:p w:rsidR="00437500" w:rsidRDefault="00437500">
            <w:pPr>
              <w:rPr>
                <w:sz w:val="4"/>
                <w:szCs w:val="4"/>
              </w:rPr>
            </w:pPr>
          </w:p>
        </w:tc>
        <w:tc>
          <w:tcPr>
            <w:tcW w:w="720" w:type="dxa"/>
            <w:vMerge/>
            <w:vAlign w:val="bottom"/>
          </w:tcPr>
          <w:p w:rsidR="00437500" w:rsidRDefault="00437500">
            <w:pPr>
              <w:rPr>
                <w:sz w:val="4"/>
                <w:szCs w:val="4"/>
              </w:rPr>
            </w:pPr>
          </w:p>
        </w:tc>
        <w:tc>
          <w:tcPr>
            <w:tcW w:w="0" w:type="dxa"/>
            <w:vAlign w:val="bottom"/>
          </w:tcPr>
          <w:p w:rsidR="00437500" w:rsidRDefault="00437500">
            <w:pPr>
              <w:rPr>
                <w:sz w:val="1"/>
                <w:szCs w:val="1"/>
              </w:rPr>
            </w:pPr>
          </w:p>
        </w:tc>
      </w:tr>
      <w:tr w:rsidR="00437500">
        <w:trPr>
          <w:trHeight w:val="144"/>
        </w:trPr>
        <w:tc>
          <w:tcPr>
            <w:tcW w:w="360" w:type="dxa"/>
            <w:vAlign w:val="bottom"/>
          </w:tcPr>
          <w:p w:rsidR="00437500" w:rsidRDefault="00072F26">
            <w:pPr>
              <w:spacing w:line="144" w:lineRule="exact"/>
              <w:ind w:left="80"/>
              <w:rPr>
                <w:sz w:val="20"/>
                <w:szCs w:val="20"/>
              </w:rPr>
            </w:pPr>
            <w:r>
              <w:rPr>
                <w:rFonts w:ascii="Cambria Math" w:eastAsia="Cambria Math" w:hAnsi="Cambria Math" w:cs="Cambria Math"/>
                <w:sz w:val="3"/>
                <w:szCs w:val="3"/>
              </w:rPr>
              <w:t xml:space="preserve"> . </w:t>
            </w:r>
          </w:p>
        </w:tc>
        <w:tc>
          <w:tcPr>
            <w:tcW w:w="300" w:type="dxa"/>
            <w:vAlign w:val="bottom"/>
          </w:tcPr>
          <w:p w:rsidR="00437500" w:rsidRDefault="00437500">
            <w:pPr>
              <w:rPr>
                <w:sz w:val="12"/>
                <w:szCs w:val="12"/>
              </w:rPr>
            </w:pPr>
          </w:p>
        </w:tc>
        <w:tc>
          <w:tcPr>
            <w:tcW w:w="220" w:type="dxa"/>
            <w:vMerge w:val="restart"/>
            <w:vAlign w:val="bottom"/>
          </w:tcPr>
          <w:p w:rsidR="00437500" w:rsidRDefault="00072F26">
            <w:pPr>
              <w:spacing w:line="165" w:lineRule="exact"/>
              <w:jc w:val="center"/>
              <w:rPr>
                <w:sz w:val="20"/>
                <w:szCs w:val="20"/>
              </w:rPr>
            </w:pPr>
            <w:r>
              <w:rPr>
                <w:rFonts w:ascii="Cambria Math" w:eastAsia="Cambria Math" w:hAnsi="Cambria Math" w:cs="Cambria Math"/>
                <w:sz w:val="3"/>
                <w:szCs w:val="3"/>
                <w:vertAlign w:val="subscript"/>
              </w:rPr>
              <w:t>Э</w:t>
            </w:r>
          </w:p>
        </w:tc>
        <w:tc>
          <w:tcPr>
            <w:tcW w:w="900" w:type="dxa"/>
            <w:vAlign w:val="bottom"/>
          </w:tcPr>
          <w:p w:rsidR="00437500" w:rsidRDefault="00437500">
            <w:pPr>
              <w:rPr>
                <w:sz w:val="12"/>
                <w:szCs w:val="12"/>
              </w:rPr>
            </w:pPr>
          </w:p>
        </w:tc>
        <w:tc>
          <w:tcPr>
            <w:tcW w:w="720" w:type="dxa"/>
            <w:vAlign w:val="bottom"/>
          </w:tcPr>
          <w:p w:rsidR="00437500" w:rsidRDefault="00437500">
            <w:pPr>
              <w:rPr>
                <w:sz w:val="12"/>
                <w:szCs w:val="12"/>
              </w:rPr>
            </w:pPr>
          </w:p>
        </w:tc>
        <w:tc>
          <w:tcPr>
            <w:tcW w:w="0" w:type="dxa"/>
            <w:vAlign w:val="bottom"/>
          </w:tcPr>
          <w:p w:rsidR="00437500" w:rsidRDefault="00437500">
            <w:pPr>
              <w:rPr>
                <w:sz w:val="1"/>
                <w:szCs w:val="1"/>
              </w:rPr>
            </w:pPr>
          </w:p>
        </w:tc>
      </w:tr>
      <w:tr w:rsidR="00437500">
        <w:trPr>
          <w:trHeight w:val="21"/>
        </w:trPr>
        <w:tc>
          <w:tcPr>
            <w:tcW w:w="360" w:type="dxa"/>
            <w:vAlign w:val="bottom"/>
          </w:tcPr>
          <w:p w:rsidR="00437500" w:rsidRDefault="00437500">
            <w:pPr>
              <w:spacing w:line="20" w:lineRule="exact"/>
              <w:rPr>
                <w:sz w:val="1"/>
                <w:szCs w:val="1"/>
              </w:rPr>
            </w:pPr>
          </w:p>
        </w:tc>
        <w:tc>
          <w:tcPr>
            <w:tcW w:w="300" w:type="dxa"/>
            <w:vAlign w:val="bottom"/>
          </w:tcPr>
          <w:p w:rsidR="00437500" w:rsidRDefault="00437500">
            <w:pPr>
              <w:spacing w:line="20" w:lineRule="exact"/>
              <w:rPr>
                <w:sz w:val="1"/>
                <w:szCs w:val="1"/>
              </w:rPr>
            </w:pPr>
          </w:p>
        </w:tc>
        <w:tc>
          <w:tcPr>
            <w:tcW w:w="220" w:type="dxa"/>
            <w:vMerge/>
            <w:vAlign w:val="bottom"/>
          </w:tcPr>
          <w:p w:rsidR="00437500" w:rsidRDefault="00437500">
            <w:pPr>
              <w:spacing w:line="20" w:lineRule="exact"/>
              <w:rPr>
                <w:sz w:val="1"/>
                <w:szCs w:val="1"/>
              </w:rPr>
            </w:pPr>
          </w:p>
        </w:tc>
        <w:tc>
          <w:tcPr>
            <w:tcW w:w="900" w:type="dxa"/>
            <w:vAlign w:val="bottom"/>
          </w:tcPr>
          <w:p w:rsidR="00437500" w:rsidRDefault="00437500">
            <w:pPr>
              <w:spacing w:line="20" w:lineRule="exact"/>
              <w:rPr>
                <w:sz w:val="1"/>
                <w:szCs w:val="1"/>
              </w:rPr>
            </w:pPr>
          </w:p>
        </w:tc>
        <w:tc>
          <w:tcPr>
            <w:tcW w:w="720" w:type="dxa"/>
            <w:vAlign w:val="bottom"/>
          </w:tcPr>
          <w:p w:rsidR="00437500" w:rsidRDefault="00437500">
            <w:pPr>
              <w:spacing w:line="20" w:lineRule="exact"/>
              <w:rPr>
                <w:sz w:val="1"/>
                <w:szCs w:val="1"/>
              </w:rPr>
            </w:pPr>
          </w:p>
        </w:tc>
        <w:tc>
          <w:tcPr>
            <w:tcW w:w="0" w:type="dxa"/>
            <w:vAlign w:val="bottom"/>
          </w:tcPr>
          <w:p w:rsidR="00437500" w:rsidRDefault="00437500">
            <w:pPr>
              <w:spacing w:line="20" w:lineRule="exact"/>
              <w:rPr>
                <w:sz w:val="1"/>
                <w:szCs w:val="1"/>
              </w:rPr>
            </w:pPr>
          </w:p>
        </w:tc>
      </w:tr>
    </w:tbl>
    <w:p w:rsidR="00437500" w:rsidRDefault="00072F26">
      <w:pPr>
        <w:spacing w:line="202" w:lineRule="auto"/>
        <w:ind w:left="700" w:right="1260"/>
        <w:rPr>
          <w:sz w:val="20"/>
          <w:szCs w:val="20"/>
        </w:rPr>
      </w:pPr>
      <w:r>
        <w:rPr>
          <w:rFonts w:eastAsia="Times New Roman"/>
          <w:sz w:val="28"/>
          <w:szCs w:val="28"/>
        </w:rPr>
        <w:t>где,F</w:t>
      </w:r>
      <w:r>
        <w:rPr>
          <w:rFonts w:eastAsia="Times New Roman"/>
          <w:sz w:val="36"/>
          <w:szCs w:val="36"/>
          <w:vertAlign w:val="subscript"/>
        </w:rPr>
        <w:t>э</w:t>
      </w:r>
      <w:r>
        <w:rPr>
          <w:rFonts w:eastAsia="Times New Roman"/>
          <w:sz w:val="28"/>
          <w:szCs w:val="28"/>
        </w:rPr>
        <w:t xml:space="preserve"> – площадь поперечного сечения электродной проволоки, мм².</w:t>
      </w:r>
    </w:p>
    <w:p w:rsidR="00437500" w:rsidRDefault="00437500">
      <w:pPr>
        <w:spacing w:line="14" w:lineRule="exact"/>
        <w:rPr>
          <w:sz w:val="20"/>
          <w:szCs w:val="20"/>
        </w:rPr>
      </w:pPr>
    </w:p>
    <w:p w:rsidR="00437500" w:rsidRDefault="00072F26">
      <w:pPr>
        <w:spacing w:line="226" w:lineRule="auto"/>
        <w:ind w:left="700" w:right="1260"/>
        <w:rPr>
          <w:sz w:val="20"/>
          <w:szCs w:val="20"/>
        </w:rPr>
      </w:pPr>
      <w:r>
        <w:rPr>
          <w:rFonts w:eastAsia="Times New Roman"/>
          <w:sz w:val="28"/>
          <w:szCs w:val="28"/>
        </w:rPr>
        <w:t>Скорость подачи проволоки может определяться по формуле, м/ч:</w:t>
      </w:r>
    </w:p>
    <w:p w:rsidR="00437500" w:rsidRDefault="00072F26">
      <w:pPr>
        <w:spacing w:line="197" w:lineRule="auto"/>
        <w:ind w:left="700"/>
        <w:rPr>
          <w:sz w:val="20"/>
          <w:szCs w:val="20"/>
        </w:rPr>
      </w:pPr>
      <w:r>
        <w:rPr>
          <w:rFonts w:ascii="Cambria Math" w:eastAsia="Cambria Math" w:hAnsi="Cambria Math" w:cs="Cambria Math"/>
          <w:sz w:val="5"/>
          <w:szCs w:val="5"/>
        </w:rPr>
        <w:t xml:space="preserve">= </w:t>
      </w:r>
      <w:r>
        <w:rPr>
          <w:rFonts w:ascii="Cambria Math" w:eastAsia="Cambria Math" w:hAnsi="Cambria Math" w:cs="Cambria Math"/>
          <w:sz w:val="7"/>
          <w:szCs w:val="7"/>
          <w:vertAlign w:val="superscript"/>
        </w:rPr>
        <w:t xml:space="preserve">4  </w:t>
      </w:r>
      <w:r>
        <w:rPr>
          <w:rFonts w:ascii="Cambria Math" w:eastAsia="Cambria Math" w:hAnsi="Cambria Math" w:cs="Cambria Math"/>
          <w:sz w:val="5"/>
          <w:szCs w:val="5"/>
        </w:rPr>
        <w:t xml:space="preserve"> </w:t>
      </w:r>
      <w:r>
        <w:rPr>
          <w:rFonts w:ascii="Cambria Math" w:eastAsia="Cambria Math" w:hAnsi="Cambria Math" w:cs="Cambria Math"/>
          <w:sz w:val="5"/>
          <w:szCs w:val="5"/>
          <w:vertAlign w:val="superscript"/>
        </w:rPr>
        <w:t>Д</w:t>
      </w:r>
      <w:r>
        <w:rPr>
          <w:rFonts w:eastAsia="Times New Roman"/>
          <w:sz w:val="5"/>
          <w:szCs w:val="5"/>
        </w:rPr>
        <w:t>(27)</w:t>
      </w:r>
    </w:p>
    <w:p w:rsidR="00437500" w:rsidRDefault="00437500">
      <w:pPr>
        <w:spacing w:line="20" w:lineRule="exact"/>
        <w:rPr>
          <w:sz w:val="20"/>
          <w:szCs w:val="20"/>
        </w:rPr>
      </w:pPr>
      <w:r>
        <w:rPr>
          <w:sz w:val="20"/>
          <w:szCs w:val="20"/>
        </w:rPr>
        <w:pict>
          <v:line id="Shape 41" o:spid="_x0000_s106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77.75pt,-1.5pt" to="102.5pt,-1.5pt" o:allowincell="f" strokeweight=".33864mm"/>
        </w:pict>
      </w:r>
    </w:p>
    <w:p w:rsidR="00437500" w:rsidRDefault="00072F26">
      <w:pPr>
        <w:tabs>
          <w:tab w:val="left" w:pos="1780"/>
        </w:tabs>
        <w:spacing w:line="180" w:lineRule="auto"/>
        <w:ind w:left="820"/>
        <w:rPr>
          <w:sz w:val="20"/>
          <w:szCs w:val="20"/>
        </w:rPr>
      </w:pPr>
      <w:r>
        <w:rPr>
          <w:rFonts w:ascii="Cambria Math" w:eastAsia="Cambria Math" w:hAnsi="Cambria Math" w:cs="Cambria Math"/>
          <w:sz w:val="6"/>
          <w:szCs w:val="6"/>
          <w:vertAlign w:val="subscript"/>
        </w:rPr>
        <w:t xml:space="preserve"> . </w:t>
      </w:r>
      <w:r>
        <w:rPr>
          <w:sz w:val="20"/>
          <w:szCs w:val="20"/>
        </w:rPr>
        <w:tab/>
      </w:r>
      <w:r>
        <w:rPr>
          <w:rFonts w:ascii="Cambria Math" w:eastAsia="Cambria Math" w:hAnsi="Cambria Math" w:cs="Cambria Math"/>
          <w:sz w:val="6"/>
          <w:szCs w:val="6"/>
          <w:vertAlign w:val="subscript"/>
        </w:rPr>
        <w:t>Э</w:t>
      </w:r>
    </w:p>
    <w:p w:rsidR="00437500" w:rsidRDefault="00437500">
      <w:pPr>
        <w:sectPr w:rsidR="00437500">
          <w:pgSz w:w="11900" w:h="16838"/>
          <w:pgMar w:top="646" w:right="819" w:bottom="981" w:left="1440" w:header="0" w:footer="0" w:gutter="0"/>
          <w:cols w:space="720" w:equalWidth="0">
            <w:col w:w="9640"/>
          </w:cols>
        </w:sectPr>
      </w:pPr>
    </w:p>
    <w:p w:rsidR="00437500" w:rsidRDefault="00437500">
      <w:pPr>
        <w:spacing w:line="1" w:lineRule="exact"/>
        <w:rPr>
          <w:sz w:val="20"/>
          <w:szCs w:val="20"/>
        </w:rPr>
      </w:pPr>
    </w:p>
    <w:p w:rsidR="00437500" w:rsidRDefault="00072F26">
      <w:pPr>
        <w:spacing w:line="233" w:lineRule="auto"/>
        <w:ind w:right="620" w:firstLine="708"/>
        <w:jc w:val="both"/>
        <w:rPr>
          <w:sz w:val="20"/>
          <w:szCs w:val="20"/>
        </w:rPr>
      </w:pPr>
      <w:r>
        <w:rPr>
          <w:rFonts w:eastAsia="Times New Roman"/>
          <w:sz w:val="28"/>
          <w:szCs w:val="28"/>
        </w:rPr>
        <w:t>Режим сварки последующих проходов выбирают из условий заполнения разделки и получения поверхности шва, имеющей плавное сопряжение с основным металлом.</w:t>
      </w:r>
    </w:p>
    <w:p w:rsidR="00437500" w:rsidRDefault="00437500">
      <w:pPr>
        <w:sectPr w:rsidR="00437500">
          <w:type w:val="continuous"/>
          <w:pgSz w:w="11900" w:h="16838"/>
          <w:pgMar w:top="646" w:right="819" w:bottom="981" w:left="1440" w:header="0" w:footer="0" w:gutter="0"/>
          <w:cols w:space="720" w:equalWidth="0">
            <w:col w:w="9640"/>
          </w:cols>
        </w:sectPr>
      </w:pPr>
    </w:p>
    <w:p w:rsidR="00437500" w:rsidRDefault="00072F26">
      <w:pPr>
        <w:rPr>
          <w:sz w:val="20"/>
          <w:szCs w:val="20"/>
        </w:rPr>
      </w:pPr>
      <w:r>
        <w:rPr>
          <w:rFonts w:eastAsia="Times New Roman"/>
          <w:b/>
          <w:bCs/>
          <w:i/>
          <w:iCs/>
          <w:sz w:val="28"/>
          <w:szCs w:val="28"/>
        </w:rPr>
        <w:lastRenderedPageBreak/>
        <w:t>3.2.7.3 Двухсторонняя сварка стыковых швов под флюсом</w:t>
      </w:r>
    </w:p>
    <w:p w:rsidR="00437500" w:rsidRDefault="00437500">
      <w:pPr>
        <w:spacing w:line="6" w:lineRule="exact"/>
        <w:rPr>
          <w:sz w:val="20"/>
          <w:szCs w:val="20"/>
        </w:rPr>
      </w:pPr>
    </w:p>
    <w:p w:rsidR="00437500" w:rsidRDefault="00072F26">
      <w:pPr>
        <w:spacing w:line="236" w:lineRule="auto"/>
        <w:ind w:right="620" w:firstLine="708"/>
        <w:jc w:val="both"/>
        <w:rPr>
          <w:sz w:val="20"/>
          <w:szCs w:val="20"/>
        </w:rPr>
      </w:pPr>
      <w:r>
        <w:rPr>
          <w:rFonts w:eastAsia="Times New Roman"/>
          <w:sz w:val="28"/>
          <w:szCs w:val="28"/>
        </w:rPr>
        <w:t>При двухсторонней сварке стыковых швов под флюсом со скосом кромок определяют режим сварки первого прохода с одной и другой стороны шва и последующих проходов отдельно.</w:t>
      </w:r>
    </w:p>
    <w:p w:rsidR="00437500" w:rsidRDefault="00072F26">
      <w:pPr>
        <w:spacing w:line="2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868680</wp:posOffset>
            </wp:positionH>
            <wp:positionV relativeFrom="paragraph">
              <wp:posOffset>81915</wp:posOffset>
            </wp:positionV>
            <wp:extent cx="2651760" cy="8445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extLst>
                    </a:blip>
                    <a:srcRect/>
                    <a:stretch>
                      <a:fillRect/>
                    </a:stretch>
                  </pic:blipFill>
                  <pic:spPr bwMode="auto">
                    <a:xfrm>
                      <a:off x="0" y="0"/>
                      <a:ext cx="2651760" cy="844550"/>
                    </a:xfrm>
                    <a:prstGeom prst="rect">
                      <a:avLst/>
                    </a:prstGeom>
                    <a:noFill/>
                  </pic:spPr>
                </pic:pic>
              </a:graphicData>
            </a:graphic>
          </wp:anchor>
        </w:drawing>
      </w:r>
    </w:p>
    <w:p w:rsidR="00437500" w:rsidRDefault="00437500">
      <w:pPr>
        <w:spacing w:line="200" w:lineRule="exact"/>
        <w:rPr>
          <w:sz w:val="20"/>
          <w:szCs w:val="20"/>
        </w:rPr>
      </w:pPr>
    </w:p>
    <w:p w:rsidR="00437500" w:rsidRDefault="00437500">
      <w:pPr>
        <w:spacing w:line="352" w:lineRule="exact"/>
        <w:rPr>
          <w:sz w:val="20"/>
          <w:szCs w:val="20"/>
        </w:rPr>
      </w:pPr>
    </w:p>
    <w:tbl>
      <w:tblPr>
        <w:tblW w:w="0" w:type="auto"/>
        <w:tblInd w:w="974" w:type="dxa"/>
        <w:tblLayout w:type="fixed"/>
        <w:tblCellMar>
          <w:left w:w="0" w:type="dxa"/>
          <w:right w:w="0" w:type="dxa"/>
        </w:tblCellMar>
        <w:tblLook w:val="04A0"/>
      </w:tblPr>
      <w:tblGrid>
        <w:gridCol w:w="322"/>
      </w:tblGrid>
      <w:tr w:rsidR="00437500">
        <w:trPr>
          <w:trHeight w:val="160"/>
        </w:trPr>
        <w:tc>
          <w:tcPr>
            <w:tcW w:w="322" w:type="dxa"/>
            <w:textDirection w:val="btLr"/>
            <w:vAlign w:val="bottom"/>
          </w:tcPr>
          <w:p w:rsidR="00437500" w:rsidRDefault="00072F26">
            <w:pPr>
              <w:rPr>
                <w:sz w:val="20"/>
                <w:szCs w:val="20"/>
              </w:rPr>
            </w:pPr>
            <w:r>
              <w:rPr>
                <w:rFonts w:eastAsia="Times New Roman"/>
                <w:sz w:val="28"/>
                <w:szCs w:val="28"/>
              </w:rPr>
              <w:t>S</w:t>
            </w:r>
          </w:p>
        </w:tc>
      </w:tr>
    </w:tbl>
    <w:p w:rsidR="00437500" w:rsidRDefault="00437500">
      <w:pPr>
        <w:spacing w:line="192" w:lineRule="exact"/>
        <w:rPr>
          <w:sz w:val="20"/>
          <w:szCs w:val="20"/>
        </w:rPr>
      </w:pPr>
    </w:p>
    <w:tbl>
      <w:tblPr>
        <w:tblW w:w="0" w:type="auto"/>
        <w:tblInd w:w="3420" w:type="dxa"/>
        <w:tblLayout w:type="fixed"/>
        <w:tblCellMar>
          <w:left w:w="0" w:type="dxa"/>
          <w:right w:w="0" w:type="dxa"/>
        </w:tblCellMar>
        <w:tblLook w:val="04A0"/>
      </w:tblPr>
      <w:tblGrid>
        <w:gridCol w:w="600"/>
        <w:gridCol w:w="640"/>
        <w:gridCol w:w="20"/>
      </w:tblGrid>
      <w:tr w:rsidR="00437500">
        <w:trPr>
          <w:trHeight w:val="65"/>
        </w:trPr>
        <w:tc>
          <w:tcPr>
            <w:tcW w:w="600" w:type="dxa"/>
            <w:vMerge w:val="restart"/>
            <w:textDirection w:val="btLr"/>
            <w:vAlign w:val="bottom"/>
          </w:tcPr>
          <w:p w:rsidR="00437500" w:rsidRDefault="00072F26">
            <w:pPr>
              <w:rPr>
                <w:sz w:val="20"/>
                <w:szCs w:val="20"/>
              </w:rPr>
            </w:pPr>
            <w:r>
              <w:rPr>
                <w:rFonts w:eastAsia="Times New Roman"/>
                <w:sz w:val="31"/>
                <w:szCs w:val="31"/>
              </w:rPr>
              <w:t>c</w:t>
            </w:r>
          </w:p>
        </w:tc>
        <w:tc>
          <w:tcPr>
            <w:tcW w:w="640" w:type="dxa"/>
            <w:textDirection w:val="btLr"/>
            <w:vAlign w:val="bottom"/>
          </w:tcPr>
          <w:p w:rsidR="00437500" w:rsidRDefault="00072F26">
            <w:pPr>
              <w:rPr>
                <w:sz w:val="20"/>
                <w:szCs w:val="20"/>
              </w:rPr>
            </w:pPr>
            <w:r>
              <w:rPr>
                <w:rFonts w:eastAsia="Times New Roman"/>
                <w:w w:val="91"/>
                <w:sz w:val="13"/>
                <w:szCs w:val="13"/>
              </w:rPr>
              <w:t>1</w:t>
            </w:r>
          </w:p>
        </w:tc>
        <w:tc>
          <w:tcPr>
            <w:tcW w:w="0" w:type="dxa"/>
            <w:vAlign w:val="bottom"/>
          </w:tcPr>
          <w:p w:rsidR="00437500" w:rsidRDefault="00437500">
            <w:pPr>
              <w:rPr>
                <w:sz w:val="1"/>
                <w:szCs w:val="1"/>
              </w:rPr>
            </w:pPr>
          </w:p>
        </w:tc>
      </w:tr>
      <w:tr w:rsidR="00437500">
        <w:trPr>
          <w:trHeight w:val="158"/>
        </w:trPr>
        <w:tc>
          <w:tcPr>
            <w:tcW w:w="600" w:type="dxa"/>
            <w:vMerge/>
            <w:vAlign w:val="bottom"/>
          </w:tcPr>
          <w:p w:rsidR="00437500" w:rsidRDefault="00437500">
            <w:pPr>
              <w:rPr>
                <w:sz w:val="13"/>
                <w:szCs w:val="13"/>
              </w:rPr>
            </w:pPr>
          </w:p>
        </w:tc>
        <w:tc>
          <w:tcPr>
            <w:tcW w:w="640" w:type="dxa"/>
            <w:textDirection w:val="btLr"/>
            <w:vAlign w:val="bottom"/>
          </w:tcPr>
          <w:p w:rsidR="00437500" w:rsidRDefault="00072F26">
            <w:pPr>
              <w:rPr>
                <w:sz w:val="20"/>
                <w:szCs w:val="20"/>
              </w:rPr>
            </w:pPr>
            <w:r>
              <w:rPr>
                <w:rFonts w:eastAsia="Times New Roman"/>
                <w:sz w:val="31"/>
                <w:szCs w:val="31"/>
              </w:rPr>
              <w:t>h</w:t>
            </w:r>
          </w:p>
        </w:tc>
        <w:tc>
          <w:tcPr>
            <w:tcW w:w="0" w:type="dxa"/>
            <w:vAlign w:val="bottom"/>
          </w:tcPr>
          <w:p w:rsidR="00437500" w:rsidRDefault="00437500">
            <w:pPr>
              <w:rPr>
                <w:sz w:val="1"/>
                <w:szCs w:val="1"/>
              </w:rPr>
            </w:pPr>
          </w:p>
        </w:tc>
      </w:tr>
    </w:tbl>
    <w:p w:rsidR="00437500" w:rsidRDefault="00437500">
      <w:pPr>
        <w:spacing w:line="328" w:lineRule="exact"/>
        <w:rPr>
          <w:sz w:val="20"/>
          <w:szCs w:val="20"/>
        </w:rPr>
      </w:pPr>
    </w:p>
    <w:p w:rsidR="00437500" w:rsidRDefault="00072F26">
      <w:pPr>
        <w:rPr>
          <w:sz w:val="20"/>
          <w:szCs w:val="20"/>
        </w:rPr>
      </w:pPr>
      <w:r>
        <w:rPr>
          <w:rFonts w:eastAsia="Times New Roman"/>
          <w:sz w:val="28"/>
          <w:szCs w:val="28"/>
        </w:rPr>
        <w:t>Рисунок 10 – Первый проход при односторонней сварке.</w:t>
      </w:r>
    </w:p>
    <w:p w:rsidR="00437500" w:rsidRDefault="00072F26">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1050290</wp:posOffset>
            </wp:positionH>
            <wp:positionV relativeFrom="paragraph">
              <wp:posOffset>139700</wp:posOffset>
            </wp:positionV>
            <wp:extent cx="2473325" cy="73787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extLst>
                    </a:blip>
                    <a:srcRect/>
                    <a:stretch>
                      <a:fillRect/>
                    </a:stretch>
                  </pic:blipFill>
                  <pic:spPr bwMode="auto">
                    <a:xfrm>
                      <a:off x="0" y="0"/>
                      <a:ext cx="2473325" cy="737870"/>
                    </a:xfrm>
                    <a:prstGeom prst="rect">
                      <a:avLst/>
                    </a:prstGeom>
                    <a:noFill/>
                  </pic:spPr>
                </pic:pic>
              </a:graphicData>
            </a:graphic>
          </wp:anchor>
        </w:drawing>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10" w:lineRule="exact"/>
        <w:rPr>
          <w:sz w:val="20"/>
          <w:szCs w:val="20"/>
        </w:rPr>
      </w:pPr>
    </w:p>
    <w:tbl>
      <w:tblPr>
        <w:tblW w:w="0" w:type="auto"/>
        <w:tblInd w:w="3680" w:type="dxa"/>
        <w:tblLayout w:type="fixed"/>
        <w:tblCellMar>
          <w:left w:w="0" w:type="dxa"/>
          <w:right w:w="0" w:type="dxa"/>
        </w:tblCellMar>
        <w:tblLook w:val="04A0"/>
      </w:tblPr>
      <w:tblGrid>
        <w:gridCol w:w="620"/>
        <w:gridCol w:w="560"/>
        <w:gridCol w:w="20"/>
      </w:tblGrid>
      <w:tr w:rsidR="00437500">
        <w:trPr>
          <w:trHeight w:val="76"/>
        </w:trPr>
        <w:tc>
          <w:tcPr>
            <w:tcW w:w="620" w:type="dxa"/>
            <w:textDirection w:val="btLr"/>
            <w:vAlign w:val="bottom"/>
          </w:tcPr>
          <w:p w:rsidR="00437500" w:rsidRDefault="00072F26">
            <w:pPr>
              <w:ind w:right="231"/>
              <w:rPr>
                <w:sz w:val="20"/>
                <w:szCs w:val="20"/>
              </w:rPr>
            </w:pPr>
            <w:r>
              <w:rPr>
                <w:rFonts w:eastAsia="Times New Roman"/>
                <w:sz w:val="15"/>
                <w:szCs w:val="15"/>
              </w:rPr>
              <w:t>1</w:t>
            </w:r>
          </w:p>
        </w:tc>
        <w:tc>
          <w:tcPr>
            <w:tcW w:w="560" w:type="dxa"/>
            <w:vMerge w:val="restart"/>
            <w:textDirection w:val="btLr"/>
            <w:vAlign w:val="bottom"/>
          </w:tcPr>
          <w:p w:rsidR="00437500" w:rsidRDefault="00072F26">
            <w:pPr>
              <w:rPr>
                <w:sz w:val="20"/>
                <w:szCs w:val="20"/>
              </w:rPr>
            </w:pPr>
            <w:r>
              <w:rPr>
                <w:rFonts w:eastAsia="Times New Roman"/>
                <w:w w:val="99"/>
                <w:sz w:val="24"/>
                <w:szCs w:val="24"/>
              </w:rPr>
              <w:t>h</w:t>
            </w:r>
          </w:p>
        </w:tc>
        <w:tc>
          <w:tcPr>
            <w:tcW w:w="0" w:type="dxa"/>
            <w:vAlign w:val="bottom"/>
          </w:tcPr>
          <w:p w:rsidR="00437500" w:rsidRDefault="00437500">
            <w:pPr>
              <w:rPr>
                <w:sz w:val="1"/>
                <w:szCs w:val="1"/>
              </w:rPr>
            </w:pPr>
          </w:p>
        </w:tc>
      </w:tr>
      <w:tr w:rsidR="00437500">
        <w:trPr>
          <w:trHeight w:val="89"/>
        </w:trPr>
        <w:tc>
          <w:tcPr>
            <w:tcW w:w="620" w:type="dxa"/>
            <w:textDirection w:val="btLr"/>
            <w:vAlign w:val="bottom"/>
          </w:tcPr>
          <w:p w:rsidR="00437500" w:rsidRDefault="00072F26">
            <w:pPr>
              <w:ind w:right="240"/>
              <w:rPr>
                <w:sz w:val="20"/>
                <w:szCs w:val="20"/>
              </w:rPr>
            </w:pPr>
            <w:r>
              <w:rPr>
                <w:rFonts w:eastAsia="Times New Roman"/>
                <w:w w:val="79"/>
                <w:sz w:val="20"/>
                <w:szCs w:val="20"/>
              </w:rPr>
              <w:t>h</w:t>
            </w:r>
          </w:p>
        </w:tc>
        <w:tc>
          <w:tcPr>
            <w:tcW w:w="560" w:type="dxa"/>
            <w:vMerge/>
            <w:vAlign w:val="bottom"/>
          </w:tcPr>
          <w:p w:rsidR="00437500" w:rsidRDefault="00437500">
            <w:pPr>
              <w:rPr>
                <w:sz w:val="7"/>
                <w:szCs w:val="7"/>
              </w:rPr>
            </w:pPr>
          </w:p>
        </w:tc>
        <w:tc>
          <w:tcPr>
            <w:tcW w:w="0" w:type="dxa"/>
            <w:vAlign w:val="bottom"/>
          </w:tcPr>
          <w:p w:rsidR="00437500" w:rsidRDefault="00437500">
            <w:pPr>
              <w:rPr>
                <w:sz w:val="1"/>
                <w:szCs w:val="1"/>
              </w:rPr>
            </w:pPr>
          </w:p>
        </w:tc>
      </w:tr>
      <w:tr w:rsidR="00437500">
        <w:trPr>
          <w:trHeight w:val="77"/>
        </w:trPr>
        <w:tc>
          <w:tcPr>
            <w:tcW w:w="620" w:type="dxa"/>
            <w:vAlign w:val="bottom"/>
          </w:tcPr>
          <w:p w:rsidR="00437500" w:rsidRDefault="00437500">
            <w:pPr>
              <w:rPr>
                <w:sz w:val="6"/>
                <w:szCs w:val="6"/>
              </w:rPr>
            </w:pPr>
          </w:p>
        </w:tc>
        <w:tc>
          <w:tcPr>
            <w:tcW w:w="560" w:type="dxa"/>
            <w:textDirection w:val="btLr"/>
            <w:vAlign w:val="bottom"/>
          </w:tcPr>
          <w:p w:rsidR="00437500" w:rsidRDefault="00072F26">
            <w:pPr>
              <w:rPr>
                <w:sz w:val="20"/>
                <w:szCs w:val="20"/>
              </w:rPr>
            </w:pPr>
            <w:r>
              <w:rPr>
                <w:rFonts w:eastAsia="Times New Roman"/>
                <w:sz w:val="11"/>
                <w:szCs w:val="11"/>
              </w:rPr>
              <w:t>2</w:t>
            </w:r>
          </w:p>
        </w:tc>
        <w:tc>
          <w:tcPr>
            <w:tcW w:w="0" w:type="dxa"/>
            <w:vAlign w:val="bottom"/>
          </w:tcPr>
          <w:p w:rsidR="00437500" w:rsidRDefault="00437500">
            <w:pPr>
              <w:rPr>
                <w:sz w:val="1"/>
                <w:szCs w:val="1"/>
              </w:rPr>
            </w:pPr>
          </w:p>
        </w:tc>
      </w:tr>
    </w:tbl>
    <w:p w:rsidR="00437500" w:rsidRDefault="00072F26">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867410</wp:posOffset>
            </wp:positionH>
            <wp:positionV relativeFrom="paragraph">
              <wp:posOffset>-138430</wp:posOffset>
            </wp:positionV>
            <wp:extent cx="164465" cy="10223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extLst>
                    </a:blip>
                    <a:srcRect/>
                    <a:stretch>
                      <a:fillRect/>
                    </a:stretch>
                  </pic:blipFill>
                  <pic:spPr bwMode="auto">
                    <a:xfrm>
                      <a:off x="0" y="0"/>
                      <a:ext cx="164465" cy="102235"/>
                    </a:xfrm>
                    <a:prstGeom prst="rect">
                      <a:avLst/>
                    </a:prstGeom>
                    <a:noFill/>
                  </pic:spPr>
                </pic:pic>
              </a:graphicData>
            </a:graphic>
          </wp:anchor>
        </w:drawing>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317" w:lineRule="exact"/>
        <w:rPr>
          <w:sz w:val="20"/>
          <w:szCs w:val="20"/>
        </w:rPr>
      </w:pPr>
    </w:p>
    <w:tbl>
      <w:tblPr>
        <w:tblW w:w="0" w:type="auto"/>
        <w:tblLayout w:type="fixed"/>
        <w:tblCellMar>
          <w:left w:w="0" w:type="dxa"/>
          <w:right w:w="0" w:type="dxa"/>
        </w:tblCellMar>
        <w:tblLook w:val="04A0"/>
      </w:tblPr>
      <w:tblGrid>
        <w:gridCol w:w="7440"/>
        <w:gridCol w:w="1120"/>
      </w:tblGrid>
      <w:tr w:rsidR="00437500">
        <w:trPr>
          <w:trHeight w:val="322"/>
        </w:trPr>
        <w:tc>
          <w:tcPr>
            <w:tcW w:w="7440" w:type="dxa"/>
            <w:vAlign w:val="bottom"/>
          </w:tcPr>
          <w:p w:rsidR="00437500" w:rsidRDefault="00072F26">
            <w:pPr>
              <w:rPr>
                <w:sz w:val="20"/>
                <w:szCs w:val="20"/>
              </w:rPr>
            </w:pPr>
            <w:r>
              <w:rPr>
                <w:rFonts w:eastAsia="Times New Roman"/>
                <w:sz w:val="28"/>
                <w:szCs w:val="28"/>
              </w:rPr>
              <w:t>Рисунок 11 – Первый проход при односторонней сварке.</w:t>
            </w:r>
          </w:p>
        </w:tc>
        <w:tc>
          <w:tcPr>
            <w:tcW w:w="1120" w:type="dxa"/>
            <w:vAlign w:val="bottom"/>
          </w:tcPr>
          <w:p w:rsidR="00437500" w:rsidRDefault="00437500">
            <w:pPr>
              <w:rPr>
                <w:sz w:val="24"/>
                <w:szCs w:val="24"/>
              </w:rPr>
            </w:pPr>
          </w:p>
        </w:tc>
      </w:tr>
      <w:tr w:rsidR="00437500">
        <w:trPr>
          <w:trHeight w:val="518"/>
        </w:trPr>
        <w:tc>
          <w:tcPr>
            <w:tcW w:w="7440" w:type="dxa"/>
            <w:vAlign w:val="bottom"/>
          </w:tcPr>
          <w:p w:rsidR="00437500" w:rsidRDefault="00072F26">
            <w:pPr>
              <w:rPr>
                <w:sz w:val="20"/>
                <w:szCs w:val="20"/>
              </w:rPr>
            </w:pPr>
            <w:r>
              <w:rPr>
                <w:rFonts w:eastAsia="Times New Roman"/>
                <w:sz w:val="28"/>
                <w:szCs w:val="28"/>
              </w:rPr>
              <w:t>h</w:t>
            </w:r>
            <w:r>
              <w:rPr>
                <w:rFonts w:eastAsia="Times New Roman"/>
                <w:sz w:val="23"/>
                <w:szCs w:val="23"/>
              </w:rPr>
              <w:t>1</w:t>
            </w:r>
            <w:r>
              <w:rPr>
                <w:rFonts w:eastAsia="Times New Roman"/>
                <w:sz w:val="28"/>
                <w:szCs w:val="28"/>
              </w:rPr>
              <w:t xml:space="preserve"> = h</w:t>
            </w:r>
            <w:r>
              <w:rPr>
                <w:rFonts w:eastAsia="Times New Roman"/>
                <w:sz w:val="23"/>
                <w:szCs w:val="23"/>
              </w:rPr>
              <w:t>2</w:t>
            </w:r>
            <w:r>
              <w:rPr>
                <w:rFonts w:eastAsia="Times New Roman"/>
                <w:sz w:val="28"/>
                <w:szCs w:val="28"/>
              </w:rPr>
              <w:t xml:space="preserve"> = [c + (2 - 3)],</w:t>
            </w:r>
          </w:p>
        </w:tc>
        <w:tc>
          <w:tcPr>
            <w:tcW w:w="1120" w:type="dxa"/>
            <w:vAlign w:val="bottom"/>
          </w:tcPr>
          <w:p w:rsidR="00437500" w:rsidRDefault="00072F26">
            <w:pPr>
              <w:jc w:val="right"/>
              <w:rPr>
                <w:sz w:val="20"/>
                <w:szCs w:val="20"/>
              </w:rPr>
            </w:pPr>
            <w:r>
              <w:rPr>
                <w:rFonts w:eastAsia="Times New Roman"/>
                <w:sz w:val="28"/>
                <w:szCs w:val="28"/>
              </w:rPr>
              <w:t>(28)</w:t>
            </w:r>
          </w:p>
        </w:tc>
      </w:tr>
    </w:tbl>
    <w:p w:rsidR="00437500" w:rsidRDefault="00437500">
      <w:pPr>
        <w:spacing w:line="108" w:lineRule="exact"/>
        <w:rPr>
          <w:sz w:val="20"/>
          <w:szCs w:val="20"/>
        </w:rPr>
      </w:pPr>
    </w:p>
    <w:p w:rsidR="00437500" w:rsidRDefault="00072F26">
      <w:pPr>
        <w:tabs>
          <w:tab w:val="left" w:pos="1920"/>
          <w:tab w:val="left" w:pos="3060"/>
          <w:tab w:val="left" w:pos="4920"/>
          <w:tab w:val="left" w:pos="6060"/>
          <w:tab w:val="left" w:pos="7220"/>
          <w:tab w:val="left" w:pos="7540"/>
          <w:tab w:val="left" w:pos="8440"/>
          <w:tab w:val="left" w:pos="8780"/>
        </w:tabs>
        <w:ind w:left="700"/>
        <w:rPr>
          <w:sz w:val="20"/>
          <w:szCs w:val="20"/>
        </w:rPr>
      </w:pPr>
      <w:r>
        <w:rPr>
          <w:rFonts w:eastAsia="Times New Roman"/>
          <w:sz w:val="28"/>
          <w:szCs w:val="28"/>
        </w:rPr>
        <w:t>где,h</w:t>
      </w:r>
      <w:r>
        <w:rPr>
          <w:rFonts w:eastAsia="Times New Roman"/>
          <w:sz w:val="23"/>
          <w:szCs w:val="23"/>
        </w:rPr>
        <w:t>1</w:t>
      </w:r>
      <w:r>
        <w:rPr>
          <w:rFonts w:eastAsia="Times New Roman"/>
          <w:sz w:val="28"/>
          <w:szCs w:val="28"/>
        </w:rPr>
        <w:t>,</w:t>
      </w:r>
      <w:r>
        <w:rPr>
          <w:rFonts w:eastAsia="Times New Roman"/>
          <w:sz w:val="23"/>
          <w:szCs w:val="23"/>
        </w:rPr>
        <w:t>2</w:t>
      </w:r>
      <w:r>
        <w:rPr>
          <w:rFonts w:eastAsia="Times New Roman"/>
          <w:sz w:val="28"/>
          <w:szCs w:val="28"/>
        </w:rPr>
        <w:t>–</w:t>
      </w:r>
      <w:r>
        <w:rPr>
          <w:rFonts w:eastAsia="Times New Roman"/>
          <w:sz w:val="28"/>
          <w:szCs w:val="28"/>
        </w:rPr>
        <w:tab/>
        <w:t>глубина</w:t>
      </w:r>
      <w:r>
        <w:rPr>
          <w:rFonts w:eastAsia="Times New Roman"/>
          <w:sz w:val="28"/>
          <w:szCs w:val="28"/>
        </w:rPr>
        <w:tab/>
        <w:t>проплавления</w:t>
      </w:r>
      <w:r>
        <w:rPr>
          <w:rFonts w:eastAsia="Times New Roman"/>
          <w:sz w:val="28"/>
          <w:szCs w:val="28"/>
        </w:rPr>
        <w:tab/>
        <w:t>первого</w:t>
      </w:r>
      <w:r>
        <w:rPr>
          <w:rFonts w:eastAsia="Times New Roman"/>
          <w:sz w:val="28"/>
          <w:szCs w:val="28"/>
        </w:rPr>
        <w:tab/>
        <w:t>прохода</w:t>
      </w:r>
      <w:r>
        <w:rPr>
          <w:rFonts w:eastAsia="Times New Roman"/>
          <w:sz w:val="28"/>
          <w:szCs w:val="28"/>
        </w:rPr>
        <w:tab/>
        <w:t>с</w:t>
      </w:r>
      <w:r>
        <w:rPr>
          <w:rFonts w:eastAsia="Times New Roman"/>
          <w:sz w:val="28"/>
          <w:szCs w:val="28"/>
        </w:rPr>
        <w:tab/>
        <w:t>одной</w:t>
      </w:r>
      <w:r>
        <w:rPr>
          <w:rFonts w:eastAsia="Times New Roman"/>
          <w:sz w:val="28"/>
          <w:szCs w:val="28"/>
        </w:rPr>
        <w:tab/>
        <w:t>и</w:t>
      </w:r>
      <w:r>
        <w:rPr>
          <w:rFonts w:eastAsia="Times New Roman"/>
          <w:sz w:val="28"/>
          <w:szCs w:val="28"/>
        </w:rPr>
        <w:tab/>
        <w:t>другой</w:t>
      </w:r>
    </w:p>
    <w:p w:rsidR="00437500" w:rsidRDefault="00437500">
      <w:pPr>
        <w:spacing w:line="5" w:lineRule="exact"/>
        <w:rPr>
          <w:sz w:val="20"/>
          <w:szCs w:val="20"/>
        </w:rPr>
      </w:pPr>
    </w:p>
    <w:p w:rsidR="00437500" w:rsidRDefault="00072F26">
      <w:pPr>
        <w:rPr>
          <w:sz w:val="20"/>
          <w:szCs w:val="20"/>
        </w:rPr>
      </w:pPr>
      <w:r>
        <w:rPr>
          <w:rFonts w:eastAsia="Times New Roman"/>
          <w:sz w:val="28"/>
          <w:szCs w:val="28"/>
        </w:rPr>
        <w:t>стороны шва, мм;</w:t>
      </w:r>
    </w:p>
    <w:p w:rsidR="00437500" w:rsidRDefault="00072F26">
      <w:pPr>
        <w:rPr>
          <w:sz w:val="20"/>
          <w:szCs w:val="20"/>
        </w:rPr>
      </w:pPr>
      <w:r>
        <w:rPr>
          <w:rFonts w:eastAsia="Times New Roman"/>
          <w:sz w:val="28"/>
          <w:szCs w:val="28"/>
        </w:rPr>
        <w:t>с - величина притупления, мм.</w:t>
      </w:r>
    </w:p>
    <w:p w:rsidR="00437500" w:rsidRDefault="00437500">
      <w:pPr>
        <w:spacing w:line="2" w:lineRule="exact"/>
        <w:rPr>
          <w:sz w:val="20"/>
          <w:szCs w:val="20"/>
        </w:rPr>
      </w:pPr>
    </w:p>
    <w:p w:rsidR="00437500" w:rsidRDefault="00072F26">
      <w:pPr>
        <w:rPr>
          <w:sz w:val="20"/>
          <w:szCs w:val="20"/>
        </w:rPr>
      </w:pPr>
      <w:r>
        <w:rPr>
          <w:rFonts w:eastAsia="Times New Roman"/>
          <w:sz w:val="28"/>
          <w:szCs w:val="28"/>
        </w:rPr>
        <w:t>Сила сварочного тока определяется по глубине проплавления, А.</w:t>
      </w:r>
    </w:p>
    <w:p w:rsidR="00437500" w:rsidRDefault="00437500">
      <w:pPr>
        <w:spacing w:line="229" w:lineRule="exact"/>
        <w:rPr>
          <w:sz w:val="20"/>
          <w:szCs w:val="20"/>
        </w:rPr>
      </w:pPr>
    </w:p>
    <w:tbl>
      <w:tblPr>
        <w:tblW w:w="0" w:type="auto"/>
        <w:tblLayout w:type="fixed"/>
        <w:tblCellMar>
          <w:left w:w="0" w:type="dxa"/>
          <w:right w:w="0" w:type="dxa"/>
        </w:tblCellMar>
        <w:tblLook w:val="04A0"/>
      </w:tblPr>
      <w:tblGrid>
        <w:gridCol w:w="4800"/>
        <w:gridCol w:w="3760"/>
      </w:tblGrid>
      <w:tr w:rsidR="00437500">
        <w:trPr>
          <w:trHeight w:val="328"/>
        </w:trPr>
        <w:tc>
          <w:tcPr>
            <w:tcW w:w="4800" w:type="dxa"/>
            <w:vAlign w:val="bottom"/>
          </w:tcPr>
          <w:p w:rsidR="00437500" w:rsidRDefault="00072F26">
            <w:pPr>
              <w:rPr>
                <w:sz w:val="20"/>
                <w:szCs w:val="20"/>
              </w:rPr>
            </w:pPr>
            <w:r>
              <w:rPr>
                <w:rFonts w:eastAsia="Times New Roman"/>
                <w:sz w:val="28"/>
                <w:szCs w:val="28"/>
              </w:rPr>
              <w:t>Iсв = h</w:t>
            </w:r>
            <w:r>
              <w:rPr>
                <w:rFonts w:eastAsia="Times New Roman"/>
                <w:sz w:val="23"/>
                <w:szCs w:val="23"/>
              </w:rPr>
              <w:t>1,2</w:t>
            </w:r>
            <w:r>
              <w:rPr>
                <w:rFonts w:eastAsia="Times New Roman"/>
                <w:sz w:val="28"/>
                <w:szCs w:val="28"/>
              </w:rPr>
              <w:t xml:space="preserve"> / k,</w:t>
            </w:r>
          </w:p>
        </w:tc>
        <w:tc>
          <w:tcPr>
            <w:tcW w:w="3760" w:type="dxa"/>
            <w:vAlign w:val="bottom"/>
          </w:tcPr>
          <w:p w:rsidR="00437500" w:rsidRDefault="00072F26">
            <w:pPr>
              <w:jc w:val="right"/>
              <w:rPr>
                <w:sz w:val="20"/>
                <w:szCs w:val="20"/>
              </w:rPr>
            </w:pPr>
            <w:r>
              <w:rPr>
                <w:rFonts w:eastAsia="Times New Roman"/>
                <w:sz w:val="28"/>
                <w:szCs w:val="28"/>
              </w:rPr>
              <w:t>(29)</w:t>
            </w:r>
          </w:p>
        </w:tc>
      </w:tr>
    </w:tbl>
    <w:p w:rsidR="00437500" w:rsidRDefault="00437500">
      <w:pPr>
        <w:spacing w:line="13" w:lineRule="exact"/>
        <w:rPr>
          <w:sz w:val="20"/>
          <w:szCs w:val="20"/>
        </w:rPr>
      </w:pPr>
    </w:p>
    <w:p w:rsidR="00437500" w:rsidRDefault="00072F26">
      <w:pPr>
        <w:spacing w:line="236" w:lineRule="auto"/>
        <w:ind w:right="620" w:firstLine="708"/>
        <w:jc w:val="both"/>
        <w:rPr>
          <w:sz w:val="20"/>
          <w:szCs w:val="20"/>
        </w:rPr>
      </w:pPr>
      <w:r>
        <w:rPr>
          <w:rFonts w:eastAsia="Times New Roman"/>
          <w:sz w:val="28"/>
          <w:szCs w:val="28"/>
        </w:rPr>
        <w:t>где, k – коэффициент пропорциональности (мм/100А), зависящий от рода тока, полярности, диаметра электрода, марки флюса, колеблется 1-2А.</w:t>
      </w:r>
    </w:p>
    <w:p w:rsidR="00437500" w:rsidRDefault="00437500">
      <w:pPr>
        <w:spacing w:line="18" w:lineRule="exact"/>
        <w:rPr>
          <w:sz w:val="20"/>
          <w:szCs w:val="20"/>
        </w:rPr>
      </w:pPr>
    </w:p>
    <w:p w:rsidR="00437500" w:rsidRDefault="00072F26">
      <w:pPr>
        <w:spacing w:line="236" w:lineRule="auto"/>
        <w:ind w:right="620" w:firstLine="708"/>
        <w:jc w:val="both"/>
        <w:rPr>
          <w:sz w:val="20"/>
          <w:szCs w:val="20"/>
        </w:rPr>
      </w:pPr>
      <w:r>
        <w:rPr>
          <w:rFonts w:eastAsia="Times New Roman"/>
          <w:sz w:val="28"/>
          <w:szCs w:val="28"/>
        </w:rPr>
        <w:t>Расчёт остальных параметров режима сварки производится в том же порядке, что и при сварке под флюсом двухстороннего стыкового без скоса соединения.</w:t>
      </w:r>
    </w:p>
    <w:p w:rsidR="00437500" w:rsidRDefault="00437500">
      <w:pPr>
        <w:spacing w:line="15" w:lineRule="exact"/>
        <w:rPr>
          <w:sz w:val="20"/>
          <w:szCs w:val="20"/>
        </w:rPr>
      </w:pPr>
    </w:p>
    <w:p w:rsidR="00437500" w:rsidRDefault="00072F26">
      <w:pPr>
        <w:spacing w:line="237" w:lineRule="auto"/>
        <w:ind w:right="620" w:firstLine="708"/>
        <w:jc w:val="both"/>
        <w:rPr>
          <w:sz w:val="20"/>
          <w:szCs w:val="20"/>
        </w:rPr>
      </w:pPr>
      <w:r>
        <w:rPr>
          <w:rFonts w:eastAsia="Times New Roman"/>
          <w:b/>
          <w:bCs/>
          <w:i/>
          <w:iCs/>
          <w:sz w:val="28"/>
          <w:szCs w:val="28"/>
        </w:rPr>
        <w:t xml:space="preserve">Примечание: </w:t>
      </w:r>
      <w:r>
        <w:rPr>
          <w:rFonts w:eastAsia="Times New Roman"/>
          <w:sz w:val="28"/>
          <w:szCs w:val="28"/>
        </w:rPr>
        <w:t>Расчёт параметров режима сварки под флюсом</w:t>
      </w:r>
      <w:r>
        <w:rPr>
          <w:rFonts w:eastAsia="Times New Roman"/>
          <w:b/>
          <w:bCs/>
          <w:i/>
          <w:iCs/>
          <w:sz w:val="28"/>
          <w:szCs w:val="28"/>
        </w:rPr>
        <w:t xml:space="preserve"> </w:t>
      </w:r>
      <w:r>
        <w:rPr>
          <w:rFonts w:eastAsia="Times New Roman"/>
          <w:sz w:val="28"/>
          <w:szCs w:val="28"/>
        </w:rPr>
        <w:t>угловых итавровых соединений с разделкой кромок следует производить по методике расчёта режимов сварки стыковых соединений с разделкой кромок.</w:t>
      </w:r>
    </w:p>
    <w:p w:rsidR="00437500" w:rsidRDefault="00437500">
      <w:pPr>
        <w:spacing w:line="11" w:lineRule="exact"/>
        <w:rPr>
          <w:sz w:val="20"/>
          <w:szCs w:val="20"/>
        </w:rPr>
      </w:pPr>
    </w:p>
    <w:p w:rsidR="00437500" w:rsidRDefault="00072F26">
      <w:pPr>
        <w:tabs>
          <w:tab w:val="left" w:pos="1260"/>
          <w:tab w:val="left" w:pos="3080"/>
          <w:tab w:val="left" w:pos="4640"/>
          <w:tab w:val="left" w:pos="6160"/>
          <w:tab w:val="left" w:pos="8840"/>
        </w:tabs>
        <w:rPr>
          <w:sz w:val="20"/>
          <w:szCs w:val="20"/>
        </w:rPr>
      </w:pPr>
      <w:r>
        <w:rPr>
          <w:rFonts w:eastAsia="Times New Roman"/>
          <w:b/>
          <w:bCs/>
          <w:i/>
          <w:iCs/>
          <w:sz w:val="28"/>
          <w:szCs w:val="28"/>
        </w:rPr>
        <w:t>3.2.7.4</w:t>
      </w:r>
      <w:r>
        <w:rPr>
          <w:sz w:val="20"/>
          <w:szCs w:val="20"/>
        </w:rPr>
        <w:tab/>
      </w:r>
      <w:r>
        <w:rPr>
          <w:rFonts w:eastAsia="Times New Roman"/>
          <w:b/>
          <w:bCs/>
          <w:i/>
          <w:iCs/>
          <w:sz w:val="28"/>
          <w:szCs w:val="28"/>
        </w:rPr>
        <w:t>Методика</w:t>
      </w:r>
      <w:r>
        <w:rPr>
          <w:sz w:val="20"/>
          <w:szCs w:val="20"/>
        </w:rPr>
        <w:tab/>
      </w:r>
      <w:r>
        <w:rPr>
          <w:rFonts w:eastAsia="Times New Roman"/>
          <w:b/>
          <w:bCs/>
          <w:i/>
          <w:iCs/>
          <w:sz w:val="28"/>
          <w:szCs w:val="28"/>
        </w:rPr>
        <w:t>расчёта</w:t>
      </w:r>
      <w:r>
        <w:rPr>
          <w:sz w:val="20"/>
          <w:szCs w:val="20"/>
        </w:rPr>
        <w:tab/>
      </w:r>
      <w:r>
        <w:rPr>
          <w:rFonts w:eastAsia="Times New Roman"/>
          <w:b/>
          <w:bCs/>
          <w:i/>
          <w:iCs/>
          <w:sz w:val="28"/>
          <w:szCs w:val="28"/>
        </w:rPr>
        <w:t>режима</w:t>
      </w:r>
      <w:r>
        <w:rPr>
          <w:sz w:val="20"/>
          <w:szCs w:val="20"/>
        </w:rPr>
        <w:tab/>
      </w:r>
      <w:r>
        <w:rPr>
          <w:rFonts w:eastAsia="Times New Roman"/>
          <w:b/>
          <w:bCs/>
          <w:i/>
          <w:iCs/>
          <w:sz w:val="28"/>
          <w:szCs w:val="28"/>
        </w:rPr>
        <w:t>автоматической</w:t>
      </w:r>
      <w:r>
        <w:rPr>
          <w:sz w:val="20"/>
          <w:szCs w:val="20"/>
        </w:rPr>
        <w:tab/>
      </w:r>
      <w:r>
        <w:rPr>
          <w:rFonts w:eastAsia="Times New Roman"/>
          <w:b/>
          <w:bCs/>
          <w:i/>
          <w:iCs/>
          <w:sz w:val="28"/>
          <w:szCs w:val="28"/>
        </w:rPr>
        <w:t>и</w:t>
      </w:r>
    </w:p>
    <w:p w:rsidR="00437500" w:rsidRDefault="00072F26">
      <w:pPr>
        <w:rPr>
          <w:sz w:val="20"/>
          <w:szCs w:val="20"/>
        </w:rPr>
      </w:pPr>
      <w:r>
        <w:rPr>
          <w:rFonts w:eastAsia="Times New Roman"/>
          <w:b/>
          <w:bCs/>
          <w:i/>
          <w:iCs/>
          <w:sz w:val="28"/>
          <w:szCs w:val="28"/>
        </w:rPr>
        <w:t>полуавтоматической сварки под флюсом угловых швов без разделки</w:t>
      </w:r>
    </w:p>
    <w:p w:rsidR="00437500" w:rsidRDefault="00072F26">
      <w:pPr>
        <w:rPr>
          <w:sz w:val="20"/>
          <w:szCs w:val="20"/>
        </w:rPr>
      </w:pPr>
      <w:r>
        <w:rPr>
          <w:rFonts w:eastAsia="Times New Roman"/>
          <w:b/>
          <w:bCs/>
          <w:i/>
          <w:iCs/>
          <w:sz w:val="28"/>
          <w:szCs w:val="28"/>
        </w:rPr>
        <w:t>кромок</w:t>
      </w:r>
    </w:p>
    <w:p w:rsidR="00437500" w:rsidRDefault="00072F26">
      <w:pPr>
        <w:spacing w:line="234" w:lineRule="auto"/>
        <w:rPr>
          <w:sz w:val="20"/>
          <w:szCs w:val="20"/>
        </w:rPr>
      </w:pPr>
      <w:r>
        <w:rPr>
          <w:rFonts w:eastAsia="Times New Roman"/>
          <w:sz w:val="28"/>
          <w:szCs w:val="28"/>
        </w:rPr>
        <w:t>Зная катет шва, определяем площадь наплавки, мм²:</w:t>
      </w:r>
    </w:p>
    <w:tbl>
      <w:tblPr>
        <w:tblW w:w="0" w:type="auto"/>
        <w:tblInd w:w="740" w:type="dxa"/>
        <w:tblLayout w:type="fixed"/>
        <w:tblCellMar>
          <w:left w:w="0" w:type="dxa"/>
          <w:right w:w="0" w:type="dxa"/>
        </w:tblCellMar>
        <w:tblLook w:val="04A0"/>
      </w:tblPr>
      <w:tblGrid>
        <w:gridCol w:w="3180"/>
        <w:gridCol w:w="1240"/>
      </w:tblGrid>
      <w:tr w:rsidR="00437500">
        <w:trPr>
          <w:trHeight w:val="322"/>
        </w:trPr>
        <w:tc>
          <w:tcPr>
            <w:tcW w:w="3180" w:type="dxa"/>
            <w:vAlign w:val="bottom"/>
          </w:tcPr>
          <w:p w:rsidR="00437500" w:rsidRDefault="00072F26">
            <w:pPr>
              <w:rPr>
                <w:sz w:val="20"/>
                <w:szCs w:val="20"/>
              </w:rPr>
            </w:pPr>
            <w:r>
              <w:rPr>
                <w:rFonts w:eastAsia="Times New Roman"/>
                <w:sz w:val="28"/>
                <w:szCs w:val="28"/>
              </w:rPr>
              <w:t>Fн = k² / 2 + 1,05 kq,</w:t>
            </w:r>
          </w:p>
        </w:tc>
        <w:tc>
          <w:tcPr>
            <w:tcW w:w="1240" w:type="dxa"/>
            <w:vAlign w:val="bottom"/>
          </w:tcPr>
          <w:p w:rsidR="00437500" w:rsidRDefault="00072F26">
            <w:pPr>
              <w:jc w:val="right"/>
              <w:rPr>
                <w:sz w:val="20"/>
                <w:szCs w:val="20"/>
              </w:rPr>
            </w:pPr>
            <w:r>
              <w:rPr>
                <w:rFonts w:eastAsia="Times New Roman"/>
                <w:sz w:val="28"/>
                <w:szCs w:val="28"/>
              </w:rPr>
              <w:t>(30)</w:t>
            </w:r>
          </w:p>
        </w:tc>
      </w:tr>
    </w:tbl>
    <w:p w:rsidR="00437500" w:rsidRDefault="00072F26">
      <w:pPr>
        <w:rPr>
          <w:sz w:val="20"/>
          <w:szCs w:val="20"/>
        </w:rPr>
      </w:pPr>
      <w:r>
        <w:rPr>
          <w:rFonts w:eastAsia="Times New Roman"/>
          <w:sz w:val="28"/>
          <w:szCs w:val="28"/>
        </w:rPr>
        <w:t>где, k – катет шва, мм.</w:t>
      </w:r>
    </w:p>
    <w:p w:rsidR="00437500" w:rsidRDefault="00072F26">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2179320</wp:posOffset>
            </wp:positionH>
            <wp:positionV relativeFrom="paragraph">
              <wp:posOffset>-22225</wp:posOffset>
            </wp:positionV>
            <wp:extent cx="1155065" cy="131826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extLst>
                    </a:blip>
                    <a:srcRect/>
                    <a:stretch>
                      <a:fillRect/>
                    </a:stretch>
                  </pic:blipFill>
                  <pic:spPr bwMode="auto">
                    <a:xfrm>
                      <a:off x="0" y="0"/>
                      <a:ext cx="1155065" cy="1318260"/>
                    </a:xfrm>
                    <a:prstGeom prst="rect">
                      <a:avLst/>
                    </a:prstGeom>
                    <a:noFill/>
                  </pic:spPr>
                </pic:pic>
              </a:graphicData>
            </a:graphic>
          </wp:anchor>
        </w:drawing>
      </w:r>
    </w:p>
    <w:p w:rsidR="00437500" w:rsidRDefault="00437500">
      <w:pPr>
        <w:sectPr w:rsidR="00437500">
          <w:pgSz w:w="11900" w:h="16838"/>
          <w:pgMar w:top="568" w:right="819" w:bottom="665" w:left="1440" w:header="0" w:footer="0" w:gutter="0"/>
          <w:cols w:space="720" w:equalWidth="0">
            <w:col w:w="9640"/>
          </w:cols>
        </w:sect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70" w:lineRule="exact"/>
        <w:rPr>
          <w:sz w:val="20"/>
          <w:szCs w:val="20"/>
        </w:rPr>
      </w:pPr>
    </w:p>
    <w:p w:rsidR="00437500" w:rsidRDefault="00072F26">
      <w:pPr>
        <w:rPr>
          <w:sz w:val="20"/>
          <w:szCs w:val="20"/>
        </w:rPr>
      </w:pPr>
      <w:r>
        <w:rPr>
          <w:rFonts w:eastAsia="Times New Roman"/>
          <w:sz w:val="28"/>
          <w:szCs w:val="28"/>
        </w:rPr>
        <w:t>Рисунок 12 – Геометрия площади наплавки.</w:t>
      </w:r>
    </w:p>
    <w:p w:rsidR="00437500" w:rsidRDefault="00437500">
      <w:pPr>
        <w:sectPr w:rsidR="00437500">
          <w:type w:val="continuous"/>
          <w:pgSz w:w="11900" w:h="16838"/>
          <w:pgMar w:top="568" w:right="819" w:bottom="665" w:left="1440" w:header="0" w:footer="0" w:gutter="0"/>
          <w:cols w:space="720" w:equalWidth="0">
            <w:col w:w="9640"/>
          </w:cols>
        </w:sectPr>
      </w:pPr>
    </w:p>
    <w:p w:rsidR="00437500" w:rsidRDefault="00072F26">
      <w:pPr>
        <w:spacing w:line="236" w:lineRule="auto"/>
        <w:ind w:firstLine="708"/>
        <w:jc w:val="both"/>
        <w:rPr>
          <w:sz w:val="20"/>
          <w:szCs w:val="20"/>
        </w:rPr>
      </w:pPr>
      <w:r>
        <w:rPr>
          <w:rFonts w:eastAsia="Times New Roman"/>
          <w:sz w:val="28"/>
          <w:szCs w:val="28"/>
        </w:rPr>
        <w:lastRenderedPageBreak/>
        <w:t>Устанавливаем количество проходов на основании того, что за первый проход при сварке в “лодочку” максимальный катет шва можно заварить 14 мм, а при сварке в нижнем положении наклонным электродом</w:t>
      </w:r>
    </w:p>
    <w:p w:rsidR="00437500" w:rsidRDefault="00072F26">
      <w:pPr>
        <w:spacing w:line="193" w:lineRule="auto"/>
        <w:rPr>
          <w:sz w:val="20"/>
          <w:szCs w:val="20"/>
        </w:rPr>
      </w:pPr>
      <w:r>
        <w:rPr>
          <w:rFonts w:eastAsia="Times New Roman"/>
          <w:sz w:val="28"/>
          <w:szCs w:val="28"/>
        </w:rPr>
        <w:t>– 8 мм, где F</w:t>
      </w:r>
      <w:r>
        <w:rPr>
          <w:rFonts w:eastAsia="Times New Roman"/>
          <w:sz w:val="36"/>
          <w:szCs w:val="36"/>
          <w:vertAlign w:val="subscript"/>
        </w:rPr>
        <w:t>нс</w:t>
      </w:r>
      <w:r>
        <w:rPr>
          <w:rFonts w:eastAsia="Times New Roman"/>
          <w:sz w:val="28"/>
          <w:szCs w:val="28"/>
        </w:rPr>
        <w:t xml:space="preserve"> - принимаем в пределах 60-80 мм².</w:t>
      </w:r>
    </w:p>
    <w:p w:rsidR="00437500" w:rsidRDefault="00437500">
      <w:pPr>
        <w:spacing w:line="4" w:lineRule="exact"/>
        <w:rPr>
          <w:sz w:val="20"/>
          <w:szCs w:val="20"/>
        </w:rPr>
      </w:pPr>
    </w:p>
    <w:p w:rsidR="00437500" w:rsidRDefault="00072F26">
      <w:pPr>
        <w:spacing w:line="238" w:lineRule="auto"/>
        <w:ind w:firstLine="708"/>
        <w:jc w:val="both"/>
        <w:rPr>
          <w:sz w:val="20"/>
          <w:szCs w:val="20"/>
        </w:rPr>
      </w:pPr>
      <w:r>
        <w:rPr>
          <w:rFonts w:eastAsia="Times New Roman"/>
          <w:sz w:val="28"/>
          <w:szCs w:val="28"/>
        </w:rPr>
        <w:t>Выбираем диаметр электрода, имея в виду, что угловые швы с катетом 3-4 мм можно получить лишь при использовании электродной проволоки диаметром 2 мм, при сварке электродной проволокой диаметром 4-5 мм минимальный катет составляет 5-6 мм. Сварочную проволоку диаметром больше 5 мм применять не следует, так как она не обеспечит провар корня шва.</w:t>
      </w:r>
    </w:p>
    <w:p w:rsidR="00437500" w:rsidRDefault="00437500">
      <w:pPr>
        <w:spacing w:line="16" w:lineRule="exact"/>
        <w:rPr>
          <w:sz w:val="20"/>
          <w:szCs w:val="20"/>
        </w:rPr>
      </w:pPr>
    </w:p>
    <w:p w:rsidR="00437500" w:rsidRDefault="00072F26">
      <w:pPr>
        <w:spacing w:line="201" w:lineRule="auto"/>
        <w:ind w:firstLine="708"/>
        <w:jc w:val="both"/>
        <w:rPr>
          <w:sz w:val="20"/>
          <w:szCs w:val="20"/>
        </w:rPr>
      </w:pPr>
      <w:r>
        <w:rPr>
          <w:rFonts w:eastAsia="Times New Roman"/>
          <w:sz w:val="28"/>
          <w:szCs w:val="28"/>
        </w:rPr>
        <w:t xml:space="preserve">Для принятого диаметра проволоки подбираем плотность тока по данным, приведенным ниже, и определяем силу сварочного тока </w:t>
      </w:r>
      <w:proofErr w:type="gramStart"/>
      <w:r>
        <w:rPr>
          <w:rFonts w:eastAsia="Times New Roman"/>
          <w:sz w:val="28"/>
          <w:szCs w:val="28"/>
        </w:rPr>
        <w:t>I</w:t>
      </w:r>
      <w:proofErr w:type="gramEnd"/>
      <w:r>
        <w:rPr>
          <w:rFonts w:eastAsia="Times New Roman"/>
          <w:sz w:val="36"/>
          <w:szCs w:val="36"/>
          <w:vertAlign w:val="subscript"/>
        </w:rPr>
        <w:t>св</w:t>
      </w:r>
      <w:r>
        <w:rPr>
          <w:rFonts w:eastAsia="Times New Roman"/>
          <w:sz w:val="28"/>
          <w:szCs w:val="28"/>
        </w:rPr>
        <w:t>, А</w:t>
      </w:r>
    </w:p>
    <w:p w:rsidR="00437500" w:rsidRDefault="00437500">
      <w:pPr>
        <w:tabs>
          <w:tab w:val="left" w:pos="1660"/>
        </w:tabs>
        <w:spacing w:line="192" w:lineRule="auto"/>
        <w:ind w:left="700"/>
        <w:rPr>
          <w:sz w:val="20"/>
          <w:szCs w:val="20"/>
        </w:rPr>
      </w:pPr>
    </w:p>
    <w:p w:rsidR="00437500" w:rsidRDefault="00437500">
      <w:pPr>
        <w:spacing w:line="20" w:lineRule="exact"/>
        <w:rPr>
          <w:sz w:val="20"/>
          <w:szCs w:val="20"/>
        </w:rPr>
      </w:pPr>
      <w:r>
        <w:rPr>
          <w:sz w:val="20"/>
          <w:szCs w:val="20"/>
        </w:rPr>
        <w:pict>
          <v:line id="Shape 46" o:spid="_x0000_s1071" style="position:absolute;z-index:251660288;visibility:visible;mso-wrap-style:square;mso-wrap-distance-left:0;mso-wrap-distance-top:0;mso-wrap-distance-right:0;mso-wrap-distance-bottom:0;mso-position-horizontal:absolute;mso-position-horizontal-relative:text;mso-position-vertical:absolute;mso-position-vertical-relative:text" from="74.85pt,-13.2pt" to="104.05pt,-13.2pt" o:allowincell="f" strokeweight=".33864mm"/>
        </w:pict>
      </w:r>
    </w:p>
    <w:p w:rsidR="00437500" w:rsidRDefault="00437500">
      <w:pPr>
        <w:spacing w:line="174" w:lineRule="exact"/>
        <w:rPr>
          <w:sz w:val="20"/>
          <w:szCs w:val="20"/>
        </w:rPr>
      </w:pPr>
    </w:p>
    <w:p w:rsidR="00437500" w:rsidRDefault="00072F26">
      <w:pPr>
        <w:spacing w:line="234" w:lineRule="auto"/>
        <w:ind w:firstLine="708"/>
        <w:jc w:val="both"/>
        <w:rPr>
          <w:sz w:val="20"/>
          <w:szCs w:val="20"/>
        </w:rPr>
      </w:pPr>
      <w:r>
        <w:rPr>
          <w:rFonts w:eastAsia="Times New Roman"/>
          <w:sz w:val="28"/>
          <w:szCs w:val="28"/>
        </w:rPr>
        <w:t>Определяем коэффициент наплавки из ранее приведенных формул, в зависимости от рода тока и полярности.</w:t>
      </w:r>
    </w:p>
    <w:p w:rsidR="00437500" w:rsidRDefault="00437500">
      <w:pPr>
        <w:spacing w:line="18" w:lineRule="exact"/>
        <w:rPr>
          <w:sz w:val="20"/>
          <w:szCs w:val="20"/>
        </w:rPr>
      </w:pPr>
    </w:p>
    <w:p w:rsidR="00437500" w:rsidRDefault="00072F26">
      <w:pPr>
        <w:spacing w:line="227" w:lineRule="auto"/>
        <w:ind w:firstLine="708"/>
        <w:jc w:val="both"/>
        <w:rPr>
          <w:sz w:val="20"/>
          <w:szCs w:val="20"/>
        </w:rPr>
      </w:pPr>
      <w:r>
        <w:rPr>
          <w:rFonts w:eastAsia="Times New Roman"/>
          <w:sz w:val="28"/>
          <w:szCs w:val="28"/>
        </w:rPr>
        <w:t>Зная площадь наплавки за один проход, сварочный ток и коэффициент наплавки, определяем скорость сварки, м/час</w:t>
      </w:r>
    </w:p>
    <w:p w:rsidR="00437500" w:rsidRDefault="00072F26">
      <w:pPr>
        <w:tabs>
          <w:tab w:val="left" w:pos="1820"/>
          <w:tab w:val="left" w:pos="2340"/>
        </w:tabs>
        <w:spacing w:line="181" w:lineRule="auto"/>
        <w:ind w:left="740"/>
        <w:rPr>
          <w:sz w:val="20"/>
          <w:szCs w:val="20"/>
        </w:rPr>
      </w:pPr>
      <w:r>
        <w:rPr>
          <w:rFonts w:ascii="Cambria Math" w:eastAsia="Cambria Math" w:hAnsi="Cambria Math" w:cs="Cambria Math"/>
          <w:sz w:val="7"/>
          <w:szCs w:val="7"/>
          <w:vertAlign w:val="subscript"/>
        </w:rPr>
        <w:t>=</w:t>
      </w:r>
      <w:r>
        <w:rPr>
          <w:sz w:val="20"/>
          <w:szCs w:val="20"/>
        </w:rPr>
        <w:tab/>
      </w:r>
      <w:r>
        <w:rPr>
          <w:rFonts w:ascii="Cambria Math" w:eastAsia="Cambria Math" w:hAnsi="Cambria Math" w:cs="Cambria Math"/>
          <w:sz w:val="3"/>
          <w:szCs w:val="3"/>
        </w:rPr>
        <w:t xml:space="preserve">Д </w:t>
      </w:r>
      <w:r>
        <w:rPr>
          <w:rFonts w:ascii="Cambria Math" w:eastAsia="Cambria Math" w:hAnsi="Cambria Math" w:cs="Cambria Math"/>
          <w:sz w:val="7"/>
          <w:szCs w:val="7"/>
          <w:vertAlign w:val="superscript"/>
        </w:rPr>
        <w:t xml:space="preserve">∙ </w:t>
      </w:r>
      <w:r>
        <w:rPr>
          <w:sz w:val="20"/>
          <w:szCs w:val="20"/>
        </w:rPr>
        <w:tab/>
      </w:r>
      <w:r>
        <w:rPr>
          <w:rFonts w:eastAsia="Times New Roman"/>
          <w:sz w:val="37"/>
          <w:szCs w:val="37"/>
          <w:vertAlign w:val="subscript"/>
        </w:rPr>
        <w:t>(32)</w:t>
      </w:r>
    </w:p>
    <w:p w:rsidR="00437500" w:rsidRDefault="00437500">
      <w:pPr>
        <w:spacing w:line="20" w:lineRule="exact"/>
        <w:rPr>
          <w:sz w:val="20"/>
          <w:szCs w:val="20"/>
        </w:rPr>
      </w:pPr>
      <w:r>
        <w:rPr>
          <w:sz w:val="20"/>
          <w:szCs w:val="20"/>
        </w:rPr>
        <w:pict>
          <v:line id="Shape 47" o:spid="_x0000_s1072" style="position:absolute;z-index:251661312;visibility:visible;mso-wrap-style:square;mso-wrap-distance-left:0;mso-wrap-distance-top:0;mso-wrap-distance-right:0;mso-wrap-distance-bottom:0;mso-position-horizontal:absolute;mso-position-horizontal-relative:text;mso-position-vertical:absolute;mso-position-vertical-relative:text" from="78.95pt,-1.55pt" to="118.35pt,-1.55pt" o:allowincell="f" strokeweight=".33864mm"/>
        </w:pict>
      </w:r>
    </w:p>
    <w:p w:rsidR="00437500" w:rsidRDefault="00072F26">
      <w:pPr>
        <w:tabs>
          <w:tab w:val="left" w:pos="2020"/>
        </w:tabs>
        <w:spacing w:line="201" w:lineRule="auto"/>
        <w:ind w:left="880"/>
        <w:rPr>
          <w:sz w:val="20"/>
          <w:szCs w:val="20"/>
        </w:rPr>
      </w:pPr>
      <w:r>
        <w:rPr>
          <w:rFonts w:ascii="Cambria Math" w:eastAsia="Cambria Math" w:hAnsi="Cambria Math" w:cs="Cambria Math"/>
          <w:sz w:val="9"/>
          <w:szCs w:val="9"/>
          <w:vertAlign w:val="subscript"/>
        </w:rPr>
        <w:t xml:space="preserve">  </w:t>
      </w:r>
      <w:r>
        <w:rPr>
          <w:sz w:val="20"/>
          <w:szCs w:val="20"/>
        </w:rPr>
        <w:tab/>
      </w:r>
      <w:r>
        <w:rPr>
          <w:rFonts w:ascii="Cambria Math" w:eastAsia="Cambria Math" w:hAnsi="Cambria Math" w:cs="Cambria Math"/>
          <w:sz w:val="5"/>
          <w:szCs w:val="5"/>
        </w:rPr>
        <w:t>∙</w:t>
      </w:r>
    </w:p>
    <w:p w:rsidR="00437500" w:rsidRDefault="00072F26">
      <w:pPr>
        <w:spacing w:line="233" w:lineRule="auto"/>
        <w:ind w:left="700"/>
        <w:rPr>
          <w:sz w:val="20"/>
          <w:szCs w:val="20"/>
        </w:rPr>
      </w:pPr>
      <w:r>
        <w:rPr>
          <w:rFonts w:eastAsia="Times New Roman"/>
          <w:sz w:val="28"/>
          <w:szCs w:val="28"/>
        </w:rPr>
        <w:t>Скорость подачи электродной проволоки определяется по формуле,</w:t>
      </w:r>
    </w:p>
    <w:p w:rsidR="00437500" w:rsidRDefault="00072F26">
      <w:pPr>
        <w:spacing w:line="226" w:lineRule="auto"/>
        <w:rPr>
          <w:sz w:val="20"/>
          <w:szCs w:val="20"/>
        </w:rPr>
      </w:pPr>
      <w:r>
        <w:rPr>
          <w:rFonts w:eastAsia="Times New Roman"/>
          <w:sz w:val="28"/>
          <w:szCs w:val="28"/>
        </w:rPr>
        <w:t>м/ч:</w:t>
      </w:r>
    </w:p>
    <w:p w:rsidR="00437500" w:rsidRDefault="00072F26">
      <w:pPr>
        <w:tabs>
          <w:tab w:val="left" w:pos="1820"/>
          <w:tab w:val="left" w:pos="2220"/>
        </w:tabs>
        <w:spacing w:line="182" w:lineRule="auto"/>
        <w:ind w:left="700"/>
        <w:rPr>
          <w:sz w:val="20"/>
          <w:szCs w:val="20"/>
        </w:rPr>
      </w:pPr>
      <w:r>
        <w:rPr>
          <w:rFonts w:ascii="Cambria Math" w:eastAsia="Cambria Math" w:hAnsi="Cambria Math" w:cs="Cambria Math"/>
          <w:sz w:val="5"/>
          <w:szCs w:val="5"/>
        </w:rPr>
        <w:t>=</w:t>
      </w:r>
      <w:r>
        <w:rPr>
          <w:sz w:val="20"/>
          <w:szCs w:val="20"/>
        </w:rPr>
        <w:tab/>
      </w:r>
      <w:r>
        <w:rPr>
          <w:rFonts w:ascii="Cambria Math" w:eastAsia="Cambria Math" w:hAnsi="Cambria Math" w:cs="Cambria Math"/>
          <w:sz w:val="7"/>
          <w:szCs w:val="7"/>
          <w:vertAlign w:val="superscript"/>
        </w:rPr>
        <w:t xml:space="preserve">∙  </w:t>
      </w:r>
      <w:r>
        <w:rPr>
          <w:sz w:val="20"/>
          <w:szCs w:val="20"/>
        </w:rPr>
        <w:tab/>
      </w:r>
      <w:r>
        <w:rPr>
          <w:rFonts w:eastAsia="Times New Roman"/>
          <w:sz w:val="23"/>
          <w:szCs w:val="23"/>
        </w:rPr>
        <w:t>(33)</w:t>
      </w:r>
    </w:p>
    <w:p w:rsidR="00437500" w:rsidRDefault="00437500">
      <w:pPr>
        <w:spacing w:line="20" w:lineRule="exact"/>
        <w:rPr>
          <w:sz w:val="20"/>
          <w:szCs w:val="20"/>
        </w:rPr>
      </w:pPr>
      <w:r>
        <w:rPr>
          <w:sz w:val="20"/>
          <w:szCs w:val="20"/>
        </w:rPr>
        <w:pict>
          <v:line id="Shape 48" o:spid="_x0000_s1073" style="position:absolute;z-index:251662336;visibility:visible;mso-wrap-style:square;mso-wrap-distance-left:0;mso-wrap-distance-top:0;mso-wrap-distance-right:0;mso-wrap-distance-bottom:0;mso-position-horizontal:absolute;mso-position-horizontal-relative:text;mso-position-vertical:absolute;mso-position-vertical-relative:text" from="243.7pt,-8.55pt" to="278.25pt,-8.55pt" o:allowincell="f" strokeweight=".16931mm"/>
        </w:pict>
      </w:r>
      <w:r>
        <w:rPr>
          <w:sz w:val="20"/>
          <w:szCs w:val="20"/>
        </w:rPr>
        <w:pict>
          <v:line id="Shape 49" o:spid="_x0000_s1074" style="position:absolute;z-index:251663360;visibility:visible;mso-wrap-style:square;mso-wrap-distance-left:0;mso-wrap-distance-top:0;mso-wrap-distance-right:0;mso-wrap-distance-bottom:0;mso-position-horizontal:absolute;mso-position-horizontal-relative:text;mso-position-vertical:absolute;mso-position-vertical-relative:text" from="78.25pt,-1.55pt" to="112.45pt,-1.55pt" o:allowincell="f" strokeweight=".33864mm"/>
        </w:pict>
      </w:r>
    </w:p>
    <w:p w:rsidR="00437500" w:rsidRDefault="00072F26">
      <w:pPr>
        <w:tabs>
          <w:tab w:val="left" w:pos="1880"/>
        </w:tabs>
        <w:spacing w:line="189" w:lineRule="auto"/>
        <w:ind w:left="820"/>
        <w:rPr>
          <w:sz w:val="20"/>
          <w:szCs w:val="20"/>
        </w:rPr>
      </w:pPr>
      <w:r>
        <w:rPr>
          <w:rFonts w:ascii="Cambria Math" w:eastAsia="Cambria Math" w:hAnsi="Cambria Math" w:cs="Cambria Math"/>
          <w:sz w:val="6"/>
          <w:szCs w:val="6"/>
          <w:vertAlign w:val="subscript"/>
        </w:rPr>
        <w:t xml:space="preserve"> . </w:t>
      </w:r>
      <w:r>
        <w:rPr>
          <w:sz w:val="20"/>
          <w:szCs w:val="20"/>
        </w:rPr>
        <w:tab/>
      </w:r>
      <w:r>
        <w:rPr>
          <w:rFonts w:ascii="Cambria Math" w:eastAsia="Cambria Math" w:hAnsi="Cambria Math" w:cs="Cambria Math"/>
          <w:sz w:val="6"/>
          <w:szCs w:val="6"/>
          <w:vertAlign w:val="subscript"/>
        </w:rPr>
        <w:t>Э</w:t>
      </w:r>
    </w:p>
    <w:p w:rsidR="00437500" w:rsidRDefault="00437500">
      <w:pPr>
        <w:spacing w:line="49" w:lineRule="exact"/>
        <w:rPr>
          <w:sz w:val="20"/>
          <w:szCs w:val="20"/>
        </w:rPr>
      </w:pPr>
    </w:p>
    <w:p w:rsidR="00437500" w:rsidRDefault="00072F26">
      <w:pPr>
        <w:spacing w:line="244" w:lineRule="auto"/>
        <w:ind w:left="700"/>
        <w:rPr>
          <w:sz w:val="20"/>
          <w:szCs w:val="20"/>
        </w:rPr>
      </w:pPr>
      <w:r>
        <w:rPr>
          <w:rFonts w:eastAsia="Times New Roman"/>
          <w:sz w:val="28"/>
          <w:szCs w:val="28"/>
        </w:rPr>
        <w:t>где,F</w:t>
      </w:r>
      <w:r>
        <w:rPr>
          <w:rFonts w:eastAsia="Times New Roman"/>
          <w:sz w:val="23"/>
          <w:szCs w:val="23"/>
        </w:rPr>
        <w:t>э</w:t>
      </w:r>
      <w:r>
        <w:rPr>
          <w:rFonts w:eastAsia="Times New Roman"/>
          <w:sz w:val="28"/>
          <w:szCs w:val="28"/>
        </w:rPr>
        <w:t xml:space="preserve"> – площадь поперечного сечения электродной проволоки, мм². Скорость подачи электродной проволоки можно определить по</w:t>
      </w:r>
    </w:p>
    <w:p w:rsidR="00437500" w:rsidRDefault="00072F26">
      <w:pPr>
        <w:spacing w:line="221" w:lineRule="auto"/>
        <w:rPr>
          <w:sz w:val="20"/>
          <w:szCs w:val="20"/>
        </w:rPr>
      </w:pPr>
      <w:r>
        <w:rPr>
          <w:rFonts w:eastAsia="Times New Roman"/>
          <w:sz w:val="28"/>
          <w:szCs w:val="28"/>
        </w:rPr>
        <w:t>формуле,м/ч:</w:t>
      </w:r>
    </w:p>
    <w:p w:rsidR="00437500" w:rsidRDefault="00072F26">
      <w:pPr>
        <w:tabs>
          <w:tab w:val="left" w:pos="2440"/>
        </w:tabs>
        <w:spacing w:line="180" w:lineRule="auto"/>
        <w:ind w:left="700"/>
        <w:rPr>
          <w:sz w:val="20"/>
          <w:szCs w:val="20"/>
        </w:rPr>
      </w:pPr>
      <w:r>
        <w:rPr>
          <w:rFonts w:ascii="Cambria Math" w:eastAsia="Cambria Math" w:hAnsi="Cambria Math" w:cs="Cambria Math"/>
          <w:sz w:val="7"/>
          <w:szCs w:val="7"/>
          <w:vertAlign w:val="subscript"/>
        </w:rPr>
        <w:t>=</w:t>
      </w:r>
      <w:r>
        <w:rPr>
          <w:rFonts w:ascii="Cambria Math" w:eastAsia="Cambria Math" w:hAnsi="Cambria Math" w:cs="Cambria Math"/>
          <w:sz w:val="2"/>
          <w:szCs w:val="2"/>
        </w:rPr>
        <w:t xml:space="preserve"> </w:t>
      </w:r>
      <w:r>
        <w:rPr>
          <w:rFonts w:ascii="Cambria Math" w:eastAsia="Cambria Math" w:hAnsi="Cambria Math" w:cs="Cambria Math"/>
          <w:sz w:val="4"/>
          <w:szCs w:val="4"/>
          <w:vertAlign w:val="superscript"/>
        </w:rPr>
        <w:t xml:space="preserve">4  </w:t>
      </w:r>
      <w:r>
        <w:rPr>
          <w:rFonts w:ascii="Cambria Math" w:eastAsia="Cambria Math" w:hAnsi="Cambria Math" w:cs="Cambria Math"/>
          <w:sz w:val="2"/>
          <w:szCs w:val="2"/>
        </w:rPr>
        <w:t xml:space="preserve"> Д </w:t>
      </w:r>
      <w:r>
        <w:rPr>
          <w:rFonts w:ascii="Cambria Math" w:eastAsia="Cambria Math" w:hAnsi="Cambria Math" w:cs="Cambria Math"/>
          <w:sz w:val="4"/>
          <w:szCs w:val="4"/>
          <w:vertAlign w:val="superscript"/>
        </w:rPr>
        <w:t xml:space="preserve">∙ </w:t>
      </w:r>
      <w:r>
        <w:rPr>
          <w:sz w:val="20"/>
          <w:szCs w:val="20"/>
        </w:rPr>
        <w:tab/>
      </w:r>
      <w:r>
        <w:rPr>
          <w:rFonts w:eastAsia="Times New Roman"/>
          <w:sz w:val="37"/>
          <w:szCs w:val="37"/>
          <w:vertAlign w:val="subscript"/>
        </w:rPr>
        <w:t>(34)</w:t>
      </w:r>
    </w:p>
    <w:p w:rsidR="00437500" w:rsidRDefault="00437500">
      <w:pPr>
        <w:spacing w:line="20" w:lineRule="exact"/>
        <w:rPr>
          <w:sz w:val="20"/>
          <w:szCs w:val="20"/>
        </w:rPr>
      </w:pPr>
      <w:r>
        <w:rPr>
          <w:sz w:val="20"/>
          <w:szCs w:val="20"/>
        </w:rPr>
        <w:pict>
          <v:line id="Shape 50" o:spid="_x0000_s1075" style="position:absolute;z-index:251664384;visibility:visible;mso-wrap-style:square;mso-wrap-distance-left:0;mso-wrap-distance-top:0;mso-wrap-distance-right:0;mso-wrap-distance-bottom:0;mso-position-horizontal:absolute;mso-position-horizontal-relative:text;mso-position-vertical:absolute;mso-position-vertical-relative:text" from="233.5pt,-3.5pt" to="273pt,-3.5pt" o:allowincell="f" strokeweight=".16931mm"/>
        </w:pict>
      </w:r>
      <w:r>
        <w:rPr>
          <w:sz w:val="20"/>
          <w:szCs w:val="20"/>
        </w:rPr>
        <w:pict>
          <v:line id="Shape 51" o:spid="_x0000_s1076" style="position:absolute;z-index:251665408;visibility:visible;mso-wrap-style:square;mso-wrap-distance-left:0;mso-wrap-distance-top:0;mso-wrap-distance-right:0;mso-wrap-distance-bottom:0;mso-position-horizontal:absolute;mso-position-horizontal-relative:text;mso-position-vertical:absolute;mso-position-vertical-relative:text" from="78.25pt,-1.5pt" to="123.4pt,-1.5pt" o:allowincell="f" strokeweight=".33864mm"/>
        </w:pict>
      </w:r>
    </w:p>
    <w:p w:rsidR="00437500" w:rsidRDefault="00072F26">
      <w:pPr>
        <w:tabs>
          <w:tab w:val="left" w:pos="1920"/>
        </w:tabs>
        <w:spacing w:line="191" w:lineRule="auto"/>
        <w:ind w:left="820"/>
        <w:rPr>
          <w:sz w:val="20"/>
          <w:szCs w:val="20"/>
        </w:rPr>
      </w:pPr>
      <w:r>
        <w:rPr>
          <w:rFonts w:ascii="Cambria Math" w:eastAsia="Cambria Math" w:hAnsi="Cambria Math" w:cs="Cambria Math"/>
          <w:sz w:val="6"/>
          <w:szCs w:val="6"/>
          <w:vertAlign w:val="subscript"/>
        </w:rPr>
        <w:t xml:space="preserve"> . </w:t>
      </w:r>
      <w:r>
        <w:rPr>
          <w:sz w:val="20"/>
          <w:szCs w:val="20"/>
        </w:rPr>
        <w:tab/>
      </w:r>
      <w:r>
        <w:rPr>
          <w:rFonts w:ascii="Cambria Math" w:eastAsia="Cambria Math" w:hAnsi="Cambria Math" w:cs="Cambria Math"/>
          <w:sz w:val="3"/>
          <w:szCs w:val="3"/>
        </w:rPr>
        <w:t xml:space="preserve">∙ </w:t>
      </w:r>
      <w:r>
        <w:rPr>
          <w:rFonts w:ascii="Cambria Math" w:eastAsia="Cambria Math" w:hAnsi="Cambria Math" w:cs="Cambria Math"/>
          <w:sz w:val="5"/>
          <w:szCs w:val="5"/>
          <w:vertAlign w:val="subscript"/>
        </w:rPr>
        <w:t>эл</w:t>
      </w:r>
      <w:r>
        <w:rPr>
          <w:rFonts w:ascii="Cambria Math" w:eastAsia="Cambria Math" w:hAnsi="Cambria Math" w:cs="Cambria Math"/>
          <w:sz w:val="2"/>
          <w:szCs w:val="2"/>
        </w:rPr>
        <w:t>2</w:t>
      </w:r>
    </w:p>
    <w:p w:rsidR="00437500" w:rsidRDefault="00437500">
      <w:pPr>
        <w:spacing w:line="195" w:lineRule="exact"/>
        <w:rPr>
          <w:sz w:val="20"/>
          <w:szCs w:val="20"/>
        </w:rPr>
      </w:pPr>
    </w:p>
    <w:p w:rsidR="00437500" w:rsidRDefault="00072F26">
      <w:pPr>
        <w:rPr>
          <w:sz w:val="20"/>
          <w:szCs w:val="20"/>
        </w:rPr>
      </w:pPr>
      <w:r>
        <w:rPr>
          <w:rFonts w:eastAsia="Times New Roman"/>
          <w:sz w:val="28"/>
          <w:szCs w:val="28"/>
        </w:rPr>
        <w:t>Определяем напряжение на дуге – Uд ,оно изменяется от 28 до 36 В.</w:t>
      </w:r>
    </w:p>
    <w:p w:rsidR="00437500" w:rsidRDefault="00437500">
      <w:pPr>
        <w:spacing w:line="85" w:lineRule="exact"/>
        <w:rPr>
          <w:sz w:val="20"/>
          <w:szCs w:val="20"/>
        </w:rPr>
      </w:pPr>
    </w:p>
    <w:p w:rsidR="00437500" w:rsidRDefault="00072F26">
      <w:pPr>
        <w:rPr>
          <w:sz w:val="20"/>
          <w:szCs w:val="20"/>
        </w:rPr>
      </w:pPr>
      <w:r>
        <w:rPr>
          <w:rFonts w:eastAsia="Times New Roman"/>
          <w:sz w:val="28"/>
          <w:szCs w:val="28"/>
        </w:rPr>
        <w:t xml:space="preserve">Определяем погонную энергию сварки – q </w:t>
      </w:r>
      <w:r>
        <w:rPr>
          <w:rFonts w:eastAsia="Times New Roman"/>
          <w:sz w:val="23"/>
          <w:szCs w:val="23"/>
        </w:rPr>
        <w:t>п</w:t>
      </w:r>
      <w:r>
        <w:rPr>
          <w:rFonts w:eastAsia="Times New Roman"/>
          <w:sz w:val="28"/>
          <w:szCs w:val="28"/>
        </w:rPr>
        <w:t xml:space="preserve"> по формуле, Дж/см:</w:t>
      </w:r>
    </w:p>
    <w:p w:rsidR="00437500" w:rsidRDefault="00437500">
      <w:pPr>
        <w:spacing w:line="15" w:lineRule="exact"/>
        <w:rPr>
          <w:sz w:val="20"/>
          <w:szCs w:val="20"/>
        </w:rPr>
      </w:pPr>
    </w:p>
    <w:tbl>
      <w:tblPr>
        <w:tblW w:w="0" w:type="auto"/>
        <w:tblInd w:w="640" w:type="dxa"/>
        <w:tblLayout w:type="fixed"/>
        <w:tblCellMar>
          <w:left w:w="0" w:type="dxa"/>
          <w:right w:w="0" w:type="dxa"/>
        </w:tblCellMar>
        <w:tblLook w:val="04A0"/>
      </w:tblPr>
      <w:tblGrid>
        <w:gridCol w:w="2620"/>
        <w:gridCol w:w="1280"/>
      </w:tblGrid>
      <w:tr w:rsidR="00437500">
        <w:trPr>
          <w:trHeight w:val="322"/>
        </w:trPr>
        <w:tc>
          <w:tcPr>
            <w:tcW w:w="2620" w:type="dxa"/>
            <w:vAlign w:val="bottom"/>
          </w:tcPr>
          <w:p w:rsidR="00437500" w:rsidRDefault="00072F26">
            <w:pPr>
              <w:rPr>
                <w:sz w:val="20"/>
                <w:szCs w:val="20"/>
              </w:rPr>
            </w:pPr>
            <w:r>
              <w:rPr>
                <w:rFonts w:eastAsia="Times New Roman"/>
                <w:sz w:val="28"/>
                <w:szCs w:val="28"/>
              </w:rPr>
              <w:t>q</w:t>
            </w:r>
            <w:r>
              <w:rPr>
                <w:rFonts w:eastAsia="Times New Roman"/>
                <w:sz w:val="18"/>
                <w:szCs w:val="18"/>
              </w:rPr>
              <w:t>п1,н</w:t>
            </w:r>
            <w:r>
              <w:rPr>
                <w:rFonts w:eastAsia="Times New Roman"/>
                <w:sz w:val="28"/>
                <w:szCs w:val="28"/>
              </w:rPr>
              <w:t xml:space="preserve"> = 650 F</w:t>
            </w:r>
            <w:r>
              <w:rPr>
                <w:rFonts w:eastAsia="Times New Roman"/>
                <w:sz w:val="18"/>
                <w:szCs w:val="18"/>
              </w:rPr>
              <w:t>н1,с</w:t>
            </w:r>
            <w:r>
              <w:rPr>
                <w:rFonts w:eastAsia="Times New Roman"/>
                <w:sz w:val="28"/>
                <w:szCs w:val="28"/>
              </w:rPr>
              <w:t>,</w:t>
            </w:r>
          </w:p>
        </w:tc>
        <w:tc>
          <w:tcPr>
            <w:tcW w:w="1280" w:type="dxa"/>
            <w:vAlign w:val="bottom"/>
          </w:tcPr>
          <w:p w:rsidR="00437500" w:rsidRDefault="00072F26">
            <w:pPr>
              <w:jc w:val="right"/>
              <w:rPr>
                <w:sz w:val="20"/>
                <w:szCs w:val="20"/>
              </w:rPr>
            </w:pPr>
            <w:r>
              <w:rPr>
                <w:rFonts w:eastAsia="Times New Roman"/>
                <w:sz w:val="28"/>
                <w:szCs w:val="28"/>
              </w:rPr>
              <w:t>(35)</w:t>
            </w:r>
          </w:p>
        </w:tc>
      </w:tr>
    </w:tbl>
    <w:p w:rsidR="00437500" w:rsidRDefault="00437500">
      <w:pPr>
        <w:spacing w:line="85" w:lineRule="exact"/>
        <w:rPr>
          <w:sz w:val="20"/>
          <w:szCs w:val="20"/>
        </w:rPr>
      </w:pPr>
    </w:p>
    <w:p w:rsidR="00437500" w:rsidRDefault="00072F26">
      <w:pPr>
        <w:spacing w:line="245" w:lineRule="auto"/>
        <w:ind w:firstLine="708"/>
        <w:jc w:val="both"/>
        <w:rPr>
          <w:sz w:val="20"/>
          <w:szCs w:val="20"/>
        </w:rPr>
      </w:pPr>
      <w:r>
        <w:rPr>
          <w:rFonts w:eastAsia="Times New Roman"/>
          <w:sz w:val="28"/>
          <w:szCs w:val="28"/>
        </w:rPr>
        <w:t>где, F</w:t>
      </w:r>
      <w:r>
        <w:rPr>
          <w:rFonts w:eastAsia="Times New Roman"/>
          <w:sz w:val="23"/>
          <w:szCs w:val="23"/>
        </w:rPr>
        <w:t>н1,с</w:t>
      </w:r>
      <w:r>
        <w:rPr>
          <w:rFonts w:eastAsia="Times New Roman"/>
          <w:sz w:val="28"/>
          <w:szCs w:val="28"/>
        </w:rPr>
        <w:t xml:space="preserve"> – площадь поперечного сечения первого или последующего прохода, мм².</w:t>
      </w:r>
    </w:p>
    <w:p w:rsidR="00437500" w:rsidRDefault="00072F26">
      <w:pPr>
        <w:spacing w:line="235" w:lineRule="auto"/>
        <w:rPr>
          <w:sz w:val="20"/>
          <w:szCs w:val="20"/>
        </w:rPr>
      </w:pPr>
      <w:r>
        <w:rPr>
          <w:rFonts w:eastAsia="Times New Roman"/>
          <w:sz w:val="28"/>
          <w:szCs w:val="28"/>
        </w:rPr>
        <w:t>Определяем коэффициент формы провара.</w:t>
      </w:r>
    </w:p>
    <w:p w:rsidR="00437500" w:rsidRDefault="00437500">
      <w:pPr>
        <w:spacing w:line="14" w:lineRule="exact"/>
        <w:rPr>
          <w:sz w:val="20"/>
          <w:szCs w:val="20"/>
        </w:rPr>
      </w:pPr>
    </w:p>
    <w:p w:rsidR="00437500" w:rsidRDefault="00072F26">
      <w:pPr>
        <w:spacing w:line="238" w:lineRule="auto"/>
        <w:ind w:firstLine="708"/>
        <w:rPr>
          <w:sz w:val="20"/>
          <w:szCs w:val="20"/>
        </w:rPr>
      </w:pPr>
      <w:r>
        <w:rPr>
          <w:rFonts w:eastAsia="Times New Roman"/>
          <w:sz w:val="28"/>
          <w:szCs w:val="28"/>
        </w:rPr>
        <w:t>Коэффициент формы провара должен быть не больше 2 мм, иначе появляются подрезы, но в тоже время он не должен быть чрезмерно мал, так как швы получаются слишком глубокие и узкие, склонные к образованию кристаллизационных трещин, то есть горячих трещин. Определяем глубину провара – h по формуле, мм</w:t>
      </w:r>
    </w:p>
    <w:p w:rsidR="00437500" w:rsidRDefault="00072F26">
      <w:pPr>
        <w:spacing w:line="182" w:lineRule="auto"/>
        <w:rPr>
          <w:sz w:val="20"/>
          <w:szCs w:val="20"/>
        </w:rPr>
      </w:pPr>
      <w:r>
        <w:rPr>
          <w:rFonts w:ascii="Cambria Math" w:eastAsia="Cambria Math" w:hAnsi="Cambria Math" w:cs="Cambria Math"/>
          <w:sz w:val="12"/>
          <w:szCs w:val="12"/>
        </w:rPr>
        <w:t>ℎ</w:t>
      </w:r>
      <w:r>
        <w:rPr>
          <w:rFonts w:ascii="Cambria Math" w:eastAsia="Cambria Math" w:hAnsi="Cambria Math" w:cs="Cambria Math"/>
          <w:sz w:val="15"/>
          <w:szCs w:val="15"/>
          <w:vertAlign w:val="subscript"/>
        </w:rPr>
        <w:t xml:space="preserve">1. </w:t>
      </w:r>
      <w:r>
        <w:rPr>
          <w:rFonts w:ascii="Cambria Math" w:eastAsia="Cambria Math" w:hAnsi="Cambria Math" w:cs="Cambria Math"/>
          <w:sz w:val="12"/>
          <w:szCs w:val="12"/>
        </w:rPr>
        <w:t xml:space="preserve"> = 0.0076 ∙ √ </w:t>
      </w:r>
      <w:r>
        <w:rPr>
          <w:rFonts w:ascii="Cambria Math" w:eastAsia="Cambria Math" w:hAnsi="Cambria Math" w:cs="Cambria Math"/>
          <w:sz w:val="13"/>
          <w:szCs w:val="13"/>
          <w:vertAlign w:val="subscript"/>
        </w:rPr>
        <w:t>пр</w:t>
      </w:r>
      <w:r>
        <w:rPr>
          <w:rFonts w:eastAsia="Times New Roman"/>
          <w:sz w:val="12"/>
          <w:szCs w:val="12"/>
        </w:rPr>
        <w:t>(36)</w:t>
      </w:r>
    </w:p>
    <w:p w:rsidR="00437500" w:rsidRDefault="00437500">
      <w:pPr>
        <w:spacing w:line="20" w:lineRule="exact"/>
        <w:rPr>
          <w:sz w:val="20"/>
          <w:szCs w:val="20"/>
        </w:rPr>
      </w:pPr>
      <w:r>
        <w:rPr>
          <w:sz w:val="20"/>
          <w:szCs w:val="20"/>
        </w:rPr>
        <w:pict>
          <v:line id="Shape 52" o:spid="_x0000_s1077" style="position:absolute;z-index:251666432;visibility:visible;mso-wrap-style:square;mso-wrap-distance-left:0;mso-wrap-distance-top:0;mso-wrap-distance-right:0;mso-wrap-distance-bottom:0;mso-position-horizontal:absolute;mso-position-horizontal-relative:text;mso-position-vertical:absolute;mso-position-vertical-relative:text" from="101.4pt,-14.75pt" to="118.2pt,-14.75pt" o:allowincell="f" strokeweight=".96pt"/>
        </w:pict>
      </w:r>
      <w:r>
        <w:rPr>
          <w:sz w:val="20"/>
          <w:szCs w:val="20"/>
        </w:rPr>
        <w:pict>
          <v:line id="Shape 53" o:spid="_x0000_s1078" style="position:absolute;z-index:251667456;visibility:visible;mso-wrap-style:square;mso-wrap-distance-left:0;mso-wrap-distance-top:0;mso-wrap-distance-right:0;mso-wrap-distance-bottom:0;mso-position-horizontal:absolute;mso-position-horizontal-relative:text;mso-position-vertical:absolute;mso-position-vertical-relative:text" from="101.4pt,-28.05pt" to="118.2pt,-28.05pt" o:allowincell="f" strokeweight=".33864mm"/>
        </w:pict>
      </w:r>
    </w:p>
    <w:p w:rsidR="00437500" w:rsidRDefault="00437500">
      <w:pPr>
        <w:spacing w:line="34" w:lineRule="exact"/>
        <w:rPr>
          <w:sz w:val="20"/>
          <w:szCs w:val="20"/>
        </w:rPr>
      </w:pPr>
    </w:p>
    <w:p w:rsidR="00437500" w:rsidRDefault="00072F26">
      <w:pPr>
        <w:rPr>
          <w:sz w:val="20"/>
          <w:szCs w:val="20"/>
        </w:rPr>
      </w:pPr>
      <w:r>
        <w:rPr>
          <w:rFonts w:eastAsia="Times New Roman"/>
          <w:b/>
          <w:bCs/>
          <w:sz w:val="28"/>
          <w:szCs w:val="28"/>
        </w:rPr>
        <w:t>ПРИМЕР:</w:t>
      </w:r>
    </w:p>
    <w:p w:rsidR="00437500" w:rsidRDefault="00437500">
      <w:pPr>
        <w:spacing w:line="8" w:lineRule="exact"/>
        <w:rPr>
          <w:sz w:val="20"/>
          <w:szCs w:val="20"/>
        </w:rPr>
      </w:pPr>
    </w:p>
    <w:p w:rsidR="00437500" w:rsidRDefault="00072F26">
      <w:pPr>
        <w:spacing w:line="234" w:lineRule="auto"/>
        <w:jc w:val="both"/>
        <w:rPr>
          <w:sz w:val="20"/>
          <w:szCs w:val="20"/>
        </w:rPr>
      </w:pPr>
      <w:r>
        <w:rPr>
          <w:rFonts w:eastAsia="Times New Roman"/>
          <w:sz w:val="28"/>
          <w:szCs w:val="28"/>
        </w:rPr>
        <w:t>Находим площадь наплавки при полуавтоматической сварке под флюсом,мм²</w:t>
      </w:r>
    </w:p>
    <w:p w:rsidR="00437500" w:rsidRDefault="00437500">
      <w:pPr>
        <w:spacing w:line="88" w:lineRule="exact"/>
        <w:rPr>
          <w:sz w:val="20"/>
          <w:szCs w:val="20"/>
        </w:rPr>
      </w:pPr>
    </w:p>
    <w:p w:rsidR="00437500" w:rsidRDefault="00072F26">
      <w:pPr>
        <w:rPr>
          <w:sz w:val="20"/>
          <w:szCs w:val="20"/>
        </w:rPr>
      </w:pPr>
      <w:r>
        <w:rPr>
          <w:rFonts w:eastAsia="Times New Roman"/>
          <w:sz w:val="28"/>
          <w:szCs w:val="28"/>
        </w:rPr>
        <w:t>F</w:t>
      </w:r>
      <w:r>
        <w:rPr>
          <w:rFonts w:eastAsia="Times New Roman"/>
          <w:sz w:val="23"/>
          <w:szCs w:val="23"/>
        </w:rPr>
        <w:t>н</w:t>
      </w:r>
      <w:r>
        <w:rPr>
          <w:rFonts w:eastAsia="Times New Roman"/>
          <w:sz w:val="28"/>
          <w:szCs w:val="28"/>
        </w:rPr>
        <w:t xml:space="preserve"> = Sb + 0,75еq + 0,75е</w:t>
      </w:r>
      <w:r>
        <w:rPr>
          <w:rFonts w:eastAsia="Times New Roman"/>
          <w:sz w:val="23"/>
          <w:szCs w:val="23"/>
        </w:rPr>
        <w:t>1</w:t>
      </w:r>
      <w:r>
        <w:rPr>
          <w:rFonts w:eastAsia="Times New Roman"/>
          <w:sz w:val="28"/>
          <w:szCs w:val="28"/>
        </w:rPr>
        <w:t>,</w:t>
      </w:r>
    </w:p>
    <w:p w:rsidR="00437500" w:rsidRDefault="00437500">
      <w:pPr>
        <w:sectPr w:rsidR="00437500">
          <w:pgSz w:w="11900" w:h="16838"/>
          <w:pgMar w:top="574" w:right="1439" w:bottom="521" w:left="1440" w:header="0" w:footer="0" w:gutter="0"/>
          <w:cols w:space="720" w:equalWidth="0">
            <w:col w:w="9020"/>
          </w:cols>
        </w:sectPr>
      </w:pPr>
    </w:p>
    <w:p w:rsidR="00437500" w:rsidRDefault="00072F26">
      <w:pPr>
        <w:ind w:left="348"/>
        <w:rPr>
          <w:sz w:val="20"/>
          <w:szCs w:val="20"/>
        </w:rPr>
      </w:pPr>
      <w:r>
        <w:rPr>
          <w:rFonts w:eastAsia="Times New Roman"/>
          <w:sz w:val="28"/>
          <w:szCs w:val="28"/>
        </w:rPr>
        <w:lastRenderedPageBreak/>
        <w:t>F</w:t>
      </w:r>
      <w:r>
        <w:rPr>
          <w:rFonts w:eastAsia="Times New Roman"/>
          <w:sz w:val="23"/>
          <w:szCs w:val="23"/>
        </w:rPr>
        <w:t>н</w:t>
      </w:r>
      <w:r>
        <w:rPr>
          <w:rFonts w:eastAsia="Times New Roman"/>
          <w:sz w:val="28"/>
          <w:szCs w:val="28"/>
        </w:rPr>
        <w:t xml:space="preserve"> = 10</w:t>
      </w:r>
      <w:r>
        <w:rPr>
          <w:rFonts w:ascii="Wingdings" w:eastAsia="Wingdings" w:hAnsi="Wingdings" w:cs="Wingdings"/>
          <w:sz w:val="56"/>
          <w:szCs w:val="56"/>
          <w:vertAlign w:val="superscript"/>
        </w:rPr>
        <w:t></w:t>
      </w:r>
      <w:r>
        <w:rPr>
          <w:rFonts w:eastAsia="Times New Roman"/>
          <w:sz w:val="28"/>
          <w:szCs w:val="28"/>
        </w:rPr>
        <w:t>2 + 0,75</w:t>
      </w:r>
      <w:r>
        <w:rPr>
          <w:rFonts w:ascii="Wingdings" w:eastAsia="Wingdings" w:hAnsi="Wingdings" w:cs="Wingdings"/>
          <w:sz w:val="56"/>
          <w:szCs w:val="56"/>
          <w:vertAlign w:val="superscript"/>
        </w:rPr>
        <w:t></w:t>
      </w:r>
      <w:r>
        <w:rPr>
          <w:rFonts w:eastAsia="Times New Roman"/>
          <w:sz w:val="28"/>
          <w:szCs w:val="28"/>
        </w:rPr>
        <w:t>22</w:t>
      </w:r>
      <w:r>
        <w:rPr>
          <w:rFonts w:ascii="Wingdings" w:eastAsia="Wingdings" w:hAnsi="Wingdings" w:cs="Wingdings"/>
          <w:sz w:val="56"/>
          <w:szCs w:val="56"/>
          <w:vertAlign w:val="superscript"/>
        </w:rPr>
        <w:t></w:t>
      </w:r>
      <w:r>
        <w:rPr>
          <w:rFonts w:eastAsia="Times New Roman"/>
          <w:sz w:val="28"/>
          <w:szCs w:val="28"/>
        </w:rPr>
        <w:t>2 + 0,75</w:t>
      </w:r>
      <w:r>
        <w:rPr>
          <w:rFonts w:ascii="Wingdings" w:eastAsia="Wingdings" w:hAnsi="Wingdings" w:cs="Wingdings"/>
          <w:sz w:val="56"/>
          <w:szCs w:val="56"/>
          <w:vertAlign w:val="superscript"/>
        </w:rPr>
        <w:t></w:t>
      </w:r>
      <w:r>
        <w:rPr>
          <w:rFonts w:eastAsia="Times New Roman"/>
          <w:sz w:val="28"/>
          <w:szCs w:val="28"/>
        </w:rPr>
        <w:t>4</w:t>
      </w:r>
      <w:r>
        <w:rPr>
          <w:rFonts w:ascii="Wingdings" w:eastAsia="Wingdings" w:hAnsi="Wingdings" w:cs="Wingdings"/>
          <w:sz w:val="56"/>
          <w:szCs w:val="56"/>
          <w:vertAlign w:val="superscript"/>
        </w:rPr>
        <w:t></w:t>
      </w:r>
      <w:r>
        <w:rPr>
          <w:rFonts w:eastAsia="Times New Roman"/>
          <w:sz w:val="28"/>
          <w:szCs w:val="28"/>
        </w:rPr>
        <w:t>2 = 59 мм²</w:t>
      </w:r>
    </w:p>
    <w:p w:rsidR="00437500" w:rsidRDefault="00072F26">
      <w:pPr>
        <w:spacing w:line="231" w:lineRule="auto"/>
        <w:ind w:left="348" w:firstLine="566"/>
        <w:rPr>
          <w:sz w:val="20"/>
          <w:szCs w:val="20"/>
        </w:rPr>
      </w:pPr>
      <w:r>
        <w:rPr>
          <w:rFonts w:eastAsia="Times New Roman"/>
          <w:sz w:val="28"/>
          <w:szCs w:val="28"/>
        </w:rPr>
        <w:t>Масса наплавленного металла на 1 погонный метр находится по формуле,кг/м:</w:t>
      </w:r>
    </w:p>
    <w:p w:rsidR="00437500" w:rsidRDefault="00072F26">
      <w:pPr>
        <w:spacing w:line="183" w:lineRule="auto"/>
        <w:ind w:left="348"/>
        <w:rPr>
          <w:sz w:val="20"/>
          <w:szCs w:val="20"/>
        </w:rPr>
      </w:pPr>
      <w:r>
        <w:rPr>
          <w:rFonts w:eastAsia="Times New Roman"/>
          <w:sz w:val="26"/>
          <w:szCs w:val="26"/>
        </w:rPr>
        <w:t>m</w:t>
      </w:r>
      <w:r>
        <w:rPr>
          <w:rFonts w:eastAsia="Times New Roman"/>
        </w:rPr>
        <w:t>н</w:t>
      </w:r>
      <w:r>
        <w:rPr>
          <w:rFonts w:eastAsia="Times New Roman"/>
          <w:sz w:val="26"/>
          <w:szCs w:val="26"/>
        </w:rPr>
        <w:t xml:space="preserve"> = F</w:t>
      </w:r>
      <w:r>
        <w:rPr>
          <w:rFonts w:eastAsia="Times New Roman"/>
        </w:rPr>
        <w:t>н</w:t>
      </w:r>
      <w:r>
        <w:rPr>
          <w:rFonts w:ascii="Wingdings" w:eastAsia="Wingdings" w:hAnsi="Wingdings" w:cs="Wingdings"/>
          <w:sz w:val="50"/>
          <w:szCs w:val="50"/>
          <w:vertAlign w:val="superscript"/>
        </w:rPr>
        <w:t></w:t>
      </w:r>
      <w:r>
        <w:rPr>
          <w:rFonts w:eastAsia="Times New Roman"/>
          <w:sz w:val="26"/>
          <w:szCs w:val="26"/>
        </w:rPr>
        <w:t>γ</w:t>
      </w:r>
      <w:r>
        <w:rPr>
          <w:rFonts w:ascii="Wingdings" w:eastAsia="Wingdings" w:hAnsi="Wingdings" w:cs="Wingdings"/>
          <w:sz w:val="50"/>
          <w:szCs w:val="50"/>
          <w:vertAlign w:val="superscript"/>
        </w:rPr>
        <w:t></w:t>
      </w:r>
      <w:r>
        <w:rPr>
          <w:rFonts w:eastAsia="Times New Roman"/>
          <w:sz w:val="26"/>
          <w:szCs w:val="26"/>
        </w:rPr>
        <w:t>10‾³,</w:t>
      </w:r>
    </w:p>
    <w:p w:rsidR="00437500" w:rsidRDefault="00437500">
      <w:pPr>
        <w:spacing w:line="1" w:lineRule="exact"/>
        <w:rPr>
          <w:sz w:val="20"/>
          <w:szCs w:val="20"/>
        </w:rPr>
      </w:pPr>
    </w:p>
    <w:p w:rsidR="00437500" w:rsidRDefault="00072F26">
      <w:pPr>
        <w:spacing w:line="231" w:lineRule="auto"/>
        <w:ind w:left="348" w:firstLine="799"/>
        <w:rPr>
          <w:sz w:val="20"/>
          <w:szCs w:val="20"/>
        </w:rPr>
      </w:pPr>
      <w:r>
        <w:rPr>
          <w:rFonts w:eastAsia="Times New Roman"/>
          <w:sz w:val="28"/>
          <w:szCs w:val="28"/>
        </w:rPr>
        <w:t>где. γ – плотность наплавленного металла (для нержавеющей стали 7,9г/см³);</w:t>
      </w:r>
    </w:p>
    <w:p w:rsidR="00437500" w:rsidRDefault="00072F26" w:rsidP="000A53A1">
      <w:pPr>
        <w:numPr>
          <w:ilvl w:val="0"/>
          <w:numId w:val="47"/>
        </w:numPr>
        <w:tabs>
          <w:tab w:val="left" w:pos="628"/>
        </w:tabs>
        <w:spacing w:line="183" w:lineRule="auto"/>
        <w:ind w:left="628" w:hanging="280"/>
        <w:rPr>
          <w:rFonts w:eastAsia="Times New Roman"/>
          <w:sz w:val="26"/>
          <w:szCs w:val="26"/>
        </w:rPr>
      </w:pPr>
      <w:r>
        <w:rPr>
          <w:rFonts w:eastAsia="Times New Roman"/>
        </w:rPr>
        <w:t xml:space="preserve">н </w:t>
      </w:r>
      <w:r>
        <w:rPr>
          <w:rFonts w:eastAsia="Times New Roman"/>
          <w:sz w:val="26"/>
          <w:szCs w:val="26"/>
        </w:rPr>
        <w:t>= 59</w:t>
      </w:r>
      <w:r>
        <w:rPr>
          <w:rFonts w:eastAsia="Times New Roman"/>
        </w:rPr>
        <w:t xml:space="preserve"> </w:t>
      </w:r>
      <w:r>
        <w:rPr>
          <w:rFonts w:ascii="Wingdings" w:eastAsia="Wingdings" w:hAnsi="Wingdings" w:cs="Wingdings"/>
          <w:sz w:val="50"/>
          <w:szCs w:val="50"/>
          <w:vertAlign w:val="superscript"/>
        </w:rPr>
        <w:t></w:t>
      </w:r>
      <w:r>
        <w:rPr>
          <w:rFonts w:eastAsia="Times New Roman"/>
          <w:sz w:val="26"/>
          <w:szCs w:val="26"/>
        </w:rPr>
        <w:t>7,9</w:t>
      </w:r>
      <w:r>
        <w:rPr>
          <w:rFonts w:ascii="Wingdings" w:eastAsia="Wingdings" w:hAnsi="Wingdings" w:cs="Wingdings"/>
          <w:sz w:val="50"/>
          <w:szCs w:val="50"/>
          <w:vertAlign w:val="superscript"/>
        </w:rPr>
        <w:t></w:t>
      </w:r>
      <w:r>
        <w:rPr>
          <w:rFonts w:eastAsia="Times New Roman"/>
          <w:sz w:val="26"/>
          <w:szCs w:val="26"/>
        </w:rPr>
        <w:t>0,001 = 0,47</w:t>
      </w:r>
      <w:r>
        <w:rPr>
          <w:rFonts w:eastAsia="Times New Roman"/>
        </w:rPr>
        <w:t xml:space="preserve"> </w:t>
      </w:r>
      <w:r>
        <w:rPr>
          <w:rFonts w:eastAsia="Times New Roman"/>
          <w:sz w:val="26"/>
          <w:szCs w:val="26"/>
        </w:rPr>
        <w:t>–</w:t>
      </w:r>
      <w:r>
        <w:rPr>
          <w:rFonts w:eastAsia="Times New Roman"/>
        </w:rPr>
        <w:t xml:space="preserve"> </w:t>
      </w:r>
      <w:r>
        <w:rPr>
          <w:rFonts w:eastAsia="Times New Roman"/>
          <w:sz w:val="26"/>
          <w:szCs w:val="26"/>
        </w:rPr>
        <w:t>при сварке под флюсом.</w:t>
      </w:r>
    </w:p>
    <w:p w:rsidR="00437500" w:rsidRDefault="00072F26">
      <w:pPr>
        <w:spacing w:line="231" w:lineRule="auto"/>
        <w:ind w:left="348" w:firstLine="708"/>
        <w:jc w:val="both"/>
        <w:rPr>
          <w:sz w:val="20"/>
          <w:szCs w:val="20"/>
        </w:rPr>
      </w:pPr>
      <w:r>
        <w:rPr>
          <w:rFonts w:eastAsia="Times New Roman"/>
          <w:sz w:val="28"/>
          <w:szCs w:val="28"/>
        </w:rPr>
        <w:t>Расход сварочной проволоки составит при полуавтоматической сварке под флюсом</w:t>
      </w:r>
    </w:p>
    <w:p w:rsidR="00437500" w:rsidRDefault="00072F26">
      <w:pPr>
        <w:spacing w:line="183" w:lineRule="auto"/>
        <w:ind w:left="348"/>
        <w:rPr>
          <w:sz w:val="20"/>
          <w:szCs w:val="20"/>
        </w:rPr>
      </w:pPr>
      <w:r>
        <w:rPr>
          <w:rFonts w:eastAsia="Times New Roman"/>
          <w:sz w:val="26"/>
          <w:szCs w:val="26"/>
        </w:rPr>
        <w:t xml:space="preserve">m </w:t>
      </w:r>
      <w:r>
        <w:rPr>
          <w:rFonts w:eastAsia="Times New Roman"/>
        </w:rPr>
        <w:t>п р</w:t>
      </w:r>
      <w:r>
        <w:rPr>
          <w:rFonts w:eastAsia="Times New Roman"/>
          <w:sz w:val="26"/>
          <w:szCs w:val="26"/>
        </w:rPr>
        <w:t xml:space="preserve"> = 59</w:t>
      </w:r>
      <w:r>
        <w:rPr>
          <w:rFonts w:ascii="Wingdings" w:eastAsia="Wingdings" w:hAnsi="Wingdings" w:cs="Wingdings"/>
          <w:sz w:val="50"/>
          <w:szCs w:val="50"/>
          <w:vertAlign w:val="superscript"/>
        </w:rPr>
        <w:t></w:t>
      </w:r>
      <w:r>
        <w:rPr>
          <w:rFonts w:eastAsia="Times New Roman"/>
          <w:sz w:val="26"/>
          <w:szCs w:val="26"/>
        </w:rPr>
        <w:t>7,9</w:t>
      </w:r>
      <w:r>
        <w:rPr>
          <w:rFonts w:ascii="Wingdings" w:eastAsia="Wingdings" w:hAnsi="Wingdings" w:cs="Wingdings"/>
          <w:sz w:val="50"/>
          <w:szCs w:val="50"/>
          <w:vertAlign w:val="superscript"/>
        </w:rPr>
        <w:t></w:t>
      </w:r>
      <w:r>
        <w:rPr>
          <w:rFonts w:eastAsia="Times New Roman"/>
          <w:sz w:val="26"/>
          <w:szCs w:val="26"/>
        </w:rPr>
        <w:t>10‾³</w:t>
      </w:r>
      <w:r>
        <w:rPr>
          <w:rFonts w:ascii="Wingdings" w:eastAsia="Wingdings" w:hAnsi="Wingdings" w:cs="Wingdings"/>
          <w:sz w:val="50"/>
          <w:szCs w:val="50"/>
          <w:vertAlign w:val="superscript"/>
        </w:rPr>
        <w:t></w:t>
      </w:r>
      <w:r>
        <w:rPr>
          <w:rFonts w:eastAsia="Times New Roman"/>
          <w:sz w:val="26"/>
          <w:szCs w:val="26"/>
        </w:rPr>
        <w:t>1,02 = 0,47</w:t>
      </w:r>
    </w:p>
    <w:p w:rsidR="00437500" w:rsidRDefault="00072F26">
      <w:pPr>
        <w:spacing w:line="222" w:lineRule="auto"/>
        <w:ind w:left="748"/>
        <w:rPr>
          <w:sz w:val="20"/>
          <w:szCs w:val="20"/>
        </w:rPr>
      </w:pPr>
      <w:r>
        <w:rPr>
          <w:rFonts w:eastAsia="Times New Roman"/>
          <w:sz w:val="28"/>
          <w:szCs w:val="28"/>
        </w:rPr>
        <w:t>расход флюса на 1 погонный метр шва составит</w:t>
      </w:r>
    </w:p>
    <w:p w:rsidR="00437500" w:rsidRDefault="00072F26">
      <w:pPr>
        <w:spacing w:line="182" w:lineRule="auto"/>
        <w:ind w:left="748"/>
        <w:rPr>
          <w:sz w:val="20"/>
          <w:szCs w:val="20"/>
        </w:rPr>
      </w:pPr>
      <w:r>
        <w:rPr>
          <w:rFonts w:eastAsia="Times New Roman"/>
          <w:sz w:val="26"/>
          <w:szCs w:val="26"/>
        </w:rPr>
        <w:t>m</w:t>
      </w:r>
      <w:r>
        <w:rPr>
          <w:rFonts w:eastAsia="Times New Roman"/>
        </w:rPr>
        <w:t>ф</w:t>
      </w:r>
      <w:r>
        <w:rPr>
          <w:rFonts w:eastAsia="Times New Roman"/>
          <w:sz w:val="26"/>
          <w:szCs w:val="26"/>
        </w:rPr>
        <w:t xml:space="preserve"> = 0,47</w:t>
      </w:r>
      <w:r>
        <w:rPr>
          <w:rFonts w:ascii="Wingdings" w:eastAsia="Wingdings" w:hAnsi="Wingdings" w:cs="Wingdings"/>
          <w:sz w:val="50"/>
          <w:szCs w:val="50"/>
          <w:vertAlign w:val="superscript"/>
        </w:rPr>
        <w:t></w:t>
      </w:r>
      <w:r>
        <w:rPr>
          <w:rFonts w:eastAsia="Times New Roman"/>
          <w:sz w:val="26"/>
          <w:szCs w:val="26"/>
        </w:rPr>
        <w:t>1,3= 0,61</w:t>
      </w:r>
    </w:p>
    <w:p w:rsidR="00437500" w:rsidRDefault="00437500">
      <w:pPr>
        <w:spacing w:line="1" w:lineRule="exact"/>
        <w:rPr>
          <w:sz w:val="20"/>
          <w:szCs w:val="20"/>
        </w:rPr>
      </w:pPr>
    </w:p>
    <w:p w:rsidR="00437500" w:rsidRDefault="00072F26">
      <w:pPr>
        <w:spacing w:line="233" w:lineRule="auto"/>
        <w:ind w:left="348" w:firstLine="708"/>
        <w:jc w:val="both"/>
        <w:rPr>
          <w:sz w:val="20"/>
          <w:szCs w:val="20"/>
        </w:rPr>
      </w:pPr>
      <w:r>
        <w:rPr>
          <w:rFonts w:eastAsia="Times New Roman"/>
          <w:sz w:val="28"/>
          <w:szCs w:val="28"/>
        </w:rPr>
        <w:t>Диаметр сварочной проволоки dэ принимается, в зависимости от толщины свариваемого металла в пределах 2-6 мм, а затем уточняется расчетом по формуле, мм:</w:t>
      </w:r>
    </w:p>
    <w:p w:rsidR="00437500" w:rsidRDefault="00072F26">
      <w:pPr>
        <w:tabs>
          <w:tab w:val="left" w:pos="1788"/>
        </w:tabs>
        <w:spacing w:line="185" w:lineRule="auto"/>
        <w:ind w:left="348"/>
        <w:rPr>
          <w:sz w:val="20"/>
          <w:szCs w:val="20"/>
        </w:rPr>
      </w:pPr>
      <w:r>
        <w:rPr>
          <w:rFonts w:ascii="Cambria Math" w:eastAsia="Cambria Math" w:hAnsi="Cambria Math" w:cs="Cambria Math"/>
          <w:sz w:val="13"/>
          <w:szCs w:val="13"/>
          <w:vertAlign w:val="subscript"/>
        </w:rPr>
        <w:t>Э</w:t>
      </w:r>
      <w:r>
        <w:rPr>
          <w:rFonts w:ascii="Cambria Math" w:eastAsia="Cambria Math" w:hAnsi="Cambria Math" w:cs="Cambria Math"/>
          <w:sz w:val="11"/>
          <w:szCs w:val="11"/>
        </w:rPr>
        <w:t xml:space="preserve"> = 2√</w:t>
      </w:r>
      <w:r>
        <w:rPr>
          <w:sz w:val="20"/>
          <w:szCs w:val="20"/>
        </w:rPr>
        <w:tab/>
      </w:r>
      <w:r>
        <w:rPr>
          <w:rFonts w:ascii="Cambria Math" w:eastAsia="Cambria Math" w:hAnsi="Cambria Math" w:cs="Cambria Math"/>
          <w:sz w:val="9"/>
          <w:szCs w:val="9"/>
        </w:rPr>
        <w:t xml:space="preserve">= 2 ∗ 1,65 = </w:t>
      </w:r>
      <w:r>
        <w:rPr>
          <w:rFonts w:eastAsia="Times New Roman"/>
          <w:sz w:val="9"/>
          <w:szCs w:val="9"/>
        </w:rPr>
        <w:t>3,3</w:t>
      </w:r>
      <w:r>
        <w:rPr>
          <w:rFonts w:ascii="Cambria Math" w:eastAsia="Cambria Math" w:hAnsi="Cambria Math" w:cs="Cambria Math"/>
          <w:sz w:val="9"/>
          <w:szCs w:val="9"/>
        </w:rPr>
        <w:t xml:space="preserve"> </w:t>
      </w:r>
      <w:r>
        <w:rPr>
          <w:rFonts w:eastAsia="Times New Roman"/>
          <w:sz w:val="9"/>
          <w:szCs w:val="9"/>
        </w:rPr>
        <w:t>мм.</w:t>
      </w:r>
    </w:p>
    <w:p w:rsidR="00437500" w:rsidRDefault="00437500">
      <w:pPr>
        <w:spacing w:line="20" w:lineRule="exact"/>
        <w:rPr>
          <w:sz w:val="20"/>
          <w:szCs w:val="20"/>
        </w:rPr>
      </w:pPr>
      <w:r>
        <w:rPr>
          <w:sz w:val="20"/>
          <w:szCs w:val="20"/>
        </w:rPr>
        <w:pict>
          <v:line id="Shape 54" o:spid="_x0000_s1079" style="position:absolute;z-index:251668480;visibility:visible;mso-wrap-style:square;mso-wrap-distance-left:0;mso-wrap-distance-top:0;mso-wrap-distance-right:0;mso-wrap-distance-bottom:0;mso-position-horizontal:absolute;mso-position-horizontal-relative:text;mso-position-vertical:absolute;mso-position-vertical-relative:text" from="70.7pt,-8.95pt" to="86.4pt,-8.95pt" o:allowincell="f" strokeweight=".96pt"/>
        </w:pict>
      </w:r>
      <w:r>
        <w:rPr>
          <w:sz w:val="20"/>
          <w:szCs w:val="20"/>
        </w:rPr>
        <w:pict>
          <v:line id="Shape 55" o:spid="_x0000_s1080" style="position:absolute;z-index:251669504;visibility:visible;mso-wrap-style:square;mso-wrap-distance-left:0;mso-wrap-distance-top:0;mso-wrap-distance-right:0;mso-wrap-distance-bottom:0;mso-position-horizontal:absolute;mso-position-horizontal-relative:text;mso-position-vertical:absolute;mso-position-vertical-relative:text" from="70.7pt,-24.8pt" to="86.4pt,-24.8pt" o:allowincell="f" strokeweight=".96pt"/>
        </w:pict>
      </w:r>
    </w:p>
    <w:p w:rsidR="00437500" w:rsidRDefault="00437500">
      <w:pPr>
        <w:spacing w:line="96" w:lineRule="exact"/>
        <w:rPr>
          <w:sz w:val="20"/>
          <w:szCs w:val="20"/>
        </w:rPr>
      </w:pPr>
    </w:p>
    <w:p w:rsidR="00437500" w:rsidRDefault="00072F26">
      <w:pPr>
        <w:ind w:left="348"/>
        <w:rPr>
          <w:sz w:val="20"/>
          <w:szCs w:val="20"/>
        </w:rPr>
      </w:pPr>
      <w:r>
        <w:rPr>
          <w:rFonts w:eastAsia="Times New Roman"/>
          <w:sz w:val="28"/>
          <w:szCs w:val="28"/>
        </w:rPr>
        <w:t>Скорость сварки определяется по формуле, м/ч:</w:t>
      </w:r>
    </w:p>
    <w:p w:rsidR="00437500" w:rsidRDefault="00072F26">
      <w:pPr>
        <w:spacing w:line="197" w:lineRule="auto"/>
        <w:ind w:left="348"/>
        <w:rPr>
          <w:sz w:val="20"/>
          <w:szCs w:val="20"/>
        </w:rPr>
      </w:pPr>
      <w:r>
        <w:rPr>
          <w:rFonts w:eastAsia="Times New Roman"/>
          <w:sz w:val="28"/>
          <w:szCs w:val="28"/>
        </w:rPr>
        <w:t>Vсв = А / Iсв 14*10</w:t>
      </w:r>
      <w:r>
        <w:rPr>
          <w:rFonts w:eastAsia="Times New Roman"/>
          <w:sz w:val="46"/>
          <w:szCs w:val="46"/>
          <w:vertAlign w:val="superscript"/>
        </w:rPr>
        <w:t>3</w:t>
      </w:r>
      <w:r>
        <w:rPr>
          <w:rFonts w:eastAsia="Times New Roman"/>
          <w:sz w:val="28"/>
          <w:szCs w:val="28"/>
        </w:rPr>
        <w:t>/650=21,5 м/ч.</w:t>
      </w:r>
    </w:p>
    <w:p w:rsidR="00437500" w:rsidRDefault="00072F26">
      <w:pPr>
        <w:spacing w:line="202" w:lineRule="auto"/>
        <w:ind w:left="348"/>
        <w:rPr>
          <w:sz w:val="20"/>
          <w:szCs w:val="20"/>
        </w:rPr>
      </w:pPr>
      <w:r>
        <w:rPr>
          <w:rFonts w:eastAsia="Times New Roman"/>
          <w:sz w:val="28"/>
          <w:szCs w:val="28"/>
        </w:rPr>
        <w:t>Скорость сварки также можно рассчитать по формуле, м/ч:</w:t>
      </w:r>
    </w:p>
    <w:tbl>
      <w:tblPr>
        <w:tblW w:w="0" w:type="auto"/>
        <w:tblInd w:w="2788" w:type="dxa"/>
        <w:tblLayout w:type="fixed"/>
        <w:tblCellMar>
          <w:left w:w="0" w:type="dxa"/>
          <w:right w:w="0" w:type="dxa"/>
        </w:tblCellMar>
        <w:tblLook w:val="04A0"/>
      </w:tblPr>
      <w:tblGrid>
        <w:gridCol w:w="620"/>
        <w:gridCol w:w="1080"/>
        <w:gridCol w:w="420"/>
        <w:gridCol w:w="980"/>
        <w:gridCol w:w="40"/>
        <w:gridCol w:w="1000"/>
        <w:gridCol w:w="20"/>
      </w:tblGrid>
      <w:tr w:rsidR="00437500">
        <w:trPr>
          <w:trHeight w:val="394"/>
        </w:trPr>
        <w:tc>
          <w:tcPr>
            <w:tcW w:w="620" w:type="dxa"/>
            <w:vMerge w:val="restart"/>
            <w:vAlign w:val="bottom"/>
          </w:tcPr>
          <w:p w:rsidR="00437500" w:rsidRDefault="00072F26">
            <w:pPr>
              <w:spacing w:line="481" w:lineRule="exact"/>
              <w:rPr>
                <w:sz w:val="20"/>
                <w:szCs w:val="20"/>
              </w:rPr>
            </w:pPr>
            <w:r>
              <w:rPr>
                <w:rFonts w:ascii="Cambria Math" w:eastAsia="Cambria Math" w:hAnsi="Cambria Math" w:cs="Cambria Math"/>
                <w:sz w:val="11"/>
                <w:szCs w:val="11"/>
              </w:rPr>
              <w:t>=</w:t>
            </w:r>
          </w:p>
        </w:tc>
        <w:tc>
          <w:tcPr>
            <w:tcW w:w="1080" w:type="dxa"/>
            <w:tcBorders>
              <w:bottom w:val="single" w:sz="8" w:space="0" w:color="auto"/>
            </w:tcBorders>
            <w:vAlign w:val="bottom"/>
          </w:tcPr>
          <w:p w:rsidR="00437500" w:rsidRDefault="00072F26">
            <w:pPr>
              <w:spacing w:line="374" w:lineRule="exact"/>
              <w:jc w:val="center"/>
              <w:rPr>
                <w:sz w:val="20"/>
                <w:szCs w:val="20"/>
              </w:rPr>
            </w:pPr>
            <w:r>
              <w:rPr>
                <w:rFonts w:ascii="Cambria Math" w:eastAsia="Cambria Math" w:hAnsi="Cambria Math" w:cs="Cambria Math"/>
                <w:sz w:val="8"/>
                <w:szCs w:val="8"/>
                <w:vertAlign w:val="subscript"/>
              </w:rPr>
              <w:t>Д</w:t>
            </w:r>
            <w:r>
              <w:rPr>
                <w:rFonts w:ascii="Cambria Math" w:eastAsia="Cambria Math" w:hAnsi="Cambria Math" w:cs="Cambria Math"/>
                <w:sz w:val="8"/>
                <w:szCs w:val="8"/>
              </w:rPr>
              <w:t xml:space="preserve"> ∙</w:t>
            </w:r>
          </w:p>
        </w:tc>
        <w:tc>
          <w:tcPr>
            <w:tcW w:w="420" w:type="dxa"/>
            <w:vMerge w:val="restart"/>
            <w:vAlign w:val="bottom"/>
          </w:tcPr>
          <w:p w:rsidR="00437500" w:rsidRDefault="00072F26">
            <w:pPr>
              <w:spacing w:line="481" w:lineRule="exact"/>
              <w:ind w:right="85"/>
              <w:jc w:val="right"/>
              <w:rPr>
                <w:sz w:val="20"/>
                <w:szCs w:val="20"/>
              </w:rPr>
            </w:pPr>
            <w:r>
              <w:rPr>
                <w:rFonts w:ascii="Cambria Math" w:eastAsia="Cambria Math" w:hAnsi="Cambria Math" w:cs="Cambria Math"/>
                <w:sz w:val="11"/>
                <w:szCs w:val="11"/>
              </w:rPr>
              <w:t>=</w:t>
            </w:r>
          </w:p>
        </w:tc>
        <w:tc>
          <w:tcPr>
            <w:tcW w:w="980" w:type="dxa"/>
            <w:tcBorders>
              <w:bottom w:val="single" w:sz="8" w:space="0" w:color="auto"/>
            </w:tcBorders>
            <w:vAlign w:val="bottom"/>
          </w:tcPr>
          <w:p w:rsidR="00437500" w:rsidRDefault="00072F26">
            <w:pPr>
              <w:spacing w:line="331" w:lineRule="exact"/>
              <w:jc w:val="center"/>
              <w:rPr>
                <w:sz w:val="20"/>
                <w:szCs w:val="20"/>
              </w:rPr>
            </w:pPr>
            <w:r>
              <w:rPr>
                <w:rFonts w:ascii="Cambria Math" w:eastAsia="Cambria Math" w:hAnsi="Cambria Math" w:cs="Cambria Math"/>
                <w:sz w:val="7"/>
                <w:szCs w:val="7"/>
              </w:rPr>
              <w:t>16 ∙ 650</w:t>
            </w:r>
          </w:p>
        </w:tc>
        <w:tc>
          <w:tcPr>
            <w:tcW w:w="40" w:type="dxa"/>
            <w:vAlign w:val="bottom"/>
          </w:tcPr>
          <w:p w:rsidR="00437500" w:rsidRDefault="00437500">
            <w:pPr>
              <w:rPr>
                <w:sz w:val="24"/>
                <w:szCs w:val="24"/>
              </w:rPr>
            </w:pPr>
          </w:p>
        </w:tc>
        <w:tc>
          <w:tcPr>
            <w:tcW w:w="1000" w:type="dxa"/>
            <w:vMerge w:val="restart"/>
            <w:vAlign w:val="bottom"/>
          </w:tcPr>
          <w:p w:rsidR="00437500" w:rsidRDefault="00072F26">
            <w:pPr>
              <w:spacing w:line="481" w:lineRule="exact"/>
              <w:jc w:val="right"/>
              <w:rPr>
                <w:sz w:val="20"/>
                <w:szCs w:val="20"/>
              </w:rPr>
            </w:pPr>
            <w:r>
              <w:rPr>
                <w:rFonts w:ascii="Cambria Math" w:eastAsia="Cambria Math" w:hAnsi="Cambria Math" w:cs="Cambria Math"/>
                <w:sz w:val="11"/>
                <w:szCs w:val="11"/>
              </w:rPr>
              <w:t>= 21,65</w:t>
            </w:r>
          </w:p>
        </w:tc>
        <w:tc>
          <w:tcPr>
            <w:tcW w:w="0" w:type="dxa"/>
            <w:vAlign w:val="bottom"/>
          </w:tcPr>
          <w:p w:rsidR="00437500" w:rsidRDefault="00437500">
            <w:pPr>
              <w:rPr>
                <w:sz w:val="1"/>
                <w:szCs w:val="1"/>
              </w:rPr>
            </w:pPr>
          </w:p>
        </w:tc>
      </w:tr>
      <w:tr w:rsidR="00437500">
        <w:trPr>
          <w:trHeight w:val="69"/>
        </w:trPr>
        <w:tc>
          <w:tcPr>
            <w:tcW w:w="620" w:type="dxa"/>
            <w:vMerge/>
            <w:vAlign w:val="bottom"/>
          </w:tcPr>
          <w:p w:rsidR="00437500" w:rsidRDefault="00437500">
            <w:pPr>
              <w:rPr>
                <w:sz w:val="5"/>
                <w:szCs w:val="5"/>
              </w:rPr>
            </w:pPr>
          </w:p>
        </w:tc>
        <w:tc>
          <w:tcPr>
            <w:tcW w:w="1080" w:type="dxa"/>
            <w:vAlign w:val="bottom"/>
          </w:tcPr>
          <w:p w:rsidR="00437500" w:rsidRDefault="00437500">
            <w:pPr>
              <w:rPr>
                <w:sz w:val="5"/>
                <w:szCs w:val="5"/>
              </w:rPr>
            </w:pPr>
          </w:p>
        </w:tc>
        <w:tc>
          <w:tcPr>
            <w:tcW w:w="420" w:type="dxa"/>
            <w:vMerge/>
            <w:vAlign w:val="bottom"/>
          </w:tcPr>
          <w:p w:rsidR="00437500" w:rsidRDefault="00437500">
            <w:pPr>
              <w:rPr>
                <w:sz w:val="5"/>
                <w:szCs w:val="5"/>
              </w:rPr>
            </w:pPr>
          </w:p>
        </w:tc>
        <w:tc>
          <w:tcPr>
            <w:tcW w:w="1020" w:type="dxa"/>
            <w:gridSpan w:val="2"/>
            <w:vMerge w:val="restart"/>
            <w:vAlign w:val="bottom"/>
          </w:tcPr>
          <w:p w:rsidR="00437500" w:rsidRDefault="00072F26">
            <w:pPr>
              <w:spacing w:line="256" w:lineRule="exact"/>
              <w:ind w:right="40"/>
              <w:jc w:val="center"/>
              <w:rPr>
                <w:sz w:val="20"/>
                <w:szCs w:val="20"/>
              </w:rPr>
            </w:pPr>
            <w:r>
              <w:rPr>
                <w:rFonts w:ascii="Cambria Math" w:eastAsia="Cambria Math" w:hAnsi="Cambria Math" w:cs="Cambria Math"/>
                <w:sz w:val="6"/>
                <w:szCs w:val="6"/>
              </w:rPr>
              <w:t>59 ∙ 7,9</w:t>
            </w:r>
          </w:p>
        </w:tc>
        <w:tc>
          <w:tcPr>
            <w:tcW w:w="1000" w:type="dxa"/>
            <w:vMerge/>
            <w:vAlign w:val="bottom"/>
          </w:tcPr>
          <w:p w:rsidR="00437500" w:rsidRDefault="00437500">
            <w:pPr>
              <w:rPr>
                <w:sz w:val="5"/>
                <w:szCs w:val="5"/>
              </w:rPr>
            </w:pPr>
          </w:p>
        </w:tc>
        <w:tc>
          <w:tcPr>
            <w:tcW w:w="0" w:type="dxa"/>
            <w:vAlign w:val="bottom"/>
          </w:tcPr>
          <w:p w:rsidR="00437500" w:rsidRDefault="00437500">
            <w:pPr>
              <w:rPr>
                <w:sz w:val="1"/>
                <w:szCs w:val="1"/>
              </w:rPr>
            </w:pPr>
          </w:p>
        </w:tc>
      </w:tr>
      <w:tr w:rsidR="00437500">
        <w:trPr>
          <w:trHeight w:val="187"/>
        </w:trPr>
        <w:tc>
          <w:tcPr>
            <w:tcW w:w="620" w:type="dxa"/>
            <w:vAlign w:val="bottom"/>
          </w:tcPr>
          <w:p w:rsidR="00437500" w:rsidRDefault="00437500">
            <w:pPr>
              <w:rPr>
                <w:sz w:val="16"/>
                <w:szCs w:val="16"/>
              </w:rPr>
            </w:pPr>
          </w:p>
        </w:tc>
        <w:tc>
          <w:tcPr>
            <w:tcW w:w="1500" w:type="dxa"/>
            <w:gridSpan w:val="2"/>
            <w:vAlign w:val="bottom"/>
          </w:tcPr>
          <w:p w:rsidR="00437500" w:rsidRDefault="00072F26">
            <w:pPr>
              <w:spacing w:line="187" w:lineRule="exact"/>
              <w:ind w:right="365"/>
              <w:jc w:val="center"/>
              <w:rPr>
                <w:sz w:val="20"/>
                <w:szCs w:val="20"/>
              </w:rPr>
            </w:pPr>
            <w:r>
              <w:rPr>
                <w:rFonts w:ascii="Cambria Math" w:eastAsia="Cambria Math" w:hAnsi="Cambria Math" w:cs="Cambria Math"/>
                <w:sz w:val="4"/>
                <w:szCs w:val="4"/>
              </w:rPr>
              <w:t>∙</w:t>
            </w:r>
          </w:p>
        </w:tc>
        <w:tc>
          <w:tcPr>
            <w:tcW w:w="1020" w:type="dxa"/>
            <w:gridSpan w:val="2"/>
            <w:vMerge/>
            <w:vAlign w:val="bottom"/>
          </w:tcPr>
          <w:p w:rsidR="00437500" w:rsidRDefault="00437500">
            <w:pPr>
              <w:rPr>
                <w:sz w:val="16"/>
                <w:szCs w:val="16"/>
              </w:rPr>
            </w:pPr>
          </w:p>
        </w:tc>
        <w:tc>
          <w:tcPr>
            <w:tcW w:w="1000" w:type="dxa"/>
            <w:vAlign w:val="bottom"/>
          </w:tcPr>
          <w:p w:rsidR="00437500" w:rsidRDefault="00437500">
            <w:pPr>
              <w:rPr>
                <w:sz w:val="16"/>
                <w:szCs w:val="16"/>
              </w:rPr>
            </w:pPr>
          </w:p>
        </w:tc>
        <w:tc>
          <w:tcPr>
            <w:tcW w:w="0" w:type="dxa"/>
            <w:vAlign w:val="bottom"/>
          </w:tcPr>
          <w:p w:rsidR="00437500" w:rsidRDefault="00437500">
            <w:pPr>
              <w:rPr>
                <w:sz w:val="1"/>
                <w:szCs w:val="1"/>
              </w:rPr>
            </w:pPr>
          </w:p>
        </w:tc>
      </w:tr>
      <w:tr w:rsidR="00437500">
        <w:trPr>
          <w:trHeight w:val="76"/>
        </w:trPr>
        <w:tc>
          <w:tcPr>
            <w:tcW w:w="620" w:type="dxa"/>
            <w:vAlign w:val="bottom"/>
          </w:tcPr>
          <w:p w:rsidR="00437500" w:rsidRDefault="00437500">
            <w:pPr>
              <w:rPr>
                <w:sz w:val="6"/>
                <w:szCs w:val="6"/>
              </w:rPr>
            </w:pPr>
          </w:p>
        </w:tc>
        <w:tc>
          <w:tcPr>
            <w:tcW w:w="1500" w:type="dxa"/>
            <w:gridSpan w:val="2"/>
            <w:vAlign w:val="bottom"/>
          </w:tcPr>
          <w:p w:rsidR="00437500" w:rsidRDefault="00437500">
            <w:pPr>
              <w:rPr>
                <w:sz w:val="6"/>
                <w:szCs w:val="6"/>
              </w:rPr>
            </w:pPr>
          </w:p>
        </w:tc>
        <w:tc>
          <w:tcPr>
            <w:tcW w:w="980" w:type="dxa"/>
            <w:vAlign w:val="bottom"/>
          </w:tcPr>
          <w:p w:rsidR="00437500" w:rsidRDefault="00437500">
            <w:pPr>
              <w:rPr>
                <w:sz w:val="6"/>
                <w:szCs w:val="6"/>
              </w:rPr>
            </w:pPr>
          </w:p>
        </w:tc>
        <w:tc>
          <w:tcPr>
            <w:tcW w:w="40" w:type="dxa"/>
            <w:vAlign w:val="bottom"/>
          </w:tcPr>
          <w:p w:rsidR="00437500" w:rsidRDefault="00437500">
            <w:pPr>
              <w:rPr>
                <w:sz w:val="6"/>
                <w:szCs w:val="6"/>
              </w:rPr>
            </w:pPr>
          </w:p>
        </w:tc>
        <w:tc>
          <w:tcPr>
            <w:tcW w:w="1000" w:type="dxa"/>
            <w:vAlign w:val="bottom"/>
          </w:tcPr>
          <w:p w:rsidR="00437500" w:rsidRDefault="00437500">
            <w:pPr>
              <w:rPr>
                <w:sz w:val="6"/>
                <w:szCs w:val="6"/>
              </w:rPr>
            </w:pPr>
          </w:p>
        </w:tc>
        <w:tc>
          <w:tcPr>
            <w:tcW w:w="0" w:type="dxa"/>
            <w:vAlign w:val="bottom"/>
          </w:tcPr>
          <w:p w:rsidR="00437500" w:rsidRDefault="00437500">
            <w:pPr>
              <w:rPr>
                <w:sz w:val="1"/>
                <w:szCs w:val="1"/>
              </w:rPr>
            </w:pPr>
          </w:p>
        </w:tc>
      </w:tr>
    </w:tbl>
    <w:p w:rsidR="00437500" w:rsidRDefault="00072F26">
      <w:pPr>
        <w:spacing w:line="231" w:lineRule="auto"/>
        <w:ind w:left="348" w:firstLine="708"/>
        <w:jc w:val="both"/>
        <w:rPr>
          <w:sz w:val="20"/>
          <w:szCs w:val="20"/>
        </w:rPr>
      </w:pPr>
      <w:r>
        <w:rPr>
          <w:rFonts w:eastAsia="Times New Roman"/>
          <w:sz w:val="28"/>
          <w:szCs w:val="28"/>
        </w:rPr>
        <w:t>Коэффициент наплавки при сварке под флюсом определяется по формуле, г/Ач:</w:t>
      </w:r>
    </w:p>
    <w:p w:rsidR="00437500" w:rsidRDefault="00437500">
      <w:pPr>
        <w:spacing w:line="86" w:lineRule="exact"/>
        <w:rPr>
          <w:sz w:val="20"/>
          <w:szCs w:val="20"/>
        </w:rPr>
      </w:pPr>
    </w:p>
    <w:p w:rsidR="00437500" w:rsidRDefault="00072F26">
      <w:pPr>
        <w:ind w:left="348"/>
        <w:rPr>
          <w:sz w:val="20"/>
          <w:szCs w:val="20"/>
        </w:rPr>
      </w:pPr>
      <w:r>
        <w:rPr>
          <w:rFonts w:eastAsia="Times New Roman"/>
          <w:sz w:val="28"/>
          <w:szCs w:val="28"/>
        </w:rPr>
        <w:t>α</w:t>
      </w:r>
      <w:r>
        <w:rPr>
          <w:rFonts w:eastAsia="Times New Roman"/>
          <w:sz w:val="23"/>
          <w:szCs w:val="23"/>
        </w:rPr>
        <w:t>нд</w:t>
      </w:r>
      <w:r>
        <w:rPr>
          <w:rFonts w:eastAsia="Times New Roman"/>
          <w:sz w:val="28"/>
          <w:szCs w:val="28"/>
        </w:rPr>
        <w:t xml:space="preserve"> = α</w:t>
      </w:r>
      <w:r>
        <w:rPr>
          <w:rFonts w:eastAsia="Times New Roman"/>
          <w:sz w:val="23"/>
          <w:szCs w:val="23"/>
        </w:rPr>
        <w:t>н</w:t>
      </w:r>
      <w:r>
        <w:rPr>
          <w:rFonts w:eastAsia="Times New Roman"/>
          <w:sz w:val="28"/>
          <w:szCs w:val="28"/>
        </w:rPr>
        <w:t xml:space="preserve"> + Δα</w:t>
      </w:r>
      <w:r>
        <w:rPr>
          <w:rFonts w:eastAsia="Times New Roman"/>
          <w:sz w:val="23"/>
          <w:szCs w:val="23"/>
        </w:rPr>
        <w:t>н=</w:t>
      </w:r>
      <w:r>
        <w:rPr>
          <w:rFonts w:eastAsia="Times New Roman"/>
          <w:sz w:val="28"/>
          <w:szCs w:val="28"/>
        </w:rPr>
        <w:t>15,5+ 0,5=16 г/Ач,</w:t>
      </w:r>
    </w:p>
    <w:p w:rsidR="00437500" w:rsidRDefault="00437500">
      <w:pPr>
        <w:spacing w:line="8" w:lineRule="exact"/>
        <w:rPr>
          <w:sz w:val="20"/>
          <w:szCs w:val="20"/>
        </w:rPr>
      </w:pPr>
    </w:p>
    <w:p w:rsidR="00437500" w:rsidRDefault="00072F26">
      <w:pPr>
        <w:ind w:left="1048"/>
        <w:rPr>
          <w:sz w:val="20"/>
          <w:szCs w:val="20"/>
        </w:rPr>
      </w:pPr>
      <w:r>
        <w:rPr>
          <w:rFonts w:eastAsia="Times New Roman"/>
          <w:sz w:val="28"/>
          <w:szCs w:val="28"/>
        </w:rPr>
        <w:t>При сварке на постоянном токе обратной полярности коэффициент</w:t>
      </w:r>
    </w:p>
    <w:p w:rsidR="00437500" w:rsidRDefault="00072F26">
      <w:pPr>
        <w:ind w:left="348"/>
        <w:rPr>
          <w:sz w:val="20"/>
          <w:szCs w:val="20"/>
        </w:rPr>
      </w:pPr>
      <w:r>
        <w:rPr>
          <w:rFonts w:eastAsia="Times New Roman"/>
          <w:sz w:val="28"/>
          <w:szCs w:val="28"/>
        </w:rPr>
        <w:t>наплавки определяется по формуле, г/Ач</w:t>
      </w:r>
    </w:p>
    <w:p w:rsidR="00437500" w:rsidRDefault="00437500">
      <w:pPr>
        <w:spacing w:line="85" w:lineRule="exact"/>
        <w:rPr>
          <w:sz w:val="20"/>
          <w:szCs w:val="20"/>
        </w:rPr>
      </w:pPr>
    </w:p>
    <w:p w:rsidR="00437500" w:rsidRDefault="00072F26">
      <w:pPr>
        <w:ind w:left="348"/>
        <w:rPr>
          <w:sz w:val="20"/>
          <w:szCs w:val="20"/>
        </w:rPr>
      </w:pPr>
      <w:r>
        <w:rPr>
          <w:rFonts w:eastAsia="Times New Roman"/>
          <w:sz w:val="28"/>
          <w:szCs w:val="28"/>
        </w:rPr>
        <w:t>α</w:t>
      </w:r>
      <w:r>
        <w:rPr>
          <w:rFonts w:eastAsia="Times New Roman"/>
          <w:sz w:val="23"/>
          <w:szCs w:val="23"/>
        </w:rPr>
        <w:t>н</w:t>
      </w:r>
      <w:r>
        <w:rPr>
          <w:rFonts w:eastAsia="Times New Roman"/>
          <w:sz w:val="28"/>
          <w:szCs w:val="28"/>
        </w:rPr>
        <w:t xml:space="preserve"> = 15,5 ± 0,5</w:t>
      </w:r>
    </w:p>
    <w:p w:rsidR="00437500" w:rsidRDefault="00072F26">
      <w:pPr>
        <w:spacing w:line="225" w:lineRule="auto"/>
        <w:ind w:left="348"/>
        <w:rPr>
          <w:sz w:val="20"/>
          <w:szCs w:val="20"/>
        </w:rPr>
      </w:pPr>
      <w:r>
        <w:rPr>
          <w:rFonts w:eastAsia="Times New Roman"/>
          <w:sz w:val="28"/>
          <w:szCs w:val="28"/>
        </w:rPr>
        <w:t>Скорость подачи проволоки V</w:t>
      </w:r>
      <w:r>
        <w:rPr>
          <w:rFonts w:eastAsia="Times New Roman"/>
          <w:i/>
          <w:iCs/>
          <w:sz w:val="28"/>
          <w:szCs w:val="28"/>
        </w:rPr>
        <w:t>п.п</w:t>
      </w:r>
      <w:r>
        <w:rPr>
          <w:rFonts w:eastAsia="Times New Roman"/>
          <w:sz w:val="28"/>
          <w:szCs w:val="28"/>
        </w:rPr>
        <w:t xml:space="preserve"> определяется по формуле, м/ч</w:t>
      </w:r>
    </w:p>
    <w:p w:rsidR="00437500" w:rsidRDefault="00072F26">
      <w:pPr>
        <w:tabs>
          <w:tab w:val="left" w:pos="3927"/>
          <w:tab w:val="left" w:pos="4547"/>
        </w:tabs>
        <w:spacing w:line="192" w:lineRule="auto"/>
        <w:ind w:left="2668"/>
        <w:rPr>
          <w:sz w:val="20"/>
          <w:szCs w:val="20"/>
        </w:rPr>
      </w:pPr>
      <w:r>
        <w:rPr>
          <w:rFonts w:ascii="Cambria Math" w:eastAsia="Cambria Math" w:hAnsi="Cambria Math" w:cs="Cambria Math"/>
          <w:sz w:val="6"/>
          <w:szCs w:val="6"/>
          <w:vertAlign w:val="subscript"/>
        </w:rPr>
        <w:t xml:space="preserve"> .  </w:t>
      </w:r>
      <w:r>
        <w:rPr>
          <w:rFonts w:ascii="Cambria Math" w:eastAsia="Cambria Math" w:hAnsi="Cambria Math" w:cs="Cambria Math"/>
          <w:sz w:val="9"/>
          <w:szCs w:val="9"/>
          <w:vertAlign w:val="subscript"/>
        </w:rPr>
        <w:t>=</w:t>
      </w:r>
      <w:r>
        <w:rPr>
          <w:sz w:val="20"/>
          <w:szCs w:val="20"/>
        </w:rPr>
        <w:tab/>
      </w:r>
      <w:r>
        <w:rPr>
          <w:rFonts w:ascii="Cambria Math" w:eastAsia="Cambria Math" w:hAnsi="Cambria Math" w:cs="Cambria Math"/>
          <w:sz w:val="9"/>
          <w:szCs w:val="9"/>
          <w:vertAlign w:val="superscript"/>
        </w:rPr>
        <w:t>∙</w:t>
      </w:r>
      <w:r>
        <w:rPr>
          <w:sz w:val="20"/>
          <w:szCs w:val="20"/>
        </w:rPr>
        <w:tab/>
      </w:r>
      <w:r>
        <w:rPr>
          <w:rFonts w:ascii="Cambria Math" w:eastAsia="Cambria Math" w:hAnsi="Cambria Math" w:cs="Cambria Math"/>
          <w:sz w:val="9"/>
          <w:szCs w:val="9"/>
          <w:vertAlign w:val="subscript"/>
        </w:rPr>
        <w:t xml:space="preserve">= </w:t>
      </w:r>
      <w:r>
        <w:rPr>
          <w:rFonts w:ascii="Cambria Math" w:eastAsia="Cambria Math" w:hAnsi="Cambria Math" w:cs="Cambria Math"/>
          <w:sz w:val="9"/>
          <w:szCs w:val="9"/>
          <w:vertAlign w:val="superscript"/>
        </w:rPr>
        <w:t>9,25 ∙ 21,5</w:t>
      </w:r>
      <w:r>
        <w:rPr>
          <w:rFonts w:ascii="Cambria Math" w:eastAsia="Cambria Math" w:hAnsi="Cambria Math" w:cs="Cambria Math"/>
          <w:sz w:val="9"/>
          <w:szCs w:val="9"/>
        </w:rPr>
        <w:t xml:space="preserve"> </w:t>
      </w:r>
      <w:r>
        <w:rPr>
          <w:rFonts w:ascii="Cambria Math" w:eastAsia="Cambria Math" w:hAnsi="Cambria Math" w:cs="Cambria Math"/>
          <w:sz w:val="9"/>
          <w:szCs w:val="9"/>
          <w:vertAlign w:val="subscript"/>
        </w:rPr>
        <w:t>= 25,3</w:t>
      </w:r>
    </w:p>
    <w:p w:rsidR="00437500" w:rsidRDefault="00437500">
      <w:pPr>
        <w:spacing w:line="20" w:lineRule="exact"/>
        <w:rPr>
          <w:sz w:val="20"/>
          <w:szCs w:val="20"/>
        </w:rPr>
      </w:pPr>
      <w:r>
        <w:rPr>
          <w:sz w:val="20"/>
          <w:szCs w:val="20"/>
        </w:rPr>
        <w:pict>
          <v:line id="Shape 56" o:spid="_x0000_s1081" style="position:absolute;z-index:251670528;visibility:visible;mso-wrap-style:square;mso-wrap-distance-left:0;mso-wrap-distance-top:0;mso-wrap-distance-right:0;mso-wrap-distance-bottom:0;mso-position-horizontal:absolute;mso-position-horizontal-relative:text;mso-position-vertical:absolute;mso-position-vertical-relative:text" from="176.55pt,0" to="224.4pt,0" o:allowincell="f" strokeweight=".96pt"/>
        </w:pict>
      </w:r>
      <w:r>
        <w:rPr>
          <w:sz w:val="20"/>
          <w:szCs w:val="20"/>
        </w:rPr>
        <w:pict>
          <v:line id="Shape 57" o:spid="_x0000_s1082" style="position:absolute;z-index:251671552;visibility:visible;mso-wrap-style:square;mso-wrap-distance-left:0;mso-wrap-distance-top:0;mso-wrap-distance-right:0;mso-wrap-distance-bottom:0;mso-position-horizontal:absolute;mso-position-horizontal-relative:text;mso-position-vertical:absolute;mso-position-vertical-relative:text" from="245.8pt,0" to="307.75pt,0" o:allowincell="f" strokeweight=".96pt"/>
        </w:pict>
      </w:r>
    </w:p>
    <w:p w:rsidR="00437500" w:rsidRDefault="00072F26">
      <w:pPr>
        <w:tabs>
          <w:tab w:val="left" w:pos="5167"/>
        </w:tabs>
        <w:spacing w:line="202" w:lineRule="auto"/>
        <w:ind w:left="3868"/>
        <w:rPr>
          <w:sz w:val="20"/>
          <w:szCs w:val="20"/>
        </w:rPr>
      </w:pPr>
      <w:r>
        <w:rPr>
          <w:rFonts w:ascii="Cambria Math" w:eastAsia="Cambria Math" w:hAnsi="Cambria Math" w:cs="Cambria Math"/>
          <w:sz w:val="8"/>
          <w:szCs w:val="8"/>
          <w:vertAlign w:val="subscript"/>
        </w:rPr>
        <w:t>Э</w:t>
      </w:r>
      <w:r>
        <w:rPr>
          <w:sz w:val="20"/>
          <w:szCs w:val="20"/>
        </w:rPr>
        <w:tab/>
      </w:r>
      <w:r>
        <w:rPr>
          <w:rFonts w:ascii="Cambria Math" w:eastAsia="Cambria Math" w:hAnsi="Cambria Math" w:cs="Cambria Math"/>
          <w:sz w:val="7"/>
          <w:szCs w:val="7"/>
        </w:rPr>
        <w:t>12,56</w:t>
      </w:r>
    </w:p>
    <w:p w:rsidR="00437500" w:rsidRDefault="00072F26">
      <w:pPr>
        <w:spacing w:line="208" w:lineRule="auto"/>
        <w:ind w:left="348"/>
        <w:rPr>
          <w:sz w:val="20"/>
          <w:szCs w:val="20"/>
        </w:rPr>
      </w:pPr>
      <w:r>
        <w:rPr>
          <w:rFonts w:eastAsia="Times New Roman"/>
          <w:sz w:val="28"/>
          <w:szCs w:val="28"/>
        </w:rPr>
        <w:t>Или скорость подачи провол</w:t>
      </w:r>
      <w:r>
        <w:rPr>
          <w:rFonts w:eastAsia="Times New Roman"/>
          <w:strike/>
          <w:sz w:val="28"/>
          <w:szCs w:val="28"/>
        </w:rPr>
        <w:t>оки может</w:t>
      </w:r>
      <w:r>
        <w:rPr>
          <w:rFonts w:eastAsia="Times New Roman"/>
          <w:sz w:val="28"/>
          <w:szCs w:val="28"/>
        </w:rPr>
        <w:t xml:space="preserve"> определяться по формуле, м/ч</w:t>
      </w:r>
    </w:p>
    <w:tbl>
      <w:tblPr>
        <w:tblW w:w="0" w:type="auto"/>
        <w:tblInd w:w="348" w:type="dxa"/>
        <w:tblLayout w:type="fixed"/>
        <w:tblCellMar>
          <w:left w:w="0" w:type="dxa"/>
          <w:right w:w="0" w:type="dxa"/>
        </w:tblCellMar>
        <w:tblLook w:val="04A0"/>
      </w:tblPr>
      <w:tblGrid>
        <w:gridCol w:w="460"/>
        <w:gridCol w:w="400"/>
        <w:gridCol w:w="900"/>
        <w:gridCol w:w="340"/>
        <w:gridCol w:w="860"/>
        <w:gridCol w:w="60"/>
        <w:gridCol w:w="840"/>
        <w:gridCol w:w="20"/>
      </w:tblGrid>
      <w:tr w:rsidR="00437500">
        <w:trPr>
          <w:trHeight w:val="279"/>
        </w:trPr>
        <w:tc>
          <w:tcPr>
            <w:tcW w:w="460" w:type="dxa"/>
            <w:vMerge w:val="restart"/>
            <w:vAlign w:val="bottom"/>
          </w:tcPr>
          <w:p w:rsidR="00437500" w:rsidRDefault="00437500">
            <w:pPr>
              <w:rPr>
                <w:sz w:val="24"/>
                <w:szCs w:val="24"/>
              </w:rPr>
            </w:pPr>
          </w:p>
        </w:tc>
        <w:tc>
          <w:tcPr>
            <w:tcW w:w="400" w:type="dxa"/>
            <w:vMerge w:val="restart"/>
            <w:vAlign w:val="bottom"/>
          </w:tcPr>
          <w:p w:rsidR="00437500" w:rsidRDefault="00072F26">
            <w:pPr>
              <w:spacing w:line="367" w:lineRule="exact"/>
              <w:ind w:right="100"/>
              <w:jc w:val="right"/>
              <w:rPr>
                <w:sz w:val="20"/>
                <w:szCs w:val="20"/>
              </w:rPr>
            </w:pPr>
            <w:r>
              <w:rPr>
                <w:rFonts w:ascii="Cambria Math" w:eastAsia="Cambria Math" w:hAnsi="Cambria Math" w:cs="Cambria Math"/>
                <w:sz w:val="8"/>
                <w:szCs w:val="8"/>
              </w:rPr>
              <w:t>=</w:t>
            </w:r>
          </w:p>
        </w:tc>
        <w:tc>
          <w:tcPr>
            <w:tcW w:w="900" w:type="dxa"/>
            <w:tcBorders>
              <w:bottom w:val="single" w:sz="8" w:space="0" w:color="auto"/>
            </w:tcBorders>
            <w:vAlign w:val="bottom"/>
          </w:tcPr>
          <w:p w:rsidR="00437500" w:rsidRDefault="00072F26">
            <w:pPr>
              <w:spacing w:line="259" w:lineRule="exact"/>
              <w:ind w:right="8"/>
              <w:jc w:val="center"/>
              <w:rPr>
                <w:sz w:val="20"/>
                <w:szCs w:val="20"/>
              </w:rPr>
            </w:pPr>
            <w:r>
              <w:rPr>
                <w:rFonts w:ascii="Cambria Math" w:eastAsia="Cambria Math" w:hAnsi="Cambria Math" w:cs="Cambria Math"/>
                <w:sz w:val="6"/>
                <w:szCs w:val="6"/>
                <w:vertAlign w:val="superscript"/>
              </w:rPr>
              <w:t xml:space="preserve">4  </w:t>
            </w:r>
            <w:r>
              <w:rPr>
                <w:rFonts w:ascii="Cambria Math" w:eastAsia="Cambria Math" w:hAnsi="Cambria Math" w:cs="Cambria Math"/>
                <w:sz w:val="2"/>
                <w:szCs w:val="2"/>
              </w:rPr>
              <w:t xml:space="preserve"> Д </w:t>
            </w:r>
            <w:r>
              <w:rPr>
                <w:rFonts w:ascii="Cambria Math" w:eastAsia="Cambria Math" w:hAnsi="Cambria Math" w:cs="Cambria Math"/>
                <w:sz w:val="6"/>
                <w:szCs w:val="6"/>
                <w:vertAlign w:val="superscript"/>
              </w:rPr>
              <w:t xml:space="preserve">∙ </w:t>
            </w:r>
          </w:p>
        </w:tc>
        <w:tc>
          <w:tcPr>
            <w:tcW w:w="340" w:type="dxa"/>
            <w:vMerge w:val="restart"/>
            <w:vAlign w:val="bottom"/>
          </w:tcPr>
          <w:p w:rsidR="00437500" w:rsidRDefault="00072F26">
            <w:pPr>
              <w:spacing w:line="367" w:lineRule="exact"/>
              <w:ind w:right="100"/>
              <w:jc w:val="right"/>
              <w:rPr>
                <w:sz w:val="20"/>
                <w:szCs w:val="20"/>
              </w:rPr>
            </w:pPr>
            <w:r>
              <w:rPr>
                <w:rFonts w:ascii="Cambria Math" w:eastAsia="Cambria Math" w:hAnsi="Cambria Math" w:cs="Cambria Math"/>
                <w:sz w:val="8"/>
                <w:szCs w:val="8"/>
              </w:rPr>
              <w:t>=</w:t>
            </w:r>
          </w:p>
        </w:tc>
        <w:tc>
          <w:tcPr>
            <w:tcW w:w="860" w:type="dxa"/>
            <w:tcBorders>
              <w:bottom w:val="single" w:sz="8" w:space="0" w:color="auto"/>
            </w:tcBorders>
            <w:vAlign w:val="bottom"/>
          </w:tcPr>
          <w:p w:rsidR="00437500" w:rsidRDefault="00072F26">
            <w:pPr>
              <w:jc w:val="center"/>
              <w:rPr>
                <w:sz w:val="20"/>
                <w:szCs w:val="20"/>
              </w:rPr>
            </w:pPr>
            <w:r>
              <w:rPr>
                <w:rFonts w:ascii="Cambria Math" w:eastAsia="Cambria Math" w:hAnsi="Cambria Math" w:cs="Cambria Math"/>
                <w:sz w:val="4"/>
                <w:szCs w:val="4"/>
              </w:rPr>
              <w:t>4∙16∙650</w:t>
            </w:r>
          </w:p>
        </w:tc>
        <w:tc>
          <w:tcPr>
            <w:tcW w:w="60" w:type="dxa"/>
            <w:vAlign w:val="bottom"/>
          </w:tcPr>
          <w:p w:rsidR="00437500" w:rsidRDefault="00437500">
            <w:pPr>
              <w:rPr>
                <w:sz w:val="24"/>
                <w:szCs w:val="24"/>
              </w:rPr>
            </w:pPr>
          </w:p>
        </w:tc>
        <w:tc>
          <w:tcPr>
            <w:tcW w:w="840" w:type="dxa"/>
            <w:vMerge w:val="restart"/>
            <w:vAlign w:val="bottom"/>
          </w:tcPr>
          <w:p w:rsidR="00437500" w:rsidRDefault="00072F26">
            <w:pPr>
              <w:spacing w:line="367" w:lineRule="exact"/>
              <w:jc w:val="right"/>
              <w:rPr>
                <w:sz w:val="20"/>
                <w:szCs w:val="20"/>
              </w:rPr>
            </w:pPr>
            <w:r>
              <w:rPr>
                <w:rFonts w:ascii="Cambria Math" w:eastAsia="Cambria Math" w:hAnsi="Cambria Math" w:cs="Cambria Math"/>
                <w:sz w:val="8"/>
                <w:szCs w:val="8"/>
              </w:rPr>
              <w:t>= 25,7</w:t>
            </w:r>
          </w:p>
        </w:tc>
        <w:tc>
          <w:tcPr>
            <w:tcW w:w="0" w:type="dxa"/>
            <w:vAlign w:val="bottom"/>
          </w:tcPr>
          <w:p w:rsidR="00437500" w:rsidRDefault="00437500">
            <w:pPr>
              <w:rPr>
                <w:sz w:val="1"/>
                <w:szCs w:val="1"/>
              </w:rPr>
            </w:pPr>
          </w:p>
        </w:tc>
      </w:tr>
      <w:tr w:rsidR="00437500">
        <w:trPr>
          <w:trHeight w:val="69"/>
        </w:trPr>
        <w:tc>
          <w:tcPr>
            <w:tcW w:w="460" w:type="dxa"/>
            <w:vMerge/>
            <w:vAlign w:val="bottom"/>
          </w:tcPr>
          <w:p w:rsidR="00437500" w:rsidRDefault="00437500">
            <w:pPr>
              <w:rPr>
                <w:sz w:val="5"/>
                <w:szCs w:val="5"/>
              </w:rPr>
            </w:pPr>
          </w:p>
        </w:tc>
        <w:tc>
          <w:tcPr>
            <w:tcW w:w="400" w:type="dxa"/>
            <w:vMerge/>
            <w:vAlign w:val="bottom"/>
          </w:tcPr>
          <w:p w:rsidR="00437500" w:rsidRDefault="00437500">
            <w:pPr>
              <w:rPr>
                <w:sz w:val="5"/>
                <w:szCs w:val="5"/>
              </w:rPr>
            </w:pPr>
          </w:p>
        </w:tc>
        <w:tc>
          <w:tcPr>
            <w:tcW w:w="900" w:type="dxa"/>
            <w:vAlign w:val="bottom"/>
          </w:tcPr>
          <w:p w:rsidR="00437500" w:rsidRDefault="00437500">
            <w:pPr>
              <w:rPr>
                <w:sz w:val="5"/>
                <w:szCs w:val="5"/>
              </w:rPr>
            </w:pPr>
          </w:p>
        </w:tc>
        <w:tc>
          <w:tcPr>
            <w:tcW w:w="340" w:type="dxa"/>
            <w:vMerge/>
            <w:vAlign w:val="bottom"/>
          </w:tcPr>
          <w:p w:rsidR="00437500" w:rsidRDefault="00437500">
            <w:pPr>
              <w:rPr>
                <w:sz w:val="5"/>
                <w:szCs w:val="5"/>
              </w:rPr>
            </w:pPr>
          </w:p>
        </w:tc>
        <w:tc>
          <w:tcPr>
            <w:tcW w:w="920" w:type="dxa"/>
            <w:gridSpan w:val="2"/>
            <w:vMerge w:val="restart"/>
            <w:vAlign w:val="bottom"/>
          </w:tcPr>
          <w:p w:rsidR="00437500" w:rsidRDefault="00072F26">
            <w:pPr>
              <w:spacing w:line="254" w:lineRule="exact"/>
              <w:ind w:right="40"/>
              <w:jc w:val="center"/>
              <w:rPr>
                <w:sz w:val="20"/>
                <w:szCs w:val="20"/>
              </w:rPr>
            </w:pPr>
            <w:r>
              <w:rPr>
                <w:rFonts w:ascii="Cambria Math" w:eastAsia="Cambria Math" w:hAnsi="Cambria Math" w:cs="Cambria Math"/>
                <w:sz w:val="6"/>
                <w:szCs w:val="6"/>
              </w:rPr>
              <w:t>3,14∙9∙7,9</w:t>
            </w:r>
          </w:p>
        </w:tc>
        <w:tc>
          <w:tcPr>
            <w:tcW w:w="840" w:type="dxa"/>
            <w:vMerge/>
            <w:vAlign w:val="bottom"/>
          </w:tcPr>
          <w:p w:rsidR="00437500" w:rsidRDefault="00437500">
            <w:pPr>
              <w:rPr>
                <w:sz w:val="5"/>
                <w:szCs w:val="5"/>
              </w:rPr>
            </w:pPr>
          </w:p>
        </w:tc>
        <w:tc>
          <w:tcPr>
            <w:tcW w:w="0" w:type="dxa"/>
            <w:vAlign w:val="bottom"/>
          </w:tcPr>
          <w:p w:rsidR="00437500" w:rsidRDefault="00437500">
            <w:pPr>
              <w:rPr>
                <w:sz w:val="1"/>
                <w:szCs w:val="1"/>
              </w:rPr>
            </w:pPr>
          </w:p>
        </w:tc>
      </w:tr>
      <w:tr w:rsidR="00437500">
        <w:trPr>
          <w:trHeight w:val="206"/>
        </w:trPr>
        <w:tc>
          <w:tcPr>
            <w:tcW w:w="460" w:type="dxa"/>
            <w:vAlign w:val="bottom"/>
          </w:tcPr>
          <w:p w:rsidR="00437500" w:rsidRDefault="00072F26">
            <w:pPr>
              <w:spacing w:line="206" w:lineRule="exact"/>
              <w:ind w:left="120"/>
              <w:rPr>
                <w:sz w:val="20"/>
                <w:szCs w:val="20"/>
              </w:rPr>
            </w:pPr>
            <w:r>
              <w:rPr>
                <w:rFonts w:ascii="Cambria Math" w:eastAsia="Cambria Math" w:hAnsi="Cambria Math" w:cs="Cambria Math"/>
                <w:sz w:val="4"/>
                <w:szCs w:val="4"/>
              </w:rPr>
              <w:t xml:space="preserve"> . </w:t>
            </w:r>
          </w:p>
        </w:tc>
        <w:tc>
          <w:tcPr>
            <w:tcW w:w="400" w:type="dxa"/>
            <w:vAlign w:val="bottom"/>
          </w:tcPr>
          <w:p w:rsidR="00437500" w:rsidRDefault="00437500">
            <w:pPr>
              <w:rPr>
                <w:sz w:val="17"/>
                <w:szCs w:val="17"/>
              </w:rPr>
            </w:pPr>
          </w:p>
        </w:tc>
        <w:tc>
          <w:tcPr>
            <w:tcW w:w="1240" w:type="dxa"/>
            <w:gridSpan w:val="2"/>
            <w:vAlign w:val="bottom"/>
          </w:tcPr>
          <w:p w:rsidR="00437500" w:rsidRDefault="00072F26">
            <w:pPr>
              <w:spacing w:line="206" w:lineRule="exact"/>
              <w:ind w:right="320"/>
              <w:jc w:val="center"/>
              <w:rPr>
                <w:sz w:val="20"/>
                <w:szCs w:val="20"/>
              </w:rPr>
            </w:pPr>
            <w:r>
              <w:rPr>
                <w:rFonts w:ascii="Cambria Math" w:eastAsia="Cambria Math" w:hAnsi="Cambria Math" w:cs="Cambria Math"/>
                <w:sz w:val="2"/>
                <w:szCs w:val="2"/>
              </w:rPr>
              <w:t xml:space="preserve">∙ </w:t>
            </w:r>
            <w:r>
              <w:rPr>
                <w:rFonts w:ascii="Cambria Math" w:eastAsia="Cambria Math" w:hAnsi="Cambria Math" w:cs="Cambria Math"/>
                <w:sz w:val="4"/>
                <w:szCs w:val="4"/>
                <w:vertAlign w:val="subscript"/>
              </w:rPr>
              <w:t>э</w:t>
            </w:r>
            <w:r>
              <w:rPr>
                <w:rFonts w:ascii="Cambria Math" w:eastAsia="Cambria Math" w:hAnsi="Cambria Math" w:cs="Cambria Math"/>
                <w:sz w:val="4"/>
                <w:szCs w:val="4"/>
                <w:vertAlign w:val="superscript"/>
              </w:rPr>
              <w:t>2</w:t>
            </w:r>
            <w:r>
              <w:rPr>
                <w:rFonts w:ascii="Cambria Math" w:eastAsia="Cambria Math" w:hAnsi="Cambria Math" w:cs="Cambria Math"/>
                <w:sz w:val="2"/>
                <w:szCs w:val="2"/>
              </w:rPr>
              <w:t xml:space="preserve">∙  </w:t>
            </w:r>
          </w:p>
        </w:tc>
        <w:tc>
          <w:tcPr>
            <w:tcW w:w="920" w:type="dxa"/>
            <w:gridSpan w:val="2"/>
            <w:vMerge/>
            <w:vAlign w:val="bottom"/>
          </w:tcPr>
          <w:p w:rsidR="00437500" w:rsidRDefault="00437500">
            <w:pPr>
              <w:rPr>
                <w:sz w:val="17"/>
                <w:szCs w:val="17"/>
              </w:rPr>
            </w:pPr>
          </w:p>
        </w:tc>
        <w:tc>
          <w:tcPr>
            <w:tcW w:w="840" w:type="dxa"/>
            <w:vAlign w:val="bottom"/>
          </w:tcPr>
          <w:p w:rsidR="00437500" w:rsidRDefault="00437500">
            <w:pPr>
              <w:rPr>
                <w:sz w:val="17"/>
                <w:szCs w:val="17"/>
              </w:rPr>
            </w:pPr>
          </w:p>
        </w:tc>
        <w:tc>
          <w:tcPr>
            <w:tcW w:w="0" w:type="dxa"/>
            <w:vAlign w:val="bottom"/>
          </w:tcPr>
          <w:p w:rsidR="00437500" w:rsidRDefault="00437500">
            <w:pPr>
              <w:rPr>
                <w:sz w:val="1"/>
                <w:szCs w:val="1"/>
              </w:rPr>
            </w:pPr>
          </w:p>
        </w:tc>
      </w:tr>
    </w:tbl>
    <w:p w:rsidR="00437500" w:rsidRDefault="00072F26">
      <w:pPr>
        <w:spacing w:line="231" w:lineRule="auto"/>
        <w:ind w:left="348" w:firstLine="708"/>
        <w:jc w:val="both"/>
        <w:rPr>
          <w:sz w:val="20"/>
          <w:szCs w:val="20"/>
        </w:rPr>
      </w:pPr>
      <w:r>
        <w:rPr>
          <w:rFonts w:eastAsia="Times New Roman"/>
          <w:sz w:val="28"/>
          <w:szCs w:val="28"/>
        </w:rPr>
        <w:t>Площадь наплавки одностороннего сварного шва, выполненного с зазором, определяется по формуле, мм:</w:t>
      </w:r>
    </w:p>
    <w:p w:rsidR="00437500" w:rsidRDefault="00437500">
      <w:pPr>
        <w:spacing w:line="85" w:lineRule="exact"/>
        <w:rPr>
          <w:sz w:val="20"/>
          <w:szCs w:val="20"/>
        </w:rPr>
      </w:pPr>
    </w:p>
    <w:p w:rsidR="00437500" w:rsidRPr="00072F26" w:rsidRDefault="00072F26">
      <w:pPr>
        <w:ind w:left="348"/>
        <w:rPr>
          <w:sz w:val="20"/>
          <w:szCs w:val="20"/>
          <w:lang w:val="en-US"/>
        </w:rPr>
      </w:pPr>
      <w:r w:rsidRPr="00072F26">
        <w:rPr>
          <w:rFonts w:eastAsia="Times New Roman"/>
          <w:sz w:val="28"/>
          <w:szCs w:val="28"/>
          <w:lang w:val="en-US"/>
        </w:rPr>
        <w:t>F</w:t>
      </w:r>
      <w:proofErr w:type="spellStart"/>
      <w:r>
        <w:rPr>
          <w:rFonts w:eastAsia="Times New Roman"/>
          <w:sz w:val="23"/>
          <w:szCs w:val="23"/>
        </w:rPr>
        <w:t>н</w:t>
      </w:r>
      <w:proofErr w:type="spellEnd"/>
      <w:r w:rsidRPr="00072F26">
        <w:rPr>
          <w:rFonts w:eastAsia="Times New Roman"/>
          <w:sz w:val="28"/>
          <w:szCs w:val="28"/>
          <w:lang w:val="en-US"/>
        </w:rPr>
        <w:t xml:space="preserve"> = S b + 0</w:t>
      </w:r>
      <w:proofErr w:type="gramStart"/>
      <w:r w:rsidRPr="00072F26">
        <w:rPr>
          <w:rFonts w:eastAsia="Times New Roman"/>
          <w:sz w:val="28"/>
          <w:szCs w:val="28"/>
          <w:lang w:val="en-US"/>
        </w:rPr>
        <w:t>,75</w:t>
      </w:r>
      <w:proofErr w:type="gramEnd"/>
      <w:r w:rsidRPr="00072F26">
        <w:rPr>
          <w:rFonts w:eastAsia="Times New Roman"/>
          <w:sz w:val="28"/>
          <w:szCs w:val="28"/>
          <w:lang w:val="en-US"/>
        </w:rPr>
        <w:t>*</w:t>
      </w:r>
      <w:proofErr w:type="spellStart"/>
      <w:r w:rsidRPr="00072F26">
        <w:rPr>
          <w:rFonts w:eastAsia="Times New Roman"/>
          <w:sz w:val="28"/>
          <w:szCs w:val="28"/>
          <w:lang w:val="en-US"/>
        </w:rPr>
        <w:t>eq</w:t>
      </w:r>
      <w:proofErr w:type="spellEnd"/>
      <w:r w:rsidRPr="00072F26">
        <w:rPr>
          <w:rFonts w:eastAsia="Times New Roman"/>
          <w:sz w:val="28"/>
          <w:szCs w:val="28"/>
          <w:lang w:val="en-US"/>
        </w:rPr>
        <w:t xml:space="preserve">=4*1+ 0,75*10*0,7=9,25 </w:t>
      </w:r>
      <w:r>
        <w:rPr>
          <w:rFonts w:eastAsia="Times New Roman"/>
          <w:sz w:val="28"/>
          <w:szCs w:val="28"/>
        </w:rPr>
        <w:t>мм</w:t>
      </w:r>
      <w:r w:rsidRPr="00072F26">
        <w:rPr>
          <w:rFonts w:eastAsia="Times New Roman"/>
          <w:sz w:val="28"/>
          <w:szCs w:val="28"/>
          <w:lang w:val="en-US"/>
        </w:rPr>
        <w:t>².</w:t>
      </w:r>
    </w:p>
    <w:p w:rsidR="00437500" w:rsidRPr="00072F26" w:rsidRDefault="00072F26">
      <w:pPr>
        <w:spacing w:line="192" w:lineRule="auto"/>
        <w:ind w:left="348"/>
        <w:rPr>
          <w:sz w:val="20"/>
          <w:szCs w:val="20"/>
          <w:lang w:val="en-US"/>
        </w:rPr>
      </w:pPr>
      <w:r w:rsidRPr="00072F26">
        <w:rPr>
          <w:rFonts w:eastAsia="Times New Roman"/>
          <w:sz w:val="28"/>
          <w:szCs w:val="28"/>
          <w:lang w:val="en-US"/>
        </w:rPr>
        <w:t>F</w:t>
      </w:r>
      <w:r>
        <w:rPr>
          <w:rFonts w:eastAsia="Times New Roman"/>
          <w:sz w:val="28"/>
          <w:szCs w:val="28"/>
        </w:rPr>
        <w:t>э</w:t>
      </w:r>
      <w:r w:rsidRPr="00072F26">
        <w:rPr>
          <w:rFonts w:eastAsia="Times New Roman"/>
          <w:sz w:val="28"/>
          <w:szCs w:val="28"/>
          <w:lang w:val="en-US"/>
        </w:rPr>
        <w:t>=3</w:t>
      </w:r>
      <w:proofErr w:type="gramStart"/>
      <w:r w:rsidRPr="00072F26">
        <w:rPr>
          <w:rFonts w:eastAsia="Times New Roman"/>
          <w:sz w:val="28"/>
          <w:szCs w:val="28"/>
          <w:lang w:val="en-US"/>
        </w:rPr>
        <w:t>,14</w:t>
      </w:r>
      <w:proofErr w:type="gramEnd"/>
      <w:r w:rsidRPr="00072F26">
        <w:rPr>
          <w:rFonts w:eastAsia="Times New Roman"/>
          <w:sz w:val="28"/>
          <w:szCs w:val="28"/>
          <w:lang w:val="en-US"/>
        </w:rPr>
        <w:t>*1,5</w:t>
      </w:r>
      <w:r w:rsidRPr="00072F26">
        <w:rPr>
          <w:rFonts w:eastAsia="Times New Roman"/>
          <w:sz w:val="46"/>
          <w:szCs w:val="46"/>
          <w:vertAlign w:val="superscript"/>
          <w:lang w:val="en-US"/>
        </w:rPr>
        <w:t>2</w:t>
      </w:r>
      <w:r w:rsidRPr="00072F26">
        <w:rPr>
          <w:rFonts w:eastAsia="Times New Roman"/>
          <w:sz w:val="28"/>
          <w:szCs w:val="28"/>
          <w:lang w:val="en-US"/>
        </w:rPr>
        <w:t xml:space="preserve">=12,56 </w:t>
      </w:r>
      <w:r>
        <w:rPr>
          <w:rFonts w:eastAsia="Times New Roman"/>
          <w:sz w:val="28"/>
          <w:szCs w:val="28"/>
        </w:rPr>
        <w:t>мм</w:t>
      </w:r>
      <w:r w:rsidRPr="00072F26">
        <w:rPr>
          <w:rFonts w:eastAsia="Times New Roman"/>
          <w:sz w:val="28"/>
          <w:szCs w:val="28"/>
          <w:lang w:val="en-US"/>
        </w:rPr>
        <w:t>².</w:t>
      </w:r>
    </w:p>
    <w:p w:rsidR="00437500" w:rsidRPr="00072F26" w:rsidRDefault="00437500">
      <w:pPr>
        <w:spacing w:line="11" w:lineRule="exact"/>
        <w:rPr>
          <w:sz w:val="20"/>
          <w:szCs w:val="20"/>
          <w:lang w:val="en-US"/>
        </w:rPr>
      </w:pPr>
    </w:p>
    <w:p w:rsidR="00437500" w:rsidRDefault="00072F26">
      <w:pPr>
        <w:spacing w:line="236" w:lineRule="auto"/>
        <w:ind w:left="348" w:firstLine="708"/>
        <w:jc w:val="both"/>
        <w:rPr>
          <w:sz w:val="20"/>
          <w:szCs w:val="20"/>
        </w:rPr>
      </w:pPr>
      <w:r>
        <w:rPr>
          <w:rFonts w:eastAsia="Times New Roman"/>
          <w:sz w:val="28"/>
          <w:szCs w:val="28"/>
        </w:rPr>
        <w:t>При расчете на прочность стыковых швов утолщение (наплыв металла</w:t>
      </w:r>
      <w:proofErr w:type="gramStart"/>
      <w:r>
        <w:rPr>
          <w:rFonts w:eastAsia="Times New Roman"/>
          <w:sz w:val="28"/>
          <w:szCs w:val="28"/>
        </w:rPr>
        <w:t>)н</w:t>
      </w:r>
      <w:proofErr w:type="gramEnd"/>
      <w:r>
        <w:rPr>
          <w:rFonts w:eastAsia="Times New Roman"/>
          <w:sz w:val="28"/>
          <w:szCs w:val="28"/>
        </w:rPr>
        <w:t>е учитывают. B зависимости от работы стыкового шва, его рассчитывают:</w:t>
      </w:r>
    </w:p>
    <w:p w:rsidR="00437500" w:rsidRDefault="00437500">
      <w:pPr>
        <w:spacing w:line="2" w:lineRule="exact"/>
        <w:rPr>
          <w:sz w:val="20"/>
          <w:szCs w:val="20"/>
        </w:rPr>
      </w:pPr>
    </w:p>
    <w:p w:rsidR="00437500" w:rsidRDefault="00072F26" w:rsidP="000A53A1">
      <w:pPr>
        <w:numPr>
          <w:ilvl w:val="0"/>
          <w:numId w:val="48"/>
        </w:numPr>
        <w:tabs>
          <w:tab w:val="left" w:pos="348"/>
        </w:tabs>
        <w:ind w:left="348" w:hanging="348"/>
        <w:rPr>
          <w:rFonts w:ascii="Symbol" w:eastAsia="Symbol" w:hAnsi="Symbol" w:cs="Symbol"/>
          <w:sz w:val="28"/>
          <w:szCs w:val="28"/>
        </w:rPr>
      </w:pPr>
      <w:r>
        <w:rPr>
          <w:rFonts w:eastAsia="Times New Roman"/>
          <w:sz w:val="28"/>
          <w:szCs w:val="28"/>
        </w:rPr>
        <w:t>на растяжение: [σ]</w:t>
      </w:r>
      <w:r>
        <w:rPr>
          <w:rFonts w:eastAsia="Times New Roman"/>
          <w:sz w:val="18"/>
          <w:szCs w:val="18"/>
        </w:rPr>
        <w:t>р</w:t>
      </w:r>
      <w:r>
        <w:rPr>
          <w:rFonts w:eastAsia="Times New Roman"/>
          <w:sz w:val="28"/>
          <w:szCs w:val="28"/>
        </w:rPr>
        <w:t xml:space="preserve"> = 0,7 * σ</w:t>
      </w:r>
      <w:r>
        <w:rPr>
          <w:rFonts w:eastAsia="Times New Roman"/>
          <w:sz w:val="12"/>
          <w:szCs w:val="12"/>
        </w:rPr>
        <w:t>T</w:t>
      </w:r>
      <w:r>
        <w:rPr>
          <w:rFonts w:eastAsia="Times New Roman"/>
          <w:sz w:val="28"/>
          <w:szCs w:val="28"/>
        </w:rPr>
        <w:t>;</w:t>
      </w:r>
      <w:r>
        <w:rPr>
          <w:rFonts w:ascii="Symbol" w:eastAsia="Symbol" w:hAnsi="Symbol" w:cs="Symbol"/>
          <w:sz w:val="28"/>
          <w:szCs w:val="28"/>
        </w:rPr>
        <w:t></w:t>
      </w:r>
    </w:p>
    <w:p w:rsidR="00437500" w:rsidRDefault="00072F26" w:rsidP="000A53A1">
      <w:pPr>
        <w:numPr>
          <w:ilvl w:val="0"/>
          <w:numId w:val="48"/>
        </w:numPr>
        <w:tabs>
          <w:tab w:val="left" w:pos="348"/>
        </w:tabs>
        <w:spacing w:line="238" w:lineRule="auto"/>
        <w:ind w:left="348" w:hanging="348"/>
        <w:rPr>
          <w:rFonts w:ascii="Symbol" w:eastAsia="Symbol" w:hAnsi="Symbol" w:cs="Symbol"/>
          <w:sz w:val="28"/>
          <w:szCs w:val="28"/>
        </w:rPr>
      </w:pPr>
      <w:r>
        <w:rPr>
          <w:rFonts w:eastAsia="Times New Roman"/>
          <w:sz w:val="28"/>
          <w:szCs w:val="28"/>
        </w:rPr>
        <w:t>на сжатие:[τ ']</w:t>
      </w:r>
      <w:r>
        <w:rPr>
          <w:rFonts w:eastAsia="Times New Roman"/>
          <w:sz w:val="18"/>
          <w:szCs w:val="18"/>
        </w:rPr>
        <w:t>ср</w:t>
      </w:r>
      <w:r>
        <w:rPr>
          <w:rFonts w:eastAsia="Times New Roman"/>
          <w:sz w:val="28"/>
          <w:szCs w:val="28"/>
        </w:rPr>
        <w:t xml:space="preserve"> = 0,6 * [σ ']=0,6*0,7 * σ</w:t>
      </w:r>
      <w:r>
        <w:rPr>
          <w:rFonts w:eastAsia="Times New Roman"/>
          <w:sz w:val="12"/>
          <w:szCs w:val="12"/>
        </w:rPr>
        <w:t>T</w:t>
      </w:r>
      <w:r>
        <w:rPr>
          <w:rFonts w:eastAsia="Times New Roman"/>
          <w:sz w:val="28"/>
          <w:szCs w:val="28"/>
        </w:rPr>
        <w:t>=0,42*450=235 МПа.</w:t>
      </w:r>
      <w:r>
        <w:rPr>
          <w:rFonts w:ascii="Symbol" w:eastAsia="Symbol" w:hAnsi="Symbol" w:cs="Symbol"/>
          <w:sz w:val="28"/>
          <w:szCs w:val="28"/>
        </w:rPr>
        <w:t></w:t>
      </w:r>
    </w:p>
    <w:p w:rsidR="00437500" w:rsidRDefault="00437500">
      <w:pPr>
        <w:sectPr w:rsidR="00437500">
          <w:pgSz w:w="11900" w:h="16838"/>
          <w:pgMar w:top="353" w:right="1439" w:bottom="884" w:left="1092" w:header="0" w:footer="0" w:gutter="0"/>
          <w:cols w:space="720" w:equalWidth="0">
            <w:col w:w="9368"/>
          </w:cols>
        </w:sectPr>
      </w:pPr>
    </w:p>
    <w:p w:rsidR="00437500" w:rsidRDefault="00072F26">
      <w:pPr>
        <w:ind w:left="367"/>
        <w:rPr>
          <w:sz w:val="20"/>
          <w:szCs w:val="20"/>
        </w:rPr>
      </w:pPr>
      <w:r>
        <w:rPr>
          <w:rFonts w:eastAsia="Times New Roman"/>
          <w:b/>
          <w:bCs/>
          <w:i/>
          <w:iCs/>
          <w:sz w:val="28"/>
          <w:szCs w:val="28"/>
        </w:rPr>
        <w:lastRenderedPageBreak/>
        <w:t>3.2.7.5 Расчет режимов сварки в углекислом газе, в аргоне</w:t>
      </w:r>
    </w:p>
    <w:p w:rsidR="00437500" w:rsidRDefault="00072F26">
      <w:pPr>
        <w:spacing w:line="234" w:lineRule="auto"/>
        <w:ind w:left="1067"/>
        <w:rPr>
          <w:sz w:val="20"/>
          <w:szCs w:val="20"/>
        </w:rPr>
      </w:pPr>
      <w:r>
        <w:rPr>
          <w:rFonts w:eastAsia="Times New Roman"/>
          <w:sz w:val="28"/>
          <w:szCs w:val="28"/>
        </w:rPr>
        <w:t xml:space="preserve">Известно,  что  </w:t>
      </w:r>
      <w:r>
        <w:rPr>
          <w:rFonts w:eastAsia="Times New Roman"/>
          <w:b/>
          <w:bCs/>
          <w:i/>
          <w:iCs/>
          <w:sz w:val="28"/>
          <w:szCs w:val="28"/>
        </w:rPr>
        <w:t>основные  параметры  режимовмеханизированных</w:t>
      </w:r>
    </w:p>
    <w:p w:rsidR="00437500" w:rsidRDefault="00437500">
      <w:pPr>
        <w:spacing w:line="7" w:lineRule="exact"/>
        <w:rPr>
          <w:sz w:val="20"/>
          <w:szCs w:val="20"/>
        </w:rPr>
      </w:pPr>
    </w:p>
    <w:p w:rsidR="00437500" w:rsidRDefault="00072F26">
      <w:pPr>
        <w:ind w:left="367"/>
        <w:rPr>
          <w:sz w:val="20"/>
          <w:szCs w:val="20"/>
        </w:rPr>
      </w:pPr>
      <w:r>
        <w:rPr>
          <w:rFonts w:eastAsia="Times New Roman"/>
          <w:b/>
          <w:bCs/>
          <w:i/>
          <w:iCs/>
          <w:sz w:val="28"/>
          <w:szCs w:val="28"/>
        </w:rPr>
        <w:t>процессов дуговой сварки,</w:t>
      </w:r>
    </w:p>
    <w:p w:rsidR="00437500" w:rsidRDefault="00072F26">
      <w:pPr>
        <w:spacing w:line="234" w:lineRule="auto"/>
        <w:ind w:left="1067"/>
        <w:rPr>
          <w:sz w:val="20"/>
          <w:szCs w:val="20"/>
        </w:rPr>
      </w:pPr>
      <w:r>
        <w:rPr>
          <w:rFonts w:eastAsia="Times New Roman"/>
          <w:sz w:val="28"/>
          <w:szCs w:val="28"/>
        </w:rPr>
        <w:t>следующие:</w:t>
      </w:r>
    </w:p>
    <w:p w:rsidR="00437500" w:rsidRDefault="00437500">
      <w:pPr>
        <w:spacing w:line="52" w:lineRule="exact"/>
        <w:rPr>
          <w:sz w:val="20"/>
          <w:szCs w:val="20"/>
        </w:rPr>
      </w:pPr>
    </w:p>
    <w:p w:rsidR="00437500" w:rsidRDefault="00072F26" w:rsidP="000A53A1">
      <w:pPr>
        <w:numPr>
          <w:ilvl w:val="0"/>
          <w:numId w:val="49"/>
        </w:numPr>
        <w:tabs>
          <w:tab w:val="left" w:pos="367"/>
        </w:tabs>
        <w:ind w:left="367" w:hanging="348"/>
        <w:rPr>
          <w:rFonts w:ascii="Symbol" w:eastAsia="Symbol" w:hAnsi="Symbol" w:cs="Symbol"/>
          <w:sz w:val="28"/>
          <w:szCs w:val="28"/>
        </w:rPr>
      </w:pPr>
      <w:r>
        <w:rPr>
          <w:rFonts w:eastAsia="Times New Roman"/>
          <w:sz w:val="28"/>
          <w:szCs w:val="28"/>
        </w:rPr>
        <w:t>диаметр электродной проволоки – d</w:t>
      </w:r>
      <w:r>
        <w:rPr>
          <w:rFonts w:eastAsia="Times New Roman"/>
          <w:sz w:val="23"/>
          <w:szCs w:val="23"/>
        </w:rPr>
        <w:t>э</w:t>
      </w:r>
      <w:r>
        <w:rPr>
          <w:rFonts w:eastAsia="Times New Roman"/>
          <w:sz w:val="28"/>
          <w:szCs w:val="28"/>
        </w:rPr>
        <w:t>,</w:t>
      </w:r>
      <w:r>
        <w:rPr>
          <w:rFonts w:ascii="Symbol" w:eastAsia="Symbol" w:hAnsi="Symbol" w:cs="Symbol"/>
          <w:sz w:val="28"/>
          <w:szCs w:val="28"/>
        </w:rPr>
        <w:t></w:t>
      </w:r>
    </w:p>
    <w:p w:rsidR="00437500" w:rsidRDefault="00437500">
      <w:pPr>
        <w:spacing w:line="72" w:lineRule="exact"/>
        <w:rPr>
          <w:rFonts w:ascii="Symbol" w:eastAsia="Symbol" w:hAnsi="Symbol" w:cs="Symbol"/>
          <w:sz w:val="28"/>
          <w:szCs w:val="28"/>
        </w:rPr>
      </w:pPr>
    </w:p>
    <w:p w:rsidR="00437500" w:rsidRDefault="00072F26" w:rsidP="000A53A1">
      <w:pPr>
        <w:numPr>
          <w:ilvl w:val="0"/>
          <w:numId w:val="49"/>
        </w:numPr>
        <w:tabs>
          <w:tab w:val="left" w:pos="367"/>
        </w:tabs>
        <w:ind w:left="367" w:hanging="348"/>
        <w:rPr>
          <w:rFonts w:ascii="Symbol" w:eastAsia="Symbol" w:hAnsi="Symbol" w:cs="Symbol"/>
          <w:sz w:val="28"/>
          <w:szCs w:val="28"/>
        </w:rPr>
      </w:pPr>
      <w:r>
        <w:rPr>
          <w:rFonts w:eastAsia="Times New Roman"/>
          <w:sz w:val="28"/>
          <w:szCs w:val="28"/>
        </w:rPr>
        <w:t xml:space="preserve">вылет ее </w:t>
      </w:r>
      <w:r>
        <w:rPr>
          <w:rFonts w:ascii="Symbol" w:eastAsia="Symbol" w:hAnsi="Symbol" w:cs="Symbol"/>
          <w:sz w:val="28"/>
          <w:szCs w:val="28"/>
        </w:rPr>
        <w:t></w:t>
      </w:r>
      <w:r>
        <w:rPr>
          <w:rFonts w:eastAsia="Times New Roman"/>
          <w:sz w:val="28"/>
          <w:szCs w:val="28"/>
        </w:rPr>
        <w:t>l</w:t>
      </w:r>
      <w:r>
        <w:rPr>
          <w:rFonts w:eastAsia="Times New Roman"/>
          <w:sz w:val="23"/>
          <w:szCs w:val="23"/>
        </w:rPr>
        <w:t>э</w:t>
      </w:r>
      <w:r>
        <w:rPr>
          <w:rFonts w:eastAsia="Times New Roman"/>
          <w:sz w:val="28"/>
          <w:szCs w:val="28"/>
        </w:rPr>
        <w:t>,</w:t>
      </w:r>
      <w:r>
        <w:rPr>
          <w:rFonts w:ascii="Symbol" w:eastAsia="Symbol" w:hAnsi="Symbol" w:cs="Symbol"/>
          <w:sz w:val="28"/>
          <w:szCs w:val="28"/>
        </w:rPr>
        <w:t></w:t>
      </w:r>
    </w:p>
    <w:p w:rsidR="00437500" w:rsidRDefault="00437500">
      <w:pPr>
        <w:spacing w:line="18" w:lineRule="exact"/>
        <w:rPr>
          <w:rFonts w:ascii="Symbol" w:eastAsia="Symbol" w:hAnsi="Symbol" w:cs="Symbol"/>
          <w:sz w:val="28"/>
          <w:szCs w:val="28"/>
        </w:rPr>
      </w:pPr>
    </w:p>
    <w:p w:rsidR="00437500" w:rsidRDefault="00072F26" w:rsidP="000A53A1">
      <w:pPr>
        <w:numPr>
          <w:ilvl w:val="0"/>
          <w:numId w:val="49"/>
        </w:numPr>
        <w:tabs>
          <w:tab w:val="left" w:pos="367"/>
        </w:tabs>
        <w:spacing w:line="238" w:lineRule="auto"/>
        <w:ind w:left="367" w:hanging="348"/>
        <w:rPr>
          <w:rFonts w:ascii="Symbol" w:eastAsia="Symbol" w:hAnsi="Symbol" w:cs="Symbol"/>
          <w:sz w:val="28"/>
          <w:szCs w:val="28"/>
        </w:rPr>
      </w:pPr>
      <w:r>
        <w:rPr>
          <w:rFonts w:eastAsia="Times New Roman"/>
          <w:sz w:val="28"/>
          <w:szCs w:val="28"/>
        </w:rPr>
        <w:t>скорость подачи электродной проволоки - Vп.п,</w:t>
      </w:r>
      <w:r>
        <w:rPr>
          <w:rFonts w:ascii="Symbol" w:eastAsia="Symbol" w:hAnsi="Symbol" w:cs="Symbol"/>
          <w:sz w:val="28"/>
          <w:szCs w:val="28"/>
        </w:rPr>
        <w:t></w:t>
      </w:r>
    </w:p>
    <w:p w:rsidR="00437500" w:rsidRDefault="00072F26" w:rsidP="000A53A1">
      <w:pPr>
        <w:numPr>
          <w:ilvl w:val="0"/>
          <w:numId w:val="49"/>
        </w:numPr>
        <w:tabs>
          <w:tab w:val="left" w:pos="367"/>
        </w:tabs>
        <w:ind w:left="367" w:hanging="348"/>
        <w:rPr>
          <w:rFonts w:ascii="Symbol" w:eastAsia="Symbol" w:hAnsi="Symbol" w:cs="Symbol"/>
          <w:sz w:val="28"/>
          <w:szCs w:val="28"/>
        </w:rPr>
      </w:pPr>
      <w:r>
        <w:rPr>
          <w:rFonts w:eastAsia="Times New Roman"/>
          <w:sz w:val="28"/>
          <w:szCs w:val="28"/>
        </w:rPr>
        <w:t>сила тока – Iсв,</w:t>
      </w:r>
      <w:r>
        <w:rPr>
          <w:rFonts w:ascii="Symbol" w:eastAsia="Symbol" w:hAnsi="Symbol" w:cs="Symbol"/>
          <w:sz w:val="28"/>
          <w:szCs w:val="28"/>
        </w:rPr>
        <w:t></w:t>
      </w:r>
    </w:p>
    <w:p w:rsidR="00437500" w:rsidRDefault="00072F26" w:rsidP="000A53A1">
      <w:pPr>
        <w:numPr>
          <w:ilvl w:val="0"/>
          <w:numId w:val="49"/>
        </w:numPr>
        <w:tabs>
          <w:tab w:val="left" w:pos="367"/>
        </w:tabs>
        <w:spacing w:line="238" w:lineRule="auto"/>
        <w:ind w:left="367" w:hanging="348"/>
        <w:rPr>
          <w:rFonts w:ascii="Symbol" w:eastAsia="Symbol" w:hAnsi="Symbol" w:cs="Symbol"/>
          <w:sz w:val="28"/>
          <w:szCs w:val="28"/>
        </w:rPr>
      </w:pPr>
      <w:r>
        <w:rPr>
          <w:rFonts w:eastAsia="Times New Roman"/>
          <w:sz w:val="28"/>
          <w:szCs w:val="28"/>
        </w:rPr>
        <w:t>напряжение дуги – Uд,</w:t>
      </w:r>
      <w:r>
        <w:rPr>
          <w:rFonts w:ascii="Symbol" w:eastAsia="Symbol" w:hAnsi="Symbol" w:cs="Symbol"/>
          <w:sz w:val="28"/>
          <w:szCs w:val="28"/>
        </w:rPr>
        <w:t></w:t>
      </w:r>
    </w:p>
    <w:p w:rsidR="00437500" w:rsidRDefault="00072F26" w:rsidP="000A53A1">
      <w:pPr>
        <w:numPr>
          <w:ilvl w:val="0"/>
          <w:numId w:val="49"/>
        </w:numPr>
        <w:tabs>
          <w:tab w:val="left" w:pos="367"/>
        </w:tabs>
        <w:ind w:left="367" w:hanging="348"/>
        <w:rPr>
          <w:rFonts w:ascii="Symbol" w:eastAsia="Symbol" w:hAnsi="Symbol" w:cs="Symbol"/>
          <w:sz w:val="28"/>
          <w:szCs w:val="28"/>
        </w:rPr>
      </w:pPr>
      <w:r>
        <w:rPr>
          <w:rFonts w:eastAsia="Times New Roman"/>
          <w:sz w:val="28"/>
          <w:szCs w:val="28"/>
        </w:rPr>
        <w:t>скорость сварки – Vсв,</w:t>
      </w:r>
      <w:r>
        <w:rPr>
          <w:rFonts w:ascii="Symbol" w:eastAsia="Symbol" w:hAnsi="Symbol" w:cs="Symbol"/>
          <w:sz w:val="28"/>
          <w:szCs w:val="28"/>
        </w:rPr>
        <w:t></w:t>
      </w:r>
    </w:p>
    <w:p w:rsidR="00437500" w:rsidRDefault="00437500">
      <w:pPr>
        <w:spacing w:line="51" w:lineRule="exact"/>
        <w:rPr>
          <w:rFonts w:ascii="Symbol" w:eastAsia="Symbol" w:hAnsi="Symbol" w:cs="Symbol"/>
          <w:sz w:val="28"/>
          <w:szCs w:val="28"/>
        </w:rPr>
      </w:pPr>
    </w:p>
    <w:p w:rsidR="00437500" w:rsidRDefault="00072F26" w:rsidP="000A53A1">
      <w:pPr>
        <w:numPr>
          <w:ilvl w:val="0"/>
          <w:numId w:val="49"/>
        </w:numPr>
        <w:tabs>
          <w:tab w:val="left" w:pos="367"/>
        </w:tabs>
        <w:ind w:left="367" w:hanging="348"/>
        <w:rPr>
          <w:rFonts w:ascii="Symbol" w:eastAsia="Symbol" w:hAnsi="Symbol" w:cs="Symbol"/>
          <w:sz w:val="28"/>
          <w:szCs w:val="28"/>
        </w:rPr>
      </w:pPr>
      <w:r>
        <w:rPr>
          <w:rFonts w:eastAsia="Times New Roman"/>
          <w:sz w:val="28"/>
          <w:szCs w:val="28"/>
        </w:rPr>
        <w:t>удельный расход СО</w:t>
      </w:r>
      <w:r>
        <w:rPr>
          <w:rFonts w:eastAsia="Times New Roman"/>
          <w:sz w:val="23"/>
          <w:szCs w:val="23"/>
        </w:rPr>
        <w:t>2</w:t>
      </w:r>
      <w:r>
        <w:rPr>
          <w:rFonts w:eastAsia="Times New Roman"/>
          <w:sz w:val="28"/>
          <w:szCs w:val="28"/>
        </w:rPr>
        <w:t>.</w:t>
      </w:r>
      <w:r>
        <w:rPr>
          <w:rFonts w:ascii="Symbol" w:eastAsia="Symbol" w:hAnsi="Symbol" w:cs="Symbol"/>
          <w:sz w:val="28"/>
          <w:szCs w:val="28"/>
        </w:rPr>
        <w:t></w:t>
      </w:r>
    </w:p>
    <w:p w:rsidR="00437500" w:rsidRDefault="00437500">
      <w:pPr>
        <w:spacing w:line="34" w:lineRule="exact"/>
        <w:rPr>
          <w:sz w:val="20"/>
          <w:szCs w:val="20"/>
        </w:rPr>
      </w:pPr>
    </w:p>
    <w:p w:rsidR="00437500" w:rsidRDefault="00072F26">
      <w:pPr>
        <w:spacing w:line="234" w:lineRule="auto"/>
        <w:ind w:left="367" w:right="620" w:firstLine="708"/>
        <w:jc w:val="both"/>
        <w:rPr>
          <w:sz w:val="20"/>
          <w:szCs w:val="20"/>
        </w:rPr>
      </w:pPr>
      <w:r>
        <w:rPr>
          <w:rFonts w:eastAsia="Times New Roman"/>
          <w:sz w:val="28"/>
          <w:szCs w:val="28"/>
        </w:rPr>
        <w:t>Полуавтоматическую сварку в углекислом газе выполняют короткой дугой на постоянном токе обратной полярности.</w:t>
      </w:r>
    </w:p>
    <w:p w:rsidR="00437500" w:rsidRDefault="00437500">
      <w:pPr>
        <w:spacing w:line="16" w:lineRule="exact"/>
        <w:rPr>
          <w:sz w:val="20"/>
          <w:szCs w:val="20"/>
        </w:rPr>
      </w:pPr>
    </w:p>
    <w:p w:rsidR="00437500" w:rsidRDefault="00072F26">
      <w:pPr>
        <w:spacing w:line="237" w:lineRule="auto"/>
        <w:ind w:left="367" w:right="620" w:firstLine="708"/>
        <w:jc w:val="both"/>
        <w:rPr>
          <w:sz w:val="20"/>
          <w:szCs w:val="20"/>
        </w:rPr>
      </w:pPr>
      <w:r>
        <w:rPr>
          <w:rFonts w:eastAsia="Times New Roman"/>
          <w:sz w:val="28"/>
          <w:szCs w:val="28"/>
        </w:rPr>
        <w:t>Расстояние от сопла горелки до изделия не должно превышать 22 мм. Стыковые швы в нижнем положении сваривают с наклоном электрода от поверхностной оси на 5-20º. Угловые соединения сваривают с таким же наклоном в направлении сварки и наклоном поперек шва под углом 40-50º</w:t>
      </w:r>
    </w:p>
    <w:p w:rsidR="00437500" w:rsidRDefault="00437500">
      <w:pPr>
        <w:spacing w:line="17" w:lineRule="exact"/>
        <w:rPr>
          <w:sz w:val="20"/>
          <w:szCs w:val="20"/>
        </w:rPr>
      </w:pPr>
    </w:p>
    <w:p w:rsidR="00437500" w:rsidRDefault="00072F26">
      <w:pPr>
        <w:spacing w:line="234" w:lineRule="auto"/>
        <w:ind w:left="367" w:right="620"/>
        <w:rPr>
          <w:sz w:val="20"/>
          <w:szCs w:val="20"/>
        </w:rPr>
      </w:pPr>
      <w:r>
        <w:rPr>
          <w:rFonts w:eastAsia="Times New Roman"/>
          <w:sz w:val="28"/>
          <w:szCs w:val="28"/>
        </w:rPr>
        <w:t>к горизонтали, смещая электрод на 1 - 1,15 мм от угла на горизонтальную полку.</w:t>
      </w:r>
    </w:p>
    <w:p w:rsidR="00437500" w:rsidRDefault="00437500">
      <w:pPr>
        <w:spacing w:line="15" w:lineRule="exact"/>
        <w:rPr>
          <w:sz w:val="20"/>
          <w:szCs w:val="20"/>
        </w:rPr>
      </w:pPr>
    </w:p>
    <w:p w:rsidR="00437500" w:rsidRDefault="00072F26">
      <w:pPr>
        <w:spacing w:line="238" w:lineRule="auto"/>
        <w:ind w:left="367" w:right="620" w:firstLine="708"/>
        <w:jc w:val="both"/>
        <w:rPr>
          <w:sz w:val="20"/>
          <w:szCs w:val="20"/>
        </w:rPr>
      </w:pPr>
      <w:r>
        <w:rPr>
          <w:rFonts w:eastAsia="Times New Roman"/>
          <w:sz w:val="28"/>
          <w:szCs w:val="28"/>
        </w:rPr>
        <w:t>Тонкий металл сваривают без колебательных движений, за исключением мест с повышенным зазором. Швы катетом 4-8 мм накладывают за один проход, перемещая электрод по вытянутой спирали. Корень стыкового шва заваривают возвратно – поступательно, следующей вытянутой спиралью, а последующие швы - серповидными движениями.</w:t>
      </w:r>
    </w:p>
    <w:p w:rsidR="00437500" w:rsidRDefault="00437500">
      <w:pPr>
        <w:spacing w:line="14" w:lineRule="exact"/>
        <w:rPr>
          <w:sz w:val="20"/>
          <w:szCs w:val="20"/>
        </w:rPr>
      </w:pPr>
    </w:p>
    <w:p w:rsidR="00437500" w:rsidRDefault="00072F26">
      <w:pPr>
        <w:spacing w:line="236" w:lineRule="auto"/>
        <w:ind w:left="367" w:right="620" w:firstLine="708"/>
        <w:jc w:val="both"/>
        <w:rPr>
          <w:sz w:val="20"/>
          <w:szCs w:val="20"/>
        </w:rPr>
      </w:pPr>
      <w:r>
        <w:rPr>
          <w:rFonts w:eastAsia="Times New Roman"/>
          <w:sz w:val="28"/>
          <w:szCs w:val="28"/>
        </w:rPr>
        <w:t>Проволокой толщиной 0,8-1,2 мм сваривают металл во всех положениях, причем при вертикальных, горизонтальных и потолочных положениях напряжение уменьшают до 17-18,5 В, а силу тока - на 10-20%.</w:t>
      </w:r>
    </w:p>
    <w:p w:rsidR="00437500" w:rsidRDefault="00437500">
      <w:pPr>
        <w:spacing w:line="14" w:lineRule="exact"/>
        <w:rPr>
          <w:sz w:val="20"/>
          <w:szCs w:val="20"/>
        </w:rPr>
      </w:pPr>
    </w:p>
    <w:p w:rsidR="00437500" w:rsidRDefault="00072F26">
      <w:pPr>
        <w:spacing w:line="238" w:lineRule="auto"/>
        <w:ind w:left="367" w:right="620" w:firstLine="708"/>
        <w:jc w:val="both"/>
        <w:rPr>
          <w:sz w:val="20"/>
          <w:szCs w:val="20"/>
        </w:rPr>
      </w:pPr>
      <w:r>
        <w:rPr>
          <w:rFonts w:eastAsia="Times New Roman"/>
          <w:sz w:val="28"/>
          <w:szCs w:val="28"/>
        </w:rPr>
        <w:t>Стыковые швы металла толщиной до 2 мм, а угловые катетом – 5 мм, и корень стыковых швов большого сечения лучше сваривать сверху вниз. При сварке необходимо обеспечить защиту от сдувания газа и подсоса воздуха через зазор. Для уменьшения разбрызгивания в сварочную цепь можно последовательно включить дроссель.</w:t>
      </w:r>
    </w:p>
    <w:p w:rsidR="00437500" w:rsidRDefault="00072F26">
      <w:pPr>
        <w:ind w:left="367"/>
        <w:rPr>
          <w:sz w:val="20"/>
          <w:szCs w:val="20"/>
        </w:rPr>
      </w:pPr>
      <w:r>
        <w:rPr>
          <w:rFonts w:eastAsia="Times New Roman"/>
          <w:sz w:val="28"/>
          <w:szCs w:val="28"/>
        </w:rPr>
        <w:t>Расчет параметров режимов производят в следующем порядке:</w:t>
      </w:r>
    </w:p>
    <w:p w:rsidR="00437500" w:rsidRDefault="00072F26" w:rsidP="000A53A1">
      <w:pPr>
        <w:numPr>
          <w:ilvl w:val="1"/>
          <w:numId w:val="50"/>
        </w:numPr>
        <w:tabs>
          <w:tab w:val="left" w:pos="367"/>
        </w:tabs>
        <w:spacing w:line="238" w:lineRule="auto"/>
        <w:ind w:left="367" w:hanging="348"/>
        <w:rPr>
          <w:rFonts w:ascii="Symbol" w:eastAsia="Symbol" w:hAnsi="Symbol" w:cs="Symbol"/>
          <w:sz w:val="28"/>
          <w:szCs w:val="28"/>
        </w:rPr>
      </w:pPr>
      <w:r>
        <w:rPr>
          <w:rFonts w:eastAsia="Times New Roman"/>
          <w:sz w:val="28"/>
          <w:szCs w:val="28"/>
        </w:rPr>
        <w:t>определяют толщину свариваемого металла по чертежам;</w:t>
      </w:r>
      <w:r>
        <w:rPr>
          <w:rFonts w:ascii="Symbol" w:eastAsia="Symbol" w:hAnsi="Symbol" w:cs="Symbol"/>
          <w:sz w:val="28"/>
          <w:szCs w:val="28"/>
        </w:rPr>
        <w:t></w:t>
      </w:r>
    </w:p>
    <w:p w:rsidR="00437500" w:rsidRDefault="00437500">
      <w:pPr>
        <w:spacing w:line="36" w:lineRule="exact"/>
        <w:rPr>
          <w:rFonts w:ascii="Symbol" w:eastAsia="Symbol" w:hAnsi="Symbol" w:cs="Symbol"/>
          <w:sz w:val="28"/>
          <w:szCs w:val="28"/>
        </w:rPr>
      </w:pPr>
    </w:p>
    <w:p w:rsidR="00437500" w:rsidRDefault="00072F26" w:rsidP="000A53A1">
      <w:pPr>
        <w:numPr>
          <w:ilvl w:val="0"/>
          <w:numId w:val="50"/>
        </w:numPr>
        <w:tabs>
          <w:tab w:val="left" w:pos="367"/>
        </w:tabs>
        <w:spacing w:line="220" w:lineRule="auto"/>
        <w:ind w:left="367" w:right="620" w:hanging="367"/>
        <w:rPr>
          <w:rFonts w:ascii="Symbol" w:eastAsia="Symbol" w:hAnsi="Symbol" w:cs="Symbol"/>
          <w:sz w:val="28"/>
          <w:szCs w:val="28"/>
        </w:rPr>
      </w:pPr>
      <w:r>
        <w:rPr>
          <w:rFonts w:eastAsia="Times New Roman"/>
          <w:sz w:val="28"/>
          <w:szCs w:val="28"/>
        </w:rPr>
        <w:t>в зависимости от толщины свариваемого металла, выбирают диаметр электродной проволоки.</w:t>
      </w:r>
      <w:r>
        <w:rPr>
          <w:rFonts w:ascii="Symbol" w:eastAsia="Symbol" w:hAnsi="Symbol" w:cs="Symbol"/>
          <w:sz w:val="28"/>
          <w:szCs w:val="28"/>
        </w:rPr>
        <w:t></w:t>
      </w:r>
    </w:p>
    <w:p w:rsidR="00437500" w:rsidRDefault="00437500">
      <w:pPr>
        <w:spacing w:line="338" w:lineRule="exact"/>
        <w:rPr>
          <w:sz w:val="20"/>
          <w:szCs w:val="20"/>
        </w:rPr>
      </w:pPr>
    </w:p>
    <w:p w:rsidR="00437500" w:rsidRDefault="00072F26">
      <w:pPr>
        <w:spacing w:line="234" w:lineRule="auto"/>
        <w:ind w:left="2967" w:right="1020" w:hanging="1341"/>
        <w:rPr>
          <w:sz w:val="20"/>
          <w:szCs w:val="20"/>
        </w:rPr>
      </w:pPr>
      <w:r>
        <w:rPr>
          <w:rFonts w:eastAsia="Times New Roman"/>
          <w:sz w:val="28"/>
          <w:szCs w:val="28"/>
        </w:rPr>
        <w:t>Таблица 15. Зависимость диаметра электродной проволокиот толщинысвариваемого металла.</w:t>
      </w:r>
    </w:p>
    <w:p w:rsidR="00437500" w:rsidRDefault="00437500">
      <w:pPr>
        <w:spacing w:line="2" w:lineRule="exact"/>
        <w:rPr>
          <w:sz w:val="20"/>
          <w:szCs w:val="20"/>
        </w:rPr>
      </w:pPr>
    </w:p>
    <w:tbl>
      <w:tblPr>
        <w:tblW w:w="0" w:type="auto"/>
        <w:tblInd w:w="437" w:type="dxa"/>
        <w:tblLayout w:type="fixed"/>
        <w:tblCellMar>
          <w:left w:w="0" w:type="dxa"/>
          <w:right w:w="0" w:type="dxa"/>
        </w:tblCellMar>
        <w:tblLook w:val="04A0"/>
      </w:tblPr>
      <w:tblGrid>
        <w:gridCol w:w="1780"/>
        <w:gridCol w:w="1140"/>
        <w:gridCol w:w="1140"/>
        <w:gridCol w:w="1140"/>
        <w:gridCol w:w="1120"/>
        <w:gridCol w:w="1280"/>
        <w:gridCol w:w="1980"/>
        <w:gridCol w:w="30"/>
      </w:tblGrid>
      <w:tr w:rsidR="00437500">
        <w:trPr>
          <w:trHeight w:val="282"/>
        </w:trPr>
        <w:tc>
          <w:tcPr>
            <w:tcW w:w="1780" w:type="dxa"/>
            <w:tcBorders>
              <w:top w:val="single" w:sz="8" w:space="0" w:color="auto"/>
              <w:left w:val="single" w:sz="8" w:space="0" w:color="auto"/>
              <w:right w:val="single" w:sz="8" w:space="0" w:color="auto"/>
            </w:tcBorders>
            <w:vAlign w:val="bottom"/>
          </w:tcPr>
          <w:p w:rsidR="00437500" w:rsidRDefault="00437500">
            <w:pPr>
              <w:rPr>
                <w:sz w:val="24"/>
                <w:szCs w:val="24"/>
              </w:rPr>
            </w:pPr>
          </w:p>
        </w:tc>
        <w:tc>
          <w:tcPr>
            <w:tcW w:w="4540" w:type="dxa"/>
            <w:gridSpan w:val="4"/>
            <w:tcBorders>
              <w:top w:val="single" w:sz="8" w:space="0" w:color="auto"/>
              <w:bottom w:val="single" w:sz="8" w:space="0" w:color="auto"/>
            </w:tcBorders>
            <w:vAlign w:val="bottom"/>
          </w:tcPr>
          <w:p w:rsidR="00437500" w:rsidRDefault="00072F26">
            <w:pPr>
              <w:spacing w:line="272" w:lineRule="exact"/>
              <w:rPr>
                <w:sz w:val="20"/>
                <w:szCs w:val="20"/>
              </w:rPr>
            </w:pPr>
            <w:r>
              <w:rPr>
                <w:rFonts w:eastAsia="Times New Roman"/>
                <w:sz w:val="24"/>
                <w:szCs w:val="24"/>
              </w:rPr>
              <w:t>Толщина свариваемого металла, мм</w:t>
            </w:r>
          </w:p>
        </w:tc>
        <w:tc>
          <w:tcPr>
            <w:tcW w:w="1280" w:type="dxa"/>
            <w:tcBorders>
              <w:top w:val="single" w:sz="8" w:space="0" w:color="auto"/>
              <w:bottom w:val="single" w:sz="8" w:space="0" w:color="auto"/>
            </w:tcBorders>
            <w:vAlign w:val="bottom"/>
          </w:tcPr>
          <w:p w:rsidR="00437500" w:rsidRDefault="00437500">
            <w:pPr>
              <w:rPr>
                <w:sz w:val="24"/>
                <w:szCs w:val="24"/>
              </w:rPr>
            </w:pPr>
          </w:p>
        </w:tc>
        <w:tc>
          <w:tcPr>
            <w:tcW w:w="1980" w:type="dxa"/>
            <w:tcBorders>
              <w:top w:val="single" w:sz="8" w:space="0" w:color="auto"/>
              <w:bottom w:val="single" w:sz="8" w:space="0" w:color="auto"/>
              <w:right w:val="single" w:sz="8" w:space="0" w:color="auto"/>
            </w:tcBorders>
            <w:vAlign w:val="bottom"/>
          </w:tcPr>
          <w:p w:rsidR="00437500" w:rsidRDefault="00437500">
            <w:pPr>
              <w:rPr>
                <w:sz w:val="24"/>
                <w:szCs w:val="24"/>
              </w:rPr>
            </w:pPr>
          </w:p>
        </w:tc>
        <w:tc>
          <w:tcPr>
            <w:tcW w:w="0" w:type="dxa"/>
            <w:vAlign w:val="bottom"/>
          </w:tcPr>
          <w:p w:rsidR="00437500" w:rsidRDefault="00437500">
            <w:pPr>
              <w:rPr>
                <w:sz w:val="1"/>
                <w:szCs w:val="1"/>
              </w:rPr>
            </w:pPr>
          </w:p>
        </w:tc>
      </w:tr>
      <w:tr w:rsidR="00437500">
        <w:trPr>
          <w:trHeight w:val="249"/>
        </w:trPr>
        <w:tc>
          <w:tcPr>
            <w:tcW w:w="1780" w:type="dxa"/>
            <w:tcBorders>
              <w:left w:val="single" w:sz="8" w:space="0" w:color="auto"/>
              <w:right w:val="single" w:sz="8" w:space="0" w:color="auto"/>
            </w:tcBorders>
            <w:vAlign w:val="bottom"/>
          </w:tcPr>
          <w:p w:rsidR="00437500" w:rsidRDefault="00072F26">
            <w:pPr>
              <w:spacing w:line="249" w:lineRule="exact"/>
              <w:ind w:left="20"/>
              <w:rPr>
                <w:sz w:val="20"/>
                <w:szCs w:val="20"/>
              </w:rPr>
            </w:pPr>
            <w:r>
              <w:rPr>
                <w:rFonts w:eastAsia="Times New Roman"/>
                <w:sz w:val="24"/>
                <w:szCs w:val="24"/>
              </w:rPr>
              <w:t>Показатель</w:t>
            </w:r>
          </w:p>
        </w:tc>
        <w:tc>
          <w:tcPr>
            <w:tcW w:w="1140" w:type="dxa"/>
            <w:vMerge w:val="restart"/>
            <w:tcBorders>
              <w:right w:val="single" w:sz="8" w:space="0" w:color="auto"/>
            </w:tcBorders>
            <w:vAlign w:val="bottom"/>
          </w:tcPr>
          <w:p w:rsidR="00437500" w:rsidRDefault="00072F26">
            <w:pPr>
              <w:rPr>
                <w:sz w:val="20"/>
                <w:szCs w:val="20"/>
              </w:rPr>
            </w:pPr>
            <w:r>
              <w:rPr>
                <w:rFonts w:eastAsia="Times New Roman"/>
                <w:sz w:val="24"/>
                <w:szCs w:val="24"/>
              </w:rPr>
              <w:t>0,6-1,0</w:t>
            </w:r>
          </w:p>
        </w:tc>
        <w:tc>
          <w:tcPr>
            <w:tcW w:w="1140" w:type="dxa"/>
            <w:vMerge w:val="restart"/>
            <w:tcBorders>
              <w:right w:val="single" w:sz="8" w:space="0" w:color="auto"/>
            </w:tcBorders>
            <w:vAlign w:val="bottom"/>
          </w:tcPr>
          <w:p w:rsidR="00437500" w:rsidRDefault="00072F26">
            <w:pPr>
              <w:ind w:right="360"/>
              <w:jc w:val="right"/>
              <w:rPr>
                <w:sz w:val="20"/>
                <w:szCs w:val="20"/>
              </w:rPr>
            </w:pPr>
            <w:r>
              <w:rPr>
                <w:rFonts w:eastAsia="Times New Roman"/>
                <w:w w:val="94"/>
                <w:sz w:val="24"/>
                <w:szCs w:val="24"/>
              </w:rPr>
              <w:t>1,2-2,0</w:t>
            </w:r>
          </w:p>
        </w:tc>
        <w:tc>
          <w:tcPr>
            <w:tcW w:w="1140" w:type="dxa"/>
            <w:vMerge w:val="restart"/>
            <w:tcBorders>
              <w:right w:val="single" w:sz="8" w:space="0" w:color="auto"/>
            </w:tcBorders>
            <w:vAlign w:val="bottom"/>
          </w:tcPr>
          <w:p w:rsidR="00437500" w:rsidRDefault="00072F26">
            <w:pPr>
              <w:ind w:right="360"/>
              <w:jc w:val="right"/>
              <w:rPr>
                <w:sz w:val="20"/>
                <w:szCs w:val="20"/>
              </w:rPr>
            </w:pPr>
            <w:r>
              <w:rPr>
                <w:rFonts w:eastAsia="Times New Roman"/>
                <w:w w:val="94"/>
                <w:sz w:val="24"/>
                <w:szCs w:val="24"/>
              </w:rPr>
              <w:t>3,0-4,0</w:t>
            </w:r>
          </w:p>
        </w:tc>
        <w:tc>
          <w:tcPr>
            <w:tcW w:w="1120" w:type="dxa"/>
            <w:vMerge w:val="restart"/>
            <w:tcBorders>
              <w:right w:val="single" w:sz="8" w:space="0" w:color="auto"/>
            </w:tcBorders>
            <w:vAlign w:val="bottom"/>
          </w:tcPr>
          <w:p w:rsidR="00437500" w:rsidRDefault="00072F26">
            <w:pPr>
              <w:ind w:right="360"/>
              <w:jc w:val="right"/>
              <w:rPr>
                <w:sz w:val="20"/>
                <w:szCs w:val="20"/>
              </w:rPr>
            </w:pPr>
            <w:r>
              <w:rPr>
                <w:rFonts w:eastAsia="Times New Roman"/>
                <w:w w:val="91"/>
                <w:sz w:val="24"/>
                <w:szCs w:val="24"/>
              </w:rPr>
              <w:t>5,0-8,0</w:t>
            </w:r>
          </w:p>
        </w:tc>
        <w:tc>
          <w:tcPr>
            <w:tcW w:w="1280" w:type="dxa"/>
            <w:vMerge w:val="restart"/>
            <w:tcBorders>
              <w:right w:val="single" w:sz="8" w:space="0" w:color="auto"/>
            </w:tcBorders>
            <w:vAlign w:val="bottom"/>
          </w:tcPr>
          <w:p w:rsidR="00437500" w:rsidRDefault="00072F26">
            <w:pPr>
              <w:rPr>
                <w:sz w:val="20"/>
                <w:szCs w:val="20"/>
              </w:rPr>
            </w:pPr>
            <w:r>
              <w:rPr>
                <w:rFonts w:eastAsia="Times New Roman"/>
                <w:sz w:val="24"/>
                <w:szCs w:val="24"/>
              </w:rPr>
              <w:t>9,0-12,0</w:t>
            </w:r>
          </w:p>
        </w:tc>
        <w:tc>
          <w:tcPr>
            <w:tcW w:w="1980" w:type="dxa"/>
            <w:vMerge w:val="restart"/>
            <w:tcBorders>
              <w:right w:val="single" w:sz="8" w:space="0" w:color="auto"/>
            </w:tcBorders>
            <w:vAlign w:val="bottom"/>
          </w:tcPr>
          <w:p w:rsidR="00437500" w:rsidRDefault="00072F26">
            <w:pPr>
              <w:rPr>
                <w:sz w:val="20"/>
                <w:szCs w:val="20"/>
              </w:rPr>
            </w:pPr>
            <w:r>
              <w:rPr>
                <w:rFonts w:eastAsia="Times New Roman"/>
                <w:sz w:val="24"/>
                <w:szCs w:val="24"/>
              </w:rPr>
              <w:t>13,0-18,0</w:t>
            </w:r>
          </w:p>
        </w:tc>
        <w:tc>
          <w:tcPr>
            <w:tcW w:w="0" w:type="dxa"/>
            <w:vAlign w:val="bottom"/>
          </w:tcPr>
          <w:p w:rsidR="00437500" w:rsidRDefault="00437500">
            <w:pPr>
              <w:rPr>
                <w:sz w:val="1"/>
                <w:szCs w:val="1"/>
              </w:rPr>
            </w:pPr>
          </w:p>
        </w:tc>
      </w:tr>
      <w:tr w:rsidR="00437500">
        <w:trPr>
          <w:trHeight w:val="154"/>
        </w:trPr>
        <w:tc>
          <w:tcPr>
            <w:tcW w:w="1780" w:type="dxa"/>
            <w:tcBorders>
              <w:left w:val="single" w:sz="8" w:space="0" w:color="auto"/>
              <w:right w:val="single" w:sz="8" w:space="0" w:color="auto"/>
            </w:tcBorders>
            <w:vAlign w:val="bottom"/>
          </w:tcPr>
          <w:p w:rsidR="00437500" w:rsidRDefault="00437500">
            <w:pPr>
              <w:rPr>
                <w:sz w:val="13"/>
                <w:szCs w:val="13"/>
              </w:rPr>
            </w:pPr>
          </w:p>
        </w:tc>
        <w:tc>
          <w:tcPr>
            <w:tcW w:w="1140" w:type="dxa"/>
            <w:vMerge/>
            <w:tcBorders>
              <w:right w:val="single" w:sz="8" w:space="0" w:color="auto"/>
            </w:tcBorders>
            <w:vAlign w:val="bottom"/>
          </w:tcPr>
          <w:p w:rsidR="00437500" w:rsidRDefault="00437500">
            <w:pPr>
              <w:rPr>
                <w:sz w:val="13"/>
                <w:szCs w:val="13"/>
              </w:rPr>
            </w:pPr>
          </w:p>
        </w:tc>
        <w:tc>
          <w:tcPr>
            <w:tcW w:w="1140" w:type="dxa"/>
            <w:vMerge/>
            <w:tcBorders>
              <w:right w:val="single" w:sz="8" w:space="0" w:color="auto"/>
            </w:tcBorders>
            <w:vAlign w:val="bottom"/>
          </w:tcPr>
          <w:p w:rsidR="00437500" w:rsidRDefault="00437500">
            <w:pPr>
              <w:rPr>
                <w:sz w:val="13"/>
                <w:szCs w:val="13"/>
              </w:rPr>
            </w:pPr>
          </w:p>
        </w:tc>
        <w:tc>
          <w:tcPr>
            <w:tcW w:w="1140" w:type="dxa"/>
            <w:vMerge/>
            <w:tcBorders>
              <w:right w:val="single" w:sz="8" w:space="0" w:color="auto"/>
            </w:tcBorders>
            <w:vAlign w:val="bottom"/>
          </w:tcPr>
          <w:p w:rsidR="00437500" w:rsidRDefault="00437500">
            <w:pPr>
              <w:rPr>
                <w:sz w:val="13"/>
                <w:szCs w:val="13"/>
              </w:rPr>
            </w:pPr>
          </w:p>
        </w:tc>
        <w:tc>
          <w:tcPr>
            <w:tcW w:w="1120" w:type="dxa"/>
            <w:vMerge/>
            <w:tcBorders>
              <w:right w:val="single" w:sz="8" w:space="0" w:color="auto"/>
            </w:tcBorders>
            <w:vAlign w:val="bottom"/>
          </w:tcPr>
          <w:p w:rsidR="00437500" w:rsidRDefault="00437500">
            <w:pPr>
              <w:rPr>
                <w:sz w:val="13"/>
                <w:szCs w:val="13"/>
              </w:rPr>
            </w:pPr>
          </w:p>
        </w:tc>
        <w:tc>
          <w:tcPr>
            <w:tcW w:w="1280" w:type="dxa"/>
            <w:vMerge/>
            <w:tcBorders>
              <w:right w:val="single" w:sz="8" w:space="0" w:color="auto"/>
            </w:tcBorders>
            <w:vAlign w:val="bottom"/>
          </w:tcPr>
          <w:p w:rsidR="00437500" w:rsidRDefault="00437500">
            <w:pPr>
              <w:rPr>
                <w:sz w:val="13"/>
                <w:szCs w:val="13"/>
              </w:rPr>
            </w:pPr>
          </w:p>
        </w:tc>
        <w:tc>
          <w:tcPr>
            <w:tcW w:w="1980" w:type="dxa"/>
            <w:vMerge/>
            <w:tcBorders>
              <w:right w:val="single" w:sz="8" w:space="0" w:color="auto"/>
            </w:tcBorders>
            <w:vAlign w:val="bottom"/>
          </w:tcPr>
          <w:p w:rsidR="00437500" w:rsidRDefault="00437500">
            <w:pPr>
              <w:rPr>
                <w:sz w:val="13"/>
                <w:szCs w:val="13"/>
              </w:rPr>
            </w:pPr>
          </w:p>
        </w:tc>
        <w:tc>
          <w:tcPr>
            <w:tcW w:w="0" w:type="dxa"/>
            <w:vAlign w:val="bottom"/>
          </w:tcPr>
          <w:p w:rsidR="00437500" w:rsidRDefault="00437500">
            <w:pPr>
              <w:rPr>
                <w:sz w:val="1"/>
                <w:szCs w:val="1"/>
              </w:rPr>
            </w:pPr>
          </w:p>
        </w:tc>
      </w:tr>
      <w:tr w:rsidR="00437500">
        <w:trPr>
          <w:trHeight w:val="147"/>
        </w:trPr>
        <w:tc>
          <w:tcPr>
            <w:tcW w:w="1780" w:type="dxa"/>
            <w:tcBorders>
              <w:left w:val="single" w:sz="8" w:space="0" w:color="auto"/>
              <w:bottom w:val="single" w:sz="8" w:space="0" w:color="auto"/>
              <w:right w:val="single" w:sz="8" w:space="0" w:color="auto"/>
            </w:tcBorders>
            <w:vAlign w:val="bottom"/>
          </w:tcPr>
          <w:p w:rsidR="00437500" w:rsidRDefault="00437500">
            <w:pPr>
              <w:rPr>
                <w:sz w:val="12"/>
                <w:szCs w:val="12"/>
              </w:rPr>
            </w:pPr>
          </w:p>
        </w:tc>
        <w:tc>
          <w:tcPr>
            <w:tcW w:w="1140" w:type="dxa"/>
            <w:tcBorders>
              <w:bottom w:val="single" w:sz="8" w:space="0" w:color="auto"/>
              <w:right w:val="single" w:sz="8" w:space="0" w:color="auto"/>
            </w:tcBorders>
            <w:vAlign w:val="bottom"/>
          </w:tcPr>
          <w:p w:rsidR="00437500" w:rsidRDefault="00437500">
            <w:pPr>
              <w:rPr>
                <w:sz w:val="12"/>
                <w:szCs w:val="12"/>
              </w:rPr>
            </w:pPr>
          </w:p>
        </w:tc>
        <w:tc>
          <w:tcPr>
            <w:tcW w:w="1140" w:type="dxa"/>
            <w:tcBorders>
              <w:bottom w:val="single" w:sz="8" w:space="0" w:color="auto"/>
              <w:right w:val="single" w:sz="8" w:space="0" w:color="auto"/>
            </w:tcBorders>
            <w:vAlign w:val="bottom"/>
          </w:tcPr>
          <w:p w:rsidR="00437500" w:rsidRDefault="00437500">
            <w:pPr>
              <w:rPr>
                <w:sz w:val="12"/>
                <w:szCs w:val="12"/>
              </w:rPr>
            </w:pPr>
          </w:p>
        </w:tc>
        <w:tc>
          <w:tcPr>
            <w:tcW w:w="1140" w:type="dxa"/>
            <w:tcBorders>
              <w:bottom w:val="single" w:sz="8" w:space="0" w:color="auto"/>
              <w:right w:val="single" w:sz="8" w:space="0" w:color="auto"/>
            </w:tcBorders>
            <w:vAlign w:val="bottom"/>
          </w:tcPr>
          <w:p w:rsidR="00437500" w:rsidRDefault="00437500">
            <w:pPr>
              <w:rPr>
                <w:sz w:val="12"/>
                <w:szCs w:val="12"/>
              </w:rPr>
            </w:pPr>
          </w:p>
        </w:tc>
        <w:tc>
          <w:tcPr>
            <w:tcW w:w="1120" w:type="dxa"/>
            <w:tcBorders>
              <w:bottom w:val="single" w:sz="8" w:space="0" w:color="auto"/>
              <w:right w:val="single" w:sz="8" w:space="0" w:color="auto"/>
            </w:tcBorders>
            <w:vAlign w:val="bottom"/>
          </w:tcPr>
          <w:p w:rsidR="00437500" w:rsidRDefault="00437500">
            <w:pPr>
              <w:rPr>
                <w:sz w:val="12"/>
                <w:szCs w:val="12"/>
              </w:rPr>
            </w:pPr>
          </w:p>
        </w:tc>
        <w:tc>
          <w:tcPr>
            <w:tcW w:w="1280" w:type="dxa"/>
            <w:tcBorders>
              <w:bottom w:val="single" w:sz="8" w:space="0" w:color="auto"/>
              <w:right w:val="single" w:sz="8" w:space="0" w:color="auto"/>
            </w:tcBorders>
            <w:vAlign w:val="bottom"/>
          </w:tcPr>
          <w:p w:rsidR="00437500" w:rsidRDefault="00437500">
            <w:pPr>
              <w:rPr>
                <w:sz w:val="12"/>
                <w:szCs w:val="12"/>
              </w:rPr>
            </w:pPr>
          </w:p>
        </w:tc>
        <w:tc>
          <w:tcPr>
            <w:tcW w:w="1980" w:type="dxa"/>
            <w:tcBorders>
              <w:bottom w:val="single" w:sz="8" w:space="0" w:color="auto"/>
              <w:right w:val="single" w:sz="8" w:space="0" w:color="auto"/>
            </w:tcBorders>
            <w:vAlign w:val="bottom"/>
          </w:tcPr>
          <w:p w:rsidR="00437500" w:rsidRDefault="00437500">
            <w:pPr>
              <w:rPr>
                <w:sz w:val="12"/>
                <w:szCs w:val="12"/>
              </w:rPr>
            </w:pPr>
          </w:p>
        </w:tc>
        <w:tc>
          <w:tcPr>
            <w:tcW w:w="0" w:type="dxa"/>
            <w:vAlign w:val="bottom"/>
          </w:tcPr>
          <w:p w:rsidR="00437500" w:rsidRDefault="00437500">
            <w:pPr>
              <w:rPr>
                <w:sz w:val="1"/>
                <w:szCs w:val="1"/>
              </w:rPr>
            </w:pPr>
          </w:p>
        </w:tc>
      </w:tr>
      <w:tr w:rsidR="00437500">
        <w:trPr>
          <w:trHeight w:val="614"/>
        </w:trPr>
        <w:tc>
          <w:tcPr>
            <w:tcW w:w="1780" w:type="dxa"/>
            <w:tcBorders>
              <w:left w:val="single" w:sz="8" w:space="0" w:color="auto"/>
              <w:right w:val="single" w:sz="8" w:space="0" w:color="auto"/>
            </w:tcBorders>
            <w:vAlign w:val="bottom"/>
          </w:tcPr>
          <w:p w:rsidR="00437500" w:rsidRDefault="00072F26">
            <w:pPr>
              <w:ind w:left="20"/>
              <w:rPr>
                <w:sz w:val="20"/>
                <w:szCs w:val="20"/>
              </w:rPr>
            </w:pPr>
            <w:r>
              <w:rPr>
                <w:rFonts w:eastAsia="Times New Roman"/>
                <w:sz w:val="24"/>
                <w:szCs w:val="24"/>
              </w:rPr>
              <w:t>Диаметрэлектро</w:t>
            </w:r>
          </w:p>
        </w:tc>
        <w:tc>
          <w:tcPr>
            <w:tcW w:w="1140" w:type="dxa"/>
            <w:tcBorders>
              <w:right w:val="single" w:sz="8" w:space="0" w:color="auto"/>
            </w:tcBorders>
            <w:vAlign w:val="bottom"/>
          </w:tcPr>
          <w:p w:rsidR="00437500" w:rsidRDefault="00072F26">
            <w:pPr>
              <w:rPr>
                <w:sz w:val="20"/>
                <w:szCs w:val="20"/>
              </w:rPr>
            </w:pPr>
            <w:r>
              <w:rPr>
                <w:rFonts w:eastAsia="Times New Roman"/>
                <w:sz w:val="24"/>
                <w:szCs w:val="24"/>
              </w:rPr>
              <w:t>0,5-0,8</w:t>
            </w:r>
          </w:p>
        </w:tc>
        <w:tc>
          <w:tcPr>
            <w:tcW w:w="1140" w:type="dxa"/>
            <w:tcBorders>
              <w:right w:val="single" w:sz="8" w:space="0" w:color="auto"/>
            </w:tcBorders>
            <w:vAlign w:val="bottom"/>
          </w:tcPr>
          <w:p w:rsidR="00437500" w:rsidRDefault="00072F26">
            <w:pPr>
              <w:ind w:right="360"/>
              <w:jc w:val="right"/>
              <w:rPr>
                <w:sz w:val="20"/>
                <w:szCs w:val="20"/>
              </w:rPr>
            </w:pPr>
            <w:r>
              <w:rPr>
                <w:rFonts w:eastAsia="Times New Roman"/>
                <w:w w:val="94"/>
                <w:sz w:val="24"/>
                <w:szCs w:val="24"/>
              </w:rPr>
              <w:t>0,8-1,0</w:t>
            </w:r>
          </w:p>
        </w:tc>
        <w:tc>
          <w:tcPr>
            <w:tcW w:w="1140" w:type="dxa"/>
            <w:tcBorders>
              <w:right w:val="single" w:sz="8" w:space="0" w:color="auto"/>
            </w:tcBorders>
            <w:vAlign w:val="bottom"/>
          </w:tcPr>
          <w:p w:rsidR="00437500" w:rsidRDefault="00072F26">
            <w:pPr>
              <w:ind w:right="360"/>
              <w:jc w:val="right"/>
              <w:rPr>
                <w:sz w:val="20"/>
                <w:szCs w:val="20"/>
              </w:rPr>
            </w:pPr>
            <w:r>
              <w:rPr>
                <w:rFonts w:eastAsia="Times New Roman"/>
                <w:w w:val="94"/>
                <w:sz w:val="24"/>
                <w:szCs w:val="24"/>
              </w:rPr>
              <w:t>1,0-1,2</w:t>
            </w:r>
          </w:p>
        </w:tc>
        <w:tc>
          <w:tcPr>
            <w:tcW w:w="1120" w:type="dxa"/>
            <w:tcBorders>
              <w:right w:val="single" w:sz="8" w:space="0" w:color="auto"/>
            </w:tcBorders>
            <w:vAlign w:val="bottom"/>
          </w:tcPr>
          <w:p w:rsidR="00437500" w:rsidRDefault="00072F26">
            <w:pPr>
              <w:ind w:right="360"/>
              <w:jc w:val="right"/>
              <w:rPr>
                <w:sz w:val="20"/>
                <w:szCs w:val="20"/>
              </w:rPr>
            </w:pPr>
            <w:r>
              <w:rPr>
                <w:rFonts w:eastAsia="Times New Roman"/>
                <w:w w:val="91"/>
                <w:sz w:val="24"/>
                <w:szCs w:val="24"/>
              </w:rPr>
              <w:t>1,4-1,6</w:t>
            </w:r>
          </w:p>
        </w:tc>
        <w:tc>
          <w:tcPr>
            <w:tcW w:w="1280" w:type="dxa"/>
            <w:tcBorders>
              <w:right w:val="single" w:sz="8" w:space="0" w:color="auto"/>
            </w:tcBorders>
            <w:vAlign w:val="bottom"/>
          </w:tcPr>
          <w:p w:rsidR="00437500" w:rsidRDefault="00072F26">
            <w:pPr>
              <w:rPr>
                <w:sz w:val="20"/>
                <w:szCs w:val="20"/>
              </w:rPr>
            </w:pPr>
            <w:r>
              <w:rPr>
                <w:rFonts w:eastAsia="Times New Roman"/>
                <w:sz w:val="24"/>
                <w:szCs w:val="24"/>
              </w:rPr>
              <w:t>2,0-2,0</w:t>
            </w:r>
          </w:p>
        </w:tc>
        <w:tc>
          <w:tcPr>
            <w:tcW w:w="1980" w:type="dxa"/>
            <w:tcBorders>
              <w:right w:val="single" w:sz="8" w:space="0" w:color="auto"/>
            </w:tcBorders>
            <w:vAlign w:val="bottom"/>
          </w:tcPr>
          <w:p w:rsidR="00437500" w:rsidRDefault="00072F26">
            <w:pPr>
              <w:rPr>
                <w:sz w:val="20"/>
                <w:szCs w:val="20"/>
              </w:rPr>
            </w:pPr>
            <w:r>
              <w:rPr>
                <w:rFonts w:eastAsia="Times New Roman"/>
                <w:sz w:val="24"/>
                <w:szCs w:val="24"/>
              </w:rPr>
              <w:t>2,5-3,0</w:t>
            </w:r>
          </w:p>
        </w:tc>
        <w:tc>
          <w:tcPr>
            <w:tcW w:w="0" w:type="dxa"/>
            <w:vAlign w:val="bottom"/>
          </w:tcPr>
          <w:p w:rsidR="00437500" w:rsidRDefault="00437500">
            <w:pPr>
              <w:rPr>
                <w:sz w:val="1"/>
                <w:szCs w:val="1"/>
              </w:rPr>
            </w:pPr>
          </w:p>
        </w:tc>
      </w:tr>
      <w:tr w:rsidR="00437500">
        <w:trPr>
          <w:trHeight w:val="264"/>
        </w:trPr>
        <w:tc>
          <w:tcPr>
            <w:tcW w:w="1780" w:type="dxa"/>
            <w:tcBorders>
              <w:left w:val="single" w:sz="8" w:space="0" w:color="auto"/>
              <w:right w:val="single" w:sz="8" w:space="0" w:color="auto"/>
            </w:tcBorders>
            <w:vAlign w:val="bottom"/>
          </w:tcPr>
          <w:p w:rsidR="00437500" w:rsidRDefault="00072F26">
            <w:pPr>
              <w:spacing w:line="264" w:lineRule="exact"/>
              <w:ind w:left="20"/>
              <w:rPr>
                <w:sz w:val="20"/>
                <w:szCs w:val="20"/>
              </w:rPr>
            </w:pPr>
            <w:r>
              <w:rPr>
                <w:rFonts w:eastAsia="Times New Roman"/>
                <w:sz w:val="24"/>
                <w:szCs w:val="24"/>
              </w:rPr>
              <w:t>днойпроволоки,</w:t>
            </w:r>
          </w:p>
        </w:tc>
        <w:tc>
          <w:tcPr>
            <w:tcW w:w="1140" w:type="dxa"/>
            <w:tcBorders>
              <w:right w:val="single" w:sz="8" w:space="0" w:color="auto"/>
            </w:tcBorders>
            <w:vAlign w:val="bottom"/>
          </w:tcPr>
          <w:p w:rsidR="00437500" w:rsidRDefault="00437500"/>
        </w:tc>
        <w:tc>
          <w:tcPr>
            <w:tcW w:w="1140" w:type="dxa"/>
            <w:tcBorders>
              <w:right w:val="single" w:sz="8" w:space="0" w:color="auto"/>
            </w:tcBorders>
            <w:vAlign w:val="bottom"/>
          </w:tcPr>
          <w:p w:rsidR="00437500" w:rsidRDefault="00437500"/>
        </w:tc>
        <w:tc>
          <w:tcPr>
            <w:tcW w:w="1140" w:type="dxa"/>
            <w:tcBorders>
              <w:right w:val="single" w:sz="8" w:space="0" w:color="auto"/>
            </w:tcBorders>
            <w:vAlign w:val="bottom"/>
          </w:tcPr>
          <w:p w:rsidR="00437500" w:rsidRDefault="00437500"/>
        </w:tc>
        <w:tc>
          <w:tcPr>
            <w:tcW w:w="1120" w:type="dxa"/>
            <w:tcBorders>
              <w:right w:val="single" w:sz="8" w:space="0" w:color="auto"/>
            </w:tcBorders>
            <w:vAlign w:val="bottom"/>
          </w:tcPr>
          <w:p w:rsidR="00437500" w:rsidRDefault="00437500"/>
        </w:tc>
        <w:tc>
          <w:tcPr>
            <w:tcW w:w="1280" w:type="dxa"/>
            <w:tcBorders>
              <w:right w:val="single" w:sz="8" w:space="0" w:color="auto"/>
            </w:tcBorders>
            <w:vAlign w:val="bottom"/>
          </w:tcPr>
          <w:p w:rsidR="00437500" w:rsidRDefault="00437500"/>
        </w:tc>
        <w:tc>
          <w:tcPr>
            <w:tcW w:w="1980" w:type="dxa"/>
            <w:tcBorders>
              <w:right w:val="single" w:sz="8" w:space="0" w:color="auto"/>
            </w:tcBorders>
            <w:vAlign w:val="bottom"/>
          </w:tcPr>
          <w:p w:rsidR="00437500" w:rsidRDefault="00437500"/>
        </w:tc>
        <w:tc>
          <w:tcPr>
            <w:tcW w:w="0" w:type="dxa"/>
            <w:vAlign w:val="bottom"/>
          </w:tcPr>
          <w:p w:rsidR="00437500" w:rsidRDefault="00437500">
            <w:pPr>
              <w:rPr>
                <w:sz w:val="1"/>
                <w:szCs w:val="1"/>
              </w:rPr>
            </w:pPr>
          </w:p>
        </w:tc>
      </w:tr>
      <w:tr w:rsidR="00437500">
        <w:trPr>
          <w:trHeight w:val="207"/>
        </w:trPr>
        <w:tc>
          <w:tcPr>
            <w:tcW w:w="1780" w:type="dxa"/>
            <w:tcBorders>
              <w:left w:val="single" w:sz="8" w:space="0" w:color="auto"/>
              <w:bottom w:val="single" w:sz="8" w:space="0" w:color="auto"/>
              <w:right w:val="single" w:sz="8" w:space="0" w:color="auto"/>
            </w:tcBorders>
            <w:vAlign w:val="bottom"/>
          </w:tcPr>
          <w:p w:rsidR="00437500" w:rsidRDefault="00437500">
            <w:pPr>
              <w:rPr>
                <w:sz w:val="17"/>
                <w:szCs w:val="17"/>
              </w:rPr>
            </w:pPr>
          </w:p>
        </w:tc>
        <w:tc>
          <w:tcPr>
            <w:tcW w:w="1140" w:type="dxa"/>
            <w:tcBorders>
              <w:bottom w:val="single" w:sz="8" w:space="0" w:color="auto"/>
              <w:right w:val="single" w:sz="8" w:space="0" w:color="auto"/>
            </w:tcBorders>
            <w:vAlign w:val="bottom"/>
          </w:tcPr>
          <w:p w:rsidR="00437500" w:rsidRDefault="00437500">
            <w:pPr>
              <w:rPr>
                <w:sz w:val="17"/>
                <w:szCs w:val="17"/>
              </w:rPr>
            </w:pPr>
          </w:p>
        </w:tc>
        <w:tc>
          <w:tcPr>
            <w:tcW w:w="1140" w:type="dxa"/>
            <w:tcBorders>
              <w:bottom w:val="single" w:sz="8" w:space="0" w:color="auto"/>
              <w:right w:val="single" w:sz="8" w:space="0" w:color="auto"/>
            </w:tcBorders>
            <w:vAlign w:val="bottom"/>
          </w:tcPr>
          <w:p w:rsidR="00437500" w:rsidRDefault="00437500">
            <w:pPr>
              <w:rPr>
                <w:sz w:val="17"/>
                <w:szCs w:val="17"/>
              </w:rPr>
            </w:pPr>
          </w:p>
        </w:tc>
        <w:tc>
          <w:tcPr>
            <w:tcW w:w="1140" w:type="dxa"/>
            <w:tcBorders>
              <w:bottom w:val="single" w:sz="8" w:space="0" w:color="auto"/>
              <w:right w:val="single" w:sz="8" w:space="0" w:color="auto"/>
            </w:tcBorders>
            <w:vAlign w:val="bottom"/>
          </w:tcPr>
          <w:p w:rsidR="00437500" w:rsidRDefault="00437500">
            <w:pPr>
              <w:rPr>
                <w:sz w:val="17"/>
                <w:szCs w:val="17"/>
              </w:rPr>
            </w:pPr>
          </w:p>
        </w:tc>
        <w:tc>
          <w:tcPr>
            <w:tcW w:w="1120" w:type="dxa"/>
            <w:tcBorders>
              <w:bottom w:val="single" w:sz="8" w:space="0" w:color="auto"/>
              <w:right w:val="single" w:sz="8" w:space="0" w:color="auto"/>
            </w:tcBorders>
            <w:vAlign w:val="bottom"/>
          </w:tcPr>
          <w:p w:rsidR="00437500" w:rsidRDefault="00437500">
            <w:pPr>
              <w:rPr>
                <w:sz w:val="17"/>
                <w:szCs w:val="17"/>
              </w:rPr>
            </w:pPr>
          </w:p>
        </w:tc>
        <w:tc>
          <w:tcPr>
            <w:tcW w:w="1280" w:type="dxa"/>
            <w:tcBorders>
              <w:bottom w:val="single" w:sz="8" w:space="0" w:color="auto"/>
              <w:right w:val="single" w:sz="8" w:space="0" w:color="auto"/>
            </w:tcBorders>
            <w:vAlign w:val="bottom"/>
          </w:tcPr>
          <w:p w:rsidR="00437500" w:rsidRDefault="00437500">
            <w:pPr>
              <w:rPr>
                <w:sz w:val="17"/>
                <w:szCs w:val="17"/>
              </w:rPr>
            </w:pPr>
          </w:p>
        </w:tc>
        <w:tc>
          <w:tcPr>
            <w:tcW w:w="1980" w:type="dxa"/>
            <w:tcBorders>
              <w:bottom w:val="single" w:sz="8" w:space="0" w:color="auto"/>
              <w:right w:val="single" w:sz="8" w:space="0" w:color="auto"/>
            </w:tcBorders>
            <w:vAlign w:val="bottom"/>
          </w:tcPr>
          <w:p w:rsidR="00437500" w:rsidRDefault="00437500">
            <w:pPr>
              <w:rPr>
                <w:sz w:val="17"/>
                <w:szCs w:val="17"/>
              </w:rPr>
            </w:pPr>
          </w:p>
        </w:tc>
        <w:tc>
          <w:tcPr>
            <w:tcW w:w="0" w:type="dxa"/>
            <w:vAlign w:val="bottom"/>
          </w:tcPr>
          <w:p w:rsidR="00437500" w:rsidRDefault="00437500">
            <w:pPr>
              <w:rPr>
                <w:sz w:val="1"/>
                <w:szCs w:val="1"/>
              </w:rPr>
            </w:pPr>
          </w:p>
        </w:tc>
      </w:tr>
    </w:tbl>
    <w:p w:rsidR="00437500" w:rsidRDefault="00437500">
      <w:pPr>
        <w:sectPr w:rsidR="00437500">
          <w:pgSz w:w="11900" w:h="16838"/>
          <w:pgMar w:top="568" w:right="819" w:bottom="773" w:left="1073" w:header="0" w:footer="0" w:gutter="0"/>
          <w:cols w:space="720" w:equalWidth="0">
            <w:col w:w="10007"/>
          </w:cols>
        </w:sectPr>
      </w:pPr>
    </w:p>
    <w:p w:rsidR="00437500" w:rsidRDefault="00072F26">
      <w:pPr>
        <w:spacing w:line="236" w:lineRule="auto"/>
        <w:ind w:left="440" w:right="900" w:firstLine="708"/>
        <w:jc w:val="both"/>
        <w:rPr>
          <w:sz w:val="20"/>
          <w:szCs w:val="20"/>
        </w:rPr>
      </w:pPr>
      <w:r>
        <w:rPr>
          <w:rFonts w:eastAsia="Times New Roman"/>
          <w:sz w:val="28"/>
          <w:szCs w:val="28"/>
        </w:rPr>
        <w:lastRenderedPageBreak/>
        <w:t>Диаметр электродной проволоки для автоматической сварки может быть в интервале 0,7-3,0 мм и выше, а для полуавтоматической – в интервале от 0,8-2,0 мм.</w:t>
      </w:r>
    </w:p>
    <w:p w:rsidR="00437500" w:rsidRDefault="00437500">
      <w:pPr>
        <w:spacing w:line="2" w:lineRule="exact"/>
        <w:rPr>
          <w:sz w:val="20"/>
          <w:szCs w:val="20"/>
        </w:rPr>
      </w:pPr>
    </w:p>
    <w:p w:rsidR="00437500" w:rsidRDefault="00072F26">
      <w:pPr>
        <w:ind w:left="440"/>
        <w:rPr>
          <w:sz w:val="20"/>
          <w:szCs w:val="20"/>
        </w:rPr>
      </w:pPr>
      <w:r>
        <w:rPr>
          <w:rFonts w:eastAsia="Times New Roman"/>
          <w:sz w:val="28"/>
          <w:szCs w:val="28"/>
        </w:rPr>
        <w:t>Вылет электрода определяется по формуле, мм:</w:t>
      </w:r>
    </w:p>
    <w:p w:rsidR="00437500" w:rsidRDefault="00437500">
      <w:pPr>
        <w:spacing w:line="97" w:lineRule="exact"/>
        <w:rPr>
          <w:sz w:val="20"/>
          <w:szCs w:val="20"/>
        </w:rPr>
      </w:pPr>
    </w:p>
    <w:tbl>
      <w:tblPr>
        <w:tblW w:w="0" w:type="auto"/>
        <w:tblInd w:w="1140" w:type="dxa"/>
        <w:tblLayout w:type="fixed"/>
        <w:tblCellMar>
          <w:left w:w="0" w:type="dxa"/>
          <w:right w:w="0" w:type="dxa"/>
        </w:tblCellMar>
        <w:tblLook w:val="04A0"/>
      </w:tblPr>
      <w:tblGrid>
        <w:gridCol w:w="6800"/>
        <w:gridCol w:w="1040"/>
      </w:tblGrid>
      <w:tr w:rsidR="00437500">
        <w:trPr>
          <w:trHeight w:val="330"/>
        </w:trPr>
        <w:tc>
          <w:tcPr>
            <w:tcW w:w="6800" w:type="dxa"/>
            <w:vAlign w:val="bottom"/>
          </w:tcPr>
          <w:p w:rsidR="00437500" w:rsidRDefault="00072F26">
            <w:pPr>
              <w:rPr>
                <w:sz w:val="20"/>
                <w:szCs w:val="20"/>
              </w:rPr>
            </w:pPr>
            <w:r>
              <w:rPr>
                <w:rFonts w:eastAsia="Times New Roman"/>
                <w:sz w:val="28"/>
                <w:szCs w:val="28"/>
              </w:rPr>
              <w:t>l</w:t>
            </w:r>
            <w:r>
              <w:rPr>
                <w:rFonts w:eastAsia="Times New Roman"/>
                <w:sz w:val="23"/>
                <w:szCs w:val="23"/>
              </w:rPr>
              <w:t>э</w:t>
            </w:r>
            <w:r>
              <w:rPr>
                <w:rFonts w:eastAsia="Times New Roman"/>
                <w:sz w:val="28"/>
                <w:szCs w:val="28"/>
              </w:rPr>
              <w:t xml:space="preserve"> = 10 * d</w:t>
            </w:r>
            <w:r>
              <w:rPr>
                <w:rFonts w:eastAsia="Times New Roman"/>
                <w:sz w:val="23"/>
                <w:szCs w:val="23"/>
              </w:rPr>
              <w:t>э</w:t>
            </w:r>
            <w:r>
              <w:rPr>
                <w:rFonts w:eastAsia="Times New Roman"/>
                <w:sz w:val="28"/>
                <w:szCs w:val="28"/>
              </w:rPr>
              <w:t xml:space="preserve"> ,</w:t>
            </w:r>
          </w:p>
        </w:tc>
        <w:tc>
          <w:tcPr>
            <w:tcW w:w="1040" w:type="dxa"/>
            <w:vAlign w:val="bottom"/>
          </w:tcPr>
          <w:p w:rsidR="00437500" w:rsidRDefault="00072F26">
            <w:pPr>
              <w:jc w:val="right"/>
              <w:rPr>
                <w:sz w:val="20"/>
                <w:szCs w:val="20"/>
              </w:rPr>
            </w:pPr>
            <w:r>
              <w:rPr>
                <w:rFonts w:eastAsia="Times New Roman"/>
                <w:sz w:val="28"/>
                <w:szCs w:val="28"/>
              </w:rPr>
              <w:t>(37)</w:t>
            </w:r>
          </w:p>
        </w:tc>
      </w:tr>
      <w:tr w:rsidR="00437500">
        <w:trPr>
          <w:trHeight w:val="413"/>
        </w:trPr>
        <w:tc>
          <w:tcPr>
            <w:tcW w:w="6800" w:type="dxa"/>
            <w:vAlign w:val="bottom"/>
          </w:tcPr>
          <w:p w:rsidR="00437500" w:rsidRDefault="00072F26">
            <w:pPr>
              <w:rPr>
                <w:sz w:val="20"/>
                <w:szCs w:val="20"/>
              </w:rPr>
            </w:pPr>
            <w:r>
              <w:rPr>
                <w:rFonts w:eastAsia="Times New Roman"/>
                <w:sz w:val="28"/>
                <w:szCs w:val="28"/>
              </w:rPr>
              <w:t>Рассчитывают силу сварочного тока по формуле, А:</w:t>
            </w:r>
          </w:p>
        </w:tc>
        <w:tc>
          <w:tcPr>
            <w:tcW w:w="1040" w:type="dxa"/>
            <w:vAlign w:val="bottom"/>
          </w:tcPr>
          <w:p w:rsidR="00437500" w:rsidRDefault="00437500">
            <w:pPr>
              <w:rPr>
                <w:sz w:val="24"/>
                <w:szCs w:val="24"/>
              </w:rPr>
            </w:pPr>
          </w:p>
        </w:tc>
      </w:tr>
      <w:tr w:rsidR="00437500">
        <w:trPr>
          <w:trHeight w:val="418"/>
        </w:trPr>
        <w:tc>
          <w:tcPr>
            <w:tcW w:w="6800" w:type="dxa"/>
            <w:vAlign w:val="bottom"/>
          </w:tcPr>
          <w:p w:rsidR="00437500" w:rsidRDefault="00072F26">
            <w:pPr>
              <w:rPr>
                <w:sz w:val="20"/>
                <w:szCs w:val="20"/>
              </w:rPr>
            </w:pPr>
            <w:r>
              <w:rPr>
                <w:rFonts w:eastAsia="Times New Roman"/>
                <w:sz w:val="28"/>
                <w:szCs w:val="28"/>
              </w:rPr>
              <w:t>Iсв = I*F</w:t>
            </w:r>
            <w:r>
              <w:rPr>
                <w:rFonts w:eastAsia="Times New Roman"/>
                <w:sz w:val="23"/>
                <w:szCs w:val="23"/>
              </w:rPr>
              <w:t>э</w:t>
            </w:r>
            <w:r>
              <w:rPr>
                <w:rFonts w:eastAsia="Times New Roman"/>
                <w:sz w:val="28"/>
                <w:szCs w:val="28"/>
              </w:rPr>
              <w:t>,</w:t>
            </w:r>
          </w:p>
        </w:tc>
        <w:tc>
          <w:tcPr>
            <w:tcW w:w="1040" w:type="dxa"/>
            <w:vAlign w:val="bottom"/>
          </w:tcPr>
          <w:p w:rsidR="00437500" w:rsidRDefault="00072F26">
            <w:pPr>
              <w:jc w:val="right"/>
              <w:rPr>
                <w:sz w:val="20"/>
                <w:szCs w:val="20"/>
              </w:rPr>
            </w:pPr>
            <w:r>
              <w:rPr>
                <w:rFonts w:eastAsia="Times New Roman"/>
                <w:sz w:val="28"/>
                <w:szCs w:val="28"/>
              </w:rPr>
              <w:t>(38)</w:t>
            </w:r>
          </w:p>
        </w:tc>
      </w:tr>
    </w:tbl>
    <w:p w:rsidR="00437500" w:rsidRDefault="00437500">
      <w:pPr>
        <w:spacing w:line="13" w:lineRule="exact"/>
        <w:rPr>
          <w:sz w:val="20"/>
          <w:szCs w:val="20"/>
        </w:rPr>
      </w:pPr>
    </w:p>
    <w:p w:rsidR="00437500" w:rsidRDefault="00072F26">
      <w:pPr>
        <w:spacing w:line="234" w:lineRule="auto"/>
        <w:ind w:left="440" w:right="900" w:firstLine="708"/>
        <w:jc w:val="both"/>
        <w:rPr>
          <w:sz w:val="20"/>
          <w:szCs w:val="20"/>
        </w:rPr>
      </w:pPr>
      <w:r>
        <w:rPr>
          <w:rFonts w:eastAsia="Times New Roman"/>
          <w:sz w:val="28"/>
          <w:szCs w:val="28"/>
        </w:rPr>
        <w:t>где, i – плотность тока, А/мм² (диапазон плотностей сварочного тока от 100 до 200А/мм²), оптимальное значение 100-140А/мм²;</w:t>
      </w:r>
    </w:p>
    <w:p w:rsidR="00437500" w:rsidRDefault="00437500">
      <w:pPr>
        <w:spacing w:line="87" w:lineRule="exact"/>
        <w:rPr>
          <w:sz w:val="20"/>
          <w:szCs w:val="20"/>
        </w:rPr>
      </w:pPr>
    </w:p>
    <w:p w:rsidR="00437500" w:rsidRDefault="00072F26">
      <w:pPr>
        <w:ind w:left="440"/>
        <w:rPr>
          <w:sz w:val="20"/>
          <w:szCs w:val="20"/>
        </w:rPr>
      </w:pPr>
      <w:r>
        <w:rPr>
          <w:rFonts w:eastAsia="Times New Roman"/>
          <w:sz w:val="28"/>
          <w:szCs w:val="28"/>
        </w:rPr>
        <w:t>F</w:t>
      </w:r>
      <w:r>
        <w:rPr>
          <w:rFonts w:eastAsia="Times New Roman"/>
          <w:sz w:val="23"/>
          <w:szCs w:val="23"/>
        </w:rPr>
        <w:t>э</w:t>
      </w:r>
      <w:r>
        <w:rPr>
          <w:rFonts w:eastAsia="Times New Roman"/>
          <w:sz w:val="28"/>
          <w:szCs w:val="28"/>
        </w:rPr>
        <w:t xml:space="preserve"> – площадь поперечного сечения электродной проволоки, мм².</w:t>
      </w:r>
    </w:p>
    <w:p w:rsidR="00437500" w:rsidRDefault="00437500">
      <w:pPr>
        <w:spacing w:line="21" w:lineRule="exact"/>
        <w:rPr>
          <w:sz w:val="20"/>
          <w:szCs w:val="20"/>
        </w:rPr>
      </w:pPr>
    </w:p>
    <w:p w:rsidR="00437500" w:rsidRDefault="00072F26">
      <w:pPr>
        <w:spacing w:line="234" w:lineRule="auto"/>
        <w:ind w:left="440" w:right="900" w:firstLine="708"/>
        <w:jc w:val="both"/>
        <w:rPr>
          <w:sz w:val="20"/>
          <w:szCs w:val="20"/>
        </w:rPr>
      </w:pPr>
      <w:r>
        <w:rPr>
          <w:rFonts w:eastAsia="Times New Roman"/>
          <w:sz w:val="28"/>
          <w:szCs w:val="28"/>
        </w:rPr>
        <w:t>Большое значение плотности тока соответствует меньшим диаметрам электродной проволоки.</w:t>
      </w:r>
    </w:p>
    <w:p w:rsidR="00437500" w:rsidRDefault="00437500">
      <w:pPr>
        <w:spacing w:line="15" w:lineRule="exact"/>
        <w:rPr>
          <w:sz w:val="20"/>
          <w:szCs w:val="20"/>
        </w:rPr>
      </w:pPr>
    </w:p>
    <w:p w:rsidR="00437500" w:rsidRDefault="00072F26">
      <w:pPr>
        <w:spacing w:line="238" w:lineRule="auto"/>
        <w:ind w:left="440" w:right="900" w:firstLine="708"/>
        <w:jc w:val="both"/>
        <w:rPr>
          <w:sz w:val="20"/>
          <w:szCs w:val="20"/>
        </w:rPr>
      </w:pPr>
      <w:r>
        <w:rPr>
          <w:rFonts w:eastAsia="Times New Roman"/>
          <w:sz w:val="28"/>
          <w:szCs w:val="28"/>
        </w:rPr>
        <w:t>Устойчивое горение дуги при сварке плавящимся электродом в углекислом газе достигается при плотности тока свыше 100А/мм². Так как определение основного параметра режима сварки основывается на интерполировании широкого диапазона рекомендованных плотностей тока, то Iсв необходимо уточнять по таблице 16.</w:t>
      </w:r>
    </w:p>
    <w:p w:rsidR="00437500" w:rsidRDefault="00437500">
      <w:pPr>
        <w:spacing w:line="87" w:lineRule="exact"/>
        <w:rPr>
          <w:sz w:val="20"/>
          <w:szCs w:val="20"/>
        </w:rPr>
      </w:pPr>
    </w:p>
    <w:p w:rsidR="00437500" w:rsidRDefault="00072F26">
      <w:pPr>
        <w:spacing w:line="243" w:lineRule="auto"/>
        <w:ind w:right="140"/>
        <w:jc w:val="center"/>
        <w:rPr>
          <w:sz w:val="20"/>
          <w:szCs w:val="20"/>
        </w:rPr>
      </w:pPr>
      <w:r>
        <w:rPr>
          <w:rFonts w:eastAsia="Times New Roman"/>
          <w:sz w:val="28"/>
          <w:szCs w:val="28"/>
        </w:rPr>
        <w:t>Таблица 16. Диапазоны сварочных токов основных процессов сваркив СО</w:t>
      </w:r>
      <w:r>
        <w:rPr>
          <w:rFonts w:eastAsia="Times New Roman"/>
          <w:sz w:val="23"/>
          <w:szCs w:val="23"/>
        </w:rPr>
        <w:t>2</w:t>
      </w:r>
      <w:r>
        <w:rPr>
          <w:rFonts w:eastAsia="Times New Roman"/>
          <w:sz w:val="28"/>
          <w:szCs w:val="28"/>
        </w:rPr>
        <w:t xml:space="preserve"> проволокой Св-08Г2С</w:t>
      </w:r>
    </w:p>
    <w:tbl>
      <w:tblPr>
        <w:tblW w:w="0" w:type="auto"/>
        <w:tblInd w:w="10" w:type="dxa"/>
        <w:tblLayout w:type="fixed"/>
        <w:tblCellMar>
          <w:left w:w="0" w:type="dxa"/>
          <w:right w:w="0" w:type="dxa"/>
        </w:tblCellMar>
        <w:tblLook w:val="04A0"/>
      </w:tblPr>
      <w:tblGrid>
        <w:gridCol w:w="2740"/>
        <w:gridCol w:w="1420"/>
        <w:gridCol w:w="1420"/>
        <w:gridCol w:w="60"/>
        <w:gridCol w:w="660"/>
        <w:gridCol w:w="400"/>
        <w:gridCol w:w="1560"/>
        <w:gridCol w:w="380"/>
        <w:gridCol w:w="1720"/>
        <w:gridCol w:w="30"/>
      </w:tblGrid>
      <w:tr w:rsidR="00437500">
        <w:trPr>
          <w:trHeight w:val="274"/>
        </w:trPr>
        <w:tc>
          <w:tcPr>
            <w:tcW w:w="2740" w:type="dxa"/>
            <w:vMerge w:val="restart"/>
            <w:tcBorders>
              <w:top w:val="single" w:sz="8" w:space="0" w:color="auto"/>
              <w:left w:val="single" w:sz="8" w:space="0" w:color="auto"/>
              <w:bottom w:val="single" w:sz="8" w:space="0" w:color="auto"/>
              <w:right w:val="single" w:sz="8" w:space="0" w:color="auto"/>
            </w:tcBorders>
            <w:vAlign w:val="bottom"/>
          </w:tcPr>
          <w:p w:rsidR="00437500" w:rsidRDefault="00072F26">
            <w:pPr>
              <w:jc w:val="center"/>
              <w:rPr>
                <w:sz w:val="20"/>
                <w:szCs w:val="20"/>
              </w:rPr>
            </w:pPr>
            <w:r>
              <w:rPr>
                <w:rFonts w:eastAsia="Times New Roman"/>
                <w:w w:val="99"/>
                <w:sz w:val="24"/>
                <w:szCs w:val="24"/>
              </w:rPr>
              <w:t>Процесссварки</w:t>
            </w:r>
          </w:p>
        </w:tc>
        <w:tc>
          <w:tcPr>
            <w:tcW w:w="1420" w:type="dxa"/>
            <w:vMerge w:val="restart"/>
            <w:tcBorders>
              <w:top w:val="single" w:sz="8" w:space="0" w:color="auto"/>
              <w:bottom w:val="single" w:sz="8" w:space="0" w:color="auto"/>
              <w:right w:val="single" w:sz="8" w:space="0" w:color="auto"/>
            </w:tcBorders>
            <w:vAlign w:val="bottom"/>
          </w:tcPr>
          <w:p w:rsidR="00437500" w:rsidRDefault="00072F26">
            <w:pPr>
              <w:jc w:val="center"/>
              <w:rPr>
                <w:sz w:val="20"/>
                <w:szCs w:val="20"/>
              </w:rPr>
            </w:pPr>
            <w:r>
              <w:rPr>
                <w:rFonts w:eastAsia="Times New Roman"/>
                <w:w w:val="99"/>
                <w:sz w:val="24"/>
                <w:szCs w:val="24"/>
              </w:rPr>
              <w:t>0,5</w:t>
            </w:r>
          </w:p>
        </w:tc>
        <w:tc>
          <w:tcPr>
            <w:tcW w:w="6200" w:type="dxa"/>
            <w:gridSpan w:val="7"/>
            <w:tcBorders>
              <w:top w:val="single" w:sz="8" w:space="0" w:color="auto"/>
              <w:bottom w:val="single" w:sz="8" w:space="0" w:color="auto"/>
              <w:right w:val="single" w:sz="8" w:space="0" w:color="auto"/>
            </w:tcBorders>
            <w:vAlign w:val="bottom"/>
          </w:tcPr>
          <w:p w:rsidR="00437500" w:rsidRDefault="00072F26">
            <w:pPr>
              <w:spacing w:line="274" w:lineRule="exact"/>
              <w:ind w:left="1180"/>
              <w:rPr>
                <w:sz w:val="20"/>
                <w:szCs w:val="20"/>
              </w:rPr>
            </w:pPr>
            <w:r>
              <w:rPr>
                <w:rFonts w:eastAsia="Times New Roman"/>
                <w:sz w:val="24"/>
                <w:szCs w:val="24"/>
              </w:rPr>
              <w:t>Диаметр электродной проволоки, мм</w:t>
            </w:r>
          </w:p>
        </w:tc>
        <w:tc>
          <w:tcPr>
            <w:tcW w:w="0" w:type="dxa"/>
            <w:vAlign w:val="bottom"/>
          </w:tcPr>
          <w:p w:rsidR="00437500" w:rsidRDefault="00437500">
            <w:pPr>
              <w:rPr>
                <w:sz w:val="1"/>
                <w:szCs w:val="1"/>
              </w:rPr>
            </w:pPr>
          </w:p>
        </w:tc>
      </w:tr>
      <w:tr w:rsidR="00437500">
        <w:trPr>
          <w:trHeight w:val="122"/>
        </w:trPr>
        <w:tc>
          <w:tcPr>
            <w:tcW w:w="2740" w:type="dxa"/>
            <w:vMerge/>
            <w:tcBorders>
              <w:left w:val="single" w:sz="8" w:space="0" w:color="auto"/>
              <w:right w:val="single" w:sz="8" w:space="0" w:color="auto"/>
            </w:tcBorders>
            <w:vAlign w:val="bottom"/>
          </w:tcPr>
          <w:p w:rsidR="00437500" w:rsidRDefault="00437500">
            <w:pPr>
              <w:rPr>
                <w:sz w:val="10"/>
                <w:szCs w:val="10"/>
              </w:rPr>
            </w:pPr>
          </w:p>
        </w:tc>
        <w:tc>
          <w:tcPr>
            <w:tcW w:w="1420" w:type="dxa"/>
            <w:vMerge/>
            <w:tcBorders>
              <w:right w:val="single" w:sz="8" w:space="0" w:color="auto"/>
            </w:tcBorders>
            <w:vAlign w:val="bottom"/>
          </w:tcPr>
          <w:p w:rsidR="00437500" w:rsidRDefault="00437500">
            <w:pPr>
              <w:rPr>
                <w:sz w:val="10"/>
                <w:szCs w:val="10"/>
              </w:rPr>
            </w:pPr>
          </w:p>
        </w:tc>
        <w:tc>
          <w:tcPr>
            <w:tcW w:w="1420" w:type="dxa"/>
            <w:vMerge w:val="restart"/>
            <w:vAlign w:val="bottom"/>
          </w:tcPr>
          <w:p w:rsidR="00437500" w:rsidRDefault="00072F26">
            <w:pPr>
              <w:spacing w:line="265" w:lineRule="exact"/>
              <w:ind w:left="580"/>
              <w:jc w:val="center"/>
              <w:rPr>
                <w:sz w:val="20"/>
                <w:szCs w:val="20"/>
              </w:rPr>
            </w:pPr>
            <w:r>
              <w:rPr>
                <w:rFonts w:eastAsia="Times New Roman"/>
                <w:w w:val="93"/>
                <w:sz w:val="24"/>
                <w:szCs w:val="24"/>
              </w:rPr>
              <w:t>0,8</w:t>
            </w:r>
          </w:p>
        </w:tc>
        <w:tc>
          <w:tcPr>
            <w:tcW w:w="60" w:type="dxa"/>
            <w:vAlign w:val="bottom"/>
          </w:tcPr>
          <w:p w:rsidR="00437500" w:rsidRDefault="00437500">
            <w:pPr>
              <w:rPr>
                <w:sz w:val="10"/>
                <w:szCs w:val="10"/>
              </w:rPr>
            </w:pPr>
          </w:p>
        </w:tc>
        <w:tc>
          <w:tcPr>
            <w:tcW w:w="660" w:type="dxa"/>
            <w:tcBorders>
              <w:right w:val="single" w:sz="8" w:space="0" w:color="auto"/>
            </w:tcBorders>
            <w:vAlign w:val="bottom"/>
          </w:tcPr>
          <w:p w:rsidR="00437500" w:rsidRDefault="00437500">
            <w:pPr>
              <w:rPr>
                <w:sz w:val="10"/>
                <w:szCs w:val="10"/>
              </w:rPr>
            </w:pPr>
          </w:p>
        </w:tc>
        <w:tc>
          <w:tcPr>
            <w:tcW w:w="400" w:type="dxa"/>
            <w:vAlign w:val="bottom"/>
          </w:tcPr>
          <w:p w:rsidR="00437500" w:rsidRDefault="00437500">
            <w:pPr>
              <w:rPr>
                <w:sz w:val="10"/>
                <w:szCs w:val="10"/>
              </w:rPr>
            </w:pPr>
          </w:p>
        </w:tc>
        <w:tc>
          <w:tcPr>
            <w:tcW w:w="1560" w:type="dxa"/>
            <w:vMerge w:val="restart"/>
            <w:tcBorders>
              <w:right w:val="single" w:sz="8" w:space="0" w:color="auto"/>
            </w:tcBorders>
            <w:vAlign w:val="bottom"/>
          </w:tcPr>
          <w:p w:rsidR="00437500" w:rsidRDefault="00072F26">
            <w:pPr>
              <w:spacing w:line="265" w:lineRule="exact"/>
              <w:ind w:right="300"/>
              <w:jc w:val="center"/>
              <w:rPr>
                <w:sz w:val="20"/>
                <w:szCs w:val="20"/>
              </w:rPr>
            </w:pPr>
            <w:r>
              <w:rPr>
                <w:rFonts w:eastAsia="Times New Roman"/>
                <w:w w:val="99"/>
                <w:sz w:val="24"/>
                <w:szCs w:val="24"/>
              </w:rPr>
              <w:t>1,0</w:t>
            </w:r>
          </w:p>
        </w:tc>
        <w:tc>
          <w:tcPr>
            <w:tcW w:w="380" w:type="dxa"/>
            <w:vAlign w:val="bottom"/>
          </w:tcPr>
          <w:p w:rsidR="00437500" w:rsidRDefault="00437500">
            <w:pPr>
              <w:rPr>
                <w:sz w:val="10"/>
                <w:szCs w:val="10"/>
              </w:rPr>
            </w:pPr>
          </w:p>
        </w:tc>
        <w:tc>
          <w:tcPr>
            <w:tcW w:w="1720" w:type="dxa"/>
            <w:vMerge w:val="restart"/>
            <w:tcBorders>
              <w:right w:val="single" w:sz="8" w:space="0" w:color="auto"/>
            </w:tcBorders>
            <w:vAlign w:val="bottom"/>
          </w:tcPr>
          <w:p w:rsidR="00437500" w:rsidRDefault="00072F26">
            <w:pPr>
              <w:spacing w:line="265" w:lineRule="exact"/>
              <w:ind w:right="300"/>
              <w:jc w:val="center"/>
              <w:rPr>
                <w:sz w:val="20"/>
                <w:szCs w:val="20"/>
              </w:rPr>
            </w:pPr>
            <w:r>
              <w:rPr>
                <w:rFonts w:eastAsia="Times New Roman"/>
                <w:w w:val="99"/>
                <w:sz w:val="24"/>
                <w:szCs w:val="24"/>
              </w:rPr>
              <w:t>1,2</w:t>
            </w:r>
          </w:p>
        </w:tc>
        <w:tc>
          <w:tcPr>
            <w:tcW w:w="0" w:type="dxa"/>
            <w:vAlign w:val="bottom"/>
          </w:tcPr>
          <w:p w:rsidR="00437500" w:rsidRDefault="00437500">
            <w:pPr>
              <w:rPr>
                <w:sz w:val="1"/>
                <w:szCs w:val="1"/>
              </w:rPr>
            </w:pPr>
          </w:p>
        </w:tc>
      </w:tr>
      <w:tr w:rsidR="00437500">
        <w:trPr>
          <w:trHeight w:val="149"/>
        </w:trPr>
        <w:tc>
          <w:tcPr>
            <w:tcW w:w="2740" w:type="dxa"/>
            <w:tcBorders>
              <w:left w:val="single" w:sz="8" w:space="0" w:color="auto"/>
              <w:bottom w:val="single" w:sz="8" w:space="0" w:color="auto"/>
              <w:right w:val="single" w:sz="8" w:space="0" w:color="auto"/>
            </w:tcBorders>
            <w:vAlign w:val="bottom"/>
          </w:tcPr>
          <w:p w:rsidR="00437500" w:rsidRDefault="00437500">
            <w:pPr>
              <w:rPr>
                <w:sz w:val="12"/>
                <w:szCs w:val="12"/>
              </w:rPr>
            </w:pPr>
          </w:p>
        </w:tc>
        <w:tc>
          <w:tcPr>
            <w:tcW w:w="1420" w:type="dxa"/>
            <w:tcBorders>
              <w:bottom w:val="single" w:sz="8" w:space="0" w:color="auto"/>
              <w:right w:val="single" w:sz="8" w:space="0" w:color="auto"/>
            </w:tcBorders>
            <w:vAlign w:val="bottom"/>
          </w:tcPr>
          <w:p w:rsidR="00437500" w:rsidRDefault="00437500">
            <w:pPr>
              <w:rPr>
                <w:sz w:val="12"/>
                <w:szCs w:val="12"/>
              </w:rPr>
            </w:pPr>
          </w:p>
        </w:tc>
        <w:tc>
          <w:tcPr>
            <w:tcW w:w="1420" w:type="dxa"/>
            <w:vMerge/>
            <w:tcBorders>
              <w:bottom w:val="single" w:sz="8" w:space="0" w:color="auto"/>
            </w:tcBorders>
            <w:vAlign w:val="bottom"/>
          </w:tcPr>
          <w:p w:rsidR="00437500" w:rsidRDefault="00437500">
            <w:pPr>
              <w:rPr>
                <w:sz w:val="12"/>
                <w:szCs w:val="12"/>
              </w:rPr>
            </w:pPr>
          </w:p>
        </w:tc>
        <w:tc>
          <w:tcPr>
            <w:tcW w:w="60" w:type="dxa"/>
            <w:tcBorders>
              <w:bottom w:val="single" w:sz="8" w:space="0" w:color="auto"/>
            </w:tcBorders>
            <w:vAlign w:val="bottom"/>
          </w:tcPr>
          <w:p w:rsidR="00437500" w:rsidRDefault="00437500">
            <w:pPr>
              <w:rPr>
                <w:sz w:val="12"/>
                <w:szCs w:val="12"/>
              </w:rPr>
            </w:pPr>
          </w:p>
        </w:tc>
        <w:tc>
          <w:tcPr>
            <w:tcW w:w="660" w:type="dxa"/>
            <w:tcBorders>
              <w:bottom w:val="single" w:sz="8" w:space="0" w:color="auto"/>
              <w:right w:val="single" w:sz="8" w:space="0" w:color="auto"/>
            </w:tcBorders>
            <w:vAlign w:val="bottom"/>
          </w:tcPr>
          <w:p w:rsidR="00437500" w:rsidRDefault="00437500">
            <w:pPr>
              <w:rPr>
                <w:sz w:val="12"/>
                <w:szCs w:val="12"/>
              </w:rPr>
            </w:pPr>
          </w:p>
        </w:tc>
        <w:tc>
          <w:tcPr>
            <w:tcW w:w="400" w:type="dxa"/>
            <w:tcBorders>
              <w:bottom w:val="single" w:sz="8" w:space="0" w:color="auto"/>
            </w:tcBorders>
            <w:vAlign w:val="bottom"/>
          </w:tcPr>
          <w:p w:rsidR="00437500" w:rsidRDefault="00437500">
            <w:pPr>
              <w:rPr>
                <w:sz w:val="12"/>
                <w:szCs w:val="12"/>
              </w:rPr>
            </w:pPr>
          </w:p>
        </w:tc>
        <w:tc>
          <w:tcPr>
            <w:tcW w:w="1560" w:type="dxa"/>
            <w:vMerge/>
            <w:tcBorders>
              <w:bottom w:val="single" w:sz="8" w:space="0" w:color="auto"/>
              <w:right w:val="single" w:sz="8" w:space="0" w:color="auto"/>
            </w:tcBorders>
            <w:vAlign w:val="bottom"/>
          </w:tcPr>
          <w:p w:rsidR="00437500" w:rsidRDefault="00437500">
            <w:pPr>
              <w:rPr>
                <w:sz w:val="12"/>
                <w:szCs w:val="12"/>
              </w:rPr>
            </w:pPr>
          </w:p>
        </w:tc>
        <w:tc>
          <w:tcPr>
            <w:tcW w:w="380" w:type="dxa"/>
            <w:tcBorders>
              <w:bottom w:val="single" w:sz="8" w:space="0" w:color="auto"/>
            </w:tcBorders>
            <w:vAlign w:val="bottom"/>
          </w:tcPr>
          <w:p w:rsidR="00437500" w:rsidRDefault="00437500">
            <w:pPr>
              <w:rPr>
                <w:sz w:val="12"/>
                <w:szCs w:val="12"/>
              </w:rPr>
            </w:pPr>
          </w:p>
        </w:tc>
        <w:tc>
          <w:tcPr>
            <w:tcW w:w="1720" w:type="dxa"/>
            <w:vMerge/>
            <w:tcBorders>
              <w:bottom w:val="single" w:sz="8" w:space="0" w:color="auto"/>
              <w:right w:val="single" w:sz="8" w:space="0" w:color="auto"/>
            </w:tcBorders>
            <w:vAlign w:val="bottom"/>
          </w:tcPr>
          <w:p w:rsidR="00437500" w:rsidRDefault="00437500">
            <w:pPr>
              <w:rPr>
                <w:sz w:val="12"/>
                <w:szCs w:val="12"/>
              </w:rPr>
            </w:pPr>
          </w:p>
        </w:tc>
        <w:tc>
          <w:tcPr>
            <w:tcW w:w="0" w:type="dxa"/>
            <w:vAlign w:val="bottom"/>
          </w:tcPr>
          <w:p w:rsidR="00437500" w:rsidRDefault="00437500">
            <w:pPr>
              <w:rPr>
                <w:sz w:val="1"/>
                <w:szCs w:val="1"/>
              </w:rPr>
            </w:pPr>
          </w:p>
        </w:tc>
      </w:tr>
      <w:tr w:rsidR="00437500">
        <w:trPr>
          <w:trHeight w:val="266"/>
        </w:trPr>
        <w:tc>
          <w:tcPr>
            <w:tcW w:w="274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sz w:val="24"/>
                <w:szCs w:val="24"/>
              </w:rPr>
              <w:t>ИДС к.з.</w:t>
            </w:r>
          </w:p>
        </w:tc>
        <w:tc>
          <w:tcPr>
            <w:tcW w:w="14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30-120</w:t>
            </w:r>
          </w:p>
        </w:tc>
        <w:tc>
          <w:tcPr>
            <w:tcW w:w="1420" w:type="dxa"/>
            <w:tcBorders>
              <w:bottom w:val="single" w:sz="8" w:space="0" w:color="auto"/>
            </w:tcBorders>
            <w:vAlign w:val="bottom"/>
          </w:tcPr>
          <w:p w:rsidR="00437500" w:rsidRDefault="00072F26">
            <w:pPr>
              <w:spacing w:line="264" w:lineRule="exact"/>
              <w:ind w:left="580"/>
              <w:jc w:val="center"/>
              <w:rPr>
                <w:sz w:val="20"/>
                <w:szCs w:val="20"/>
              </w:rPr>
            </w:pPr>
            <w:r>
              <w:rPr>
                <w:rFonts w:eastAsia="Times New Roman"/>
                <w:w w:val="99"/>
                <w:sz w:val="24"/>
                <w:szCs w:val="24"/>
              </w:rPr>
              <w:t>50-120</w:t>
            </w:r>
          </w:p>
        </w:tc>
        <w:tc>
          <w:tcPr>
            <w:tcW w:w="60" w:type="dxa"/>
            <w:tcBorders>
              <w:bottom w:val="single" w:sz="8" w:space="0" w:color="auto"/>
            </w:tcBorders>
            <w:vAlign w:val="bottom"/>
          </w:tcPr>
          <w:p w:rsidR="00437500" w:rsidRDefault="00437500">
            <w:pPr>
              <w:rPr>
                <w:sz w:val="23"/>
                <w:szCs w:val="23"/>
              </w:rPr>
            </w:pPr>
          </w:p>
        </w:tc>
        <w:tc>
          <w:tcPr>
            <w:tcW w:w="660" w:type="dxa"/>
            <w:tcBorders>
              <w:bottom w:val="single" w:sz="8" w:space="0" w:color="auto"/>
              <w:right w:val="single" w:sz="8" w:space="0" w:color="auto"/>
            </w:tcBorders>
            <w:vAlign w:val="bottom"/>
          </w:tcPr>
          <w:p w:rsidR="00437500" w:rsidRDefault="00437500">
            <w:pPr>
              <w:rPr>
                <w:sz w:val="23"/>
                <w:szCs w:val="23"/>
              </w:rPr>
            </w:pPr>
          </w:p>
        </w:tc>
        <w:tc>
          <w:tcPr>
            <w:tcW w:w="400" w:type="dxa"/>
            <w:tcBorders>
              <w:bottom w:val="single" w:sz="8" w:space="0" w:color="auto"/>
            </w:tcBorders>
            <w:vAlign w:val="bottom"/>
          </w:tcPr>
          <w:p w:rsidR="00437500" w:rsidRDefault="00437500">
            <w:pPr>
              <w:rPr>
                <w:sz w:val="23"/>
                <w:szCs w:val="23"/>
              </w:rPr>
            </w:pPr>
          </w:p>
        </w:tc>
        <w:tc>
          <w:tcPr>
            <w:tcW w:w="1560" w:type="dxa"/>
            <w:tcBorders>
              <w:bottom w:val="single" w:sz="8" w:space="0" w:color="auto"/>
              <w:right w:val="single" w:sz="8" w:space="0" w:color="auto"/>
            </w:tcBorders>
            <w:vAlign w:val="bottom"/>
          </w:tcPr>
          <w:p w:rsidR="00437500" w:rsidRDefault="00072F26">
            <w:pPr>
              <w:spacing w:line="264" w:lineRule="exact"/>
              <w:ind w:right="300"/>
              <w:jc w:val="center"/>
              <w:rPr>
                <w:sz w:val="20"/>
                <w:szCs w:val="20"/>
              </w:rPr>
            </w:pPr>
            <w:r>
              <w:rPr>
                <w:rFonts w:eastAsia="Times New Roman"/>
                <w:w w:val="96"/>
                <w:sz w:val="24"/>
                <w:szCs w:val="24"/>
              </w:rPr>
              <w:t>71-240</w:t>
            </w:r>
          </w:p>
        </w:tc>
        <w:tc>
          <w:tcPr>
            <w:tcW w:w="380" w:type="dxa"/>
            <w:tcBorders>
              <w:bottom w:val="single" w:sz="8" w:space="0" w:color="auto"/>
            </w:tcBorders>
            <w:vAlign w:val="bottom"/>
          </w:tcPr>
          <w:p w:rsidR="00437500" w:rsidRDefault="00437500">
            <w:pPr>
              <w:rPr>
                <w:sz w:val="23"/>
                <w:szCs w:val="23"/>
              </w:rPr>
            </w:pPr>
          </w:p>
        </w:tc>
        <w:tc>
          <w:tcPr>
            <w:tcW w:w="1720" w:type="dxa"/>
            <w:tcBorders>
              <w:bottom w:val="single" w:sz="8" w:space="0" w:color="auto"/>
              <w:right w:val="single" w:sz="8" w:space="0" w:color="auto"/>
            </w:tcBorders>
            <w:vAlign w:val="bottom"/>
          </w:tcPr>
          <w:p w:rsidR="00437500" w:rsidRDefault="00072F26">
            <w:pPr>
              <w:spacing w:line="264" w:lineRule="exact"/>
              <w:ind w:right="280"/>
              <w:jc w:val="center"/>
              <w:rPr>
                <w:sz w:val="20"/>
                <w:szCs w:val="20"/>
              </w:rPr>
            </w:pPr>
            <w:r>
              <w:rPr>
                <w:rFonts w:eastAsia="Times New Roman"/>
                <w:w w:val="99"/>
                <w:sz w:val="24"/>
                <w:szCs w:val="24"/>
              </w:rPr>
              <w:t>85-260</w:t>
            </w:r>
          </w:p>
        </w:tc>
        <w:tc>
          <w:tcPr>
            <w:tcW w:w="0" w:type="dxa"/>
            <w:vAlign w:val="bottom"/>
          </w:tcPr>
          <w:p w:rsidR="00437500" w:rsidRDefault="00437500">
            <w:pPr>
              <w:rPr>
                <w:sz w:val="1"/>
                <w:szCs w:val="1"/>
              </w:rPr>
            </w:pPr>
          </w:p>
        </w:tc>
      </w:tr>
      <w:tr w:rsidR="00437500">
        <w:trPr>
          <w:trHeight w:val="266"/>
        </w:trPr>
        <w:tc>
          <w:tcPr>
            <w:tcW w:w="274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КР без к.з.</w:t>
            </w:r>
          </w:p>
        </w:tc>
        <w:tc>
          <w:tcPr>
            <w:tcW w:w="14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100-250</w:t>
            </w:r>
          </w:p>
        </w:tc>
        <w:tc>
          <w:tcPr>
            <w:tcW w:w="1480" w:type="dxa"/>
            <w:gridSpan w:val="2"/>
            <w:tcBorders>
              <w:bottom w:val="single" w:sz="8" w:space="0" w:color="auto"/>
            </w:tcBorders>
            <w:vAlign w:val="bottom"/>
          </w:tcPr>
          <w:p w:rsidR="00437500" w:rsidRDefault="00072F26">
            <w:pPr>
              <w:spacing w:line="264" w:lineRule="exact"/>
              <w:ind w:left="520"/>
              <w:jc w:val="center"/>
              <w:rPr>
                <w:sz w:val="20"/>
                <w:szCs w:val="20"/>
              </w:rPr>
            </w:pPr>
            <w:r>
              <w:rPr>
                <w:rFonts w:eastAsia="Times New Roman"/>
                <w:w w:val="99"/>
                <w:sz w:val="24"/>
                <w:szCs w:val="24"/>
              </w:rPr>
              <w:t>150-300</w:t>
            </w:r>
          </w:p>
        </w:tc>
        <w:tc>
          <w:tcPr>
            <w:tcW w:w="660" w:type="dxa"/>
            <w:tcBorders>
              <w:bottom w:val="single" w:sz="8" w:space="0" w:color="auto"/>
              <w:right w:val="single" w:sz="8" w:space="0" w:color="auto"/>
            </w:tcBorders>
            <w:vAlign w:val="bottom"/>
          </w:tcPr>
          <w:p w:rsidR="00437500" w:rsidRDefault="00437500">
            <w:pPr>
              <w:rPr>
                <w:sz w:val="23"/>
                <w:szCs w:val="23"/>
              </w:rPr>
            </w:pPr>
          </w:p>
        </w:tc>
        <w:tc>
          <w:tcPr>
            <w:tcW w:w="400" w:type="dxa"/>
            <w:tcBorders>
              <w:bottom w:val="single" w:sz="8" w:space="0" w:color="auto"/>
            </w:tcBorders>
            <w:vAlign w:val="bottom"/>
          </w:tcPr>
          <w:p w:rsidR="00437500" w:rsidRDefault="00437500">
            <w:pPr>
              <w:rPr>
                <w:sz w:val="23"/>
                <w:szCs w:val="23"/>
              </w:rPr>
            </w:pPr>
          </w:p>
        </w:tc>
        <w:tc>
          <w:tcPr>
            <w:tcW w:w="1560" w:type="dxa"/>
            <w:tcBorders>
              <w:bottom w:val="single" w:sz="8" w:space="0" w:color="auto"/>
              <w:right w:val="single" w:sz="8" w:space="0" w:color="auto"/>
            </w:tcBorders>
            <w:vAlign w:val="bottom"/>
          </w:tcPr>
          <w:p w:rsidR="00437500" w:rsidRDefault="00072F26">
            <w:pPr>
              <w:spacing w:line="264" w:lineRule="exact"/>
              <w:ind w:right="300"/>
              <w:jc w:val="center"/>
              <w:rPr>
                <w:sz w:val="20"/>
                <w:szCs w:val="20"/>
              </w:rPr>
            </w:pPr>
            <w:r>
              <w:rPr>
                <w:rFonts w:eastAsia="Times New Roman"/>
                <w:w w:val="97"/>
                <w:sz w:val="24"/>
                <w:szCs w:val="24"/>
              </w:rPr>
              <w:t>160-450</w:t>
            </w:r>
          </w:p>
        </w:tc>
        <w:tc>
          <w:tcPr>
            <w:tcW w:w="380" w:type="dxa"/>
            <w:tcBorders>
              <w:bottom w:val="single" w:sz="8" w:space="0" w:color="auto"/>
            </w:tcBorders>
            <w:vAlign w:val="bottom"/>
          </w:tcPr>
          <w:p w:rsidR="00437500" w:rsidRDefault="00437500">
            <w:pPr>
              <w:rPr>
                <w:sz w:val="23"/>
                <w:szCs w:val="23"/>
              </w:rPr>
            </w:pPr>
          </w:p>
        </w:tc>
        <w:tc>
          <w:tcPr>
            <w:tcW w:w="1720" w:type="dxa"/>
            <w:tcBorders>
              <w:bottom w:val="single" w:sz="8" w:space="0" w:color="auto"/>
              <w:right w:val="single" w:sz="8" w:space="0" w:color="auto"/>
            </w:tcBorders>
            <w:vAlign w:val="bottom"/>
          </w:tcPr>
          <w:p w:rsidR="00437500" w:rsidRDefault="00072F26">
            <w:pPr>
              <w:spacing w:line="264" w:lineRule="exact"/>
              <w:ind w:right="280"/>
              <w:jc w:val="center"/>
              <w:rPr>
                <w:sz w:val="20"/>
                <w:szCs w:val="20"/>
              </w:rPr>
            </w:pPr>
            <w:r>
              <w:rPr>
                <w:rFonts w:eastAsia="Times New Roman"/>
                <w:w w:val="99"/>
                <w:sz w:val="24"/>
                <w:szCs w:val="24"/>
              </w:rPr>
              <w:t>190-550</w:t>
            </w:r>
          </w:p>
        </w:tc>
        <w:tc>
          <w:tcPr>
            <w:tcW w:w="0" w:type="dxa"/>
            <w:vAlign w:val="bottom"/>
          </w:tcPr>
          <w:p w:rsidR="00437500" w:rsidRDefault="00437500">
            <w:pPr>
              <w:rPr>
                <w:sz w:val="1"/>
                <w:szCs w:val="1"/>
              </w:rPr>
            </w:pPr>
          </w:p>
        </w:tc>
      </w:tr>
      <w:tr w:rsidR="00437500">
        <w:trPr>
          <w:trHeight w:val="269"/>
        </w:trPr>
        <w:tc>
          <w:tcPr>
            <w:tcW w:w="274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sz w:val="24"/>
                <w:szCs w:val="24"/>
              </w:rPr>
              <w:t>КР с к.з.</w:t>
            </w:r>
          </w:p>
        </w:tc>
        <w:tc>
          <w:tcPr>
            <w:tcW w:w="14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30-150</w:t>
            </w:r>
          </w:p>
        </w:tc>
        <w:tc>
          <w:tcPr>
            <w:tcW w:w="1420" w:type="dxa"/>
            <w:tcBorders>
              <w:bottom w:val="single" w:sz="8" w:space="0" w:color="auto"/>
            </w:tcBorders>
            <w:vAlign w:val="bottom"/>
          </w:tcPr>
          <w:p w:rsidR="00437500" w:rsidRDefault="00072F26">
            <w:pPr>
              <w:spacing w:line="264" w:lineRule="exact"/>
              <w:ind w:left="580"/>
              <w:jc w:val="center"/>
              <w:rPr>
                <w:sz w:val="20"/>
                <w:szCs w:val="20"/>
              </w:rPr>
            </w:pPr>
            <w:r>
              <w:rPr>
                <w:rFonts w:eastAsia="Times New Roman"/>
                <w:w w:val="99"/>
                <w:sz w:val="24"/>
                <w:szCs w:val="24"/>
              </w:rPr>
              <w:t>50-180</w:t>
            </w:r>
          </w:p>
        </w:tc>
        <w:tc>
          <w:tcPr>
            <w:tcW w:w="60" w:type="dxa"/>
            <w:tcBorders>
              <w:bottom w:val="single" w:sz="8" w:space="0" w:color="auto"/>
            </w:tcBorders>
            <w:vAlign w:val="bottom"/>
          </w:tcPr>
          <w:p w:rsidR="00437500" w:rsidRDefault="00437500">
            <w:pPr>
              <w:rPr>
                <w:sz w:val="23"/>
                <w:szCs w:val="23"/>
              </w:rPr>
            </w:pPr>
          </w:p>
        </w:tc>
        <w:tc>
          <w:tcPr>
            <w:tcW w:w="660" w:type="dxa"/>
            <w:tcBorders>
              <w:bottom w:val="single" w:sz="8" w:space="0" w:color="auto"/>
              <w:right w:val="single" w:sz="8" w:space="0" w:color="auto"/>
            </w:tcBorders>
            <w:vAlign w:val="bottom"/>
          </w:tcPr>
          <w:p w:rsidR="00437500" w:rsidRDefault="00437500">
            <w:pPr>
              <w:rPr>
                <w:sz w:val="23"/>
                <w:szCs w:val="23"/>
              </w:rPr>
            </w:pPr>
          </w:p>
        </w:tc>
        <w:tc>
          <w:tcPr>
            <w:tcW w:w="400" w:type="dxa"/>
            <w:tcBorders>
              <w:bottom w:val="single" w:sz="8" w:space="0" w:color="auto"/>
            </w:tcBorders>
            <w:vAlign w:val="bottom"/>
          </w:tcPr>
          <w:p w:rsidR="00437500" w:rsidRDefault="00437500">
            <w:pPr>
              <w:rPr>
                <w:sz w:val="23"/>
                <w:szCs w:val="23"/>
              </w:rPr>
            </w:pPr>
          </w:p>
        </w:tc>
        <w:tc>
          <w:tcPr>
            <w:tcW w:w="1560" w:type="dxa"/>
            <w:tcBorders>
              <w:bottom w:val="single" w:sz="8" w:space="0" w:color="auto"/>
              <w:right w:val="single" w:sz="8" w:space="0" w:color="auto"/>
            </w:tcBorders>
            <w:vAlign w:val="bottom"/>
          </w:tcPr>
          <w:p w:rsidR="00437500" w:rsidRDefault="00072F26">
            <w:pPr>
              <w:spacing w:line="264" w:lineRule="exact"/>
              <w:ind w:right="300"/>
              <w:jc w:val="center"/>
              <w:rPr>
                <w:sz w:val="20"/>
                <w:szCs w:val="20"/>
              </w:rPr>
            </w:pPr>
            <w:r>
              <w:rPr>
                <w:rFonts w:eastAsia="Times New Roman"/>
                <w:w w:val="96"/>
                <w:sz w:val="24"/>
                <w:szCs w:val="24"/>
              </w:rPr>
              <w:t>75-260</w:t>
            </w:r>
          </w:p>
        </w:tc>
        <w:tc>
          <w:tcPr>
            <w:tcW w:w="380" w:type="dxa"/>
            <w:tcBorders>
              <w:bottom w:val="single" w:sz="8" w:space="0" w:color="auto"/>
            </w:tcBorders>
            <w:vAlign w:val="bottom"/>
          </w:tcPr>
          <w:p w:rsidR="00437500" w:rsidRDefault="00437500">
            <w:pPr>
              <w:rPr>
                <w:sz w:val="23"/>
                <w:szCs w:val="23"/>
              </w:rPr>
            </w:pPr>
          </w:p>
        </w:tc>
        <w:tc>
          <w:tcPr>
            <w:tcW w:w="1720" w:type="dxa"/>
            <w:tcBorders>
              <w:bottom w:val="single" w:sz="8" w:space="0" w:color="auto"/>
              <w:right w:val="single" w:sz="8" w:space="0" w:color="auto"/>
            </w:tcBorders>
            <w:vAlign w:val="bottom"/>
          </w:tcPr>
          <w:p w:rsidR="00437500" w:rsidRDefault="00072F26">
            <w:pPr>
              <w:spacing w:line="264" w:lineRule="exact"/>
              <w:ind w:right="280"/>
              <w:jc w:val="center"/>
              <w:rPr>
                <w:sz w:val="20"/>
                <w:szCs w:val="20"/>
              </w:rPr>
            </w:pPr>
            <w:r>
              <w:rPr>
                <w:rFonts w:eastAsia="Times New Roman"/>
                <w:w w:val="99"/>
                <w:sz w:val="24"/>
                <w:szCs w:val="24"/>
              </w:rPr>
              <w:t>65-290</w:t>
            </w:r>
          </w:p>
        </w:tc>
        <w:tc>
          <w:tcPr>
            <w:tcW w:w="0" w:type="dxa"/>
            <w:vAlign w:val="bottom"/>
          </w:tcPr>
          <w:p w:rsidR="00437500" w:rsidRDefault="00437500">
            <w:pPr>
              <w:rPr>
                <w:sz w:val="1"/>
                <w:szCs w:val="1"/>
              </w:rPr>
            </w:pPr>
          </w:p>
        </w:tc>
      </w:tr>
      <w:tr w:rsidR="00437500">
        <w:trPr>
          <w:trHeight w:val="262"/>
        </w:trPr>
        <w:tc>
          <w:tcPr>
            <w:tcW w:w="2740" w:type="dxa"/>
            <w:vMerge w:val="restart"/>
            <w:tcBorders>
              <w:left w:val="single" w:sz="8" w:space="0" w:color="auto"/>
              <w:right w:val="single" w:sz="8" w:space="0" w:color="auto"/>
            </w:tcBorders>
            <w:vAlign w:val="bottom"/>
          </w:tcPr>
          <w:p w:rsidR="00437500" w:rsidRDefault="00072F26">
            <w:pPr>
              <w:jc w:val="center"/>
              <w:rPr>
                <w:sz w:val="20"/>
                <w:szCs w:val="20"/>
              </w:rPr>
            </w:pPr>
            <w:r>
              <w:rPr>
                <w:rFonts w:eastAsia="Times New Roman"/>
                <w:w w:val="99"/>
                <w:sz w:val="24"/>
                <w:szCs w:val="24"/>
              </w:rPr>
              <w:t>Процесс сварки</w:t>
            </w:r>
          </w:p>
        </w:tc>
        <w:tc>
          <w:tcPr>
            <w:tcW w:w="1420" w:type="dxa"/>
            <w:tcBorders>
              <w:bottom w:val="single" w:sz="8" w:space="0" w:color="auto"/>
            </w:tcBorders>
            <w:vAlign w:val="bottom"/>
          </w:tcPr>
          <w:p w:rsidR="00437500" w:rsidRDefault="00437500"/>
        </w:tc>
        <w:tc>
          <w:tcPr>
            <w:tcW w:w="4480" w:type="dxa"/>
            <w:gridSpan w:val="6"/>
            <w:tcBorders>
              <w:bottom w:val="single" w:sz="8" w:space="0" w:color="auto"/>
            </w:tcBorders>
            <w:vAlign w:val="bottom"/>
          </w:tcPr>
          <w:p w:rsidR="00437500" w:rsidRDefault="00072F26">
            <w:pPr>
              <w:spacing w:line="263" w:lineRule="exact"/>
              <w:ind w:left="480"/>
              <w:rPr>
                <w:sz w:val="20"/>
                <w:szCs w:val="20"/>
              </w:rPr>
            </w:pPr>
            <w:r>
              <w:rPr>
                <w:rFonts w:eastAsia="Times New Roman"/>
                <w:sz w:val="24"/>
                <w:szCs w:val="24"/>
              </w:rPr>
              <w:t>Диаметр электродной проволоки, мм</w:t>
            </w:r>
          </w:p>
        </w:tc>
        <w:tc>
          <w:tcPr>
            <w:tcW w:w="1720" w:type="dxa"/>
            <w:tcBorders>
              <w:bottom w:val="single" w:sz="8" w:space="0" w:color="auto"/>
              <w:right w:val="single" w:sz="8" w:space="0" w:color="auto"/>
            </w:tcBorders>
            <w:vAlign w:val="bottom"/>
          </w:tcPr>
          <w:p w:rsidR="00437500" w:rsidRDefault="00437500"/>
        </w:tc>
        <w:tc>
          <w:tcPr>
            <w:tcW w:w="0" w:type="dxa"/>
            <w:vAlign w:val="bottom"/>
          </w:tcPr>
          <w:p w:rsidR="00437500" w:rsidRDefault="00437500">
            <w:pPr>
              <w:rPr>
                <w:sz w:val="1"/>
                <w:szCs w:val="1"/>
              </w:rPr>
            </w:pPr>
          </w:p>
        </w:tc>
      </w:tr>
      <w:tr w:rsidR="00437500">
        <w:trPr>
          <w:trHeight w:val="124"/>
        </w:trPr>
        <w:tc>
          <w:tcPr>
            <w:tcW w:w="2740" w:type="dxa"/>
            <w:vMerge/>
            <w:tcBorders>
              <w:left w:val="single" w:sz="8" w:space="0" w:color="auto"/>
              <w:right w:val="single" w:sz="8" w:space="0" w:color="auto"/>
            </w:tcBorders>
            <w:vAlign w:val="bottom"/>
          </w:tcPr>
          <w:p w:rsidR="00437500" w:rsidRDefault="00437500">
            <w:pPr>
              <w:rPr>
                <w:sz w:val="10"/>
                <w:szCs w:val="10"/>
              </w:rPr>
            </w:pPr>
          </w:p>
        </w:tc>
        <w:tc>
          <w:tcPr>
            <w:tcW w:w="1420" w:type="dxa"/>
            <w:vMerge w:val="restart"/>
            <w:tcBorders>
              <w:right w:val="single" w:sz="8" w:space="0" w:color="auto"/>
            </w:tcBorders>
            <w:vAlign w:val="bottom"/>
          </w:tcPr>
          <w:p w:rsidR="00437500" w:rsidRDefault="00072F26">
            <w:pPr>
              <w:spacing w:line="268" w:lineRule="exact"/>
              <w:jc w:val="center"/>
              <w:rPr>
                <w:sz w:val="20"/>
                <w:szCs w:val="20"/>
              </w:rPr>
            </w:pPr>
            <w:r>
              <w:rPr>
                <w:rFonts w:eastAsia="Times New Roman"/>
                <w:w w:val="99"/>
                <w:sz w:val="24"/>
                <w:szCs w:val="24"/>
              </w:rPr>
              <w:t>1,4</w:t>
            </w:r>
          </w:p>
        </w:tc>
        <w:tc>
          <w:tcPr>
            <w:tcW w:w="1420" w:type="dxa"/>
            <w:vMerge w:val="restart"/>
            <w:tcBorders>
              <w:right w:val="single" w:sz="8" w:space="0" w:color="auto"/>
            </w:tcBorders>
            <w:vAlign w:val="bottom"/>
          </w:tcPr>
          <w:p w:rsidR="00437500" w:rsidRDefault="00072F26">
            <w:pPr>
              <w:spacing w:line="268" w:lineRule="exact"/>
              <w:jc w:val="center"/>
              <w:rPr>
                <w:sz w:val="20"/>
                <w:szCs w:val="20"/>
              </w:rPr>
            </w:pPr>
            <w:r>
              <w:rPr>
                <w:rFonts w:eastAsia="Times New Roman"/>
                <w:w w:val="99"/>
                <w:sz w:val="24"/>
                <w:szCs w:val="24"/>
              </w:rPr>
              <w:t>1,6</w:t>
            </w:r>
          </w:p>
        </w:tc>
        <w:tc>
          <w:tcPr>
            <w:tcW w:w="60" w:type="dxa"/>
            <w:vAlign w:val="bottom"/>
          </w:tcPr>
          <w:p w:rsidR="00437500" w:rsidRDefault="00437500">
            <w:pPr>
              <w:rPr>
                <w:sz w:val="10"/>
                <w:szCs w:val="10"/>
              </w:rPr>
            </w:pPr>
          </w:p>
        </w:tc>
        <w:tc>
          <w:tcPr>
            <w:tcW w:w="660" w:type="dxa"/>
            <w:vMerge w:val="restart"/>
            <w:vAlign w:val="bottom"/>
          </w:tcPr>
          <w:p w:rsidR="00437500" w:rsidRDefault="00072F26">
            <w:pPr>
              <w:spacing w:line="268" w:lineRule="exact"/>
              <w:ind w:left="200"/>
              <w:jc w:val="center"/>
              <w:rPr>
                <w:sz w:val="20"/>
                <w:szCs w:val="20"/>
              </w:rPr>
            </w:pPr>
            <w:r>
              <w:rPr>
                <w:rFonts w:eastAsia="Times New Roman"/>
                <w:w w:val="99"/>
                <w:sz w:val="24"/>
                <w:szCs w:val="24"/>
              </w:rPr>
              <w:t>2,0</w:t>
            </w:r>
          </w:p>
        </w:tc>
        <w:tc>
          <w:tcPr>
            <w:tcW w:w="400" w:type="dxa"/>
            <w:tcBorders>
              <w:right w:val="single" w:sz="8" w:space="0" w:color="auto"/>
            </w:tcBorders>
            <w:vAlign w:val="bottom"/>
          </w:tcPr>
          <w:p w:rsidR="00437500" w:rsidRDefault="00437500">
            <w:pPr>
              <w:rPr>
                <w:sz w:val="10"/>
                <w:szCs w:val="10"/>
              </w:rPr>
            </w:pPr>
          </w:p>
        </w:tc>
        <w:tc>
          <w:tcPr>
            <w:tcW w:w="1560" w:type="dxa"/>
            <w:vMerge w:val="restart"/>
            <w:tcBorders>
              <w:right w:val="single" w:sz="8" w:space="0" w:color="auto"/>
            </w:tcBorders>
            <w:vAlign w:val="bottom"/>
          </w:tcPr>
          <w:p w:rsidR="00437500" w:rsidRDefault="00072F26">
            <w:pPr>
              <w:spacing w:line="268" w:lineRule="exact"/>
              <w:jc w:val="center"/>
              <w:rPr>
                <w:sz w:val="20"/>
                <w:szCs w:val="20"/>
              </w:rPr>
            </w:pPr>
            <w:r>
              <w:rPr>
                <w:rFonts w:eastAsia="Times New Roman"/>
                <w:w w:val="99"/>
                <w:sz w:val="24"/>
                <w:szCs w:val="24"/>
              </w:rPr>
              <w:t>3</w:t>
            </w:r>
          </w:p>
        </w:tc>
        <w:tc>
          <w:tcPr>
            <w:tcW w:w="380" w:type="dxa"/>
            <w:vAlign w:val="bottom"/>
          </w:tcPr>
          <w:p w:rsidR="00437500" w:rsidRDefault="00437500">
            <w:pPr>
              <w:rPr>
                <w:sz w:val="10"/>
                <w:szCs w:val="10"/>
              </w:rPr>
            </w:pPr>
          </w:p>
        </w:tc>
        <w:tc>
          <w:tcPr>
            <w:tcW w:w="1720" w:type="dxa"/>
            <w:vMerge w:val="restart"/>
            <w:tcBorders>
              <w:right w:val="single" w:sz="8" w:space="0" w:color="auto"/>
            </w:tcBorders>
            <w:vAlign w:val="bottom"/>
          </w:tcPr>
          <w:p w:rsidR="00437500" w:rsidRDefault="00072F26">
            <w:pPr>
              <w:spacing w:line="268" w:lineRule="exact"/>
              <w:ind w:right="280"/>
              <w:jc w:val="center"/>
              <w:rPr>
                <w:sz w:val="20"/>
                <w:szCs w:val="20"/>
              </w:rPr>
            </w:pPr>
            <w:r>
              <w:rPr>
                <w:rFonts w:eastAsia="Times New Roman"/>
                <w:w w:val="99"/>
                <w:sz w:val="24"/>
                <w:szCs w:val="24"/>
              </w:rPr>
              <w:t>4</w:t>
            </w:r>
          </w:p>
        </w:tc>
        <w:tc>
          <w:tcPr>
            <w:tcW w:w="0" w:type="dxa"/>
            <w:vAlign w:val="bottom"/>
          </w:tcPr>
          <w:p w:rsidR="00437500" w:rsidRDefault="00437500">
            <w:pPr>
              <w:rPr>
                <w:sz w:val="1"/>
                <w:szCs w:val="1"/>
              </w:rPr>
            </w:pPr>
          </w:p>
        </w:tc>
      </w:tr>
      <w:tr w:rsidR="00437500">
        <w:trPr>
          <w:trHeight w:val="149"/>
        </w:trPr>
        <w:tc>
          <w:tcPr>
            <w:tcW w:w="2740" w:type="dxa"/>
            <w:tcBorders>
              <w:left w:val="single" w:sz="8" w:space="0" w:color="auto"/>
              <w:bottom w:val="single" w:sz="8" w:space="0" w:color="auto"/>
              <w:right w:val="single" w:sz="8" w:space="0" w:color="auto"/>
            </w:tcBorders>
            <w:vAlign w:val="bottom"/>
          </w:tcPr>
          <w:p w:rsidR="00437500" w:rsidRDefault="00437500">
            <w:pPr>
              <w:rPr>
                <w:sz w:val="12"/>
                <w:szCs w:val="12"/>
              </w:rPr>
            </w:pPr>
          </w:p>
        </w:tc>
        <w:tc>
          <w:tcPr>
            <w:tcW w:w="1420" w:type="dxa"/>
            <w:vMerge/>
            <w:tcBorders>
              <w:bottom w:val="single" w:sz="8" w:space="0" w:color="auto"/>
              <w:right w:val="single" w:sz="8" w:space="0" w:color="auto"/>
            </w:tcBorders>
            <w:vAlign w:val="bottom"/>
          </w:tcPr>
          <w:p w:rsidR="00437500" w:rsidRDefault="00437500">
            <w:pPr>
              <w:rPr>
                <w:sz w:val="12"/>
                <w:szCs w:val="12"/>
              </w:rPr>
            </w:pPr>
          </w:p>
        </w:tc>
        <w:tc>
          <w:tcPr>
            <w:tcW w:w="1420" w:type="dxa"/>
            <w:vMerge/>
            <w:tcBorders>
              <w:bottom w:val="single" w:sz="8" w:space="0" w:color="auto"/>
              <w:right w:val="single" w:sz="8" w:space="0" w:color="auto"/>
            </w:tcBorders>
            <w:vAlign w:val="bottom"/>
          </w:tcPr>
          <w:p w:rsidR="00437500" w:rsidRDefault="00437500">
            <w:pPr>
              <w:rPr>
                <w:sz w:val="12"/>
                <w:szCs w:val="12"/>
              </w:rPr>
            </w:pPr>
          </w:p>
        </w:tc>
        <w:tc>
          <w:tcPr>
            <w:tcW w:w="60" w:type="dxa"/>
            <w:tcBorders>
              <w:bottom w:val="single" w:sz="8" w:space="0" w:color="auto"/>
            </w:tcBorders>
            <w:vAlign w:val="bottom"/>
          </w:tcPr>
          <w:p w:rsidR="00437500" w:rsidRDefault="00437500">
            <w:pPr>
              <w:rPr>
                <w:sz w:val="12"/>
                <w:szCs w:val="12"/>
              </w:rPr>
            </w:pPr>
          </w:p>
        </w:tc>
        <w:tc>
          <w:tcPr>
            <w:tcW w:w="660" w:type="dxa"/>
            <w:vMerge/>
            <w:tcBorders>
              <w:bottom w:val="single" w:sz="8" w:space="0" w:color="auto"/>
            </w:tcBorders>
            <w:vAlign w:val="bottom"/>
          </w:tcPr>
          <w:p w:rsidR="00437500" w:rsidRDefault="00437500">
            <w:pPr>
              <w:rPr>
                <w:sz w:val="12"/>
                <w:szCs w:val="12"/>
              </w:rPr>
            </w:pPr>
          </w:p>
        </w:tc>
        <w:tc>
          <w:tcPr>
            <w:tcW w:w="400" w:type="dxa"/>
            <w:tcBorders>
              <w:bottom w:val="single" w:sz="8" w:space="0" w:color="auto"/>
              <w:right w:val="single" w:sz="8" w:space="0" w:color="auto"/>
            </w:tcBorders>
            <w:vAlign w:val="bottom"/>
          </w:tcPr>
          <w:p w:rsidR="00437500" w:rsidRDefault="00437500">
            <w:pPr>
              <w:rPr>
                <w:sz w:val="12"/>
                <w:szCs w:val="12"/>
              </w:rPr>
            </w:pPr>
          </w:p>
        </w:tc>
        <w:tc>
          <w:tcPr>
            <w:tcW w:w="1560" w:type="dxa"/>
            <w:vMerge/>
            <w:tcBorders>
              <w:bottom w:val="single" w:sz="8" w:space="0" w:color="auto"/>
              <w:right w:val="single" w:sz="8" w:space="0" w:color="auto"/>
            </w:tcBorders>
            <w:vAlign w:val="bottom"/>
          </w:tcPr>
          <w:p w:rsidR="00437500" w:rsidRDefault="00437500">
            <w:pPr>
              <w:rPr>
                <w:sz w:val="12"/>
                <w:szCs w:val="12"/>
              </w:rPr>
            </w:pPr>
          </w:p>
        </w:tc>
        <w:tc>
          <w:tcPr>
            <w:tcW w:w="380" w:type="dxa"/>
            <w:tcBorders>
              <w:bottom w:val="single" w:sz="8" w:space="0" w:color="auto"/>
            </w:tcBorders>
            <w:vAlign w:val="bottom"/>
          </w:tcPr>
          <w:p w:rsidR="00437500" w:rsidRDefault="00437500">
            <w:pPr>
              <w:rPr>
                <w:sz w:val="12"/>
                <w:szCs w:val="12"/>
              </w:rPr>
            </w:pPr>
          </w:p>
        </w:tc>
        <w:tc>
          <w:tcPr>
            <w:tcW w:w="1720" w:type="dxa"/>
            <w:vMerge/>
            <w:tcBorders>
              <w:bottom w:val="single" w:sz="8" w:space="0" w:color="auto"/>
              <w:right w:val="single" w:sz="8" w:space="0" w:color="auto"/>
            </w:tcBorders>
            <w:vAlign w:val="bottom"/>
          </w:tcPr>
          <w:p w:rsidR="00437500" w:rsidRDefault="00437500">
            <w:pPr>
              <w:rPr>
                <w:sz w:val="12"/>
                <w:szCs w:val="12"/>
              </w:rPr>
            </w:pPr>
          </w:p>
        </w:tc>
        <w:tc>
          <w:tcPr>
            <w:tcW w:w="0" w:type="dxa"/>
            <w:vAlign w:val="bottom"/>
          </w:tcPr>
          <w:p w:rsidR="00437500" w:rsidRDefault="00437500">
            <w:pPr>
              <w:rPr>
                <w:sz w:val="1"/>
                <w:szCs w:val="1"/>
              </w:rPr>
            </w:pPr>
          </w:p>
        </w:tc>
      </w:tr>
      <w:tr w:rsidR="00437500">
        <w:trPr>
          <w:trHeight w:val="266"/>
        </w:trPr>
        <w:tc>
          <w:tcPr>
            <w:tcW w:w="2740" w:type="dxa"/>
            <w:tcBorders>
              <w:left w:val="single" w:sz="8" w:space="0" w:color="auto"/>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sz w:val="24"/>
                <w:szCs w:val="24"/>
              </w:rPr>
              <w:t>ИДС к.з.</w:t>
            </w:r>
          </w:p>
        </w:tc>
        <w:tc>
          <w:tcPr>
            <w:tcW w:w="14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9"/>
                <w:sz w:val="24"/>
                <w:szCs w:val="24"/>
              </w:rPr>
              <w:t>90-280</w:t>
            </w:r>
          </w:p>
        </w:tc>
        <w:tc>
          <w:tcPr>
            <w:tcW w:w="1420" w:type="dxa"/>
            <w:tcBorders>
              <w:bottom w:val="single" w:sz="8" w:space="0" w:color="auto"/>
              <w:right w:val="single" w:sz="8" w:space="0" w:color="auto"/>
            </w:tcBorders>
            <w:vAlign w:val="bottom"/>
          </w:tcPr>
          <w:p w:rsidR="00437500" w:rsidRDefault="00072F26">
            <w:pPr>
              <w:spacing w:line="264" w:lineRule="exact"/>
              <w:jc w:val="center"/>
              <w:rPr>
                <w:sz w:val="20"/>
                <w:szCs w:val="20"/>
              </w:rPr>
            </w:pPr>
            <w:r>
              <w:rPr>
                <w:rFonts w:eastAsia="Times New Roman"/>
                <w:w w:val="97"/>
                <w:sz w:val="24"/>
                <w:szCs w:val="24"/>
              </w:rPr>
              <w:t>110-290</w:t>
            </w:r>
          </w:p>
        </w:tc>
        <w:tc>
          <w:tcPr>
            <w:tcW w:w="60" w:type="dxa"/>
            <w:tcBorders>
              <w:bottom w:val="single" w:sz="8" w:space="0" w:color="auto"/>
            </w:tcBorders>
            <w:vAlign w:val="bottom"/>
          </w:tcPr>
          <w:p w:rsidR="00437500" w:rsidRDefault="00437500">
            <w:pPr>
              <w:rPr>
                <w:sz w:val="23"/>
                <w:szCs w:val="23"/>
              </w:rPr>
            </w:pPr>
          </w:p>
        </w:tc>
        <w:tc>
          <w:tcPr>
            <w:tcW w:w="1060" w:type="dxa"/>
            <w:gridSpan w:val="2"/>
            <w:tcBorders>
              <w:bottom w:val="single" w:sz="8" w:space="0" w:color="auto"/>
              <w:right w:val="single" w:sz="8" w:space="0" w:color="auto"/>
            </w:tcBorders>
            <w:vAlign w:val="bottom"/>
          </w:tcPr>
          <w:p w:rsidR="00437500" w:rsidRDefault="00072F26">
            <w:pPr>
              <w:spacing w:line="264" w:lineRule="exact"/>
              <w:ind w:right="100"/>
              <w:jc w:val="center"/>
              <w:rPr>
                <w:sz w:val="20"/>
                <w:szCs w:val="20"/>
              </w:rPr>
            </w:pPr>
            <w:r>
              <w:rPr>
                <w:rFonts w:eastAsia="Times New Roman"/>
                <w:w w:val="99"/>
                <w:sz w:val="24"/>
                <w:szCs w:val="24"/>
              </w:rPr>
              <w:t>120-300</w:t>
            </w:r>
          </w:p>
        </w:tc>
        <w:tc>
          <w:tcPr>
            <w:tcW w:w="1560" w:type="dxa"/>
            <w:tcBorders>
              <w:bottom w:val="single" w:sz="8" w:space="0" w:color="auto"/>
              <w:right w:val="single" w:sz="8" w:space="0" w:color="auto"/>
            </w:tcBorders>
            <w:vAlign w:val="bottom"/>
          </w:tcPr>
          <w:p w:rsidR="00437500" w:rsidRDefault="00437500">
            <w:pPr>
              <w:rPr>
                <w:sz w:val="23"/>
                <w:szCs w:val="23"/>
              </w:rPr>
            </w:pPr>
          </w:p>
        </w:tc>
        <w:tc>
          <w:tcPr>
            <w:tcW w:w="380" w:type="dxa"/>
            <w:tcBorders>
              <w:bottom w:val="single" w:sz="8" w:space="0" w:color="auto"/>
            </w:tcBorders>
            <w:vAlign w:val="bottom"/>
          </w:tcPr>
          <w:p w:rsidR="00437500" w:rsidRDefault="00437500">
            <w:pPr>
              <w:rPr>
                <w:sz w:val="23"/>
                <w:szCs w:val="23"/>
              </w:rPr>
            </w:pPr>
          </w:p>
        </w:tc>
        <w:tc>
          <w:tcPr>
            <w:tcW w:w="1720" w:type="dxa"/>
            <w:tcBorders>
              <w:bottom w:val="single" w:sz="8" w:space="0" w:color="auto"/>
              <w:right w:val="single" w:sz="8" w:space="0" w:color="auto"/>
            </w:tcBorders>
            <w:vAlign w:val="bottom"/>
          </w:tcPr>
          <w:p w:rsidR="00437500" w:rsidRDefault="00437500">
            <w:pPr>
              <w:rPr>
                <w:sz w:val="23"/>
                <w:szCs w:val="23"/>
              </w:rPr>
            </w:pPr>
          </w:p>
        </w:tc>
        <w:tc>
          <w:tcPr>
            <w:tcW w:w="0" w:type="dxa"/>
            <w:vAlign w:val="bottom"/>
          </w:tcPr>
          <w:p w:rsidR="00437500" w:rsidRDefault="00437500">
            <w:pPr>
              <w:rPr>
                <w:sz w:val="1"/>
                <w:szCs w:val="1"/>
              </w:rPr>
            </w:pPr>
          </w:p>
        </w:tc>
      </w:tr>
      <w:tr w:rsidR="00437500">
        <w:trPr>
          <w:trHeight w:val="400"/>
        </w:trPr>
        <w:tc>
          <w:tcPr>
            <w:tcW w:w="2740" w:type="dxa"/>
            <w:tcBorders>
              <w:left w:val="single" w:sz="8" w:space="0" w:color="auto"/>
              <w:right w:val="single" w:sz="8" w:space="0" w:color="auto"/>
            </w:tcBorders>
            <w:vAlign w:val="bottom"/>
          </w:tcPr>
          <w:p w:rsidR="00437500" w:rsidRDefault="00072F26">
            <w:pPr>
              <w:jc w:val="center"/>
              <w:rPr>
                <w:sz w:val="20"/>
                <w:szCs w:val="20"/>
              </w:rPr>
            </w:pPr>
            <w:r>
              <w:rPr>
                <w:rFonts w:eastAsia="Times New Roman"/>
                <w:w w:val="99"/>
                <w:sz w:val="24"/>
                <w:szCs w:val="24"/>
              </w:rPr>
              <w:t>КР без к.з.</w:t>
            </w:r>
          </w:p>
        </w:tc>
        <w:tc>
          <w:tcPr>
            <w:tcW w:w="1420" w:type="dxa"/>
            <w:tcBorders>
              <w:right w:val="single" w:sz="8" w:space="0" w:color="auto"/>
            </w:tcBorders>
            <w:vAlign w:val="bottom"/>
          </w:tcPr>
          <w:p w:rsidR="00437500" w:rsidRDefault="00072F26">
            <w:pPr>
              <w:jc w:val="center"/>
              <w:rPr>
                <w:sz w:val="20"/>
                <w:szCs w:val="20"/>
              </w:rPr>
            </w:pPr>
            <w:r>
              <w:rPr>
                <w:rFonts w:eastAsia="Times New Roman"/>
                <w:w w:val="99"/>
                <w:sz w:val="24"/>
                <w:szCs w:val="24"/>
              </w:rPr>
              <w:t>90-320</w:t>
            </w:r>
          </w:p>
        </w:tc>
        <w:tc>
          <w:tcPr>
            <w:tcW w:w="1420" w:type="dxa"/>
            <w:tcBorders>
              <w:right w:val="single" w:sz="8" w:space="0" w:color="auto"/>
            </w:tcBorders>
            <w:vAlign w:val="bottom"/>
          </w:tcPr>
          <w:p w:rsidR="00437500" w:rsidRDefault="00072F26">
            <w:pPr>
              <w:jc w:val="center"/>
              <w:rPr>
                <w:sz w:val="20"/>
                <w:szCs w:val="20"/>
              </w:rPr>
            </w:pPr>
            <w:r>
              <w:rPr>
                <w:rFonts w:eastAsia="Times New Roman"/>
                <w:w w:val="97"/>
                <w:sz w:val="24"/>
                <w:szCs w:val="24"/>
              </w:rPr>
              <w:t>110-380</w:t>
            </w:r>
          </w:p>
        </w:tc>
        <w:tc>
          <w:tcPr>
            <w:tcW w:w="60" w:type="dxa"/>
            <w:vAlign w:val="bottom"/>
          </w:tcPr>
          <w:p w:rsidR="00437500" w:rsidRDefault="00437500">
            <w:pPr>
              <w:rPr>
                <w:sz w:val="24"/>
                <w:szCs w:val="24"/>
              </w:rPr>
            </w:pPr>
          </w:p>
        </w:tc>
        <w:tc>
          <w:tcPr>
            <w:tcW w:w="1060" w:type="dxa"/>
            <w:gridSpan w:val="2"/>
            <w:tcBorders>
              <w:right w:val="single" w:sz="8" w:space="0" w:color="auto"/>
            </w:tcBorders>
            <w:vAlign w:val="bottom"/>
          </w:tcPr>
          <w:p w:rsidR="00437500" w:rsidRDefault="00072F26">
            <w:pPr>
              <w:ind w:right="100"/>
              <w:jc w:val="center"/>
              <w:rPr>
                <w:sz w:val="20"/>
                <w:szCs w:val="20"/>
              </w:rPr>
            </w:pPr>
            <w:r>
              <w:rPr>
                <w:rFonts w:eastAsia="Times New Roman"/>
                <w:w w:val="99"/>
                <w:sz w:val="24"/>
                <w:szCs w:val="24"/>
              </w:rPr>
              <w:t>150-400</w:t>
            </w:r>
          </w:p>
        </w:tc>
        <w:tc>
          <w:tcPr>
            <w:tcW w:w="1560" w:type="dxa"/>
            <w:tcBorders>
              <w:right w:val="single" w:sz="8" w:space="0" w:color="auto"/>
            </w:tcBorders>
            <w:vAlign w:val="bottom"/>
          </w:tcPr>
          <w:p w:rsidR="00437500" w:rsidRDefault="00072F26">
            <w:pPr>
              <w:jc w:val="center"/>
              <w:rPr>
                <w:sz w:val="20"/>
                <w:szCs w:val="20"/>
              </w:rPr>
            </w:pPr>
            <w:r>
              <w:rPr>
                <w:rFonts w:eastAsia="Times New Roman"/>
                <w:w w:val="97"/>
                <w:sz w:val="24"/>
                <w:szCs w:val="24"/>
              </w:rPr>
              <w:t>220-500</w:t>
            </w:r>
          </w:p>
        </w:tc>
        <w:tc>
          <w:tcPr>
            <w:tcW w:w="380" w:type="dxa"/>
            <w:vAlign w:val="bottom"/>
          </w:tcPr>
          <w:p w:rsidR="00437500" w:rsidRDefault="00437500">
            <w:pPr>
              <w:rPr>
                <w:sz w:val="24"/>
                <w:szCs w:val="24"/>
              </w:rPr>
            </w:pPr>
          </w:p>
        </w:tc>
        <w:tc>
          <w:tcPr>
            <w:tcW w:w="1720" w:type="dxa"/>
            <w:tcBorders>
              <w:right w:val="single" w:sz="8" w:space="0" w:color="auto"/>
            </w:tcBorders>
            <w:vAlign w:val="bottom"/>
          </w:tcPr>
          <w:p w:rsidR="00437500" w:rsidRDefault="00072F26">
            <w:pPr>
              <w:ind w:right="280"/>
              <w:jc w:val="center"/>
              <w:rPr>
                <w:sz w:val="20"/>
                <w:szCs w:val="20"/>
              </w:rPr>
            </w:pPr>
            <w:r>
              <w:rPr>
                <w:rFonts w:eastAsia="Times New Roman"/>
                <w:w w:val="99"/>
                <w:sz w:val="24"/>
                <w:szCs w:val="24"/>
              </w:rPr>
              <w:t>250-600</w:t>
            </w:r>
          </w:p>
        </w:tc>
        <w:tc>
          <w:tcPr>
            <w:tcW w:w="0" w:type="dxa"/>
            <w:vAlign w:val="bottom"/>
          </w:tcPr>
          <w:p w:rsidR="00437500" w:rsidRDefault="00437500">
            <w:pPr>
              <w:rPr>
                <w:sz w:val="1"/>
                <w:szCs w:val="1"/>
              </w:rPr>
            </w:pPr>
          </w:p>
        </w:tc>
      </w:tr>
      <w:tr w:rsidR="00437500">
        <w:trPr>
          <w:trHeight w:val="147"/>
        </w:trPr>
        <w:tc>
          <w:tcPr>
            <w:tcW w:w="2740" w:type="dxa"/>
            <w:tcBorders>
              <w:left w:val="single" w:sz="8" w:space="0" w:color="auto"/>
              <w:bottom w:val="single" w:sz="8" w:space="0" w:color="auto"/>
              <w:right w:val="single" w:sz="8" w:space="0" w:color="auto"/>
            </w:tcBorders>
            <w:vAlign w:val="bottom"/>
          </w:tcPr>
          <w:p w:rsidR="00437500" w:rsidRDefault="00437500">
            <w:pPr>
              <w:rPr>
                <w:sz w:val="12"/>
                <w:szCs w:val="12"/>
              </w:rPr>
            </w:pPr>
          </w:p>
        </w:tc>
        <w:tc>
          <w:tcPr>
            <w:tcW w:w="1420" w:type="dxa"/>
            <w:tcBorders>
              <w:bottom w:val="single" w:sz="8" w:space="0" w:color="auto"/>
              <w:right w:val="single" w:sz="8" w:space="0" w:color="auto"/>
            </w:tcBorders>
            <w:vAlign w:val="bottom"/>
          </w:tcPr>
          <w:p w:rsidR="00437500" w:rsidRDefault="00437500">
            <w:pPr>
              <w:rPr>
                <w:sz w:val="12"/>
                <w:szCs w:val="12"/>
              </w:rPr>
            </w:pPr>
          </w:p>
        </w:tc>
        <w:tc>
          <w:tcPr>
            <w:tcW w:w="1420" w:type="dxa"/>
            <w:tcBorders>
              <w:bottom w:val="single" w:sz="8" w:space="0" w:color="auto"/>
              <w:right w:val="single" w:sz="8" w:space="0" w:color="auto"/>
            </w:tcBorders>
            <w:vAlign w:val="bottom"/>
          </w:tcPr>
          <w:p w:rsidR="00437500" w:rsidRDefault="00437500">
            <w:pPr>
              <w:rPr>
                <w:sz w:val="12"/>
                <w:szCs w:val="12"/>
              </w:rPr>
            </w:pPr>
          </w:p>
        </w:tc>
        <w:tc>
          <w:tcPr>
            <w:tcW w:w="60" w:type="dxa"/>
            <w:tcBorders>
              <w:bottom w:val="single" w:sz="8" w:space="0" w:color="auto"/>
            </w:tcBorders>
            <w:vAlign w:val="bottom"/>
          </w:tcPr>
          <w:p w:rsidR="00437500" w:rsidRDefault="00437500">
            <w:pPr>
              <w:rPr>
                <w:sz w:val="12"/>
                <w:szCs w:val="12"/>
              </w:rPr>
            </w:pPr>
          </w:p>
        </w:tc>
        <w:tc>
          <w:tcPr>
            <w:tcW w:w="1060" w:type="dxa"/>
            <w:gridSpan w:val="2"/>
            <w:tcBorders>
              <w:bottom w:val="single" w:sz="8" w:space="0" w:color="auto"/>
              <w:right w:val="single" w:sz="8" w:space="0" w:color="auto"/>
            </w:tcBorders>
            <w:vAlign w:val="bottom"/>
          </w:tcPr>
          <w:p w:rsidR="00437500" w:rsidRDefault="00437500">
            <w:pPr>
              <w:rPr>
                <w:sz w:val="12"/>
                <w:szCs w:val="12"/>
              </w:rPr>
            </w:pPr>
          </w:p>
        </w:tc>
        <w:tc>
          <w:tcPr>
            <w:tcW w:w="1560" w:type="dxa"/>
            <w:tcBorders>
              <w:bottom w:val="single" w:sz="8" w:space="0" w:color="auto"/>
              <w:right w:val="single" w:sz="8" w:space="0" w:color="auto"/>
            </w:tcBorders>
            <w:vAlign w:val="bottom"/>
          </w:tcPr>
          <w:p w:rsidR="00437500" w:rsidRDefault="00437500">
            <w:pPr>
              <w:rPr>
                <w:sz w:val="12"/>
                <w:szCs w:val="12"/>
              </w:rPr>
            </w:pPr>
          </w:p>
        </w:tc>
        <w:tc>
          <w:tcPr>
            <w:tcW w:w="380" w:type="dxa"/>
            <w:tcBorders>
              <w:bottom w:val="single" w:sz="8" w:space="0" w:color="auto"/>
            </w:tcBorders>
            <w:vAlign w:val="bottom"/>
          </w:tcPr>
          <w:p w:rsidR="00437500" w:rsidRDefault="00437500">
            <w:pPr>
              <w:rPr>
                <w:sz w:val="12"/>
                <w:szCs w:val="12"/>
              </w:rPr>
            </w:pPr>
          </w:p>
        </w:tc>
        <w:tc>
          <w:tcPr>
            <w:tcW w:w="1720" w:type="dxa"/>
            <w:tcBorders>
              <w:bottom w:val="single" w:sz="8" w:space="0" w:color="auto"/>
              <w:right w:val="single" w:sz="8" w:space="0" w:color="auto"/>
            </w:tcBorders>
            <w:vAlign w:val="bottom"/>
          </w:tcPr>
          <w:p w:rsidR="00437500" w:rsidRDefault="00437500">
            <w:pPr>
              <w:rPr>
                <w:sz w:val="12"/>
                <w:szCs w:val="12"/>
              </w:rPr>
            </w:pPr>
          </w:p>
        </w:tc>
        <w:tc>
          <w:tcPr>
            <w:tcW w:w="0" w:type="dxa"/>
            <w:vAlign w:val="bottom"/>
          </w:tcPr>
          <w:p w:rsidR="00437500" w:rsidRDefault="00437500">
            <w:pPr>
              <w:rPr>
                <w:sz w:val="1"/>
                <w:szCs w:val="1"/>
              </w:rPr>
            </w:pPr>
          </w:p>
        </w:tc>
      </w:tr>
      <w:tr w:rsidR="00437500">
        <w:trPr>
          <w:trHeight w:val="262"/>
        </w:trPr>
        <w:tc>
          <w:tcPr>
            <w:tcW w:w="2740" w:type="dxa"/>
            <w:tcBorders>
              <w:left w:val="single" w:sz="8" w:space="0" w:color="auto"/>
              <w:bottom w:val="single" w:sz="8" w:space="0" w:color="auto"/>
              <w:right w:val="single" w:sz="8" w:space="0" w:color="auto"/>
            </w:tcBorders>
            <w:vAlign w:val="bottom"/>
          </w:tcPr>
          <w:p w:rsidR="00437500" w:rsidRDefault="00072F26">
            <w:pPr>
              <w:spacing w:line="262" w:lineRule="exact"/>
              <w:jc w:val="center"/>
              <w:rPr>
                <w:sz w:val="20"/>
                <w:szCs w:val="20"/>
              </w:rPr>
            </w:pPr>
            <w:r>
              <w:rPr>
                <w:rFonts w:eastAsia="Times New Roman"/>
                <w:sz w:val="24"/>
                <w:szCs w:val="24"/>
              </w:rPr>
              <w:t>КР с к.з.</w:t>
            </w:r>
          </w:p>
        </w:tc>
        <w:tc>
          <w:tcPr>
            <w:tcW w:w="1420" w:type="dxa"/>
            <w:tcBorders>
              <w:bottom w:val="single" w:sz="8" w:space="0" w:color="auto"/>
              <w:right w:val="single" w:sz="8" w:space="0" w:color="auto"/>
            </w:tcBorders>
            <w:vAlign w:val="bottom"/>
          </w:tcPr>
          <w:p w:rsidR="00437500" w:rsidRDefault="00072F26">
            <w:pPr>
              <w:spacing w:line="262" w:lineRule="exact"/>
              <w:jc w:val="center"/>
              <w:rPr>
                <w:sz w:val="20"/>
                <w:szCs w:val="20"/>
              </w:rPr>
            </w:pPr>
            <w:r>
              <w:rPr>
                <w:rFonts w:eastAsia="Times New Roman"/>
                <w:w w:val="99"/>
                <w:sz w:val="24"/>
                <w:szCs w:val="24"/>
              </w:rPr>
              <w:t>200-650</w:t>
            </w:r>
          </w:p>
        </w:tc>
        <w:tc>
          <w:tcPr>
            <w:tcW w:w="1420" w:type="dxa"/>
            <w:tcBorders>
              <w:bottom w:val="single" w:sz="8" w:space="0" w:color="auto"/>
              <w:right w:val="single" w:sz="8" w:space="0" w:color="auto"/>
            </w:tcBorders>
            <w:vAlign w:val="bottom"/>
          </w:tcPr>
          <w:p w:rsidR="00437500" w:rsidRDefault="00072F26">
            <w:pPr>
              <w:spacing w:line="262" w:lineRule="exact"/>
              <w:jc w:val="center"/>
              <w:rPr>
                <w:sz w:val="20"/>
                <w:szCs w:val="20"/>
              </w:rPr>
            </w:pPr>
            <w:r>
              <w:rPr>
                <w:rFonts w:eastAsia="Times New Roman"/>
                <w:w w:val="97"/>
                <w:sz w:val="24"/>
                <w:szCs w:val="24"/>
              </w:rPr>
              <w:t>210-800</w:t>
            </w:r>
          </w:p>
        </w:tc>
        <w:tc>
          <w:tcPr>
            <w:tcW w:w="60" w:type="dxa"/>
            <w:tcBorders>
              <w:bottom w:val="single" w:sz="8" w:space="0" w:color="auto"/>
            </w:tcBorders>
            <w:vAlign w:val="bottom"/>
          </w:tcPr>
          <w:p w:rsidR="00437500" w:rsidRDefault="00437500"/>
        </w:tc>
        <w:tc>
          <w:tcPr>
            <w:tcW w:w="1060" w:type="dxa"/>
            <w:gridSpan w:val="2"/>
            <w:tcBorders>
              <w:bottom w:val="single" w:sz="8" w:space="0" w:color="auto"/>
              <w:right w:val="single" w:sz="8" w:space="0" w:color="auto"/>
            </w:tcBorders>
            <w:vAlign w:val="bottom"/>
          </w:tcPr>
          <w:p w:rsidR="00437500" w:rsidRDefault="00072F26">
            <w:pPr>
              <w:spacing w:line="262" w:lineRule="exact"/>
              <w:ind w:right="100"/>
              <w:jc w:val="center"/>
              <w:rPr>
                <w:sz w:val="20"/>
                <w:szCs w:val="20"/>
              </w:rPr>
            </w:pPr>
            <w:r>
              <w:rPr>
                <w:rFonts w:eastAsia="Times New Roman"/>
                <w:w w:val="99"/>
                <w:sz w:val="24"/>
                <w:szCs w:val="24"/>
              </w:rPr>
              <w:t>220-1200</w:t>
            </w:r>
          </w:p>
        </w:tc>
        <w:tc>
          <w:tcPr>
            <w:tcW w:w="1560" w:type="dxa"/>
            <w:tcBorders>
              <w:bottom w:val="single" w:sz="8" w:space="0" w:color="auto"/>
              <w:right w:val="single" w:sz="8" w:space="0" w:color="auto"/>
            </w:tcBorders>
            <w:vAlign w:val="bottom"/>
          </w:tcPr>
          <w:p w:rsidR="00437500" w:rsidRDefault="00072F26">
            <w:pPr>
              <w:spacing w:line="262" w:lineRule="exact"/>
              <w:jc w:val="center"/>
              <w:rPr>
                <w:sz w:val="20"/>
                <w:szCs w:val="20"/>
              </w:rPr>
            </w:pPr>
            <w:r>
              <w:rPr>
                <w:rFonts w:eastAsia="Times New Roman"/>
                <w:w w:val="97"/>
                <w:sz w:val="24"/>
                <w:szCs w:val="24"/>
              </w:rPr>
              <w:t>250-2000</w:t>
            </w:r>
          </w:p>
        </w:tc>
        <w:tc>
          <w:tcPr>
            <w:tcW w:w="380" w:type="dxa"/>
            <w:tcBorders>
              <w:bottom w:val="single" w:sz="8" w:space="0" w:color="auto"/>
            </w:tcBorders>
            <w:vAlign w:val="bottom"/>
          </w:tcPr>
          <w:p w:rsidR="00437500" w:rsidRDefault="00437500"/>
        </w:tc>
        <w:tc>
          <w:tcPr>
            <w:tcW w:w="1720" w:type="dxa"/>
            <w:tcBorders>
              <w:bottom w:val="single" w:sz="8" w:space="0" w:color="auto"/>
              <w:right w:val="single" w:sz="8" w:space="0" w:color="auto"/>
            </w:tcBorders>
            <w:vAlign w:val="bottom"/>
          </w:tcPr>
          <w:p w:rsidR="00437500" w:rsidRDefault="00072F26">
            <w:pPr>
              <w:spacing w:line="262" w:lineRule="exact"/>
              <w:ind w:right="280"/>
              <w:jc w:val="center"/>
              <w:rPr>
                <w:sz w:val="20"/>
                <w:szCs w:val="20"/>
              </w:rPr>
            </w:pPr>
            <w:r>
              <w:rPr>
                <w:rFonts w:eastAsia="Times New Roman"/>
                <w:w w:val="99"/>
                <w:sz w:val="24"/>
                <w:szCs w:val="24"/>
              </w:rPr>
              <w:t>270-2500</w:t>
            </w:r>
          </w:p>
        </w:tc>
        <w:tc>
          <w:tcPr>
            <w:tcW w:w="0" w:type="dxa"/>
            <w:vAlign w:val="bottom"/>
          </w:tcPr>
          <w:p w:rsidR="00437500" w:rsidRDefault="00437500">
            <w:pPr>
              <w:rPr>
                <w:sz w:val="1"/>
                <w:szCs w:val="1"/>
              </w:rPr>
            </w:pPr>
          </w:p>
        </w:tc>
      </w:tr>
    </w:tbl>
    <w:p w:rsidR="00437500" w:rsidRDefault="00437500">
      <w:pPr>
        <w:spacing w:line="20" w:lineRule="exact"/>
        <w:rPr>
          <w:sz w:val="20"/>
          <w:szCs w:val="20"/>
        </w:rPr>
      </w:pPr>
      <w:r>
        <w:rPr>
          <w:sz w:val="20"/>
          <w:szCs w:val="20"/>
        </w:rPr>
        <w:pict>
          <v:rect id="Shape 58" o:spid="_x0000_s1083" style="position:absolute;margin-left:497.15pt;margin-top:-.8pt;width:1pt;height:.9pt;z-index:-2516172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37500" w:rsidRDefault="00437500">
      <w:pPr>
        <w:spacing w:line="200" w:lineRule="exact"/>
        <w:rPr>
          <w:sz w:val="20"/>
          <w:szCs w:val="20"/>
        </w:rPr>
      </w:pPr>
    </w:p>
    <w:p w:rsidR="00437500" w:rsidRDefault="00072F26">
      <w:pPr>
        <w:tabs>
          <w:tab w:val="left" w:pos="3380"/>
          <w:tab w:val="left" w:pos="4960"/>
          <w:tab w:val="left" w:pos="7200"/>
          <w:tab w:val="left" w:pos="8420"/>
        </w:tabs>
        <w:ind w:left="1140"/>
        <w:rPr>
          <w:sz w:val="20"/>
          <w:szCs w:val="20"/>
        </w:rPr>
      </w:pPr>
      <w:r>
        <w:rPr>
          <w:rFonts w:eastAsia="Times New Roman"/>
          <w:b/>
          <w:bCs/>
          <w:i/>
          <w:iCs/>
          <w:sz w:val="28"/>
          <w:szCs w:val="28"/>
        </w:rPr>
        <w:t>Примечание:</w:t>
      </w:r>
      <w:r>
        <w:rPr>
          <w:sz w:val="20"/>
          <w:szCs w:val="20"/>
        </w:rPr>
        <w:tab/>
      </w:r>
      <w:r>
        <w:rPr>
          <w:rFonts w:eastAsia="Times New Roman"/>
          <w:sz w:val="28"/>
          <w:szCs w:val="28"/>
        </w:rPr>
        <w:t>ИДСк.з.</w:t>
      </w:r>
      <w:r>
        <w:rPr>
          <w:sz w:val="20"/>
          <w:szCs w:val="20"/>
        </w:rPr>
        <w:tab/>
      </w:r>
      <w:r>
        <w:rPr>
          <w:rFonts w:eastAsia="Times New Roman"/>
          <w:sz w:val="28"/>
          <w:szCs w:val="28"/>
        </w:rPr>
        <w:t>–импульсный</w:t>
      </w:r>
      <w:r>
        <w:rPr>
          <w:sz w:val="20"/>
          <w:szCs w:val="20"/>
        </w:rPr>
        <w:tab/>
      </w:r>
      <w:r>
        <w:rPr>
          <w:rFonts w:eastAsia="Times New Roman"/>
          <w:sz w:val="28"/>
          <w:szCs w:val="28"/>
        </w:rPr>
        <w:t>ток,с</w:t>
      </w:r>
      <w:r>
        <w:rPr>
          <w:sz w:val="20"/>
          <w:szCs w:val="20"/>
        </w:rPr>
        <w:tab/>
      </w:r>
      <w:r>
        <w:rPr>
          <w:rFonts w:eastAsia="Times New Roman"/>
          <w:sz w:val="27"/>
          <w:szCs w:val="27"/>
        </w:rPr>
        <w:t>частыми</w:t>
      </w:r>
    </w:p>
    <w:p w:rsidR="00437500" w:rsidRDefault="00437500">
      <w:pPr>
        <w:spacing w:line="16" w:lineRule="exact"/>
        <w:rPr>
          <w:sz w:val="20"/>
          <w:szCs w:val="20"/>
        </w:rPr>
      </w:pPr>
    </w:p>
    <w:p w:rsidR="00437500" w:rsidRDefault="00072F26">
      <w:pPr>
        <w:spacing w:line="236" w:lineRule="auto"/>
        <w:ind w:left="440" w:right="900"/>
        <w:jc w:val="both"/>
        <w:rPr>
          <w:sz w:val="20"/>
          <w:szCs w:val="20"/>
        </w:rPr>
      </w:pPr>
      <w:r>
        <w:rPr>
          <w:rFonts w:eastAsia="Times New Roman"/>
          <w:sz w:val="28"/>
          <w:szCs w:val="28"/>
        </w:rPr>
        <w:t xml:space="preserve">принудительнымикороткими замыканиями; КР без к.з. – крупнокапельный, без коротких замыканий; КР с к.з. </w:t>
      </w:r>
      <w:r>
        <w:rPr>
          <w:rFonts w:ascii="Symbol" w:eastAsia="Symbol" w:hAnsi="Symbol" w:cs="Symbol"/>
          <w:sz w:val="28"/>
          <w:szCs w:val="28"/>
        </w:rPr>
        <w:t></w:t>
      </w:r>
      <w:r>
        <w:rPr>
          <w:rFonts w:eastAsia="Times New Roman"/>
          <w:sz w:val="28"/>
          <w:szCs w:val="28"/>
        </w:rPr>
        <w:t xml:space="preserve"> крупнокапельный, с короткими замыканиями.</w:t>
      </w:r>
    </w:p>
    <w:p w:rsidR="00437500" w:rsidRDefault="00437500">
      <w:pPr>
        <w:spacing w:line="88" w:lineRule="exact"/>
        <w:rPr>
          <w:sz w:val="20"/>
          <w:szCs w:val="20"/>
        </w:rPr>
      </w:pPr>
    </w:p>
    <w:p w:rsidR="00437500" w:rsidRDefault="00072F26">
      <w:pPr>
        <w:spacing w:line="241" w:lineRule="auto"/>
        <w:ind w:left="440" w:right="900" w:firstLine="708"/>
        <w:jc w:val="both"/>
        <w:rPr>
          <w:sz w:val="20"/>
          <w:szCs w:val="20"/>
        </w:rPr>
      </w:pPr>
      <w:r>
        <w:rPr>
          <w:rFonts w:eastAsia="Times New Roman"/>
          <w:sz w:val="28"/>
          <w:szCs w:val="28"/>
        </w:rPr>
        <w:t>При сварке в СО</w:t>
      </w:r>
      <w:r>
        <w:rPr>
          <w:rFonts w:eastAsia="Times New Roman"/>
          <w:sz w:val="23"/>
          <w:szCs w:val="23"/>
        </w:rPr>
        <w:t>2</w:t>
      </w:r>
      <w:r>
        <w:rPr>
          <w:rFonts w:eastAsia="Times New Roman"/>
          <w:sz w:val="28"/>
          <w:szCs w:val="28"/>
        </w:rPr>
        <w:t xml:space="preserve"> проволокой Св-08Г2С в основном используют процесс с частыми принудительным коротким замыканиями и процесс с крупнокапельным переносом. При сварке порошковыми проволоками используют процесс с непрерывным горением дуги, а при сварке актированной проволокой – струйный процесс. Процесс с частыми</w:t>
      </w:r>
    </w:p>
    <w:p w:rsidR="00437500" w:rsidRDefault="00437500">
      <w:pPr>
        <w:spacing w:line="85" w:lineRule="exact"/>
        <w:rPr>
          <w:sz w:val="20"/>
          <w:szCs w:val="20"/>
        </w:rPr>
      </w:pPr>
    </w:p>
    <w:p w:rsidR="00437500" w:rsidRDefault="00072F26">
      <w:pPr>
        <w:spacing w:line="241" w:lineRule="auto"/>
        <w:ind w:left="440" w:right="900"/>
        <w:jc w:val="both"/>
        <w:rPr>
          <w:sz w:val="20"/>
          <w:szCs w:val="20"/>
        </w:rPr>
      </w:pPr>
      <w:r>
        <w:rPr>
          <w:rFonts w:eastAsia="Times New Roman"/>
          <w:sz w:val="28"/>
          <w:szCs w:val="28"/>
        </w:rPr>
        <w:t>короткими принудительными замыканиями получают при сварке в СО</w:t>
      </w:r>
      <w:r>
        <w:rPr>
          <w:rFonts w:eastAsia="Times New Roman"/>
          <w:sz w:val="23"/>
          <w:szCs w:val="23"/>
        </w:rPr>
        <w:t>2</w:t>
      </w:r>
      <w:r>
        <w:rPr>
          <w:rFonts w:eastAsia="Times New Roman"/>
          <w:sz w:val="28"/>
          <w:szCs w:val="28"/>
        </w:rPr>
        <w:t xml:space="preserve"> проволоками диаметрами 0,5-1,4мм путем программирования сварочного тока, обеспечивающего изменение скорости плавления электрода и давления дуги.</w:t>
      </w:r>
    </w:p>
    <w:p w:rsidR="00437500" w:rsidRDefault="00437500">
      <w:pPr>
        <w:spacing w:line="15" w:lineRule="exact"/>
        <w:rPr>
          <w:sz w:val="20"/>
          <w:szCs w:val="20"/>
        </w:rPr>
      </w:pPr>
    </w:p>
    <w:p w:rsidR="00437500" w:rsidRDefault="00072F26">
      <w:pPr>
        <w:spacing w:line="236" w:lineRule="auto"/>
        <w:ind w:left="440" w:right="900" w:firstLine="708"/>
        <w:jc w:val="both"/>
        <w:rPr>
          <w:sz w:val="20"/>
          <w:szCs w:val="20"/>
        </w:rPr>
      </w:pPr>
      <w:r>
        <w:rPr>
          <w:rFonts w:eastAsia="Times New Roman"/>
          <w:sz w:val="28"/>
          <w:szCs w:val="28"/>
        </w:rPr>
        <w:t>Процесс с крупнокапельными переносом наблюдается при сварке проволоками диаметрами 0,5-1,5 мм на повышенных напряжениях, а диаметрами более 1,6 – во всем диапазоне режимов сварки</w:t>
      </w:r>
    </w:p>
    <w:p w:rsidR="00437500" w:rsidRDefault="00437500">
      <w:pPr>
        <w:sectPr w:rsidR="00437500">
          <w:pgSz w:w="11900" w:h="16838"/>
          <w:pgMar w:top="574" w:right="539" w:bottom="371" w:left="1000" w:header="0" w:footer="0" w:gutter="0"/>
          <w:cols w:space="720" w:equalWidth="0">
            <w:col w:w="10360"/>
          </w:cols>
        </w:sectPr>
      </w:pPr>
    </w:p>
    <w:p w:rsidR="00437500" w:rsidRDefault="00072F26">
      <w:pPr>
        <w:spacing w:line="234" w:lineRule="auto"/>
        <w:ind w:left="184"/>
        <w:jc w:val="both"/>
        <w:rPr>
          <w:sz w:val="20"/>
          <w:szCs w:val="20"/>
        </w:rPr>
      </w:pPr>
      <w:r>
        <w:rPr>
          <w:rFonts w:eastAsia="Times New Roman"/>
          <w:sz w:val="28"/>
          <w:szCs w:val="28"/>
        </w:rPr>
        <w:lastRenderedPageBreak/>
        <w:t>кремнемарганцевыми проволоками. При низких напряжениях процесс протекает с короткими замыканиями, а при высоких - без них.</w:t>
      </w:r>
    </w:p>
    <w:p w:rsidR="00437500" w:rsidRDefault="00437500">
      <w:pPr>
        <w:spacing w:line="15" w:lineRule="exact"/>
        <w:rPr>
          <w:sz w:val="20"/>
          <w:szCs w:val="20"/>
        </w:rPr>
      </w:pPr>
    </w:p>
    <w:p w:rsidR="00437500" w:rsidRDefault="00072F26">
      <w:pPr>
        <w:spacing w:line="238" w:lineRule="auto"/>
        <w:ind w:left="184" w:firstLine="708"/>
        <w:jc w:val="both"/>
        <w:rPr>
          <w:sz w:val="20"/>
          <w:szCs w:val="20"/>
        </w:rPr>
      </w:pPr>
      <w:r>
        <w:rPr>
          <w:rFonts w:eastAsia="Times New Roman"/>
          <w:sz w:val="28"/>
          <w:szCs w:val="28"/>
        </w:rPr>
        <w:t>При проверке расчетных режимов и внедрении их в производство необходимо помнить, что стабильный процесс сварки с хорошими техническимихарактеристиками можно получить только в определенном диапазоне сил тока, который зависит от диаметра и состава электрода и рода защитного газа.</w:t>
      </w:r>
    </w:p>
    <w:p w:rsidR="00437500" w:rsidRDefault="00437500">
      <w:pPr>
        <w:spacing w:line="14" w:lineRule="exact"/>
        <w:rPr>
          <w:sz w:val="20"/>
          <w:szCs w:val="20"/>
        </w:rPr>
      </w:pPr>
    </w:p>
    <w:p w:rsidR="00437500" w:rsidRDefault="00072F26">
      <w:pPr>
        <w:spacing w:line="237" w:lineRule="auto"/>
        <w:ind w:left="184" w:firstLine="708"/>
        <w:jc w:val="both"/>
        <w:rPr>
          <w:sz w:val="20"/>
          <w:szCs w:val="20"/>
        </w:rPr>
      </w:pPr>
      <w:r>
        <w:rPr>
          <w:rFonts w:eastAsia="Times New Roman"/>
          <w:sz w:val="28"/>
          <w:szCs w:val="28"/>
        </w:rPr>
        <w:t>Регулируют силу тока изменением скорости подачи электродной проволоки. Сила тока определяет глубину провара и производительность процесса. Поэтому весь расчет режимов является ориентировочным и на практике требует уточнения.</w:t>
      </w:r>
    </w:p>
    <w:p w:rsidR="00437500" w:rsidRDefault="00072F26">
      <w:pPr>
        <w:spacing w:line="228" w:lineRule="auto"/>
        <w:ind w:left="184"/>
        <w:rPr>
          <w:sz w:val="20"/>
          <w:szCs w:val="20"/>
        </w:rPr>
      </w:pPr>
      <w:r>
        <w:rPr>
          <w:rFonts w:eastAsia="Times New Roman"/>
          <w:sz w:val="28"/>
          <w:szCs w:val="28"/>
        </w:rPr>
        <w:t>Определяют скорость подачи электрод</w:t>
      </w:r>
      <w:r>
        <w:rPr>
          <w:rFonts w:eastAsia="Times New Roman"/>
          <w:sz w:val="28"/>
          <w:szCs w:val="28"/>
          <w:u w:val="single"/>
        </w:rPr>
        <w:t>ной пр</w:t>
      </w:r>
      <w:r>
        <w:rPr>
          <w:rFonts w:eastAsia="Times New Roman"/>
          <w:sz w:val="28"/>
          <w:szCs w:val="28"/>
        </w:rPr>
        <w:t>оволоки по формуле, м/ч:</w:t>
      </w:r>
    </w:p>
    <w:p w:rsidR="00437500" w:rsidRDefault="00072F26">
      <w:pPr>
        <w:spacing w:line="199" w:lineRule="auto"/>
        <w:ind w:left="7124"/>
        <w:rPr>
          <w:sz w:val="20"/>
          <w:szCs w:val="20"/>
        </w:rPr>
      </w:pPr>
      <w:r>
        <w:rPr>
          <w:rFonts w:ascii="Cambria Math" w:eastAsia="Cambria Math" w:hAnsi="Cambria Math" w:cs="Cambria Math"/>
          <w:sz w:val="5"/>
          <w:szCs w:val="5"/>
        </w:rPr>
        <w:t xml:space="preserve">= </w:t>
      </w:r>
      <w:r>
        <w:rPr>
          <w:rFonts w:ascii="Cambria Math" w:eastAsia="Cambria Math" w:hAnsi="Cambria Math" w:cs="Cambria Math"/>
          <w:sz w:val="7"/>
          <w:szCs w:val="7"/>
          <w:vertAlign w:val="superscript"/>
        </w:rPr>
        <w:t xml:space="preserve">4  </w:t>
      </w:r>
      <w:r>
        <w:rPr>
          <w:rFonts w:ascii="Cambria Math" w:eastAsia="Cambria Math" w:hAnsi="Cambria Math" w:cs="Cambria Math"/>
          <w:sz w:val="5"/>
          <w:szCs w:val="5"/>
          <w:vertAlign w:val="superscript"/>
        </w:rPr>
        <w:t>р</w:t>
      </w:r>
      <w:r>
        <w:rPr>
          <w:rFonts w:ascii="Cambria Math" w:eastAsia="Cambria Math" w:hAnsi="Cambria Math" w:cs="Cambria Math"/>
          <w:sz w:val="5"/>
          <w:szCs w:val="5"/>
        </w:rPr>
        <w:t xml:space="preserve"> </w:t>
      </w:r>
      <w:r>
        <w:rPr>
          <w:rFonts w:ascii="Cambria Math" w:eastAsia="Cambria Math" w:hAnsi="Cambria Math" w:cs="Cambria Math"/>
          <w:sz w:val="7"/>
          <w:szCs w:val="7"/>
          <w:vertAlign w:val="superscript"/>
        </w:rPr>
        <w:t xml:space="preserve">∙ </w:t>
      </w:r>
      <w:r>
        <w:rPr>
          <w:rFonts w:ascii="Cambria Math" w:eastAsia="Cambria Math" w:hAnsi="Cambria Math" w:cs="Cambria Math"/>
          <w:sz w:val="5"/>
          <w:szCs w:val="5"/>
        </w:rPr>
        <w:t xml:space="preserve">  </w:t>
      </w:r>
      <w:r>
        <w:rPr>
          <w:rFonts w:eastAsia="Times New Roman"/>
          <w:sz w:val="5"/>
          <w:szCs w:val="5"/>
        </w:rPr>
        <w:t>(39)</w:t>
      </w:r>
    </w:p>
    <w:p w:rsidR="00437500" w:rsidRDefault="00437500">
      <w:pPr>
        <w:spacing w:line="20" w:lineRule="exact"/>
        <w:rPr>
          <w:sz w:val="20"/>
          <w:szCs w:val="20"/>
        </w:rPr>
      </w:pPr>
      <w:r>
        <w:rPr>
          <w:sz w:val="20"/>
          <w:szCs w:val="20"/>
        </w:rPr>
        <w:pict>
          <v:line id="Shape 59" o:spid="_x0000_s1084" style="position:absolute;z-index:251672576;visibility:visible;mso-wrap-style:square;mso-wrap-distance-left:0;mso-wrap-distance-top:0;mso-wrap-distance-right:0;mso-wrap-distance-bottom:0;mso-position-horizontal:absolute;mso-position-horizontal-relative:text;mso-position-vertical:absolute;mso-position-vertical-relative:text" from="399.3pt,-1.5pt" to="437pt,-1.5pt" o:allowincell="f" strokeweight=".33864mm"/>
        </w:pict>
      </w:r>
    </w:p>
    <w:p w:rsidR="00437500" w:rsidRDefault="00072F26">
      <w:pPr>
        <w:tabs>
          <w:tab w:val="left" w:pos="8204"/>
        </w:tabs>
        <w:spacing w:line="180" w:lineRule="auto"/>
        <w:ind w:left="7244"/>
        <w:rPr>
          <w:sz w:val="20"/>
          <w:szCs w:val="20"/>
        </w:rPr>
      </w:pPr>
      <w:r>
        <w:rPr>
          <w:rFonts w:ascii="Cambria Math" w:eastAsia="Cambria Math" w:hAnsi="Cambria Math" w:cs="Cambria Math"/>
          <w:sz w:val="6"/>
          <w:szCs w:val="6"/>
          <w:vertAlign w:val="subscript"/>
        </w:rPr>
        <w:t xml:space="preserve"> . </w:t>
      </w:r>
      <w:r>
        <w:rPr>
          <w:sz w:val="20"/>
          <w:szCs w:val="20"/>
        </w:rPr>
        <w:tab/>
      </w:r>
      <w:r>
        <w:rPr>
          <w:rFonts w:ascii="Cambria Math" w:eastAsia="Cambria Math" w:hAnsi="Cambria Math" w:cs="Cambria Math"/>
          <w:sz w:val="3"/>
          <w:szCs w:val="3"/>
        </w:rPr>
        <w:t xml:space="preserve">∙ </w:t>
      </w:r>
      <w:r>
        <w:rPr>
          <w:rFonts w:ascii="Cambria Math" w:eastAsia="Cambria Math" w:hAnsi="Cambria Math" w:cs="Cambria Math"/>
          <w:sz w:val="5"/>
          <w:szCs w:val="5"/>
          <w:vertAlign w:val="subscript"/>
        </w:rPr>
        <w:t>э</w:t>
      </w:r>
      <w:r>
        <w:rPr>
          <w:rFonts w:ascii="Cambria Math" w:eastAsia="Cambria Math" w:hAnsi="Cambria Math" w:cs="Cambria Math"/>
          <w:sz w:val="2"/>
          <w:szCs w:val="2"/>
        </w:rPr>
        <w:t>2</w:t>
      </w:r>
      <w:r>
        <w:rPr>
          <w:rFonts w:ascii="Cambria Math" w:eastAsia="Cambria Math" w:hAnsi="Cambria Math" w:cs="Cambria Math"/>
          <w:sz w:val="3"/>
          <w:szCs w:val="3"/>
        </w:rPr>
        <w:t xml:space="preserve">∙  </w:t>
      </w:r>
    </w:p>
    <w:p w:rsidR="00437500" w:rsidRDefault="00072F26">
      <w:pPr>
        <w:spacing w:line="184" w:lineRule="auto"/>
        <w:ind w:left="884"/>
        <w:rPr>
          <w:sz w:val="20"/>
          <w:szCs w:val="20"/>
        </w:rPr>
      </w:pPr>
      <w:r>
        <w:rPr>
          <w:rFonts w:eastAsia="Times New Roman"/>
          <w:sz w:val="27"/>
          <w:szCs w:val="27"/>
        </w:rPr>
        <w:t>где,V</w:t>
      </w:r>
      <w:r>
        <w:rPr>
          <w:rFonts w:eastAsia="Times New Roman"/>
          <w:sz w:val="35"/>
          <w:szCs w:val="35"/>
          <w:vertAlign w:val="subscript"/>
        </w:rPr>
        <w:t>п.п</w:t>
      </w:r>
      <w:r>
        <w:rPr>
          <w:rFonts w:eastAsia="Times New Roman"/>
          <w:sz w:val="27"/>
          <w:szCs w:val="27"/>
        </w:rPr>
        <w:t>– скорость подачи проволоки, м/ч;</w:t>
      </w:r>
    </w:p>
    <w:p w:rsidR="00437500" w:rsidRDefault="00437500">
      <w:pPr>
        <w:spacing w:line="76" w:lineRule="exact"/>
        <w:rPr>
          <w:sz w:val="20"/>
          <w:szCs w:val="20"/>
        </w:rPr>
      </w:pPr>
    </w:p>
    <w:p w:rsidR="00437500" w:rsidRDefault="00072F26">
      <w:pPr>
        <w:spacing w:line="242" w:lineRule="auto"/>
        <w:ind w:left="184" w:firstLine="708"/>
        <w:rPr>
          <w:sz w:val="20"/>
          <w:szCs w:val="20"/>
        </w:rPr>
      </w:pPr>
      <w:r>
        <w:rPr>
          <w:rFonts w:eastAsia="Times New Roman"/>
          <w:sz w:val="28"/>
          <w:szCs w:val="28"/>
        </w:rPr>
        <w:t>α</w:t>
      </w:r>
      <w:r>
        <w:rPr>
          <w:rFonts w:eastAsia="Times New Roman"/>
          <w:sz w:val="23"/>
          <w:szCs w:val="23"/>
        </w:rPr>
        <w:t>р</w:t>
      </w:r>
      <w:r>
        <w:rPr>
          <w:rFonts w:eastAsia="Times New Roman"/>
          <w:sz w:val="28"/>
          <w:szCs w:val="28"/>
        </w:rPr>
        <w:t xml:space="preserve"> – коэффициент расплавления электродной проволоки, г/Ач; Iсв – сварочный ток, А;</w:t>
      </w:r>
    </w:p>
    <w:p w:rsidR="00437500" w:rsidRDefault="00072F26">
      <w:pPr>
        <w:spacing w:line="193" w:lineRule="auto"/>
        <w:ind w:left="184"/>
        <w:rPr>
          <w:sz w:val="20"/>
          <w:szCs w:val="20"/>
        </w:rPr>
      </w:pPr>
      <w:r>
        <w:rPr>
          <w:rFonts w:eastAsia="Times New Roman"/>
          <w:sz w:val="28"/>
          <w:szCs w:val="28"/>
        </w:rPr>
        <w:t>D</w:t>
      </w:r>
      <w:r>
        <w:rPr>
          <w:rFonts w:eastAsia="Times New Roman"/>
          <w:sz w:val="36"/>
          <w:szCs w:val="36"/>
          <w:vertAlign w:val="subscript"/>
        </w:rPr>
        <w:t>э</w:t>
      </w:r>
      <w:r>
        <w:rPr>
          <w:rFonts w:eastAsia="Times New Roman"/>
          <w:sz w:val="28"/>
          <w:szCs w:val="28"/>
        </w:rPr>
        <w:t xml:space="preserve"> – диаметр электродной проволоки, мм;</w:t>
      </w:r>
    </w:p>
    <w:p w:rsidR="00437500" w:rsidRDefault="00437500">
      <w:pPr>
        <w:spacing w:line="4" w:lineRule="exact"/>
        <w:rPr>
          <w:sz w:val="20"/>
          <w:szCs w:val="20"/>
        </w:rPr>
      </w:pPr>
    </w:p>
    <w:p w:rsidR="00437500" w:rsidRDefault="00072F26" w:rsidP="000A53A1">
      <w:pPr>
        <w:numPr>
          <w:ilvl w:val="0"/>
          <w:numId w:val="51"/>
        </w:numPr>
        <w:tabs>
          <w:tab w:val="left" w:pos="184"/>
        </w:tabs>
        <w:spacing w:line="234" w:lineRule="auto"/>
        <w:ind w:left="184" w:right="1000" w:hanging="184"/>
        <w:rPr>
          <w:rFonts w:eastAsia="Times New Roman"/>
          <w:sz w:val="28"/>
          <w:szCs w:val="28"/>
        </w:rPr>
      </w:pPr>
      <w:r>
        <w:rPr>
          <w:rFonts w:eastAsia="Times New Roman"/>
          <w:sz w:val="28"/>
          <w:szCs w:val="28"/>
        </w:rPr>
        <w:t>– плотность металла электродной проволоки г/см³ (γ=0,0078г/мм³). Коэффициент расплавления определяется по формуле, г/Ач:</w:t>
      </w:r>
    </w:p>
    <w:p w:rsidR="00437500" w:rsidRDefault="00072F26">
      <w:pPr>
        <w:spacing w:line="199" w:lineRule="auto"/>
        <w:ind w:left="2604"/>
        <w:rPr>
          <w:sz w:val="20"/>
          <w:szCs w:val="20"/>
        </w:rPr>
      </w:pPr>
      <w:r>
        <w:rPr>
          <w:rFonts w:eastAsia="Times New Roman"/>
          <w:sz w:val="28"/>
          <w:szCs w:val="28"/>
        </w:rPr>
        <w:t>α</w:t>
      </w:r>
      <w:r>
        <w:rPr>
          <w:rFonts w:eastAsia="Times New Roman"/>
          <w:sz w:val="23"/>
          <w:szCs w:val="23"/>
        </w:rPr>
        <w:t>р</w:t>
      </w:r>
      <w:r>
        <w:rPr>
          <w:rFonts w:eastAsia="Times New Roman"/>
          <w:sz w:val="28"/>
          <w:szCs w:val="28"/>
        </w:rPr>
        <w:t xml:space="preserve"> = [8,3 + 0,22 I</w:t>
      </w:r>
      <w:r>
        <w:rPr>
          <w:rFonts w:eastAsia="Times New Roman"/>
          <w:sz w:val="36"/>
          <w:szCs w:val="36"/>
          <w:vertAlign w:val="subscript"/>
        </w:rPr>
        <w:t>cв</w:t>
      </w:r>
      <w:r>
        <w:rPr>
          <w:rFonts w:eastAsia="Times New Roman"/>
          <w:sz w:val="28"/>
          <w:szCs w:val="28"/>
        </w:rPr>
        <w:t xml:space="preserve"> / d</w:t>
      </w:r>
      <w:r>
        <w:rPr>
          <w:rFonts w:eastAsia="Times New Roman"/>
          <w:sz w:val="36"/>
          <w:szCs w:val="36"/>
          <w:vertAlign w:val="subscript"/>
        </w:rPr>
        <w:t>э</w:t>
      </w:r>
      <w:r>
        <w:rPr>
          <w:rFonts w:eastAsia="Times New Roman"/>
          <w:sz w:val="28"/>
          <w:szCs w:val="28"/>
        </w:rPr>
        <w:t>] 3,6·10</w:t>
      </w:r>
      <w:r>
        <w:rPr>
          <w:rFonts w:eastAsia="Times New Roman"/>
          <w:sz w:val="46"/>
          <w:szCs w:val="46"/>
          <w:vertAlign w:val="superscript"/>
        </w:rPr>
        <w:t>-1</w:t>
      </w:r>
      <w:r>
        <w:rPr>
          <w:rFonts w:eastAsia="Times New Roman"/>
          <w:sz w:val="28"/>
          <w:szCs w:val="28"/>
        </w:rPr>
        <w:t>,(40)</w:t>
      </w:r>
    </w:p>
    <w:p w:rsidR="00437500" w:rsidRDefault="00437500">
      <w:pPr>
        <w:spacing w:line="20" w:lineRule="exact"/>
        <w:rPr>
          <w:sz w:val="20"/>
          <w:szCs w:val="20"/>
        </w:rPr>
      </w:pPr>
      <w:r>
        <w:rPr>
          <w:sz w:val="20"/>
          <w:szCs w:val="20"/>
        </w:rPr>
        <w:pict>
          <v:line id="Shape 60" o:spid="_x0000_s1085" style="position:absolute;z-index:251673600;visibility:visible;mso-wrap-style:square;mso-wrap-distance-left:0;mso-wrap-distance-top:0;mso-wrap-distance-right:0;mso-wrap-distance-bottom:0;mso-position-horizontal:absolute;mso-position-horizontal-relative:text;mso-position-vertical:absolute;mso-position-vertical-relative:text" from="255.8pt,-2.7pt" to="285.1pt,-2.7pt" o:allowincell="f" strokeweight=".36pt"/>
        </w:pict>
      </w:r>
    </w:p>
    <w:p w:rsidR="00437500" w:rsidRDefault="00072F26">
      <w:pPr>
        <w:spacing w:line="209" w:lineRule="auto"/>
        <w:ind w:left="184"/>
        <w:rPr>
          <w:sz w:val="20"/>
          <w:szCs w:val="20"/>
        </w:rPr>
      </w:pPr>
      <w:r>
        <w:rPr>
          <w:rFonts w:eastAsia="Times New Roman"/>
          <w:sz w:val="28"/>
          <w:szCs w:val="28"/>
        </w:rPr>
        <w:t>Определяется скорость сварки по формуле, м/ч:</w:t>
      </w:r>
    </w:p>
    <w:p w:rsidR="00437500" w:rsidRDefault="00072F26">
      <w:pPr>
        <w:tabs>
          <w:tab w:val="left" w:pos="8364"/>
          <w:tab w:val="left" w:pos="8724"/>
        </w:tabs>
        <w:spacing w:line="183" w:lineRule="auto"/>
        <w:ind w:left="7324"/>
        <w:rPr>
          <w:sz w:val="20"/>
          <w:szCs w:val="20"/>
        </w:rPr>
      </w:pPr>
      <w:r>
        <w:rPr>
          <w:rFonts w:ascii="Cambria Math" w:eastAsia="Cambria Math" w:hAnsi="Cambria Math" w:cs="Cambria Math"/>
          <w:sz w:val="4"/>
          <w:szCs w:val="4"/>
        </w:rPr>
        <w:t xml:space="preserve">св </w:t>
      </w:r>
      <w:r>
        <w:rPr>
          <w:rFonts w:ascii="Cambria Math" w:eastAsia="Cambria Math" w:hAnsi="Cambria Math" w:cs="Cambria Math"/>
          <w:sz w:val="5"/>
          <w:szCs w:val="5"/>
        </w:rPr>
        <w:t>=</w:t>
      </w:r>
      <w:r>
        <w:rPr>
          <w:sz w:val="20"/>
          <w:szCs w:val="20"/>
        </w:rPr>
        <w:tab/>
      </w:r>
      <w:r>
        <w:rPr>
          <w:rFonts w:ascii="Cambria Math" w:eastAsia="Cambria Math" w:hAnsi="Cambria Math" w:cs="Cambria Math"/>
          <w:sz w:val="7"/>
          <w:szCs w:val="7"/>
          <w:vertAlign w:val="superscript"/>
        </w:rPr>
        <w:t xml:space="preserve">∙ </w:t>
      </w:r>
      <w:r>
        <w:rPr>
          <w:sz w:val="20"/>
          <w:szCs w:val="20"/>
        </w:rPr>
        <w:tab/>
      </w:r>
      <w:r>
        <w:rPr>
          <w:rFonts w:eastAsia="Times New Roman"/>
          <w:sz w:val="23"/>
          <w:szCs w:val="23"/>
        </w:rPr>
        <w:t>(41)</w:t>
      </w:r>
    </w:p>
    <w:p w:rsidR="00437500" w:rsidRDefault="00437500">
      <w:pPr>
        <w:spacing w:line="20" w:lineRule="exact"/>
        <w:rPr>
          <w:sz w:val="20"/>
          <w:szCs w:val="20"/>
        </w:rPr>
      </w:pPr>
      <w:r>
        <w:rPr>
          <w:sz w:val="20"/>
          <w:szCs w:val="20"/>
        </w:rPr>
        <w:pict>
          <v:line id="Shape 61" o:spid="_x0000_s1086" style="position:absolute;z-index:251674624;visibility:visible;mso-wrap-style:square;mso-wrap-distance-left:0;mso-wrap-distance-top:0;mso-wrap-distance-right:0;mso-wrap-distance-bottom:0;mso-position-horizontal:absolute;mso-position-horizontal-relative:text;mso-position-vertical:absolute;mso-position-vertical-relative:text" from="402.9pt,-1.5pt" to="437pt,-1.5pt" o:allowincell="f" strokeweight=".33864mm"/>
        </w:pict>
      </w:r>
    </w:p>
    <w:p w:rsidR="00437500" w:rsidRDefault="00072F26">
      <w:pPr>
        <w:spacing w:line="189" w:lineRule="auto"/>
        <w:ind w:left="8184"/>
        <w:rPr>
          <w:sz w:val="20"/>
          <w:szCs w:val="20"/>
        </w:rPr>
      </w:pPr>
      <w:r>
        <w:rPr>
          <w:rFonts w:ascii="Cambria Math" w:eastAsia="Cambria Math" w:hAnsi="Cambria Math" w:cs="Cambria Math"/>
          <w:sz w:val="6"/>
          <w:szCs w:val="6"/>
          <w:vertAlign w:val="subscript"/>
        </w:rPr>
        <w:t>Н</w:t>
      </w:r>
      <w:r>
        <w:rPr>
          <w:rFonts w:ascii="Cambria Math" w:eastAsia="Cambria Math" w:hAnsi="Cambria Math" w:cs="Cambria Math"/>
          <w:sz w:val="4"/>
          <w:szCs w:val="4"/>
        </w:rPr>
        <w:t xml:space="preserve"> ∙  </w:t>
      </w:r>
    </w:p>
    <w:p w:rsidR="00437500" w:rsidRDefault="00437500">
      <w:pPr>
        <w:spacing w:line="180" w:lineRule="exact"/>
        <w:rPr>
          <w:sz w:val="20"/>
          <w:szCs w:val="20"/>
        </w:rPr>
      </w:pPr>
    </w:p>
    <w:p w:rsidR="00437500" w:rsidRDefault="00072F26">
      <w:pPr>
        <w:ind w:left="184"/>
        <w:rPr>
          <w:sz w:val="20"/>
          <w:szCs w:val="20"/>
        </w:rPr>
      </w:pPr>
      <w:r>
        <w:rPr>
          <w:rFonts w:eastAsia="Times New Roman"/>
          <w:sz w:val="24"/>
          <w:szCs w:val="24"/>
        </w:rPr>
        <w:t>или</w:t>
      </w:r>
    </w:p>
    <w:p w:rsidR="00437500" w:rsidRDefault="00072F26">
      <w:pPr>
        <w:ind w:left="7864"/>
        <w:rPr>
          <w:sz w:val="20"/>
          <w:szCs w:val="20"/>
        </w:rPr>
      </w:pPr>
      <w:r>
        <w:rPr>
          <w:rFonts w:ascii="Cambria Math" w:eastAsia="Cambria Math" w:hAnsi="Cambria Math" w:cs="Cambria Math"/>
          <w:sz w:val="1"/>
          <w:szCs w:val="1"/>
        </w:rPr>
        <w:t xml:space="preserve">∙ </w:t>
      </w:r>
      <w:r>
        <w:rPr>
          <w:rFonts w:ascii="Cambria Math" w:eastAsia="Cambria Math" w:hAnsi="Cambria Math" w:cs="Cambria Math"/>
          <w:sz w:val="2"/>
          <w:szCs w:val="2"/>
          <w:vertAlign w:val="superscript"/>
        </w:rPr>
        <w:t>2</w:t>
      </w:r>
      <w:r>
        <w:rPr>
          <w:rFonts w:ascii="Cambria Math" w:eastAsia="Cambria Math" w:hAnsi="Cambria Math" w:cs="Cambria Math"/>
          <w:sz w:val="1"/>
          <w:szCs w:val="1"/>
        </w:rPr>
        <w:t xml:space="preserve">∙  </w:t>
      </w:r>
    </w:p>
    <w:p w:rsidR="00437500" w:rsidRDefault="00072F26">
      <w:pPr>
        <w:tabs>
          <w:tab w:val="left" w:pos="960"/>
          <w:tab w:val="left" w:pos="720"/>
        </w:tabs>
        <w:spacing w:line="200" w:lineRule="auto"/>
        <w:jc w:val="right"/>
        <w:rPr>
          <w:sz w:val="20"/>
          <w:szCs w:val="20"/>
        </w:rPr>
      </w:pPr>
      <w:r>
        <w:rPr>
          <w:rFonts w:ascii="Cambria Math" w:eastAsia="Cambria Math" w:hAnsi="Cambria Math" w:cs="Cambria Math"/>
          <w:sz w:val="4"/>
          <w:szCs w:val="4"/>
        </w:rPr>
        <w:t xml:space="preserve">св </w:t>
      </w:r>
      <w:r>
        <w:rPr>
          <w:rFonts w:ascii="Cambria Math" w:eastAsia="Cambria Math" w:hAnsi="Cambria Math" w:cs="Cambria Math"/>
          <w:sz w:val="5"/>
          <w:szCs w:val="5"/>
        </w:rPr>
        <w:t>= 0,9 ∙</w:t>
      </w:r>
      <w:r>
        <w:rPr>
          <w:sz w:val="20"/>
          <w:szCs w:val="20"/>
        </w:rPr>
        <w:tab/>
      </w:r>
      <w:r>
        <w:rPr>
          <w:rFonts w:ascii="Cambria Math" w:eastAsia="Cambria Math" w:hAnsi="Cambria Math" w:cs="Cambria Math"/>
          <w:sz w:val="5"/>
          <w:szCs w:val="5"/>
          <w:vertAlign w:val="superscript"/>
        </w:rPr>
        <w:t>э</w:t>
      </w:r>
      <w:r>
        <w:rPr>
          <w:sz w:val="20"/>
          <w:szCs w:val="20"/>
        </w:rPr>
        <w:tab/>
      </w:r>
      <w:r>
        <w:rPr>
          <w:rFonts w:ascii="Cambria Math" w:eastAsia="Cambria Math" w:hAnsi="Cambria Math" w:cs="Cambria Math"/>
          <w:sz w:val="5"/>
          <w:szCs w:val="5"/>
          <w:vertAlign w:val="superscript"/>
        </w:rPr>
        <w:t xml:space="preserve">  .  </w:t>
      </w:r>
      <w:r>
        <w:rPr>
          <w:rFonts w:eastAsia="Times New Roman"/>
          <w:sz w:val="5"/>
          <w:szCs w:val="5"/>
        </w:rPr>
        <w:t>(42)</w:t>
      </w:r>
    </w:p>
    <w:p w:rsidR="00437500" w:rsidRDefault="00437500">
      <w:pPr>
        <w:spacing w:line="20" w:lineRule="exact"/>
        <w:rPr>
          <w:sz w:val="20"/>
          <w:szCs w:val="20"/>
        </w:rPr>
      </w:pPr>
      <w:r>
        <w:rPr>
          <w:sz w:val="20"/>
          <w:szCs w:val="20"/>
        </w:rPr>
        <w:pict>
          <v:line id="Shape 62" o:spid="_x0000_s1087" style="position:absolute;z-index:251675648;visibility:visible;mso-wrap-style:square;mso-wrap-distance-left:0;mso-wrap-distance-top:0;mso-wrap-distance-right:0;mso-wrap-distance-bottom:0;mso-position-horizontal:absolute;mso-position-horizontal-relative:text;mso-position-vertical:absolute;mso-position-vertical-relative:text" from="392.8pt,-1.5pt" to="437pt,-1.5pt" o:allowincell="f" strokeweight=".96pt"/>
        </w:pict>
      </w:r>
    </w:p>
    <w:p w:rsidR="00437500" w:rsidRDefault="00072F26">
      <w:pPr>
        <w:spacing w:line="190" w:lineRule="auto"/>
        <w:ind w:left="8104"/>
        <w:rPr>
          <w:sz w:val="20"/>
          <w:szCs w:val="20"/>
        </w:rPr>
      </w:pPr>
      <w:r>
        <w:rPr>
          <w:rFonts w:ascii="Cambria Math" w:eastAsia="Cambria Math" w:hAnsi="Cambria Math" w:cs="Cambria Math"/>
          <w:sz w:val="4"/>
          <w:szCs w:val="4"/>
        </w:rPr>
        <w:t xml:space="preserve">4∙  </w:t>
      </w:r>
      <w:r>
        <w:rPr>
          <w:rFonts w:ascii="Cambria Math" w:eastAsia="Cambria Math" w:hAnsi="Cambria Math" w:cs="Cambria Math"/>
          <w:sz w:val="6"/>
          <w:szCs w:val="6"/>
          <w:vertAlign w:val="subscript"/>
        </w:rPr>
        <w:t>Н</w:t>
      </w:r>
    </w:p>
    <w:p w:rsidR="00437500" w:rsidRDefault="00437500">
      <w:pPr>
        <w:spacing w:line="96" w:lineRule="exact"/>
        <w:rPr>
          <w:sz w:val="20"/>
          <w:szCs w:val="20"/>
        </w:rPr>
      </w:pPr>
    </w:p>
    <w:p w:rsidR="00437500" w:rsidRDefault="00072F26">
      <w:pPr>
        <w:ind w:left="184"/>
        <w:rPr>
          <w:sz w:val="20"/>
          <w:szCs w:val="20"/>
        </w:rPr>
      </w:pPr>
      <w:r>
        <w:rPr>
          <w:rFonts w:eastAsia="Times New Roman"/>
          <w:sz w:val="28"/>
          <w:szCs w:val="28"/>
        </w:rPr>
        <w:t>где,V</w:t>
      </w:r>
      <w:r>
        <w:rPr>
          <w:rFonts w:eastAsia="Times New Roman"/>
          <w:sz w:val="36"/>
          <w:szCs w:val="36"/>
          <w:vertAlign w:val="subscript"/>
        </w:rPr>
        <w:t>св</w:t>
      </w:r>
      <w:r>
        <w:rPr>
          <w:rFonts w:eastAsia="Times New Roman"/>
          <w:sz w:val="28"/>
          <w:szCs w:val="28"/>
        </w:rPr>
        <w:t xml:space="preserve"> – скорость сварки, м/ч;</w:t>
      </w:r>
    </w:p>
    <w:p w:rsidR="00437500" w:rsidRDefault="00437500">
      <w:pPr>
        <w:spacing w:line="88" w:lineRule="exact"/>
        <w:rPr>
          <w:sz w:val="20"/>
          <w:szCs w:val="20"/>
        </w:rPr>
      </w:pPr>
    </w:p>
    <w:p w:rsidR="00437500" w:rsidRDefault="00072F26" w:rsidP="000A53A1">
      <w:pPr>
        <w:numPr>
          <w:ilvl w:val="0"/>
          <w:numId w:val="52"/>
        </w:numPr>
        <w:tabs>
          <w:tab w:val="left" w:pos="184"/>
        </w:tabs>
        <w:spacing w:line="214" w:lineRule="auto"/>
        <w:ind w:left="184" w:right="5020" w:hanging="184"/>
        <w:rPr>
          <w:rFonts w:eastAsia="Times New Roman"/>
          <w:sz w:val="28"/>
          <w:szCs w:val="28"/>
        </w:rPr>
      </w:pPr>
      <w:r>
        <w:rPr>
          <w:rFonts w:eastAsia="Times New Roman"/>
          <w:sz w:val="23"/>
          <w:szCs w:val="23"/>
        </w:rPr>
        <w:t xml:space="preserve">н </w:t>
      </w:r>
      <w:r>
        <w:rPr>
          <w:rFonts w:eastAsia="Times New Roman"/>
          <w:sz w:val="28"/>
          <w:szCs w:val="28"/>
        </w:rPr>
        <w:t>–</w:t>
      </w:r>
      <w:r>
        <w:rPr>
          <w:rFonts w:eastAsia="Times New Roman"/>
          <w:sz w:val="23"/>
          <w:szCs w:val="23"/>
        </w:rPr>
        <w:t xml:space="preserve"> </w:t>
      </w:r>
      <w:r>
        <w:rPr>
          <w:rFonts w:eastAsia="Times New Roman"/>
          <w:sz w:val="28"/>
          <w:szCs w:val="28"/>
        </w:rPr>
        <w:t>коэффициент наплавки,</w:t>
      </w:r>
      <w:r>
        <w:rPr>
          <w:rFonts w:eastAsia="Times New Roman"/>
          <w:sz w:val="23"/>
          <w:szCs w:val="23"/>
        </w:rPr>
        <w:t xml:space="preserve"> </w:t>
      </w:r>
      <w:r>
        <w:rPr>
          <w:rFonts w:eastAsia="Times New Roman"/>
          <w:sz w:val="28"/>
          <w:szCs w:val="28"/>
        </w:rPr>
        <w:t>г/Ач;</w:t>
      </w:r>
      <w:r>
        <w:rPr>
          <w:rFonts w:eastAsia="Times New Roman"/>
          <w:sz w:val="23"/>
          <w:szCs w:val="23"/>
        </w:rPr>
        <w:t xml:space="preserve"> </w:t>
      </w:r>
      <w:r>
        <w:rPr>
          <w:rFonts w:eastAsia="Times New Roman"/>
          <w:sz w:val="28"/>
          <w:szCs w:val="28"/>
        </w:rPr>
        <w:t>I</w:t>
      </w:r>
      <w:r>
        <w:rPr>
          <w:rFonts w:eastAsia="Times New Roman"/>
          <w:sz w:val="36"/>
          <w:szCs w:val="36"/>
          <w:vertAlign w:val="subscript"/>
        </w:rPr>
        <w:t>св</w:t>
      </w:r>
      <w:r>
        <w:rPr>
          <w:rFonts w:eastAsia="Times New Roman"/>
          <w:sz w:val="28"/>
          <w:szCs w:val="28"/>
        </w:rPr>
        <w:t xml:space="preserve"> – сварочный ток, А;</w:t>
      </w:r>
    </w:p>
    <w:p w:rsidR="00437500" w:rsidRDefault="00437500">
      <w:pPr>
        <w:spacing w:line="2" w:lineRule="exact"/>
        <w:rPr>
          <w:rFonts w:eastAsia="Times New Roman"/>
          <w:sz w:val="28"/>
          <w:szCs w:val="28"/>
        </w:rPr>
      </w:pPr>
    </w:p>
    <w:p w:rsidR="00437500" w:rsidRDefault="00072F26">
      <w:pPr>
        <w:spacing w:line="186" w:lineRule="auto"/>
        <w:ind w:left="184"/>
        <w:rPr>
          <w:rFonts w:eastAsia="Times New Roman"/>
          <w:sz w:val="28"/>
          <w:szCs w:val="28"/>
        </w:rPr>
      </w:pPr>
      <w:r>
        <w:rPr>
          <w:rFonts w:eastAsia="Times New Roman"/>
          <w:sz w:val="28"/>
          <w:szCs w:val="28"/>
        </w:rPr>
        <w:t>F</w:t>
      </w:r>
      <w:r>
        <w:rPr>
          <w:rFonts w:eastAsia="Times New Roman"/>
          <w:sz w:val="36"/>
          <w:szCs w:val="36"/>
          <w:vertAlign w:val="subscript"/>
        </w:rPr>
        <w:t>н</w:t>
      </w:r>
      <w:r>
        <w:rPr>
          <w:rFonts w:eastAsia="Times New Roman"/>
          <w:sz w:val="28"/>
          <w:szCs w:val="28"/>
        </w:rPr>
        <w:t xml:space="preserve"> – площадь поперечного сечения, мм²;</w:t>
      </w:r>
    </w:p>
    <w:p w:rsidR="00437500" w:rsidRDefault="00072F26">
      <w:pPr>
        <w:spacing w:line="187" w:lineRule="auto"/>
        <w:ind w:left="184"/>
        <w:rPr>
          <w:rFonts w:eastAsia="Times New Roman"/>
          <w:sz w:val="28"/>
          <w:szCs w:val="28"/>
        </w:rPr>
      </w:pPr>
      <w:r>
        <w:rPr>
          <w:rFonts w:eastAsia="Times New Roman"/>
          <w:sz w:val="28"/>
          <w:szCs w:val="28"/>
        </w:rPr>
        <w:t>V</w:t>
      </w:r>
      <w:r>
        <w:rPr>
          <w:rFonts w:eastAsia="Times New Roman"/>
          <w:sz w:val="36"/>
          <w:szCs w:val="36"/>
          <w:vertAlign w:val="subscript"/>
        </w:rPr>
        <w:t>n.n</w:t>
      </w:r>
      <w:r>
        <w:rPr>
          <w:rFonts w:eastAsia="Times New Roman"/>
          <w:sz w:val="28"/>
          <w:szCs w:val="28"/>
        </w:rPr>
        <w:t>-  плотность наплавленного металла, г/см³;</w:t>
      </w:r>
    </w:p>
    <w:p w:rsidR="00437500" w:rsidRDefault="00437500">
      <w:pPr>
        <w:spacing w:line="1" w:lineRule="exact"/>
        <w:rPr>
          <w:rFonts w:eastAsia="Times New Roman"/>
          <w:sz w:val="28"/>
          <w:szCs w:val="28"/>
        </w:rPr>
      </w:pPr>
    </w:p>
    <w:p w:rsidR="00437500" w:rsidRDefault="00072F26">
      <w:pPr>
        <w:spacing w:line="232" w:lineRule="auto"/>
        <w:ind w:left="184"/>
        <w:rPr>
          <w:rFonts w:eastAsia="Times New Roman"/>
          <w:sz w:val="28"/>
          <w:szCs w:val="28"/>
        </w:rPr>
      </w:pPr>
      <w:r>
        <w:rPr>
          <w:rFonts w:eastAsia="Times New Roman"/>
          <w:sz w:val="27"/>
          <w:szCs w:val="27"/>
        </w:rPr>
        <w:t>0,9 – коэффициент, учитывающий потери на угар и разбрызгивание.</w:t>
      </w:r>
    </w:p>
    <w:p w:rsidR="00437500" w:rsidRDefault="00072F26">
      <w:pPr>
        <w:ind w:left="184"/>
        <w:rPr>
          <w:rFonts w:eastAsia="Times New Roman"/>
          <w:sz w:val="28"/>
          <w:szCs w:val="28"/>
        </w:rPr>
      </w:pPr>
      <w:r>
        <w:rPr>
          <w:rFonts w:eastAsia="Times New Roman"/>
          <w:sz w:val="28"/>
          <w:szCs w:val="28"/>
        </w:rPr>
        <w:t>Коэффициент наплавки, г/Ач определяется по формуле, г/Ач:</w:t>
      </w:r>
    </w:p>
    <w:p w:rsidR="00437500" w:rsidRDefault="00437500">
      <w:pPr>
        <w:spacing w:line="97" w:lineRule="exact"/>
        <w:rPr>
          <w:sz w:val="20"/>
          <w:szCs w:val="20"/>
        </w:rPr>
      </w:pPr>
    </w:p>
    <w:tbl>
      <w:tblPr>
        <w:tblW w:w="0" w:type="auto"/>
        <w:tblInd w:w="744" w:type="dxa"/>
        <w:tblLayout w:type="fixed"/>
        <w:tblCellMar>
          <w:left w:w="0" w:type="dxa"/>
          <w:right w:w="0" w:type="dxa"/>
        </w:tblCellMar>
        <w:tblLook w:val="04A0"/>
      </w:tblPr>
      <w:tblGrid>
        <w:gridCol w:w="5140"/>
        <w:gridCol w:w="3200"/>
      </w:tblGrid>
      <w:tr w:rsidR="00437500">
        <w:trPr>
          <w:trHeight w:val="330"/>
        </w:trPr>
        <w:tc>
          <w:tcPr>
            <w:tcW w:w="5140" w:type="dxa"/>
            <w:vAlign w:val="bottom"/>
          </w:tcPr>
          <w:p w:rsidR="00437500" w:rsidRDefault="00072F26">
            <w:pPr>
              <w:rPr>
                <w:sz w:val="20"/>
                <w:szCs w:val="20"/>
              </w:rPr>
            </w:pPr>
            <w:r>
              <w:rPr>
                <w:rFonts w:eastAsia="Times New Roman"/>
                <w:sz w:val="28"/>
                <w:szCs w:val="28"/>
              </w:rPr>
              <w:t>α</w:t>
            </w:r>
            <w:r>
              <w:rPr>
                <w:rFonts w:eastAsia="Times New Roman"/>
                <w:sz w:val="23"/>
                <w:szCs w:val="23"/>
              </w:rPr>
              <w:t>н</w:t>
            </w:r>
            <w:r>
              <w:rPr>
                <w:rFonts w:eastAsia="Times New Roman"/>
                <w:sz w:val="28"/>
                <w:szCs w:val="28"/>
              </w:rPr>
              <w:t xml:space="preserve"> = α</w:t>
            </w:r>
            <w:r>
              <w:rPr>
                <w:rFonts w:eastAsia="Times New Roman"/>
                <w:sz w:val="23"/>
                <w:szCs w:val="23"/>
              </w:rPr>
              <w:t>р</w:t>
            </w:r>
            <w:r>
              <w:rPr>
                <w:rFonts w:eastAsia="Times New Roman"/>
                <w:sz w:val="28"/>
                <w:szCs w:val="28"/>
              </w:rPr>
              <w:t xml:space="preserve"> (1 – ψ / 100),</w:t>
            </w:r>
          </w:p>
        </w:tc>
        <w:tc>
          <w:tcPr>
            <w:tcW w:w="3200" w:type="dxa"/>
            <w:vAlign w:val="bottom"/>
          </w:tcPr>
          <w:p w:rsidR="00437500" w:rsidRDefault="00072F26">
            <w:pPr>
              <w:jc w:val="right"/>
              <w:rPr>
                <w:sz w:val="20"/>
                <w:szCs w:val="20"/>
              </w:rPr>
            </w:pPr>
            <w:r>
              <w:rPr>
                <w:rFonts w:eastAsia="Times New Roman"/>
                <w:sz w:val="28"/>
                <w:szCs w:val="28"/>
              </w:rPr>
              <w:t>(43)</w:t>
            </w:r>
          </w:p>
        </w:tc>
      </w:tr>
    </w:tbl>
    <w:p w:rsidR="00437500" w:rsidRDefault="00437500">
      <w:pPr>
        <w:spacing w:line="244" w:lineRule="exact"/>
        <w:rPr>
          <w:sz w:val="20"/>
          <w:szCs w:val="20"/>
        </w:rPr>
      </w:pPr>
    </w:p>
    <w:p w:rsidR="00437500" w:rsidRDefault="00072F26">
      <w:pPr>
        <w:spacing w:line="237" w:lineRule="auto"/>
        <w:ind w:left="184" w:firstLine="708"/>
        <w:jc w:val="both"/>
        <w:rPr>
          <w:sz w:val="20"/>
          <w:szCs w:val="20"/>
        </w:rPr>
      </w:pPr>
      <w:r>
        <w:rPr>
          <w:rFonts w:eastAsia="Times New Roman"/>
          <w:sz w:val="28"/>
          <w:szCs w:val="28"/>
        </w:rPr>
        <w:t>где, ψ – потеря электродного металла вследствие окисления, испарения и разбрызгивания, % (ψ = 7-15%, принимают обычно ψ = 10%). Потери электродного металла возрастают с увеличением напряжения на дуге.</w:t>
      </w:r>
    </w:p>
    <w:p w:rsidR="00437500" w:rsidRDefault="00437500">
      <w:pPr>
        <w:spacing w:line="15" w:lineRule="exact"/>
        <w:rPr>
          <w:sz w:val="20"/>
          <w:szCs w:val="20"/>
        </w:rPr>
      </w:pPr>
    </w:p>
    <w:p w:rsidR="00437500" w:rsidRDefault="00072F26">
      <w:pPr>
        <w:spacing w:line="236" w:lineRule="auto"/>
        <w:ind w:left="184" w:firstLine="708"/>
        <w:jc w:val="both"/>
        <w:rPr>
          <w:sz w:val="20"/>
          <w:szCs w:val="20"/>
        </w:rPr>
      </w:pPr>
      <w:r>
        <w:rPr>
          <w:rFonts w:eastAsia="Times New Roman"/>
          <w:sz w:val="28"/>
          <w:szCs w:val="28"/>
        </w:rPr>
        <w:t>Напряжение на дуге принимают в интервале 16-34В. Большие значения соответствуют большей величине тока. Напряжение можно определить по графику (см. рисунок 13).</w:t>
      </w:r>
    </w:p>
    <w:p w:rsidR="00437500" w:rsidRDefault="00437500">
      <w:pPr>
        <w:sectPr w:rsidR="00437500">
          <w:pgSz w:w="11900" w:h="16838"/>
          <w:pgMar w:top="574" w:right="1439" w:bottom="1440" w:left="1256" w:header="0" w:footer="0" w:gutter="0"/>
          <w:cols w:space="720" w:equalWidth="0">
            <w:col w:w="9204"/>
          </w:cols>
        </w:sectPr>
      </w:pPr>
    </w:p>
    <w:p w:rsidR="00437500" w:rsidRDefault="00072F26">
      <w:pPr>
        <w:spacing w:line="200" w:lineRule="exact"/>
        <w:rPr>
          <w:sz w:val="20"/>
          <w:szCs w:val="20"/>
        </w:rPr>
      </w:pPr>
      <w:r>
        <w:rPr>
          <w:noProof/>
          <w:sz w:val="20"/>
          <w:szCs w:val="20"/>
        </w:rPr>
        <w:lastRenderedPageBreak/>
        <w:drawing>
          <wp:anchor distT="0" distB="0" distL="114300" distR="114300" simplePos="0" relativeHeight="251637760" behindDoc="1" locked="0" layoutInCell="0" allowOverlap="1">
            <wp:simplePos x="0" y="0"/>
            <wp:positionH relativeFrom="page">
              <wp:posOffset>1010285</wp:posOffset>
            </wp:positionH>
            <wp:positionV relativeFrom="page">
              <wp:posOffset>842645</wp:posOffset>
            </wp:positionV>
            <wp:extent cx="5943600" cy="141287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5943600" cy="1412875"/>
                    </a:xfrm>
                    <a:prstGeom prst="rect">
                      <a:avLst/>
                    </a:prstGeom>
                    <a:noFill/>
                  </pic:spPr>
                </pic:pic>
              </a:graphicData>
            </a:graphic>
          </wp:anchor>
        </w:drawing>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49" w:lineRule="exact"/>
        <w:rPr>
          <w:sz w:val="20"/>
          <w:szCs w:val="20"/>
        </w:rPr>
      </w:pPr>
    </w:p>
    <w:p w:rsidR="00437500" w:rsidRDefault="00072F26">
      <w:pPr>
        <w:jc w:val="center"/>
        <w:rPr>
          <w:sz w:val="20"/>
          <w:szCs w:val="20"/>
        </w:rPr>
      </w:pPr>
      <w:r>
        <w:rPr>
          <w:rFonts w:eastAsia="Times New Roman"/>
          <w:sz w:val="28"/>
          <w:szCs w:val="28"/>
        </w:rPr>
        <w:t>Рисунок 12 - График напряжения на дуге</w:t>
      </w:r>
      <w:r>
        <w:rPr>
          <w:rFonts w:eastAsia="Times New Roman"/>
          <w:sz w:val="24"/>
          <w:szCs w:val="24"/>
        </w:rPr>
        <w:t>.</w:t>
      </w:r>
    </w:p>
    <w:p w:rsidR="00437500" w:rsidRDefault="00437500">
      <w:pPr>
        <w:spacing w:line="13" w:lineRule="exact"/>
        <w:rPr>
          <w:sz w:val="20"/>
          <w:szCs w:val="20"/>
        </w:rPr>
      </w:pPr>
    </w:p>
    <w:p w:rsidR="00437500" w:rsidRDefault="00072F26">
      <w:pPr>
        <w:spacing w:line="236" w:lineRule="auto"/>
        <w:ind w:left="120" w:right="120" w:firstLine="708"/>
        <w:jc w:val="both"/>
        <w:rPr>
          <w:sz w:val="20"/>
          <w:szCs w:val="20"/>
        </w:rPr>
      </w:pPr>
      <w:r>
        <w:rPr>
          <w:rFonts w:eastAsia="Times New Roman"/>
          <w:sz w:val="28"/>
          <w:szCs w:val="28"/>
        </w:rPr>
        <w:t>Напряжение на дуге предварительно подбирается и может быть установлено при настройке, например, по напряжению, холостого хода источника тока. К параметрам режима сварки в среде углекислого газа</w:t>
      </w:r>
    </w:p>
    <w:p w:rsidR="00437500" w:rsidRDefault="00437500">
      <w:pPr>
        <w:spacing w:line="90" w:lineRule="exact"/>
        <w:rPr>
          <w:sz w:val="20"/>
          <w:szCs w:val="20"/>
        </w:rPr>
      </w:pPr>
    </w:p>
    <w:p w:rsidR="00437500" w:rsidRDefault="00072F26">
      <w:pPr>
        <w:spacing w:line="241" w:lineRule="auto"/>
        <w:ind w:left="120" w:right="120"/>
        <w:jc w:val="both"/>
        <w:rPr>
          <w:sz w:val="20"/>
          <w:szCs w:val="20"/>
        </w:rPr>
      </w:pPr>
      <w:r>
        <w:rPr>
          <w:rFonts w:eastAsia="Times New Roman"/>
          <w:sz w:val="28"/>
          <w:szCs w:val="28"/>
        </w:rPr>
        <w:t>относится удельный расход газа – q</w:t>
      </w:r>
      <w:r>
        <w:rPr>
          <w:rFonts w:eastAsia="Times New Roman"/>
          <w:sz w:val="23"/>
          <w:szCs w:val="23"/>
        </w:rPr>
        <w:t>г</w:t>
      </w:r>
      <w:r>
        <w:rPr>
          <w:rFonts w:eastAsia="Times New Roman"/>
          <w:sz w:val="28"/>
          <w:szCs w:val="28"/>
        </w:rPr>
        <w:t>, который зависит от положения шва в пространстве, скорости сварки, типа соединения и толщины свариваемого металла. Параметры режима сварки необходимо свести в таблицу 17.</w:t>
      </w:r>
    </w:p>
    <w:p w:rsidR="00437500" w:rsidRDefault="00072F26">
      <w:pPr>
        <w:jc w:val="center"/>
        <w:rPr>
          <w:sz w:val="20"/>
          <w:szCs w:val="20"/>
        </w:rPr>
      </w:pPr>
      <w:r>
        <w:rPr>
          <w:rFonts w:eastAsia="Times New Roman"/>
          <w:sz w:val="28"/>
          <w:szCs w:val="28"/>
        </w:rPr>
        <w:t>Таблица 17. Параметры режима сварки</w:t>
      </w:r>
    </w:p>
    <w:tbl>
      <w:tblPr>
        <w:tblW w:w="0" w:type="auto"/>
        <w:tblInd w:w="10" w:type="dxa"/>
        <w:tblLayout w:type="fixed"/>
        <w:tblCellMar>
          <w:left w:w="0" w:type="dxa"/>
          <w:right w:w="0" w:type="dxa"/>
        </w:tblCellMar>
        <w:tblLook w:val="04A0"/>
      </w:tblPr>
      <w:tblGrid>
        <w:gridCol w:w="1240"/>
        <w:gridCol w:w="1120"/>
        <w:gridCol w:w="1140"/>
        <w:gridCol w:w="1180"/>
        <w:gridCol w:w="1280"/>
        <w:gridCol w:w="1140"/>
        <w:gridCol w:w="1060"/>
        <w:gridCol w:w="1100"/>
      </w:tblGrid>
      <w:tr w:rsidR="00437500">
        <w:trPr>
          <w:trHeight w:val="221"/>
        </w:trPr>
        <w:tc>
          <w:tcPr>
            <w:tcW w:w="1240" w:type="dxa"/>
            <w:tcBorders>
              <w:top w:val="single" w:sz="8" w:space="0" w:color="auto"/>
              <w:left w:val="single" w:sz="8" w:space="0" w:color="auto"/>
              <w:right w:val="single" w:sz="8" w:space="0" w:color="auto"/>
            </w:tcBorders>
            <w:vAlign w:val="bottom"/>
          </w:tcPr>
          <w:p w:rsidR="00437500" w:rsidRDefault="00072F26">
            <w:pPr>
              <w:spacing w:line="221" w:lineRule="exact"/>
              <w:ind w:left="120"/>
              <w:rPr>
                <w:sz w:val="20"/>
                <w:szCs w:val="20"/>
              </w:rPr>
            </w:pPr>
            <w:r>
              <w:rPr>
                <w:rFonts w:eastAsia="Times New Roman"/>
                <w:sz w:val="20"/>
                <w:szCs w:val="20"/>
              </w:rPr>
              <w:t>Тип</w:t>
            </w:r>
          </w:p>
        </w:tc>
        <w:tc>
          <w:tcPr>
            <w:tcW w:w="1120" w:type="dxa"/>
            <w:tcBorders>
              <w:top w:val="single" w:sz="8" w:space="0" w:color="auto"/>
              <w:right w:val="single" w:sz="8" w:space="0" w:color="auto"/>
            </w:tcBorders>
            <w:vAlign w:val="bottom"/>
          </w:tcPr>
          <w:p w:rsidR="00437500" w:rsidRDefault="00072F26">
            <w:pPr>
              <w:spacing w:line="221" w:lineRule="exact"/>
              <w:ind w:left="80"/>
              <w:rPr>
                <w:sz w:val="20"/>
                <w:szCs w:val="20"/>
              </w:rPr>
            </w:pPr>
            <w:r>
              <w:rPr>
                <w:rFonts w:eastAsia="Times New Roman"/>
                <w:sz w:val="20"/>
                <w:szCs w:val="20"/>
              </w:rPr>
              <w:t>Диаметр</w:t>
            </w:r>
          </w:p>
        </w:tc>
        <w:tc>
          <w:tcPr>
            <w:tcW w:w="1140" w:type="dxa"/>
            <w:tcBorders>
              <w:top w:val="single" w:sz="8" w:space="0" w:color="auto"/>
              <w:right w:val="single" w:sz="8" w:space="0" w:color="auto"/>
            </w:tcBorders>
            <w:vAlign w:val="bottom"/>
          </w:tcPr>
          <w:p w:rsidR="00437500" w:rsidRDefault="00072F26">
            <w:pPr>
              <w:spacing w:line="221" w:lineRule="exact"/>
              <w:ind w:left="100"/>
              <w:rPr>
                <w:sz w:val="20"/>
                <w:szCs w:val="20"/>
              </w:rPr>
            </w:pPr>
            <w:r>
              <w:rPr>
                <w:rFonts w:eastAsia="Times New Roman"/>
                <w:sz w:val="20"/>
                <w:szCs w:val="20"/>
              </w:rPr>
              <w:t>Вылет</w:t>
            </w:r>
          </w:p>
        </w:tc>
        <w:tc>
          <w:tcPr>
            <w:tcW w:w="1180" w:type="dxa"/>
            <w:tcBorders>
              <w:top w:val="single" w:sz="8" w:space="0" w:color="auto"/>
              <w:right w:val="single" w:sz="8" w:space="0" w:color="auto"/>
            </w:tcBorders>
            <w:vAlign w:val="bottom"/>
          </w:tcPr>
          <w:p w:rsidR="00437500" w:rsidRDefault="00072F26">
            <w:pPr>
              <w:spacing w:line="221" w:lineRule="exact"/>
              <w:ind w:left="100"/>
              <w:rPr>
                <w:sz w:val="20"/>
                <w:szCs w:val="20"/>
              </w:rPr>
            </w:pPr>
            <w:r>
              <w:rPr>
                <w:rFonts w:eastAsia="Times New Roman"/>
                <w:sz w:val="20"/>
                <w:szCs w:val="20"/>
              </w:rPr>
              <w:t>Сила</w:t>
            </w:r>
          </w:p>
        </w:tc>
        <w:tc>
          <w:tcPr>
            <w:tcW w:w="1280" w:type="dxa"/>
            <w:tcBorders>
              <w:top w:val="single" w:sz="8" w:space="0" w:color="auto"/>
              <w:right w:val="single" w:sz="8" w:space="0" w:color="auto"/>
            </w:tcBorders>
            <w:vAlign w:val="bottom"/>
          </w:tcPr>
          <w:p w:rsidR="00437500" w:rsidRDefault="00072F26">
            <w:pPr>
              <w:spacing w:line="221" w:lineRule="exact"/>
              <w:ind w:left="100"/>
              <w:rPr>
                <w:sz w:val="20"/>
                <w:szCs w:val="20"/>
              </w:rPr>
            </w:pPr>
            <w:r>
              <w:rPr>
                <w:rFonts w:eastAsia="Times New Roman"/>
                <w:sz w:val="20"/>
                <w:szCs w:val="20"/>
              </w:rPr>
              <w:t>Напряжение</w:t>
            </w:r>
          </w:p>
        </w:tc>
        <w:tc>
          <w:tcPr>
            <w:tcW w:w="1140" w:type="dxa"/>
            <w:tcBorders>
              <w:top w:val="single" w:sz="8" w:space="0" w:color="auto"/>
              <w:right w:val="single" w:sz="8" w:space="0" w:color="auto"/>
            </w:tcBorders>
            <w:vAlign w:val="bottom"/>
          </w:tcPr>
          <w:p w:rsidR="00437500" w:rsidRDefault="00072F26">
            <w:pPr>
              <w:spacing w:line="221" w:lineRule="exact"/>
              <w:ind w:left="100"/>
              <w:rPr>
                <w:sz w:val="20"/>
                <w:szCs w:val="20"/>
              </w:rPr>
            </w:pPr>
            <w:r>
              <w:rPr>
                <w:rFonts w:eastAsia="Times New Roman"/>
                <w:sz w:val="20"/>
                <w:szCs w:val="20"/>
              </w:rPr>
              <w:t>Скорость</w:t>
            </w:r>
          </w:p>
        </w:tc>
        <w:tc>
          <w:tcPr>
            <w:tcW w:w="1060" w:type="dxa"/>
            <w:tcBorders>
              <w:top w:val="single" w:sz="8" w:space="0" w:color="auto"/>
              <w:right w:val="single" w:sz="8" w:space="0" w:color="auto"/>
            </w:tcBorders>
            <w:vAlign w:val="bottom"/>
          </w:tcPr>
          <w:p w:rsidR="00437500" w:rsidRDefault="00072F26">
            <w:pPr>
              <w:spacing w:line="221" w:lineRule="exact"/>
              <w:ind w:left="100"/>
              <w:rPr>
                <w:sz w:val="20"/>
                <w:szCs w:val="20"/>
              </w:rPr>
            </w:pPr>
            <w:r>
              <w:rPr>
                <w:rFonts w:eastAsia="Times New Roman"/>
                <w:sz w:val="20"/>
                <w:szCs w:val="20"/>
              </w:rPr>
              <w:t>Скорость</w:t>
            </w:r>
          </w:p>
        </w:tc>
        <w:tc>
          <w:tcPr>
            <w:tcW w:w="1100" w:type="dxa"/>
            <w:tcBorders>
              <w:top w:val="single" w:sz="8" w:space="0" w:color="auto"/>
              <w:right w:val="single" w:sz="8" w:space="0" w:color="auto"/>
            </w:tcBorders>
            <w:vAlign w:val="bottom"/>
          </w:tcPr>
          <w:p w:rsidR="00437500" w:rsidRDefault="00072F26">
            <w:pPr>
              <w:spacing w:line="221" w:lineRule="exact"/>
              <w:ind w:left="80"/>
              <w:rPr>
                <w:sz w:val="20"/>
                <w:szCs w:val="20"/>
              </w:rPr>
            </w:pPr>
            <w:r>
              <w:rPr>
                <w:rFonts w:eastAsia="Times New Roman"/>
                <w:sz w:val="20"/>
                <w:szCs w:val="20"/>
              </w:rPr>
              <w:t>Удельный</w:t>
            </w:r>
          </w:p>
        </w:tc>
      </w:tr>
      <w:tr w:rsidR="00437500">
        <w:trPr>
          <w:trHeight w:val="228"/>
        </w:trPr>
        <w:tc>
          <w:tcPr>
            <w:tcW w:w="1240" w:type="dxa"/>
            <w:tcBorders>
              <w:left w:val="single" w:sz="8" w:space="0" w:color="auto"/>
              <w:right w:val="single" w:sz="8" w:space="0" w:color="auto"/>
            </w:tcBorders>
            <w:vAlign w:val="bottom"/>
          </w:tcPr>
          <w:p w:rsidR="00437500" w:rsidRDefault="00072F26">
            <w:pPr>
              <w:spacing w:line="228" w:lineRule="exact"/>
              <w:ind w:left="120"/>
              <w:rPr>
                <w:sz w:val="20"/>
                <w:szCs w:val="20"/>
              </w:rPr>
            </w:pPr>
            <w:r>
              <w:rPr>
                <w:rFonts w:eastAsia="Times New Roman"/>
                <w:sz w:val="20"/>
                <w:szCs w:val="20"/>
              </w:rPr>
              <w:t>сварного</w:t>
            </w:r>
          </w:p>
        </w:tc>
        <w:tc>
          <w:tcPr>
            <w:tcW w:w="1120" w:type="dxa"/>
            <w:tcBorders>
              <w:right w:val="single" w:sz="8" w:space="0" w:color="auto"/>
            </w:tcBorders>
            <w:vAlign w:val="bottom"/>
          </w:tcPr>
          <w:p w:rsidR="00437500" w:rsidRDefault="00072F26">
            <w:pPr>
              <w:spacing w:line="228" w:lineRule="exact"/>
              <w:ind w:left="80"/>
              <w:rPr>
                <w:sz w:val="20"/>
                <w:szCs w:val="20"/>
              </w:rPr>
            </w:pPr>
            <w:r>
              <w:rPr>
                <w:rFonts w:eastAsia="Times New Roman"/>
                <w:sz w:val="20"/>
                <w:szCs w:val="20"/>
              </w:rPr>
              <w:t>электрода,</w:t>
            </w:r>
          </w:p>
        </w:tc>
        <w:tc>
          <w:tcPr>
            <w:tcW w:w="1140" w:type="dxa"/>
            <w:tcBorders>
              <w:right w:val="single" w:sz="8" w:space="0" w:color="auto"/>
            </w:tcBorders>
            <w:vAlign w:val="bottom"/>
          </w:tcPr>
          <w:p w:rsidR="00437500" w:rsidRDefault="00072F26">
            <w:pPr>
              <w:spacing w:line="228" w:lineRule="exact"/>
              <w:ind w:left="100"/>
              <w:rPr>
                <w:sz w:val="20"/>
                <w:szCs w:val="20"/>
              </w:rPr>
            </w:pPr>
            <w:r>
              <w:rPr>
                <w:rFonts w:eastAsia="Times New Roman"/>
                <w:sz w:val="20"/>
                <w:szCs w:val="20"/>
              </w:rPr>
              <w:t>электрода,</w:t>
            </w:r>
          </w:p>
        </w:tc>
        <w:tc>
          <w:tcPr>
            <w:tcW w:w="1180" w:type="dxa"/>
            <w:tcBorders>
              <w:right w:val="single" w:sz="8" w:space="0" w:color="auto"/>
            </w:tcBorders>
            <w:vAlign w:val="bottom"/>
          </w:tcPr>
          <w:p w:rsidR="00437500" w:rsidRDefault="00072F26">
            <w:pPr>
              <w:spacing w:line="228" w:lineRule="exact"/>
              <w:ind w:left="100"/>
              <w:rPr>
                <w:sz w:val="20"/>
                <w:szCs w:val="20"/>
              </w:rPr>
            </w:pPr>
            <w:r>
              <w:rPr>
                <w:rFonts w:eastAsia="Times New Roman"/>
                <w:sz w:val="20"/>
                <w:szCs w:val="20"/>
              </w:rPr>
              <w:t>сварочного</w:t>
            </w:r>
          </w:p>
        </w:tc>
        <w:tc>
          <w:tcPr>
            <w:tcW w:w="1280" w:type="dxa"/>
            <w:tcBorders>
              <w:right w:val="single" w:sz="8" w:space="0" w:color="auto"/>
            </w:tcBorders>
            <w:vAlign w:val="bottom"/>
          </w:tcPr>
          <w:p w:rsidR="00437500" w:rsidRDefault="00072F26">
            <w:pPr>
              <w:spacing w:line="228" w:lineRule="exact"/>
              <w:ind w:left="100"/>
              <w:rPr>
                <w:sz w:val="20"/>
                <w:szCs w:val="20"/>
              </w:rPr>
            </w:pPr>
            <w:r>
              <w:rPr>
                <w:rFonts w:eastAsia="Times New Roman"/>
                <w:sz w:val="20"/>
                <w:szCs w:val="20"/>
              </w:rPr>
              <w:t>на дуге Uд,</w:t>
            </w:r>
          </w:p>
        </w:tc>
        <w:tc>
          <w:tcPr>
            <w:tcW w:w="1140" w:type="dxa"/>
            <w:tcBorders>
              <w:right w:val="single" w:sz="8" w:space="0" w:color="auto"/>
            </w:tcBorders>
            <w:vAlign w:val="bottom"/>
          </w:tcPr>
          <w:p w:rsidR="00437500" w:rsidRDefault="00072F26">
            <w:pPr>
              <w:spacing w:line="228" w:lineRule="exact"/>
              <w:ind w:left="100"/>
              <w:rPr>
                <w:sz w:val="20"/>
                <w:szCs w:val="20"/>
              </w:rPr>
            </w:pPr>
            <w:r>
              <w:rPr>
                <w:rFonts w:eastAsia="Times New Roman"/>
                <w:sz w:val="20"/>
                <w:szCs w:val="20"/>
              </w:rPr>
              <w:t>подачи</w:t>
            </w:r>
          </w:p>
        </w:tc>
        <w:tc>
          <w:tcPr>
            <w:tcW w:w="1060" w:type="dxa"/>
            <w:tcBorders>
              <w:right w:val="single" w:sz="8" w:space="0" w:color="auto"/>
            </w:tcBorders>
            <w:vAlign w:val="bottom"/>
          </w:tcPr>
          <w:p w:rsidR="00437500" w:rsidRDefault="00072F26">
            <w:pPr>
              <w:spacing w:line="228" w:lineRule="exact"/>
              <w:ind w:left="100"/>
              <w:rPr>
                <w:sz w:val="20"/>
                <w:szCs w:val="20"/>
              </w:rPr>
            </w:pPr>
            <w:r>
              <w:rPr>
                <w:rFonts w:eastAsia="Times New Roman"/>
                <w:sz w:val="20"/>
                <w:szCs w:val="20"/>
              </w:rPr>
              <w:t>сварки</w:t>
            </w:r>
          </w:p>
        </w:tc>
        <w:tc>
          <w:tcPr>
            <w:tcW w:w="1100" w:type="dxa"/>
            <w:tcBorders>
              <w:right w:val="single" w:sz="8" w:space="0" w:color="auto"/>
            </w:tcBorders>
            <w:vAlign w:val="bottom"/>
          </w:tcPr>
          <w:p w:rsidR="00437500" w:rsidRDefault="00072F26">
            <w:pPr>
              <w:spacing w:line="228" w:lineRule="exact"/>
              <w:ind w:left="80"/>
              <w:rPr>
                <w:sz w:val="20"/>
                <w:szCs w:val="20"/>
              </w:rPr>
            </w:pPr>
            <w:r>
              <w:rPr>
                <w:rFonts w:eastAsia="Times New Roman"/>
                <w:sz w:val="20"/>
                <w:szCs w:val="20"/>
              </w:rPr>
              <w:t>расход</w:t>
            </w:r>
          </w:p>
        </w:tc>
      </w:tr>
      <w:tr w:rsidR="00437500">
        <w:trPr>
          <w:trHeight w:val="234"/>
        </w:trPr>
        <w:tc>
          <w:tcPr>
            <w:tcW w:w="1240" w:type="dxa"/>
            <w:tcBorders>
              <w:left w:val="single" w:sz="8" w:space="0" w:color="auto"/>
              <w:right w:val="single" w:sz="8" w:space="0" w:color="auto"/>
            </w:tcBorders>
            <w:vAlign w:val="bottom"/>
          </w:tcPr>
          <w:p w:rsidR="00437500" w:rsidRDefault="00072F26">
            <w:pPr>
              <w:ind w:left="120"/>
              <w:rPr>
                <w:sz w:val="20"/>
                <w:szCs w:val="20"/>
              </w:rPr>
            </w:pPr>
            <w:r>
              <w:rPr>
                <w:rFonts w:eastAsia="Times New Roman"/>
                <w:sz w:val="20"/>
                <w:szCs w:val="20"/>
              </w:rPr>
              <w:t>соединения</w:t>
            </w:r>
          </w:p>
        </w:tc>
        <w:tc>
          <w:tcPr>
            <w:tcW w:w="1120" w:type="dxa"/>
            <w:tcBorders>
              <w:right w:val="single" w:sz="8" w:space="0" w:color="auto"/>
            </w:tcBorders>
            <w:vAlign w:val="bottom"/>
          </w:tcPr>
          <w:p w:rsidR="00437500" w:rsidRDefault="00072F26">
            <w:pPr>
              <w:ind w:left="80"/>
              <w:rPr>
                <w:sz w:val="20"/>
                <w:szCs w:val="20"/>
              </w:rPr>
            </w:pPr>
            <w:r>
              <w:rPr>
                <w:rFonts w:eastAsia="Times New Roman"/>
                <w:sz w:val="20"/>
                <w:szCs w:val="20"/>
              </w:rPr>
              <w:t>Dэ, мм</w:t>
            </w:r>
          </w:p>
        </w:tc>
        <w:tc>
          <w:tcPr>
            <w:tcW w:w="1140" w:type="dxa"/>
            <w:tcBorders>
              <w:right w:val="single" w:sz="8" w:space="0" w:color="auto"/>
            </w:tcBorders>
            <w:vAlign w:val="bottom"/>
          </w:tcPr>
          <w:p w:rsidR="00437500" w:rsidRDefault="00072F26">
            <w:pPr>
              <w:ind w:left="100"/>
              <w:rPr>
                <w:sz w:val="20"/>
                <w:szCs w:val="20"/>
              </w:rPr>
            </w:pPr>
            <w:r>
              <w:rPr>
                <w:rFonts w:eastAsia="Times New Roman"/>
                <w:sz w:val="20"/>
                <w:szCs w:val="20"/>
              </w:rPr>
              <w:t>Iэ, мм</w:t>
            </w:r>
          </w:p>
        </w:tc>
        <w:tc>
          <w:tcPr>
            <w:tcW w:w="1180" w:type="dxa"/>
            <w:tcBorders>
              <w:right w:val="single" w:sz="8" w:space="0" w:color="auto"/>
            </w:tcBorders>
            <w:vAlign w:val="bottom"/>
          </w:tcPr>
          <w:p w:rsidR="00437500" w:rsidRDefault="00072F26">
            <w:pPr>
              <w:ind w:left="100"/>
              <w:rPr>
                <w:sz w:val="20"/>
                <w:szCs w:val="20"/>
              </w:rPr>
            </w:pPr>
            <w:r>
              <w:rPr>
                <w:rFonts w:eastAsia="Times New Roman"/>
                <w:sz w:val="20"/>
                <w:szCs w:val="20"/>
              </w:rPr>
              <w:t>тока, Iсв,</w:t>
            </w:r>
          </w:p>
        </w:tc>
        <w:tc>
          <w:tcPr>
            <w:tcW w:w="1280" w:type="dxa"/>
            <w:tcBorders>
              <w:right w:val="single" w:sz="8" w:space="0" w:color="auto"/>
            </w:tcBorders>
            <w:vAlign w:val="bottom"/>
          </w:tcPr>
          <w:p w:rsidR="00437500" w:rsidRDefault="00072F26">
            <w:pPr>
              <w:ind w:left="100"/>
              <w:rPr>
                <w:sz w:val="20"/>
                <w:szCs w:val="20"/>
              </w:rPr>
            </w:pPr>
            <w:r>
              <w:rPr>
                <w:rFonts w:eastAsia="Times New Roman"/>
                <w:sz w:val="20"/>
                <w:szCs w:val="20"/>
              </w:rPr>
              <w:t>В</w:t>
            </w:r>
          </w:p>
        </w:tc>
        <w:tc>
          <w:tcPr>
            <w:tcW w:w="1140" w:type="dxa"/>
            <w:tcBorders>
              <w:right w:val="single" w:sz="8" w:space="0" w:color="auto"/>
            </w:tcBorders>
            <w:vAlign w:val="bottom"/>
          </w:tcPr>
          <w:p w:rsidR="00437500" w:rsidRDefault="00072F26">
            <w:pPr>
              <w:ind w:left="100"/>
              <w:rPr>
                <w:sz w:val="20"/>
                <w:szCs w:val="20"/>
              </w:rPr>
            </w:pPr>
            <w:r>
              <w:rPr>
                <w:rFonts w:eastAsia="Times New Roman"/>
                <w:sz w:val="20"/>
                <w:szCs w:val="20"/>
              </w:rPr>
              <w:t>проволоки</w:t>
            </w:r>
          </w:p>
        </w:tc>
        <w:tc>
          <w:tcPr>
            <w:tcW w:w="1060" w:type="dxa"/>
            <w:tcBorders>
              <w:right w:val="single" w:sz="8" w:space="0" w:color="auto"/>
            </w:tcBorders>
            <w:vAlign w:val="bottom"/>
          </w:tcPr>
          <w:p w:rsidR="00437500" w:rsidRDefault="00072F26">
            <w:pPr>
              <w:ind w:left="100"/>
              <w:rPr>
                <w:sz w:val="20"/>
                <w:szCs w:val="20"/>
              </w:rPr>
            </w:pPr>
            <w:r>
              <w:rPr>
                <w:rFonts w:eastAsia="Times New Roman"/>
                <w:sz w:val="20"/>
                <w:szCs w:val="20"/>
              </w:rPr>
              <w:t>Vсв, м/ч</w:t>
            </w:r>
          </w:p>
        </w:tc>
        <w:tc>
          <w:tcPr>
            <w:tcW w:w="1100" w:type="dxa"/>
            <w:tcBorders>
              <w:right w:val="single" w:sz="8" w:space="0" w:color="auto"/>
            </w:tcBorders>
            <w:vAlign w:val="bottom"/>
          </w:tcPr>
          <w:p w:rsidR="00437500" w:rsidRDefault="00072F26">
            <w:pPr>
              <w:ind w:left="80"/>
              <w:rPr>
                <w:sz w:val="20"/>
                <w:szCs w:val="20"/>
              </w:rPr>
            </w:pPr>
            <w:r>
              <w:rPr>
                <w:rFonts w:eastAsia="Times New Roman"/>
                <w:sz w:val="20"/>
                <w:szCs w:val="20"/>
              </w:rPr>
              <w:t>газа q</w:t>
            </w:r>
            <w:r>
              <w:rPr>
                <w:rFonts w:eastAsia="Times New Roman"/>
                <w:sz w:val="12"/>
                <w:szCs w:val="12"/>
              </w:rPr>
              <w:t>r</w:t>
            </w:r>
            <w:r>
              <w:rPr>
                <w:rFonts w:eastAsia="Times New Roman"/>
                <w:sz w:val="20"/>
                <w:szCs w:val="20"/>
              </w:rPr>
              <w:t>,</w:t>
            </w:r>
          </w:p>
        </w:tc>
      </w:tr>
      <w:tr w:rsidR="00437500">
        <w:trPr>
          <w:trHeight w:val="231"/>
        </w:trPr>
        <w:tc>
          <w:tcPr>
            <w:tcW w:w="1240" w:type="dxa"/>
            <w:tcBorders>
              <w:left w:val="single" w:sz="8" w:space="0" w:color="auto"/>
              <w:bottom w:val="single" w:sz="8" w:space="0" w:color="auto"/>
              <w:right w:val="single" w:sz="8" w:space="0" w:color="auto"/>
            </w:tcBorders>
            <w:vAlign w:val="bottom"/>
          </w:tcPr>
          <w:p w:rsidR="00437500" w:rsidRDefault="00072F26">
            <w:pPr>
              <w:spacing w:line="228" w:lineRule="exact"/>
              <w:ind w:left="120"/>
              <w:rPr>
                <w:sz w:val="20"/>
                <w:szCs w:val="20"/>
              </w:rPr>
            </w:pPr>
            <w:r>
              <w:rPr>
                <w:rFonts w:eastAsia="Times New Roman"/>
                <w:sz w:val="20"/>
                <w:szCs w:val="20"/>
              </w:rPr>
              <w:t>S, мм</w:t>
            </w:r>
          </w:p>
        </w:tc>
        <w:tc>
          <w:tcPr>
            <w:tcW w:w="1120" w:type="dxa"/>
            <w:tcBorders>
              <w:bottom w:val="single" w:sz="8" w:space="0" w:color="auto"/>
              <w:right w:val="single" w:sz="8" w:space="0" w:color="auto"/>
            </w:tcBorders>
            <w:vAlign w:val="bottom"/>
          </w:tcPr>
          <w:p w:rsidR="00437500" w:rsidRDefault="00437500">
            <w:pPr>
              <w:rPr>
                <w:sz w:val="20"/>
                <w:szCs w:val="20"/>
              </w:rPr>
            </w:pPr>
          </w:p>
        </w:tc>
        <w:tc>
          <w:tcPr>
            <w:tcW w:w="1140" w:type="dxa"/>
            <w:tcBorders>
              <w:bottom w:val="single" w:sz="8" w:space="0" w:color="auto"/>
              <w:right w:val="single" w:sz="8" w:space="0" w:color="auto"/>
            </w:tcBorders>
            <w:vAlign w:val="bottom"/>
          </w:tcPr>
          <w:p w:rsidR="00437500" w:rsidRDefault="00437500">
            <w:pPr>
              <w:rPr>
                <w:sz w:val="20"/>
                <w:szCs w:val="20"/>
              </w:rPr>
            </w:pPr>
          </w:p>
        </w:tc>
        <w:tc>
          <w:tcPr>
            <w:tcW w:w="1180" w:type="dxa"/>
            <w:tcBorders>
              <w:bottom w:val="single" w:sz="8" w:space="0" w:color="auto"/>
              <w:right w:val="single" w:sz="8" w:space="0" w:color="auto"/>
            </w:tcBorders>
            <w:vAlign w:val="bottom"/>
          </w:tcPr>
          <w:p w:rsidR="00437500" w:rsidRDefault="00072F26">
            <w:pPr>
              <w:spacing w:line="228" w:lineRule="exact"/>
              <w:ind w:left="100"/>
              <w:rPr>
                <w:sz w:val="20"/>
                <w:szCs w:val="20"/>
              </w:rPr>
            </w:pPr>
            <w:r>
              <w:rPr>
                <w:rFonts w:eastAsia="Times New Roman"/>
                <w:sz w:val="20"/>
                <w:szCs w:val="20"/>
              </w:rPr>
              <w:t>А</w:t>
            </w:r>
          </w:p>
        </w:tc>
        <w:tc>
          <w:tcPr>
            <w:tcW w:w="1280" w:type="dxa"/>
            <w:tcBorders>
              <w:bottom w:val="single" w:sz="8" w:space="0" w:color="auto"/>
              <w:right w:val="single" w:sz="8" w:space="0" w:color="auto"/>
            </w:tcBorders>
            <w:vAlign w:val="bottom"/>
          </w:tcPr>
          <w:p w:rsidR="00437500" w:rsidRDefault="00437500">
            <w:pPr>
              <w:rPr>
                <w:sz w:val="20"/>
                <w:szCs w:val="20"/>
              </w:rPr>
            </w:pPr>
          </w:p>
        </w:tc>
        <w:tc>
          <w:tcPr>
            <w:tcW w:w="1140" w:type="dxa"/>
            <w:tcBorders>
              <w:bottom w:val="single" w:sz="8" w:space="0" w:color="auto"/>
              <w:right w:val="single" w:sz="8" w:space="0" w:color="auto"/>
            </w:tcBorders>
            <w:vAlign w:val="bottom"/>
          </w:tcPr>
          <w:p w:rsidR="00437500" w:rsidRDefault="00072F26">
            <w:pPr>
              <w:spacing w:line="228" w:lineRule="exact"/>
              <w:ind w:left="100"/>
              <w:rPr>
                <w:sz w:val="20"/>
                <w:szCs w:val="20"/>
              </w:rPr>
            </w:pPr>
            <w:r>
              <w:rPr>
                <w:rFonts w:eastAsia="Times New Roman"/>
                <w:sz w:val="20"/>
                <w:szCs w:val="20"/>
              </w:rPr>
              <w:t>Vп.п, м/ч</w:t>
            </w:r>
          </w:p>
        </w:tc>
        <w:tc>
          <w:tcPr>
            <w:tcW w:w="1060" w:type="dxa"/>
            <w:tcBorders>
              <w:bottom w:val="single" w:sz="8" w:space="0" w:color="auto"/>
              <w:right w:val="single" w:sz="8" w:space="0" w:color="auto"/>
            </w:tcBorders>
            <w:vAlign w:val="bottom"/>
          </w:tcPr>
          <w:p w:rsidR="00437500" w:rsidRDefault="00437500">
            <w:pPr>
              <w:rPr>
                <w:sz w:val="20"/>
                <w:szCs w:val="20"/>
              </w:rPr>
            </w:pPr>
          </w:p>
        </w:tc>
        <w:tc>
          <w:tcPr>
            <w:tcW w:w="1100" w:type="dxa"/>
            <w:tcBorders>
              <w:bottom w:val="single" w:sz="8" w:space="0" w:color="auto"/>
              <w:right w:val="single" w:sz="8" w:space="0" w:color="auto"/>
            </w:tcBorders>
            <w:vAlign w:val="bottom"/>
          </w:tcPr>
          <w:p w:rsidR="00437500" w:rsidRDefault="00072F26">
            <w:pPr>
              <w:spacing w:line="228" w:lineRule="exact"/>
              <w:ind w:left="80"/>
              <w:rPr>
                <w:sz w:val="20"/>
                <w:szCs w:val="20"/>
              </w:rPr>
            </w:pPr>
            <w:r>
              <w:rPr>
                <w:rFonts w:eastAsia="Times New Roman"/>
                <w:sz w:val="20"/>
                <w:szCs w:val="20"/>
              </w:rPr>
              <w:t>л/мин</w:t>
            </w:r>
          </w:p>
        </w:tc>
      </w:tr>
      <w:tr w:rsidR="00437500">
        <w:trPr>
          <w:trHeight w:val="224"/>
        </w:trPr>
        <w:tc>
          <w:tcPr>
            <w:tcW w:w="1240" w:type="dxa"/>
            <w:tcBorders>
              <w:left w:val="single" w:sz="8" w:space="0" w:color="auto"/>
              <w:bottom w:val="single" w:sz="8" w:space="0" w:color="auto"/>
              <w:right w:val="single" w:sz="8" w:space="0" w:color="auto"/>
            </w:tcBorders>
            <w:vAlign w:val="bottom"/>
          </w:tcPr>
          <w:p w:rsidR="00437500" w:rsidRDefault="00437500">
            <w:pPr>
              <w:rPr>
                <w:sz w:val="19"/>
                <w:szCs w:val="19"/>
              </w:rPr>
            </w:pPr>
          </w:p>
        </w:tc>
        <w:tc>
          <w:tcPr>
            <w:tcW w:w="1120" w:type="dxa"/>
            <w:tcBorders>
              <w:bottom w:val="single" w:sz="8" w:space="0" w:color="auto"/>
              <w:right w:val="single" w:sz="8" w:space="0" w:color="auto"/>
            </w:tcBorders>
            <w:vAlign w:val="bottom"/>
          </w:tcPr>
          <w:p w:rsidR="00437500" w:rsidRDefault="00437500">
            <w:pPr>
              <w:rPr>
                <w:sz w:val="19"/>
                <w:szCs w:val="19"/>
              </w:rPr>
            </w:pPr>
          </w:p>
        </w:tc>
        <w:tc>
          <w:tcPr>
            <w:tcW w:w="1140" w:type="dxa"/>
            <w:tcBorders>
              <w:bottom w:val="single" w:sz="8" w:space="0" w:color="auto"/>
              <w:right w:val="single" w:sz="8" w:space="0" w:color="auto"/>
            </w:tcBorders>
            <w:vAlign w:val="bottom"/>
          </w:tcPr>
          <w:p w:rsidR="00437500" w:rsidRDefault="00437500">
            <w:pPr>
              <w:rPr>
                <w:sz w:val="19"/>
                <w:szCs w:val="19"/>
              </w:rPr>
            </w:pPr>
          </w:p>
        </w:tc>
        <w:tc>
          <w:tcPr>
            <w:tcW w:w="1180" w:type="dxa"/>
            <w:tcBorders>
              <w:bottom w:val="single" w:sz="8" w:space="0" w:color="auto"/>
              <w:right w:val="single" w:sz="8" w:space="0" w:color="auto"/>
            </w:tcBorders>
            <w:vAlign w:val="bottom"/>
          </w:tcPr>
          <w:p w:rsidR="00437500" w:rsidRDefault="00437500">
            <w:pPr>
              <w:rPr>
                <w:sz w:val="19"/>
                <w:szCs w:val="19"/>
              </w:rPr>
            </w:pPr>
          </w:p>
        </w:tc>
        <w:tc>
          <w:tcPr>
            <w:tcW w:w="1280" w:type="dxa"/>
            <w:tcBorders>
              <w:bottom w:val="single" w:sz="8" w:space="0" w:color="auto"/>
              <w:right w:val="single" w:sz="8" w:space="0" w:color="auto"/>
            </w:tcBorders>
            <w:vAlign w:val="bottom"/>
          </w:tcPr>
          <w:p w:rsidR="00437500" w:rsidRDefault="00437500">
            <w:pPr>
              <w:rPr>
                <w:sz w:val="19"/>
                <w:szCs w:val="19"/>
              </w:rPr>
            </w:pPr>
          </w:p>
        </w:tc>
        <w:tc>
          <w:tcPr>
            <w:tcW w:w="1140" w:type="dxa"/>
            <w:tcBorders>
              <w:bottom w:val="single" w:sz="8" w:space="0" w:color="auto"/>
              <w:right w:val="single" w:sz="8" w:space="0" w:color="auto"/>
            </w:tcBorders>
            <w:vAlign w:val="bottom"/>
          </w:tcPr>
          <w:p w:rsidR="00437500" w:rsidRDefault="00437500">
            <w:pPr>
              <w:rPr>
                <w:sz w:val="19"/>
                <w:szCs w:val="19"/>
              </w:rPr>
            </w:pPr>
          </w:p>
        </w:tc>
        <w:tc>
          <w:tcPr>
            <w:tcW w:w="1060" w:type="dxa"/>
            <w:tcBorders>
              <w:bottom w:val="single" w:sz="8" w:space="0" w:color="auto"/>
              <w:right w:val="single" w:sz="8" w:space="0" w:color="auto"/>
            </w:tcBorders>
            <w:vAlign w:val="bottom"/>
          </w:tcPr>
          <w:p w:rsidR="00437500" w:rsidRDefault="00437500">
            <w:pPr>
              <w:rPr>
                <w:sz w:val="19"/>
                <w:szCs w:val="19"/>
              </w:rPr>
            </w:pPr>
          </w:p>
        </w:tc>
        <w:tc>
          <w:tcPr>
            <w:tcW w:w="1100" w:type="dxa"/>
            <w:tcBorders>
              <w:bottom w:val="single" w:sz="8" w:space="0" w:color="auto"/>
              <w:right w:val="single" w:sz="8" w:space="0" w:color="auto"/>
            </w:tcBorders>
            <w:vAlign w:val="bottom"/>
          </w:tcPr>
          <w:p w:rsidR="00437500" w:rsidRDefault="00437500">
            <w:pPr>
              <w:rPr>
                <w:sz w:val="19"/>
                <w:szCs w:val="19"/>
              </w:rPr>
            </w:pPr>
          </w:p>
        </w:tc>
      </w:tr>
    </w:tbl>
    <w:p w:rsidR="00437500" w:rsidRDefault="00437500">
      <w:pPr>
        <w:spacing w:line="343" w:lineRule="exact"/>
        <w:rPr>
          <w:sz w:val="20"/>
          <w:szCs w:val="20"/>
        </w:rPr>
      </w:pPr>
    </w:p>
    <w:p w:rsidR="00437500" w:rsidRDefault="00072F26">
      <w:pPr>
        <w:ind w:left="120"/>
        <w:rPr>
          <w:sz w:val="20"/>
          <w:szCs w:val="20"/>
        </w:rPr>
      </w:pPr>
      <w:r>
        <w:rPr>
          <w:rFonts w:eastAsia="Times New Roman"/>
          <w:b/>
          <w:bCs/>
          <w:sz w:val="28"/>
          <w:szCs w:val="28"/>
        </w:rPr>
        <w:t>3.2.8 Выбор сборочно-сварочного оборудования</w:t>
      </w:r>
    </w:p>
    <w:p w:rsidR="00437500" w:rsidRDefault="00437500">
      <w:pPr>
        <w:spacing w:line="8" w:lineRule="exact"/>
        <w:rPr>
          <w:sz w:val="20"/>
          <w:szCs w:val="20"/>
        </w:rPr>
      </w:pPr>
    </w:p>
    <w:p w:rsidR="00437500" w:rsidRDefault="00072F26">
      <w:pPr>
        <w:spacing w:line="238" w:lineRule="auto"/>
        <w:ind w:left="120" w:right="120" w:firstLine="708"/>
        <w:jc w:val="both"/>
        <w:rPr>
          <w:sz w:val="20"/>
          <w:szCs w:val="20"/>
        </w:rPr>
      </w:pPr>
      <w:r>
        <w:rPr>
          <w:rFonts w:eastAsia="Times New Roman"/>
          <w:sz w:val="28"/>
          <w:szCs w:val="28"/>
        </w:rPr>
        <w:t>Выбор сборочно-сварочных приспособлений производится в соответствии с предварительно избранными способами сборки и сварки узлов и в целом заданной конструкции. Этот этап разработки технологического процесса является одним из основных. Поэтому при разработке техпроцесса сборочно-сварочных работ на заданную конструкцию необходимо установить рациональный качественный и количественный состав требуемой оснастки и технологического оборудования.</w:t>
      </w:r>
    </w:p>
    <w:p w:rsidR="00437500" w:rsidRDefault="00437500">
      <w:pPr>
        <w:spacing w:line="21" w:lineRule="exact"/>
        <w:rPr>
          <w:sz w:val="20"/>
          <w:szCs w:val="20"/>
        </w:rPr>
      </w:pPr>
    </w:p>
    <w:p w:rsidR="00437500" w:rsidRDefault="00072F26">
      <w:pPr>
        <w:spacing w:line="237" w:lineRule="auto"/>
        <w:ind w:left="120" w:right="120" w:firstLine="708"/>
        <w:jc w:val="both"/>
        <w:rPr>
          <w:sz w:val="20"/>
          <w:szCs w:val="20"/>
        </w:rPr>
      </w:pPr>
      <w:r>
        <w:rPr>
          <w:rFonts w:eastAsia="Times New Roman"/>
          <w:sz w:val="28"/>
          <w:szCs w:val="28"/>
        </w:rPr>
        <w:t>Необходимо выбрать и обосновать выбор сборочно-сварочного механического оборудования с учетом его грузоподъемности, габаритных размеров изготавливаемых сварных конструкций, надежности и удобства в работе, безопасности и других технических параметров.</w:t>
      </w:r>
    </w:p>
    <w:p w:rsidR="00437500" w:rsidRDefault="00437500">
      <w:pPr>
        <w:spacing w:line="18" w:lineRule="exact"/>
        <w:rPr>
          <w:sz w:val="20"/>
          <w:szCs w:val="20"/>
        </w:rPr>
      </w:pPr>
    </w:p>
    <w:p w:rsidR="00437500" w:rsidRDefault="00072F26">
      <w:pPr>
        <w:spacing w:line="237" w:lineRule="auto"/>
        <w:ind w:left="120" w:right="120" w:firstLine="708"/>
        <w:jc w:val="both"/>
        <w:rPr>
          <w:sz w:val="20"/>
          <w:szCs w:val="20"/>
        </w:rPr>
      </w:pPr>
      <w:r>
        <w:rPr>
          <w:rFonts w:eastAsia="Times New Roman"/>
          <w:sz w:val="28"/>
          <w:szCs w:val="28"/>
        </w:rPr>
        <w:t>Следует описать кратко устройство и назначение узлов оборудования, принцип его работы, привести технические характеристики оборудования в виде таблиц в пояснительной записке, или на втором чертеже курсовойработы.</w:t>
      </w:r>
    </w:p>
    <w:p w:rsidR="00437500" w:rsidRDefault="00437500">
      <w:pPr>
        <w:spacing w:line="15" w:lineRule="exact"/>
        <w:rPr>
          <w:sz w:val="20"/>
          <w:szCs w:val="20"/>
        </w:rPr>
      </w:pPr>
    </w:p>
    <w:p w:rsidR="00437500" w:rsidRDefault="00072F26">
      <w:pPr>
        <w:spacing w:line="238" w:lineRule="auto"/>
        <w:ind w:left="120" w:right="120" w:firstLine="708"/>
        <w:jc w:val="both"/>
        <w:rPr>
          <w:sz w:val="20"/>
          <w:szCs w:val="20"/>
        </w:rPr>
      </w:pPr>
      <w:r>
        <w:rPr>
          <w:rFonts w:eastAsia="Times New Roman"/>
          <w:sz w:val="28"/>
          <w:szCs w:val="28"/>
        </w:rPr>
        <w:t>Обучающийся может предложить модернизацию выбранного оборудования. Не следует применять морально-устаревшее оборудование. При проектировании нужно выполнить на втором чертеже курсовойработы приспособление для сборки и сварки заданного изделия, а в пояснительной записке выполнить компоновочный эскиз оборудования в двух проекциях одного из рабочих мест проектируемого техпроцесса, или наоборот.</w:t>
      </w:r>
    </w:p>
    <w:p w:rsidR="00437500" w:rsidRDefault="00437500">
      <w:pPr>
        <w:sectPr w:rsidR="00437500">
          <w:pgSz w:w="11900" w:h="16838"/>
          <w:pgMar w:top="1440" w:right="1319" w:bottom="670" w:left="1320" w:header="0" w:footer="0" w:gutter="0"/>
          <w:cols w:space="720" w:equalWidth="0">
            <w:col w:w="9260"/>
          </w:cols>
        </w:sectPr>
      </w:pPr>
    </w:p>
    <w:p w:rsidR="00437500" w:rsidRDefault="00072F26">
      <w:pPr>
        <w:ind w:left="367"/>
        <w:rPr>
          <w:sz w:val="20"/>
          <w:szCs w:val="20"/>
        </w:rPr>
      </w:pPr>
      <w:r>
        <w:rPr>
          <w:rFonts w:eastAsia="Times New Roman"/>
          <w:b/>
          <w:bCs/>
          <w:sz w:val="28"/>
          <w:szCs w:val="28"/>
        </w:rPr>
        <w:lastRenderedPageBreak/>
        <w:t>3.2.9 Выбор сварочного оборудования (электрического)</w:t>
      </w:r>
    </w:p>
    <w:p w:rsidR="00437500" w:rsidRDefault="00437500">
      <w:pPr>
        <w:spacing w:line="8" w:lineRule="exact"/>
        <w:rPr>
          <w:sz w:val="20"/>
          <w:szCs w:val="20"/>
        </w:rPr>
      </w:pPr>
    </w:p>
    <w:p w:rsidR="00437500" w:rsidRDefault="00072F26">
      <w:pPr>
        <w:spacing w:line="236" w:lineRule="auto"/>
        <w:ind w:left="367" w:firstLine="708"/>
        <w:jc w:val="both"/>
        <w:rPr>
          <w:sz w:val="20"/>
          <w:szCs w:val="20"/>
        </w:rPr>
      </w:pPr>
      <w:r>
        <w:rPr>
          <w:rFonts w:eastAsia="Times New Roman"/>
          <w:sz w:val="28"/>
          <w:szCs w:val="28"/>
        </w:rPr>
        <w:t>Выбор сварочного оборудования производится в соответствии с принятыми способами сварки и с учетом обеспечения заданных режимов сварки.</w:t>
      </w:r>
    </w:p>
    <w:p w:rsidR="00437500" w:rsidRDefault="00437500">
      <w:pPr>
        <w:spacing w:line="15" w:lineRule="exact"/>
        <w:rPr>
          <w:sz w:val="20"/>
          <w:szCs w:val="20"/>
        </w:rPr>
      </w:pPr>
    </w:p>
    <w:p w:rsidR="00437500" w:rsidRDefault="00072F26">
      <w:pPr>
        <w:spacing w:line="234" w:lineRule="auto"/>
        <w:ind w:left="367" w:firstLine="708"/>
        <w:jc w:val="both"/>
        <w:rPr>
          <w:sz w:val="20"/>
          <w:szCs w:val="20"/>
        </w:rPr>
      </w:pPr>
      <w:r>
        <w:rPr>
          <w:rFonts w:eastAsia="Times New Roman"/>
          <w:sz w:val="28"/>
          <w:szCs w:val="28"/>
        </w:rPr>
        <w:t>Основными критериями для выбора рациональных типов оборудования служат:</w:t>
      </w:r>
    </w:p>
    <w:p w:rsidR="00437500" w:rsidRDefault="00437500">
      <w:pPr>
        <w:spacing w:line="37" w:lineRule="exact"/>
        <w:rPr>
          <w:sz w:val="20"/>
          <w:szCs w:val="20"/>
        </w:rPr>
      </w:pPr>
    </w:p>
    <w:p w:rsidR="00437500" w:rsidRDefault="00072F26" w:rsidP="000A53A1">
      <w:pPr>
        <w:numPr>
          <w:ilvl w:val="0"/>
          <w:numId w:val="53"/>
        </w:numPr>
        <w:tabs>
          <w:tab w:val="left" w:pos="367"/>
        </w:tabs>
        <w:spacing w:line="220" w:lineRule="auto"/>
        <w:ind w:left="367" w:right="1380" w:hanging="367"/>
        <w:rPr>
          <w:rFonts w:ascii="Symbol" w:eastAsia="Symbol" w:hAnsi="Symbol" w:cs="Symbol"/>
          <w:sz w:val="28"/>
          <w:szCs w:val="28"/>
        </w:rPr>
      </w:pPr>
      <w:r>
        <w:rPr>
          <w:rFonts w:eastAsia="Times New Roman"/>
          <w:sz w:val="28"/>
          <w:szCs w:val="28"/>
        </w:rPr>
        <w:t>техническая характеристика, наиболее отвечающая принятым в разрабатываемом техпроцессе режимам сварки;</w:t>
      </w:r>
      <w:r>
        <w:rPr>
          <w:rFonts w:ascii="Symbol" w:eastAsia="Symbol" w:hAnsi="Symbol" w:cs="Symbol"/>
          <w:sz w:val="28"/>
          <w:szCs w:val="28"/>
        </w:rPr>
        <w:t></w:t>
      </w:r>
    </w:p>
    <w:p w:rsidR="00437500" w:rsidRDefault="00437500">
      <w:pPr>
        <w:spacing w:line="1" w:lineRule="exact"/>
        <w:rPr>
          <w:rFonts w:ascii="Symbol" w:eastAsia="Symbol" w:hAnsi="Symbol" w:cs="Symbol"/>
          <w:sz w:val="28"/>
          <w:szCs w:val="28"/>
        </w:rPr>
      </w:pPr>
    </w:p>
    <w:p w:rsidR="00437500" w:rsidRDefault="00072F26" w:rsidP="000A53A1">
      <w:pPr>
        <w:numPr>
          <w:ilvl w:val="1"/>
          <w:numId w:val="53"/>
        </w:numPr>
        <w:tabs>
          <w:tab w:val="left" w:pos="367"/>
        </w:tabs>
        <w:spacing w:line="238" w:lineRule="auto"/>
        <w:ind w:left="367" w:hanging="348"/>
        <w:rPr>
          <w:rFonts w:ascii="Symbol" w:eastAsia="Symbol" w:hAnsi="Symbol" w:cs="Symbol"/>
          <w:sz w:val="28"/>
          <w:szCs w:val="28"/>
        </w:rPr>
      </w:pPr>
      <w:r>
        <w:rPr>
          <w:rFonts w:eastAsia="Times New Roman"/>
          <w:sz w:val="28"/>
          <w:szCs w:val="28"/>
        </w:rPr>
        <w:t>наибольшая эксплуатационная надежность и простота обслуживания;</w:t>
      </w:r>
      <w:r>
        <w:rPr>
          <w:rFonts w:ascii="Symbol" w:eastAsia="Symbol" w:hAnsi="Symbol" w:cs="Symbol"/>
          <w:sz w:val="28"/>
          <w:szCs w:val="28"/>
        </w:rPr>
        <w:t></w:t>
      </w:r>
    </w:p>
    <w:p w:rsidR="00437500" w:rsidRDefault="00437500">
      <w:pPr>
        <w:spacing w:line="35" w:lineRule="exact"/>
        <w:rPr>
          <w:rFonts w:ascii="Symbol" w:eastAsia="Symbol" w:hAnsi="Symbol" w:cs="Symbol"/>
          <w:sz w:val="28"/>
          <w:szCs w:val="28"/>
        </w:rPr>
      </w:pPr>
    </w:p>
    <w:p w:rsidR="00437500" w:rsidRDefault="00072F26" w:rsidP="000A53A1">
      <w:pPr>
        <w:numPr>
          <w:ilvl w:val="0"/>
          <w:numId w:val="53"/>
        </w:numPr>
        <w:tabs>
          <w:tab w:val="left" w:pos="367"/>
        </w:tabs>
        <w:spacing w:line="220" w:lineRule="auto"/>
        <w:ind w:left="367" w:right="100" w:hanging="367"/>
        <w:rPr>
          <w:rFonts w:ascii="Symbol" w:eastAsia="Symbol" w:hAnsi="Symbol" w:cs="Symbol"/>
          <w:sz w:val="28"/>
          <w:szCs w:val="28"/>
        </w:rPr>
      </w:pPr>
      <w:r>
        <w:rPr>
          <w:rFonts w:eastAsia="Times New Roman"/>
          <w:sz w:val="28"/>
          <w:szCs w:val="28"/>
        </w:rPr>
        <w:t>наибольший коэффициент полезного действия и наименьшее потребление энергии при работе;</w:t>
      </w:r>
      <w:r>
        <w:rPr>
          <w:rFonts w:ascii="Symbol" w:eastAsia="Symbol" w:hAnsi="Symbol" w:cs="Symbol"/>
          <w:sz w:val="28"/>
          <w:szCs w:val="28"/>
        </w:rPr>
        <w:t></w:t>
      </w:r>
    </w:p>
    <w:p w:rsidR="00437500" w:rsidRDefault="00437500">
      <w:pPr>
        <w:spacing w:line="33" w:lineRule="exact"/>
        <w:rPr>
          <w:rFonts w:ascii="Symbol" w:eastAsia="Symbol" w:hAnsi="Symbol" w:cs="Symbol"/>
          <w:sz w:val="28"/>
          <w:szCs w:val="28"/>
        </w:rPr>
      </w:pPr>
    </w:p>
    <w:p w:rsidR="00437500" w:rsidRDefault="00072F26" w:rsidP="000A53A1">
      <w:pPr>
        <w:numPr>
          <w:ilvl w:val="0"/>
          <w:numId w:val="53"/>
        </w:numPr>
        <w:tabs>
          <w:tab w:val="left" w:pos="367"/>
        </w:tabs>
        <w:spacing w:line="221" w:lineRule="auto"/>
        <w:ind w:left="367" w:right="220" w:hanging="367"/>
        <w:rPr>
          <w:rFonts w:ascii="Symbol" w:eastAsia="Symbol" w:hAnsi="Symbol" w:cs="Symbol"/>
          <w:sz w:val="28"/>
          <w:szCs w:val="28"/>
        </w:rPr>
      </w:pPr>
      <w:r>
        <w:rPr>
          <w:rFonts w:eastAsia="Times New Roman"/>
          <w:sz w:val="28"/>
          <w:szCs w:val="28"/>
        </w:rPr>
        <w:t>наименьшие габариты оборудования, требующие минимальную площадь для его размещения;</w:t>
      </w:r>
      <w:r>
        <w:rPr>
          <w:rFonts w:ascii="Symbol" w:eastAsia="Symbol" w:hAnsi="Symbol" w:cs="Symbol"/>
          <w:sz w:val="28"/>
          <w:szCs w:val="28"/>
        </w:rPr>
        <w:t></w:t>
      </w:r>
    </w:p>
    <w:p w:rsidR="00437500" w:rsidRDefault="00072F26" w:rsidP="000A53A1">
      <w:pPr>
        <w:numPr>
          <w:ilvl w:val="1"/>
          <w:numId w:val="53"/>
        </w:numPr>
        <w:tabs>
          <w:tab w:val="left" w:pos="367"/>
        </w:tabs>
        <w:spacing w:line="238" w:lineRule="auto"/>
        <w:ind w:left="367" w:hanging="348"/>
        <w:rPr>
          <w:rFonts w:ascii="Symbol" w:eastAsia="Symbol" w:hAnsi="Symbol" w:cs="Symbol"/>
          <w:sz w:val="28"/>
          <w:szCs w:val="28"/>
        </w:rPr>
      </w:pPr>
      <w:r>
        <w:rPr>
          <w:rFonts w:eastAsia="Times New Roman"/>
          <w:sz w:val="28"/>
          <w:szCs w:val="28"/>
        </w:rPr>
        <w:t>наименьшая масса и минимальная стоимость.</w:t>
      </w:r>
      <w:r>
        <w:rPr>
          <w:rFonts w:ascii="Symbol" w:eastAsia="Symbol" w:hAnsi="Symbol" w:cs="Symbol"/>
          <w:sz w:val="28"/>
          <w:szCs w:val="28"/>
        </w:rPr>
        <w:t></w:t>
      </w:r>
    </w:p>
    <w:p w:rsidR="00437500" w:rsidRDefault="00437500">
      <w:pPr>
        <w:spacing w:line="17" w:lineRule="exact"/>
        <w:rPr>
          <w:sz w:val="20"/>
          <w:szCs w:val="20"/>
        </w:rPr>
      </w:pPr>
    </w:p>
    <w:p w:rsidR="00437500" w:rsidRDefault="00072F26">
      <w:pPr>
        <w:spacing w:line="238" w:lineRule="auto"/>
        <w:ind w:left="367" w:firstLine="708"/>
        <w:jc w:val="both"/>
        <w:rPr>
          <w:sz w:val="20"/>
          <w:szCs w:val="20"/>
        </w:rPr>
      </w:pPr>
      <w:r>
        <w:rPr>
          <w:rFonts w:eastAsia="Times New Roman"/>
          <w:sz w:val="28"/>
          <w:szCs w:val="28"/>
        </w:rPr>
        <w:t>Для подбора рациональных современных типов оборудования, соответствующих перечисленным признакам, следует пользоваться новейшими данными справочной и информационной литературы, проспектами и каталогами, справочниками, в которых приводятся описание, технические характеристики и стоимость электрического оборудования.</w:t>
      </w:r>
    </w:p>
    <w:p w:rsidR="00437500" w:rsidRDefault="00437500">
      <w:pPr>
        <w:spacing w:line="16" w:lineRule="exact"/>
        <w:rPr>
          <w:sz w:val="20"/>
          <w:szCs w:val="20"/>
        </w:rPr>
      </w:pPr>
    </w:p>
    <w:p w:rsidR="00437500" w:rsidRDefault="00072F26">
      <w:pPr>
        <w:spacing w:line="238" w:lineRule="auto"/>
        <w:ind w:left="367" w:firstLine="708"/>
        <w:jc w:val="both"/>
        <w:rPr>
          <w:sz w:val="20"/>
          <w:szCs w:val="20"/>
        </w:rPr>
      </w:pPr>
      <w:r>
        <w:rPr>
          <w:rFonts w:eastAsia="Times New Roman"/>
          <w:sz w:val="28"/>
          <w:szCs w:val="28"/>
        </w:rPr>
        <w:t>Для каждой технологической операции сварки необходимо указать применяемое сварочное оборудование. В описании принятого сварочного оборудования должны быть приведены его назначение, модель, основные узлы, принцип работы и настройка на заданный режим, технические данные в форме таблицы в пояснительной записке, или на втором чертеже курсовой работы.</w:t>
      </w:r>
    </w:p>
    <w:p w:rsidR="00437500" w:rsidRDefault="00437500">
      <w:pPr>
        <w:spacing w:line="21" w:lineRule="exact"/>
        <w:rPr>
          <w:sz w:val="20"/>
          <w:szCs w:val="20"/>
        </w:rPr>
      </w:pPr>
    </w:p>
    <w:p w:rsidR="00437500" w:rsidRDefault="00072F26">
      <w:pPr>
        <w:spacing w:line="233" w:lineRule="auto"/>
        <w:ind w:left="1067" w:hanging="707"/>
        <w:jc w:val="both"/>
        <w:rPr>
          <w:sz w:val="20"/>
          <w:szCs w:val="20"/>
        </w:rPr>
      </w:pPr>
      <w:r>
        <w:rPr>
          <w:rFonts w:eastAsia="Times New Roman"/>
          <w:b/>
          <w:bCs/>
          <w:sz w:val="28"/>
          <w:szCs w:val="28"/>
        </w:rPr>
        <w:t xml:space="preserve">3.2.10 Выбор методов контроля заданной сварной конструкции </w:t>
      </w:r>
      <w:r>
        <w:rPr>
          <w:rFonts w:eastAsia="Times New Roman"/>
          <w:sz w:val="28"/>
          <w:szCs w:val="28"/>
        </w:rPr>
        <w:t>Контроль необходим для предупреждения появления дефектов в</w:t>
      </w:r>
    </w:p>
    <w:p w:rsidR="00437500" w:rsidRDefault="00437500">
      <w:pPr>
        <w:spacing w:line="13" w:lineRule="exact"/>
        <w:rPr>
          <w:sz w:val="20"/>
          <w:szCs w:val="20"/>
        </w:rPr>
      </w:pPr>
    </w:p>
    <w:p w:rsidR="00437500" w:rsidRDefault="00072F26">
      <w:pPr>
        <w:spacing w:line="236" w:lineRule="auto"/>
        <w:ind w:left="367"/>
        <w:jc w:val="both"/>
        <w:rPr>
          <w:sz w:val="20"/>
          <w:szCs w:val="20"/>
        </w:rPr>
      </w:pPr>
      <w:r>
        <w:rPr>
          <w:rFonts w:eastAsia="Times New Roman"/>
          <w:sz w:val="28"/>
          <w:szCs w:val="28"/>
        </w:rPr>
        <w:t>швах, а также для определения качества готовых изделий. Контроль производится перед сваркой, в процессе ее и после сварки изделия или узла.</w:t>
      </w:r>
    </w:p>
    <w:p w:rsidR="00437500" w:rsidRDefault="00437500">
      <w:pPr>
        <w:spacing w:line="15" w:lineRule="exact"/>
        <w:rPr>
          <w:sz w:val="20"/>
          <w:szCs w:val="20"/>
        </w:rPr>
      </w:pPr>
    </w:p>
    <w:p w:rsidR="00437500" w:rsidRDefault="00072F26">
      <w:pPr>
        <w:spacing w:line="237" w:lineRule="auto"/>
        <w:ind w:left="367" w:firstLine="708"/>
        <w:jc w:val="both"/>
        <w:rPr>
          <w:sz w:val="20"/>
          <w:szCs w:val="20"/>
        </w:rPr>
      </w:pPr>
      <w:r>
        <w:rPr>
          <w:rFonts w:eastAsia="Times New Roman"/>
          <w:sz w:val="28"/>
          <w:szCs w:val="28"/>
        </w:rPr>
        <w:t>Перед сваркой проверяют качество исходных материалов, правильность выбора сварочного оборудования, газовых и электрических приборов. Эту стадию называют предварительным контролем.</w:t>
      </w:r>
    </w:p>
    <w:p w:rsidR="00437500" w:rsidRDefault="00437500">
      <w:pPr>
        <w:spacing w:line="13" w:lineRule="exact"/>
        <w:rPr>
          <w:sz w:val="20"/>
          <w:szCs w:val="20"/>
        </w:rPr>
      </w:pPr>
    </w:p>
    <w:p w:rsidR="00437500" w:rsidRDefault="00072F26">
      <w:pPr>
        <w:spacing w:line="236" w:lineRule="auto"/>
        <w:ind w:left="367" w:firstLine="708"/>
        <w:jc w:val="both"/>
        <w:rPr>
          <w:sz w:val="20"/>
          <w:szCs w:val="20"/>
        </w:rPr>
      </w:pPr>
      <w:r>
        <w:rPr>
          <w:rFonts w:eastAsia="Times New Roman"/>
          <w:sz w:val="28"/>
          <w:szCs w:val="28"/>
        </w:rPr>
        <w:t>При сварке проверяют правильность выполнения отдельных операций, соблюдение режимов сварки и соблюдения заданного порядка наложения швов.</w:t>
      </w:r>
    </w:p>
    <w:p w:rsidR="00437500" w:rsidRDefault="00437500">
      <w:pPr>
        <w:spacing w:line="16" w:lineRule="exact"/>
        <w:rPr>
          <w:sz w:val="20"/>
          <w:szCs w:val="20"/>
        </w:rPr>
      </w:pPr>
    </w:p>
    <w:p w:rsidR="00437500" w:rsidRDefault="00072F26">
      <w:pPr>
        <w:spacing w:line="234" w:lineRule="auto"/>
        <w:ind w:left="367"/>
        <w:jc w:val="both"/>
        <w:rPr>
          <w:sz w:val="20"/>
          <w:szCs w:val="20"/>
        </w:rPr>
      </w:pPr>
      <w:r>
        <w:rPr>
          <w:rFonts w:eastAsia="Times New Roman"/>
          <w:sz w:val="28"/>
          <w:szCs w:val="28"/>
        </w:rPr>
        <w:t>Систематически проверяют исправность оборудования и приборов. Эту стадию называют операционным контролем в процессе сварки.</w:t>
      </w:r>
    </w:p>
    <w:p w:rsidR="00437500" w:rsidRDefault="00437500">
      <w:pPr>
        <w:spacing w:line="18" w:lineRule="exact"/>
        <w:rPr>
          <w:sz w:val="20"/>
          <w:szCs w:val="20"/>
        </w:rPr>
      </w:pPr>
    </w:p>
    <w:p w:rsidR="00437500" w:rsidRDefault="00072F26">
      <w:pPr>
        <w:spacing w:line="237" w:lineRule="auto"/>
        <w:ind w:left="367" w:firstLine="708"/>
        <w:jc w:val="both"/>
        <w:rPr>
          <w:sz w:val="20"/>
          <w:szCs w:val="20"/>
        </w:rPr>
      </w:pPr>
      <w:r>
        <w:rPr>
          <w:rFonts w:eastAsia="Times New Roman"/>
          <w:sz w:val="28"/>
          <w:szCs w:val="28"/>
        </w:rPr>
        <w:t>По окончанию сварки проверяют качество швов и готового изделия. Эту стадию называют окончательным контролем сварных швов и готового изделия. Выбор методов окончательного контроля производится в соответствии с ТУ на контроль и приемку сварной конструкции, с требованиями чертежа.</w:t>
      </w:r>
    </w:p>
    <w:p w:rsidR="00437500" w:rsidRDefault="00437500">
      <w:pPr>
        <w:spacing w:line="18" w:lineRule="exact"/>
        <w:rPr>
          <w:sz w:val="20"/>
          <w:szCs w:val="20"/>
        </w:rPr>
      </w:pPr>
    </w:p>
    <w:p w:rsidR="00437500" w:rsidRDefault="00072F26">
      <w:pPr>
        <w:spacing w:line="237" w:lineRule="auto"/>
        <w:ind w:left="367" w:firstLine="708"/>
        <w:jc w:val="both"/>
        <w:rPr>
          <w:sz w:val="20"/>
          <w:szCs w:val="20"/>
        </w:rPr>
      </w:pPr>
      <w:r>
        <w:rPr>
          <w:rFonts w:eastAsia="Times New Roman"/>
          <w:sz w:val="28"/>
          <w:szCs w:val="28"/>
        </w:rPr>
        <w:t>Основными способами контроля сварных швов и готовых изделий являются: внешний осмотр и обмер, просвечивание рентгеновскими и гамма лучами, механические испытания и металлографические</w:t>
      </w:r>
    </w:p>
    <w:p w:rsidR="00437500" w:rsidRDefault="00437500">
      <w:pPr>
        <w:sectPr w:rsidR="00437500">
          <w:pgSz w:w="11900" w:h="16838"/>
          <w:pgMar w:top="566" w:right="1439" w:bottom="478" w:left="1073" w:header="0" w:footer="0" w:gutter="0"/>
          <w:cols w:space="720" w:equalWidth="0">
            <w:col w:w="9387"/>
          </w:cols>
        </w:sectPr>
      </w:pPr>
    </w:p>
    <w:p w:rsidR="00437500" w:rsidRDefault="00072F26">
      <w:pPr>
        <w:spacing w:line="236" w:lineRule="auto"/>
        <w:jc w:val="both"/>
        <w:rPr>
          <w:sz w:val="20"/>
          <w:szCs w:val="20"/>
        </w:rPr>
      </w:pPr>
      <w:r>
        <w:rPr>
          <w:rFonts w:eastAsia="Times New Roman"/>
          <w:sz w:val="28"/>
          <w:szCs w:val="28"/>
        </w:rPr>
        <w:lastRenderedPageBreak/>
        <w:t>исследования контрольных образцов, испытания на стойкость швов против межкристаллитной и общей коррозии, испытания на прочность и плотность сварных соединений и швов.</w:t>
      </w:r>
    </w:p>
    <w:p w:rsidR="00437500" w:rsidRDefault="00437500">
      <w:pPr>
        <w:spacing w:line="15" w:lineRule="exact"/>
        <w:rPr>
          <w:sz w:val="20"/>
          <w:szCs w:val="20"/>
        </w:rPr>
      </w:pPr>
    </w:p>
    <w:p w:rsidR="00437500" w:rsidRDefault="00072F26">
      <w:pPr>
        <w:spacing w:line="234" w:lineRule="auto"/>
        <w:ind w:firstLine="708"/>
        <w:jc w:val="both"/>
        <w:rPr>
          <w:sz w:val="20"/>
          <w:szCs w:val="20"/>
        </w:rPr>
      </w:pPr>
      <w:r>
        <w:rPr>
          <w:rFonts w:eastAsia="Times New Roman"/>
          <w:sz w:val="28"/>
          <w:szCs w:val="28"/>
        </w:rPr>
        <w:t>Основные критерии, которые должны быть приняты во внимание при назначении и выборе контроля, следующие:</w:t>
      </w:r>
    </w:p>
    <w:p w:rsidR="00437500" w:rsidRDefault="00072F26" w:rsidP="000A53A1">
      <w:pPr>
        <w:numPr>
          <w:ilvl w:val="2"/>
          <w:numId w:val="54"/>
        </w:numPr>
        <w:tabs>
          <w:tab w:val="left" w:pos="1440"/>
        </w:tabs>
        <w:ind w:left="1440" w:hanging="732"/>
        <w:rPr>
          <w:rFonts w:ascii="Symbol" w:eastAsia="Symbol" w:hAnsi="Symbol" w:cs="Symbol"/>
          <w:sz w:val="28"/>
          <w:szCs w:val="28"/>
        </w:rPr>
      </w:pPr>
      <w:r>
        <w:rPr>
          <w:rFonts w:eastAsia="Times New Roman"/>
          <w:sz w:val="28"/>
          <w:szCs w:val="28"/>
        </w:rPr>
        <w:t>категория ответственности соединений или изделий, связанная</w:t>
      </w:r>
    </w:p>
    <w:p w:rsidR="00437500" w:rsidRDefault="00072F26" w:rsidP="000A53A1">
      <w:pPr>
        <w:numPr>
          <w:ilvl w:val="0"/>
          <w:numId w:val="54"/>
        </w:numPr>
        <w:tabs>
          <w:tab w:val="left" w:pos="200"/>
        </w:tabs>
        <w:spacing w:line="226" w:lineRule="auto"/>
        <w:ind w:left="200" w:hanging="200"/>
        <w:rPr>
          <w:rFonts w:eastAsia="Times New Roman"/>
          <w:sz w:val="28"/>
          <w:szCs w:val="28"/>
        </w:rPr>
      </w:pPr>
      <w:r>
        <w:rPr>
          <w:rFonts w:eastAsia="Times New Roman"/>
          <w:sz w:val="28"/>
          <w:szCs w:val="28"/>
        </w:rPr>
        <w:t>условиями их эксплуатации;</w:t>
      </w:r>
      <w:r>
        <w:rPr>
          <w:rFonts w:ascii="Symbol" w:eastAsia="Symbol" w:hAnsi="Symbol" w:cs="Symbol"/>
          <w:sz w:val="28"/>
          <w:szCs w:val="28"/>
        </w:rPr>
        <w:t></w:t>
      </w:r>
    </w:p>
    <w:p w:rsidR="00437500" w:rsidRDefault="00437500">
      <w:pPr>
        <w:spacing w:line="33" w:lineRule="exact"/>
        <w:rPr>
          <w:rFonts w:eastAsia="Times New Roman"/>
          <w:sz w:val="28"/>
          <w:szCs w:val="28"/>
        </w:rPr>
      </w:pPr>
    </w:p>
    <w:p w:rsidR="00437500" w:rsidRDefault="00072F26" w:rsidP="000A53A1">
      <w:pPr>
        <w:numPr>
          <w:ilvl w:val="2"/>
          <w:numId w:val="54"/>
        </w:numPr>
        <w:tabs>
          <w:tab w:val="left" w:pos="1440"/>
        </w:tabs>
        <w:spacing w:line="228" w:lineRule="auto"/>
        <w:ind w:right="40" w:firstLine="708"/>
        <w:rPr>
          <w:rFonts w:ascii="Symbol" w:eastAsia="Symbol" w:hAnsi="Symbol" w:cs="Symbol"/>
          <w:sz w:val="28"/>
          <w:szCs w:val="28"/>
        </w:rPr>
      </w:pPr>
      <w:r>
        <w:rPr>
          <w:rFonts w:eastAsia="Times New Roman"/>
          <w:sz w:val="28"/>
          <w:szCs w:val="28"/>
        </w:rPr>
        <w:t>недопустимость дефектов, рассчитываемая на основе анализов прочности и надежности соединений;</w:t>
      </w:r>
    </w:p>
    <w:p w:rsidR="00437500" w:rsidRDefault="00437500">
      <w:pPr>
        <w:spacing w:line="33" w:lineRule="exact"/>
        <w:rPr>
          <w:rFonts w:ascii="Symbol" w:eastAsia="Symbol" w:hAnsi="Symbol" w:cs="Symbol"/>
          <w:sz w:val="28"/>
          <w:szCs w:val="28"/>
        </w:rPr>
      </w:pPr>
    </w:p>
    <w:p w:rsidR="00437500" w:rsidRDefault="00072F26" w:rsidP="000A53A1">
      <w:pPr>
        <w:numPr>
          <w:ilvl w:val="2"/>
          <w:numId w:val="54"/>
        </w:numPr>
        <w:tabs>
          <w:tab w:val="left" w:pos="1440"/>
        </w:tabs>
        <w:spacing w:line="226" w:lineRule="auto"/>
        <w:ind w:firstLine="708"/>
        <w:jc w:val="both"/>
        <w:rPr>
          <w:rFonts w:ascii="Symbol" w:eastAsia="Symbol" w:hAnsi="Symbol" w:cs="Symbol"/>
          <w:sz w:val="28"/>
          <w:szCs w:val="28"/>
        </w:rPr>
      </w:pPr>
      <w:r>
        <w:rPr>
          <w:rFonts w:eastAsia="Times New Roman"/>
          <w:sz w:val="28"/>
          <w:szCs w:val="28"/>
        </w:rPr>
        <w:t>допустимый уровень дефектов, назначаемый, исходя из эксплуатационных и технологических условий и группы ответственности изделия;</w:t>
      </w:r>
      <w:r>
        <w:rPr>
          <w:rFonts w:ascii="Symbol" w:eastAsia="Symbol" w:hAnsi="Symbol" w:cs="Symbol"/>
          <w:sz w:val="28"/>
          <w:szCs w:val="28"/>
        </w:rPr>
        <w:t></w:t>
      </w:r>
    </w:p>
    <w:p w:rsidR="00437500" w:rsidRDefault="00437500">
      <w:pPr>
        <w:spacing w:line="2" w:lineRule="exact"/>
        <w:rPr>
          <w:rFonts w:ascii="Symbol" w:eastAsia="Symbol" w:hAnsi="Symbol" w:cs="Symbol"/>
          <w:sz w:val="28"/>
          <w:szCs w:val="28"/>
        </w:rPr>
      </w:pPr>
    </w:p>
    <w:p w:rsidR="00437500" w:rsidRDefault="00072F26" w:rsidP="000A53A1">
      <w:pPr>
        <w:numPr>
          <w:ilvl w:val="1"/>
          <w:numId w:val="54"/>
        </w:numPr>
        <w:tabs>
          <w:tab w:val="left" w:pos="700"/>
        </w:tabs>
        <w:ind w:left="700" w:hanging="690"/>
        <w:rPr>
          <w:rFonts w:ascii="Symbol" w:eastAsia="Symbol" w:hAnsi="Symbol" w:cs="Symbol"/>
          <w:sz w:val="28"/>
          <w:szCs w:val="28"/>
        </w:rPr>
      </w:pPr>
      <w:r>
        <w:rPr>
          <w:rFonts w:eastAsia="Times New Roman"/>
          <w:sz w:val="28"/>
          <w:szCs w:val="28"/>
        </w:rPr>
        <w:t>чувствительность метода контроля;</w:t>
      </w:r>
      <w:r>
        <w:rPr>
          <w:rFonts w:ascii="Symbol" w:eastAsia="Symbol" w:hAnsi="Symbol" w:cs="Symbol"/>
          <w:sz w:val="28"/>
          <w:szCs w:val="28"/>
        </w:rPr>
        <w:t></w:t>
      </w:r>
    </w:p>
    <w:p w:rsidR="00437500" w:rsidRDefault="00072F26" w:rsidP="000A53A1">
      <w:pPr>
        <w:numPr>
          <w:ilvl w:val="1"/>
          <w:numId w:val="54"/>
        </w:numPr>
        <w:tabs>
          <w:tab w:val="left" w:pos="720"/>
        </w:tabs>
        <w:spacing w:line="238" w:lineRule="auto"/>
        <w:ind w:left="720" w:hanging="710"/>
        <w:rPr>
          <w:rFonts w:ascii="Symbol" w:eastAsia="Symbol" w:hAnsi="Symbol" w:cs="Symbol"/>
          <w:sz w:val="28"/>
          <w:szCs w:val="28"/>
        </w:rPr>
      </w:pPr>
      <w:r>
        <w:rPr>
          <w:rFonts w:eastAsia="Times New Roman"/>
          <w:sz w:val="28"/>
          <w:szCs w:val="28"/>
        </w:rPr>
        <w:t>производительность контроля;</w:t>
      </w:r>
      <w:r>
        <w:rPr>
          <w:rFonts w:ascii="Symbol" w:eastAsia="Symbol" w:hAnsi="Symbol" w:cs="Symbol"/>
          <w:sz w:val="28"/>
          <w:szCs w:val="28"/>
        </w:rPr>
        <w:t></w:t>
      </w:r>
    </w:p>
    <w:p w:rsidR="00437500" w:rsidRDefault="00437500">
      <w:pPr>
        <w:spacing w:line="1" w:lineRule="exact"/>
        <w:rPr>
          <w:rFonts w:ascii="Symbol" w:eastAsia="Symbol" w:hAnsi="Symbol" w:cs="Symbol"/>
          <w:sz w:val="28"/>
          <w:szCs w:val="28"/>
        </w:rPr>
      </w:pPr>
    </w:p>
    <w:p w:rsidR="00437500" w:rsidRDefault="00072F26" w:rsidP="000A53A1">
      <w:pPr>
        <w:numPr>
          <w:ilvl w:val="1"/>
          <w:numId w:val="54"/>
        </w:numPr>
        <w:tabs>
          <w:tab w:val="left" w:pos="720"/>
        </w:tabs>
        <w:ind w:left="720" w:hanging="710"/>
        <w:rPr>
          <w:rFonts w:ascii="Symbol" w:eastAsia="Symbol" w:hAnsi="Symbol" w:cs="Symbol"/>
          <w:sz w:val="28"/>
          <w:szCs w:val="28"/>
        </w:rPr>
      </w:pPr>
      <w:r>
        <w:rPr>
          <w:rFonts w:eastAsia="Times New Roman"/>
          <w:sz w:val="28"/>
          <w:szCs w:val="28"/>
        </w:rPr>
        <w:t>стоимость контроля;</w:t>
      </w:r>
      <w:r>
        <w:rPr>
          <w:rFonts w:ascii="Symbol" w:eastAsia="Symbol" w:hAnsi="Symbol" w:cs="Symbol"/>
          <w:sz w:val="28"/>
          <w:szCs w:val="28"/>
        </w:rPr>
        <w:t></w:t>
      </w:r>
    </w:p>
    <w:p w:rsidR="00437500" w:rsidRDefault="00437500">
      <w:pPr>
        <w:spacing w:line="32" w:lineRule="exact"/>
        <w:rPr>
          <w:rFonts w:ascii="Symbol" w:eastAsia="Symbol" w:hAnsi="Symbol" w:cs="Symbol"/>
          <w:sz w:val="28"/>
          <w:szCs w:val="28"/>
        </w:rPr>
      </w:pPr>
    </w:p>
    <w:p w:rsidR="00437500" w:rsidRDefault="00072F26" w:rsidP="000A53A1">
      <w:pPr>
        <w:numPr>
          <w:ilvl w:val="1"/>
          <w:numId w:val="54"/>
        </w:numPr>
        <w:tabs>
          <w:tab w:val="left" w:pos="720"/>
        </w:tabs>
        <w:spacing w:line="221" w:lineRule="auto"/>
        <w:ind w:right="320" w:firstLine="10"/>
        <w:rPr>
          <w:rFonts w:ascii="Symbol" w:eastAsia="Symbol" w:hAnsi="Symbol" w:cs="Symbol"/>
          <w:sz w:val="28"/>
          <w:szCs w:val="28"/>
        </w:rPr>
      </w:pPr>
      <w:r>
        <w:rPr>
          <w:rFonts w:eastAsia="Times New Roman"/>
          <w:sz w:val="28"/>
          <w:szCs w:val="28"/>
        </w:rPr>
        <w:t>предполагаемый экономический эффект, за счет уменьшения доли брака.</w:t>
      </w:r>
      <w:r>
        <w:rPr>
          <w:rFonts w:ascii="Symbol" w:eastAsia="Symbol" w:hAnsi="Symbol" w:cs="Symbol"/>
          <w:sz w:val="28"/>
          <w:szCs w:val="28"/>
        </w:rPr>
        <w:t></w:t>
      </w:r>
    </w:p>
    <w:p w:rsidR="00437500" w:rsidRDefault="00437500">
      <w:pPr>
        <w:spacing w:line="13" w:lineRule="exact"/>
        <w:rPr>
          <w:rFonts w:ascii="Symbol" w:eastAsia="Symbol" w:hAnsi="Symbol" w:cs="Symbol"/>
          <w:sz w:val="28"/>
          <w:szCs w:val="28"/>
        </w:rPr>
      </w:pPr>
    </w:p>
    <w:p w:rsidR="00437500" w:rsidRDefault="00072F26">
      <w:pPr>
        <w:spacing w:line="236" w:lineRule="auto"/>
        <w:ind w:firstLine="708"/>
        <w:jc w:val="both"/>
        <w:rPr>
          <w:rFonts w:ascii="Symbol" w:eastAsia="Symbol" w:hAnsi="Symbol" w:cs="Symbol"/>
          <w:sz w:val="28"/>
          <w:szCs w:val="28"/>
        </w:rPr>
      </w:pPr>
      <w:r>
        <w:rPr>
          <w:rFonts w:eastAsia="Times New Roman"/>
          <w:sz w:val="28"/>
          <w:szCs w:val="28"/>
        </w:rPr>
        <w:t>Обосновав выбор метода контроля, необходимо изложить его сущность, преимущества, недостатки, методику контроля и выбрать оборудование и инструменты для его осуществления.</w:t>
      </w:r>
    </w:p>
    <w:p w:rsidR="00437500" w:rsidRDefault="00437500">
      <w:pPr>
        <w:spacing w:line="330" w:lineRule="exact"/>
        <w:rPr>
          <w:sz w:val="20"/>
          <w:szCs w:val="20"/>
        </w:rPr>
      </w:pPr>
    </w:p>
    <w:p w:rsidR="00437500" w:rsidRDefault="00072F26">
      <w:pPr>
        <w:ind w:left="20"/>
        <w:rPr>
          <w:sz w:val="20"/>
          <w:szCs w:val="20"/>
        </w:rPr>
      </w:pPr>
      <w:r>
        <w:rPr>
          <w:rFonts w:eastAsia="Times New Roman"/>
          <w:b/>
          <w:bCs/>
          <w:sz w:val="28"/>
          <w:szCs w:val="28"/>
        </w:rPr>
        <w:t>3.3 ОРГАНИЗАЦИОННАЯ ЧАСТЬ</w:t>
      </w:r>
    </w:p>
    <w:p w:rsidR="00437500" w:rsidRDefault="00437500">
      <w:pPr>
        <w:spacing w:line="13" w:lineRule="exact"/>
        <w:rPr>
          <w:sz w:val="20"/>
          <w:szCs w:val="20"/>
        </w:rPr>
      </w:pPr>
    </w:p>
    <w:p w:rsidR="00437500" w:rsidRDefault="00437500">
      <w:pPr>
        <w:ind w:left="348" w:firstLine="708"/>
        <w:jc w:val="both"/>
        <w:rPr>
          <w:sz w:val="20"/>
          <w:szCs w:val="20"/>
        </w:rPr>
      </w:pPr>
    </w:p>
    <w:p w:rsidR="00437500" w:rsidRDefault="00437500">
      <w:pPr>
        <w:spacing w:line="8" w:lineRule="exact"/>
        <w:rPr>
          <w:sz w:val="20"/>
          <w:szCs w:val="20"/>
        </w:rPr>
      </w:pPr>
    </w:p>
    <w:p w:rsidR="00437500" w:rsidRDefault="00A1392C">
      <w:pPr>
        <w:ind w:left="100"/>
        <w:rPr>
          <w:sz w:val="20"/>
          <w:szCs w:val="20"/>
        </w:rPr>
      </w:pPr>
      <w:r>
        <w:rPr>
          <w:rFonts w:eastAsia="Times New Roman"/>
          <w:b/>
          <w:bCs/>
          <w:sz w:val="28"/>
          <w:szCs w:val="28"/>
        </w:rPr>
        <w:t>3.3.1.</w:t>
      </w:r>
      <w:r w:rsidR="00072F26">
        <w:rPr>
          <w:rFonts w:eastAsia="Times New Roman"/>
          <w:b/>
          <w:bCs/>
          <w:sz w:val="28"/>
          <w:szCs w:val="28"/>
        </w:rPr>
        <w:t>Определение расхода сварочных материалов</w:t>
      </w:r>
    </w:p>
    <w:p w:rsidR="00437500" w:rsidRDefault="00437500">
      <w:pPr>
        <w:spacing w:line="204" w:lineRule="exact"/>
        <w:rPr>
          <w:sz w:val="20"/>
          <w:szCs w:val="20"/>
        </w:rPr>
      </w:pPr>
    </w:p>
    <w:p w:rsidR="00437500" w:rsidRDefault="00072F26" w:rsidP="00A1392C">
      <w:pPr>
        <w:rPr>
          <w:sz w:val="20"/>
          <w:szCs w:val="20"/>
        </w:rPr>
      </w:pPr>
      <w:r>
        <w:rPr>
          <w:rFonts w:eastAsia="Times New Roman"/>
          <w:b/>
          <w:bCs/>
          <w:i/>
          <w:iCs/>
          <w:sz w:val="28"/>
          <w:szCs w:val="28"/>
        </w:rPr>
        <w:t xml:space="preserve"> Определение расхода электродной проволоки.</w:t>
      </w:r>
    </w:p>
    <w:p w:rsidR="00437500" w:rsidRDefault="00437500">
      <w:pPr>
        <w:spacing w:line="6" w:lineRule="exact"/>
        <w:rPr>
          <w:sz w:val="20"/>
          <w:szCs w:val="20"/>
        </w:rPr>
      </w:pPr>
    </w:p>
    <w:p w:rsidR="00437500" w:rsidRDefault="00072F26">
      <w:pPr>
        <w:spacing w:line="235" w:lineRule="auto"/>
        <w:ind w:left="100" w:right="540" w:firstLine="708"/>
        <w:rPr>
          <w:sz w:val="20"/>
          <w:szCs w:val="20"/>
        </w:rPr>
      </w:pPr>
      <w:r>
        <w:rPr>
          <w:rFonts w:eastAsia="Times New Roman"/>
          <w:sz w:val="28"/>
          <w:szCs w:val="28"/>
        </w:rPr>
        <w:t>Потребность в электродах и сварочной проволоке на изделие определяется, исходя из длины швов lш и удельной нормы расхода</w:t>
      </w:r>
    </w:p>
    <w:p w:rsidR="00A1392C" w:rsidRDefault="00A1392C" w:rsidP="00A1392C">
      <w:pPr>
        <w:spacing w:line="234" w:lineRule="auto"/>
        <w:ind w:left="120" w:right="660"/>
        <w:rPr>
          <w:sz w:val="20"/>
          <w:szCs w:val="20"/>
        </w:rPr>
      </w:pPr>
      <w:r>
        <w:rPr>
          <w:rFonts w:eastAsia="Times New Roman"/>
          <w:sz w:val="28"/>
          <w:szCs w:val="28"/>
        </w:rPr>
        <w:t xml:space="preserve">электродов или проволоки на 1м шва типового размера, определяется по формуле, </w:t>
      </w:r>
      <w:proofErr w:type="gramStart"/>
      <w:r>
        <w:rPr>
          <w:rFonts w:eastAsia="Times New Roman"/>
          <w:sz w:val="28"/>
          <w:szCs w:val="28"/>
        </w:rPr>
        <w:t>кг</w:t>
      </w:r>
      <w:proofErr w:type="gramEnd"/>
      <w:r>
        <w:rPr>
          <w:rFonts w:eastAsia="Times New Roman"/>
          <w:sz w:val="28"/>
          <w:szCs w:val="28"/>
        </w:rPr>
        <w:t>:</w:t>
      </w:r>
    </w:p>
    <w:p w:rsidR="00A1392C" w:rsidRDefault="00A1392C" w:rsidP="00A1392C">
      <w:pPr>
        <w:spacing w:line="2" w:lineRule="exact"/>
        <w:rPr>
          <w:sz w:val="20"/>
          <w:szCs w:val="20"/>
        </w:rPr>
      </w:pPr>
    </w:p>
    <w:tbl>
      <w:tblPr>
        <w:tblW w:w="0" w:type="auto"/>
        <w:tblInd w:w="120" w:type="dxa"/>
        <w:tblLayout w:type="fixed"/>
        <w:tblCellMar>
          <w:left w:w="0" w:type="dxa"/>
          <w:right w:w="0" w:type="dxa"/>
        </w:tblCellMar>
        <w:tblLook w:val="04A0"/>
      </w:tblPr>
      <w:tblGrid>
        <w:gridCol w:w="8220"/>
        <w:gridCol w:w="800"/>
      </w:tblGrid>
      <w:tr w:rsidR="00A1392C" w:rsidTr="007D6CAB">
        <w:trPr>
          <w:trHeight w:val="322"/>
        </w:trPr>
        <w:tc>
          <w:tcPr>
            <w:tcW w:w="8220" w:type="dxa"/>
            <w:vAlign w:val="bottom"/>
          </w:tcPr>
          <w:p w:rsidR="00A1392C" w:rsidRDefault="00A1392C" w:rsidP="007D6CAB">
            <w:pPr>
              <w:ind w:left="860"/>
              <w:rPr>
                <w:sz w:val="20"/>
                <w:szCs w:val="20"/>
              </w:rPr>
            </w:pPr>
            <w:r>
              <w:rPr>
                <w:rFonts w:eastAsia="Times New Roman"/>
                <w:sz w:val="28"/>
                <w:szCs w:val="28"/>
              </w:rPr>
              <w:t>Мэ = mэ*lш,</w:t>
            </w:r>
          </w:p>
        </w:tc>
        <w:tc>
          <w:tcPr>
            <w:tcW w:w="800" w:type="dxa"/>
            <w:vAlign w:val="bottom"/>
          </w:tcPr>
          <w:p w:rsidR="00A1392C" w:rsidRDefault="00A1392C" w:rsidP="007D6CAB">
            <w:pPr>
              <w:ind w:right="80"/>
              <w:jc w:val="right"/>
              <w:rPr>
                <w:sz w:val="20"/>
                <w:szCs w:val="20"/>
              </w:rPr>
            </w:pPr>
            <w:r>
              <w:rPr>
                <w:rFonts w:eastAsia="Times New Roman"/>
                <w:sz w:val="28"/>
                <w:szCs w:val="28"/>
              </w:rPr>
              <w:t>(52)</w:t>
            </w:r>
          </w:p>
        </w:tc>
      </w:tr>
      <w:tr w:rsidR="00A1392C" w:rsidTr="007D6CAB">
        <w:trPr>
          <w:trHeight w:val="322"/>
        </w:trPr>
        <w:tc>
          <w:tcPr>
            <w:tcW w:w="8220" w:type="dxa"/>
            <w:vAlign w:val="bottom"/>
          </w:tcPr>
          <w:p w:rsidR="00A1392C" w:rsidRDefault="00A1392C" w:rsidP="007D6CAB">
            <w:pPr>
              <w:ind w:left="860"/>
              <w:rPr>
                <w:sz w:val="20"/>
                <w:szCs w:val="20"/>
              </w:rPr>
            </w:pPr>
            <w:r>
              <w:rPr>
                <w:rFonts w:eastAsia="Times New Roman"/>
                <w:sz w:val="28"/>
                <w:szCs w:val="28"/>
              </w:rPr>
              <w:t>Мпр = mпр*lш,</w:t>
            </w:r>
          </w:p>
        </w:tc>
        <w:tc>
          <w:tcPr>
            <w:tcW w:w="800" w:type="dxa"/>
            <w:vAlign w:val="bottom"/>
          </w:tcPr>
          <w:p w:rsidR="00A1392C" w:rsidRDefault="00A1392C" w:rsidP="007D6CAB">
            <w:pPr>
              <w:ind w:right="80"/>
              <w:jc w:val="right"/>
              <w:rPr>
                <w:sz w:val="20"/>
                <w:szCs w:val="20"/>
              </w:rPr>
            </w:pPr>
            <w:r>
              <w:rPr>
                <w:rFonts w:eastAsia="Times New Roman"/>
                <w:sz w:val="28"/>
                <w:szCs w:val="28"/>
              </w:rPr>
              <w:t>(53)</w:t>
            </w:r>
          </w:p>
        </w:tc>
      </w:tr>
      <w:tr w:rsidR="00A1392C" w:rsidTr="007D6CAB">
        <w:trPr>
          <w:trHeight w:val="322"/>
        </w:trPr>
        <w:tc>
          <w:tcPr>
            <w:tcW w:w="8220" w:type="dxa"/>
            <w:vAlign w:val="bottom"/>
          </w:tcPr>
          <w:p w:rsidR="00A1392C" w:rsidRDefault="00A1392C" w:rsidP="007D6CAB">
            <w:pPr>
              <w:ind w:left="700"/>
              <w:rPr>
                <w:sz w:val="20"/>
                <w:szCs w:val="20"/>
              </w:rPr>
            </w:pPr>
            <w:r>
              <w:rPr>
                <w:rFonts w:eastAsia="Times New Roman"/>
                <w:sz w:val="28"/>
                <w:szCs w:val="28"/>
              </w:rPr>
              <w:t>где,Мэ – расход электродов на изделие, кг;</w:t>
            </w:r>
          </w:p>
        </w:tc>
        <w:tc>
          <w:tcPr>
            <w:tcW w:w="800" w:type="dxa"/>
            <w:vAlign w:val="bottom"/>
          </w:tcPr>
          <w:p w:rsidR="00A1392C" w:rsidRDefault="00A1392C" w:rsidP="007D6CAB">
            <w:pPr>
              <w:rPr>
                <w:sz w:val="24"/>
                <w:szCs w:val="24"/>
              </w:rPr>
            </w:pPr>
          </w:p>
        </w:tc>
      </w:tr>
      <w:tr w:rsidR="00A1392C" w:rsidTr="007D6CAB">
        <w:trPr>
          <w:trHeight w:val="322"/>
        </w:trPr>
        <w:tc>
          <w:tcPr>
            <w:tcW w:w="8220" w:type="dxa"/>
            <w:vAlign w:val="bottom"/>
          </w:tcPr>
          <w:p w:rsidR="00A1392C" w:rsidRDefault="00A1392C" w:rsidP="007D6CAB">
            <w:pPr>
              <w:ind w:left="740"/>
              <w:rPr>
                <w:sz w:val="20"/>
                <w:szCs w:val="20"/>
              </w:rPr>
            </w:pPr>
            <w:r>
              <w:rPr>
                <w:rFonts w:eastAsia="Times New Roman"/>
                <w:sz w:val="28"/>
                <w:szCs w:val="28"/>
              </w:rPr>
              <w:t>Мпр – расход сварочной проволоки, кг;</w:t>
            </w:r>
          </w:p>
        </w:tc>
        <w:tc>
          <w:tcPr>
            <w:tcW w:w="800" w:type="dxa"/>
            <w:vAlign w:val="bottom"/>
          </w:tcPr>
          <w:p w:rsidR="00A1392C" w:rsidRDefault="00A1392C" w:rsidP="007D6CAB">
            <w:pPr>
              <w:rPr>
                <w:sz w:val="24"/>
                <w:szCs w:val="24"/>
              </w:rPr>
            </w:pPr>
          </w:p>
        </w:tc>
      </w:tr>
      <w:tr w:rsidR="00A1392C" w:rsidTr="007D6CAB">
        <w:trPr>
          <w:trHeight w:val="324"/>
        </w:trPr>
        <w:tc>
          <w:tcPr>
            <w:tcW w:w="9020" w:type="dxa"/>
            <w:gridSpan w:val="2"/>
            <w:vAlign w:val="bottom"/>
          </w:tcPr>
          <w:p w:rsidR="00A1392C" w:rsidRDefault="00A1392C" w:rsidP="007D6CAB">
            <w:pPr>
              <w:ind w:left="860"/>
              <w:rPr>
                <w:sz w:val="20"/>
                <w:szCs w:val="20"/>
              </w:rPr>
            </w:pPr>
            <w:r>
              <w:rPr>
                <w:rFonts w:eastAsia="Times New Roman"/>
                <w:sz w:val="28"/>
                <w:szCs w:val="28"/>
              </w:rPr>
              <w:t>mэ, mпр – удельный расход электродов, проволоки на 1 погонный</w:t>
            </w:r>
          </w:p>
        </w:tc>
      </w:tr>
      <w:tr w:rsidR="00A1392C" w:rsidTr="007D6CAB">
        <w:trPr>
          <w:trHeight w:val="322"/>
        </w:trPr>
        <w:tc>
          <w:tcPr>
            <w:tcW w:w="8220" w:type="dxa"/>
            <w:vAlign w:val="bottom"/>
          </w:tcPr>
          <w:p w:rsidR="00A1392C" w:rsidRDefault="00A1392C" w:rsidP="007D6CAB">
            <w:pPr>
              <w:rPr>
                <w:sz w:val="20"/>
                <w:szCs w:val="20"/>
              </w:rPr>
            </w:pPr>
            <w:r>
              <w:rPr>
                <w:rFonts w:eastAsia="Times New Roman"/>
                <w:sz w:val="28"/>
                <w:szCs w:val="28"/>
              </w:rPr>
              <w:t>метршва, кг/м.</w:t>
            </w:r>
          </w:p>
        </w:tc>
        <w:tc>
          <w:tcPr>
            <w:tcW w:w="800" w:type="dxa"/>
            <w:vAlign w:val="bottom"/>
          </w:tcPr>
          <w:p w:rsidR="00A1392C" w:rsidRDefault="00A1392C" w:rsidP="007D6CAB">
            <w:pPr>
              <w:rPr>
                <w:sz w:val="24"/>
                <w:szCs w:val="24"/>
              </w:rPr>
            </w:pPr>
          </w:p>
        </w:tc>
      </w:tr>
      <w:tr w:rsidR="00A1392C" w:rsidTr="007D6CAB">
        <w:trPr>
          <w:trHeight w:val="322"/>
        </w:trPr>
        <w:tc>
          <w:tcPr>
            <w:tcW w:w="8220" w:type="dxa"/>
            <w:vAlign w:val="bottom"/>
          </w:tcPr>
          <w:p w:rsidR="00A1392C" w:rsidRDefault="00A1392C" w:rsidP="007D6CAB">
            <w:pPr>
              <w:ind w:left="860"/>
              <w:rPr>
                <w:sz w:val="20"/>
                <w:szCs w:val="20"/>
              </w:rPr>
            </w:pPr>
            <w:r>
              <w:rPr>
                <w:rFonts w:eastAsia="Times New Roman"/>
                <w:sz w:val="28"/>
                <w:szCs w:val="28"/>
              </w:rPr>
              <w:t>Удельная норма расхода рассчитывается по формулам, кг/м:</w:t>
            </w:r>
          </w:p>
        </w:tc>
        <w:tc>
          <w:tcPr>
            <w:tcW w:w="800" w:type="dxa"/>
            <w:vAlign w:val="bottom"/>
          </w:tcPr>
          <w:p w:rsidR="00A1392C" w:rsidRDefault="00A1392C" w:rsidP="007D6CAB">
            <w:pPr>
              <w:rPr>
                <w:sz w:val="24"/>
                <w:szCs w:val="24"/>
              </w:rPr>
            </w:pPr>
          </w:p>
        </w:tc>
      </w:tr>
      <w:tr w:rsidR="00A1392C" w:rsidTr="007D6CAB">
        <w:trPr>
          <w:trHeight w:val="322"/>
        </w:trPr>
        <w:tc>
          <w:tcPr>
            <w:tcW w:w="8220" w:type="dxa"/>
            <w:vAlign w:val="bottom"/>
          </w:tcPr>
          <w:p w:rsidR="00A1392C" w:rsidRDefault="00A1392C" w:rsidP="007D6CAB">
            <w:pPr>
              <w:ind w:left="1000"/>
              <w:rPr>
                <w:sz w:val="20"/>
                <w:szCs w:val="20"/>
              </w:rPr>
            </w:pPr>
            <w:r>
              <w:rPr>
                <w:rFonts w:eastAsia="Times New Roman"/>
                <w:sz w:val="28"/>
                <w:szCs w:val="28"/>
              </w:rPr>
              <w:t>mэ = mн*Кр,</w:t>
            </w:r>
          </w:p>
        </w:tc>
        <w:tc>
          <w:tcPr>
            <w:tcW w:w="800" w:type="dxa"/>
            <w:vAlign w:val="bottom"/>
          </w:tcPr>
          <w:p w:rsidR="00A1392C" w:rsidRDefault="00A1392C" w:rsidP="007D6CAB">
            <w:pPr>
              <w:jc w:val="right"/>
              <w:rPr>
                <w:sz w:val="20"/>
                <w:szCs w:val="20"/>
              </w:rPr>
            </w:pPr>
            <w:r>
              <w:rPr>
                <w:rFonts w:eastAsia="Times New Roman"/>
                <w:sz w:val="28"/>
                <w:szCs w:val="28"/>
              </w:rPr>
              <w:t>(54)</w:t>
            </w:r>
          </w:p>
        </w:tc>
      </w:tr>
      <w:tr w:rsidR="00A1392C" w:rsidTr="007D6CAB">
        <w:trPr>
          <w:trHeight w:val="415"/>
        </w:trPr>
        <w:tc>
          <w:tcPr>
            <w:tcW w:w="8220" w:type="dxa"/>
            <w:vAlign w:val="bottom"/>
          </w:tcPr>
          <w:p w:rsidR="00A1392C" w:rsidRDefault="00A1392C" w:rsidP="007D6CAB">
            <w:pPr>
              <w:ind w:left="1000"/>
              <w:rPr>
                <w:sz w:val="20"/>
                <w:szCs w:val="20"/>
              </w:rPr>
            </w:pPr>
            <w:r>
              <w:rPr>
                <w:rFonts w:eastAsia="Times New Roman"/>
                <w:sz w:val="28"/>
                <w:szCs w:val="28"/>
              </w:rPr>
              <w:t>mпр = F</w:t>
            </w:r>
            <w:r>
              <w:rPr>
                <w:rFonts w:eastAsia="Times New Roman"/>
                <w:sz w:val="23"/>
                <w:szCs w:val="23"/>
              </w:rPr>
              <w:t>н</w:t>
            </w:r>
            <w:r>
              <w:rPr>
                <w:rFonts w:eastAsia="Times New Roman"/>
                <w:sz w:val="28"/>
                <w:szCs w:val="28"/>
              </w:rPr>
              <w:t>*γ* 10ˉ³,</w:t>
            </w:r>
          </w:p>
        </w:tc>
        <w:tc>
          <w:tcPr>
            <w:tcW w:w="800" w:type="dxa"/>
            <w:vAlign w:val="bottom"/>
          </w:tcPr>
          <w:p w:rsidR="00A1392C" w:rsidRDefault="00A1392C" w:rsidP="007D6CAB">
            <w:pPr>
              <w:jc w:val="right"/>
              <w:rPr>
                <w:sz w:val="20"/>
                <w:szCs w:val="20"/>
              </w:rPr>
            </w:pPr>
            <w:r>
              <w:rPr>
                <w:rFonts w:eastAsia="Times New Roman"/>
                <w:sz w:val="28"/>
                <w:szCs w:val="28"/>
              </w:rPr>
              <w:t>(55)</w:t>
            </w:r>
          </w:p>
        </w:tc>
      </w:tr>
    </w:tbl>
    <w:p w:rsidR="00A1392C" w:rsidRDefault="00A1392C" w:rsidP="00A1392C">
      <w:pPr>
        <w:spacing w:line="13" w:lineRule="exact"/>
        <w:rPr>
          <w:sz w:val="20"/>
          <w:szCs w:val="20"/>
        </w:rPr>
      </w:pPr>
    </w:p>
    <w:p w:rsidR="00A1392C" w:rsidRDefault="00A1392C" w:rsidP="00A1392C">
      <w:pPr>
        <w:spacing w:line="234" w:lineRule="auto"/>
        <w:ind w:left="860" w:right="740" w:hanging="30"/>
        <w:rPr>
          <w:sz w:val="20"/>
          <w:szCs w:val="20"/>
        </w:rPr>
      </w:pPr>
      <w:r>
        <w:rPr>
          <w:rFonts w:eastAsia="Times New Roman"/>
          <w:sz w:val="28"/>
          <w:szCs w:val="28"/>
        </w:rPr>
        <w:t>где,mн – масса наплавленного металла шва на 1 погонный метр шва, кг/м;</w:t>
      </w:r>
    </w:p>
    <w:p w:rsidR="00A1392C" w:rsidRDefault="00A1392C" w:rsidP="00A1392C">
      <w:pPr>
        <w:spacing w:line="2" w:lineRule="exact"/>
        <w:rPr>
          <w:sz w:val="20"/>
          <w:szCs w:val="20"/>
        </w:rPr>
      </w:pPr>
    </w:p>
    <w:p w:rsidR="00A1392C" w:rsidRDefault="00A1392C" w:rsidP="00A1392C">
      <w:pPr>
        <w:ind w:left="820"/>
        <w:rPr>
          <w:sz w:val="20"/>
          <w:szCs w:val="20"/>
        </w:rPr>
      </w:pPr>
      <w:r>
        <w:rPr>
          <w:rFonts w:eastAsia="Times New Roman"/>
          <w:sz w:val="28"/>
          <w:szCs w:val="28"/>
        </w:rPr>
        <w:t>Fн – площадь поперечного сечения шва, мм²;</w:t>
      </w:r>
    </w:p>
    <w:p w:rsidR="00A1392C" w:rsidRDefault="00A1392C" w:rsidP="000A53A1">
      <w:pPr>
        <w:numPr>
          <w:ilvl w:val="0"/>
          <w:numId w:val="55"/>
        </w:numPr>
        <w:tabs>
          <w:tab w:val="left" w:pos="1040"/>
        </w:tabs>
        <w:ind w:left="1040" w:hanging="185"/>
        <w:rPr>
          <w:rFonts w:eastAsia="Times New Roman"/>
          <w:sz w:val="28"/>
          <w:szCs w:val="28"/>
        </w:rPr>
      </w:pPr>
      <w:r>
        <w:rPr>
          <w:rFonts w:eastAsia="Times New Roman"/>
          <w:sz w:val="28"/>
          <w:szCs w:val="28"/>
        </w:rPr>
        <w:t>– плотность наплавленного металла, г/см³;</w:t>
      </w:r>
    </w:p>
    <w:p w:rsidR="00A1392C" w:rsidRDefault="00A1392C" w:rsidP="00A1392C">
      <w:pPr>
        <w:spacing w:line="13" w:lineRule="exact"/>
        <w:rPr>
          <w:sz w:val="20"/>
          <w:szCs w:val="20"/>
        </w:rPr>
      </w:pPr>
    </w:p>
    <w:p w:rsidR="00A1392C" w:rsidRDefault="00A1392C" w:rsidP="00A1392C">
      <w:pPr>
        <w:spacing w:line="234" w:lineRule="auto"/>
        <w:ind w:left="120" w:right="1220" w:firstLine="742"/>
        <w:rPr>
          <w:sz w:val="20"/>
          <w:szCs w:val="20"/>
        </w:rPr>
      </w:pPr>
      <w:r>
        <w:rPr>
          <w:rFonts w:eastAsia="Times New Roman"/>
          <w:sz w:val="28"/>
          <w:szCs w:val="28"/>
        </w:rPr>
        <w:t>Кр – коэффициент расхода, который учитывает массу обмазки и потери на угар, разбрызгивание и огарки.</w:t>
      </w:r>
    </w:p>
    <w:p w:rsidR="00A1392C" w:rsidRDefault="00A1392C" w:rsidP="00A1392C">
      <w:pPr>
        <w:spacing w:line="3" w:lineRule="exact"/>
        <w:rPr>
          <w:sz w:val="20"/>
          <w:szCs w:val="20"/>
        </w:rPr>
      </w:pPr>
    </w:p>
    <w:p w:rsidR="00A1392C" w:rsidRDefault="00A1392C" w:rsidP="00A1392C">
      <w:pPr>
        <w:ind w:left="680"/>
        <w:rPr>
          <w:sz w:val="20"/>
          <w:szCs w:val="20"/>
        </w:rPr>
      </w:pPr>
      <w:r>
        <w:rPr>
          <w:rFonts w:eastAsia="Times New Roman"/>
          <w:b/>
          <w:bCs/>
          <w:i/>
          <w:iCs/>
          <w:sz w:val="28"/>
          <w:szCs w:val="28"/>
        </w:rPr>
        <w:t>Примечания:</w:t>
      </w:r>
    </w:p>
    <w:p w:rsidR="00A1392C" w:rsidRDefault="00A1392C" w:rsidP="00A1392C">
      <w:pPr>
        <w:spacing w:line="34" w:lineRule="exact"/>
        <w:rPr>
          <w:sz w:val="20"/>
          <w:szCs w:val="20"/>
        </w:rPr>
      </w:pPr>
    </w:p>
    <w:p w:rsidR="00A1392C" w:rsidRDefault="00A1392C" w:rsidP="000A53A1">
      <w:pPr>
        <w:numPr>
          <w:ilvl w:val="1"/>
          <w:numId w:val="56"/>
        </w:numPr>
        <w:tabs>
          <w:tab w:val="left" w:pos="1560"/>
        </w:tabs>
        <w:spacing w:line="230" w:lineRule="auto"/>
        <w:ind w:left="120" w:right="660" w:firstLine="708"/>
        <w:jc w:val="both"/>
        <w:rPr>
          <w:rFonts w:ascii="Symbol" w:eastAsia="Symbol" w:hAnsi="Symbol" w:cs="Symbol"/>
          <w:sz w:val="28"/>
          <w:szCs w:val="28"/>
        </w:rPr>
      </w:pPr>
      <w:r>
        <w:rPr>
          <w:rFonts w:eastAsia="Times New Roman"/>
          <w:i/>
          <w:iCs/>
          <w:sz w:val="28"/>
          <w:szCs w:val="28"/>
        </w:rPr>
        <w:t xml:space="preserve">если сварные соединения выполняют разными диаметрами электродов или проволокой разных марок, то при определении общего </w:t>
      </w:r>
      <w:r>
        <w:rPr>
          <w:rFonts w:eastAsia="Times New Roman"/>
          <w:i/>
          <w:iCs/>
          <w:sz w:val="28"/>
          <w:szCs w:val="28"/>
        </w:rPr>
        <w:lastRenderedPageBreak/>
        <w:t>расхода на изделие полученные результаты суммируют для одного и того же диаметра, и марки с учетом расхода на прихватки;</w:t>
      </w:r>
      <w:r>
        <w:rPr>
          <w:rFonts w:ascii="Symbol" w:eastAsia="Symbol" w:hAnsi="Symbol" w:cs="Symbol"/>
          <w:sz w:val="28"/>
          <w:szCs w:val="28"/>
        </w:rPr>
        <w:t></w:t>
      </w:r>
    </w:p>
    <w:p w:rsidR="00A1392C" w:rsidRDefault="00A1392C" w:rsidP="00A1392C">
      <w:pPr>
        <w:spacing w:line="33" w:lineRule="exact"/>
        <w:rPr>
          <w:rFonts w:ascii="Symbol" w:eastAsia="Symbol" w:hAnsi="Symbol" w:cs="Symbol"/>
          <w:sz w:val="28"/>
          <w:szCs w:val="28"/>
        </w:rPr>
      </w:pPr>
    </w:p>
    <w:p w:rsidR="00A1392C" w:rsidRDefault="00A1392C" w:rsidP="000A53A1">
      <w:pPr>
        <w:numPr>
          <w:ilvl w:val="1"/>
          <w:numId w:val="56"/>
        </w:numPr>
        <w:tabs>
          <w:tab w:val="left" w:pos="1560"/>
        </w:tabs>
        <w:spacing w:line="226" w:lineRule="auto"/>
        <w:ind w:left="120" w:right="660" w:firstLine="708"/>
        <w:jc w:val="both"/>
        <w:rPr>
          <w:rFonts w:ascii="Symbol" w:eastAsia="Symbol" w:hAnsi="Symbol" w:cs="Symbol"/>
          <w:sz w:val="28"/>
          <w:szCs w:val="28"/>
        </w:rPr>
      </w:pPr>
      <w:r>
        <w:rPr>
          <w:rFonts w:eastAsia="Times New Roman"/>
          <w:i/>
          <w:iCs/>
          <w:sz w:val="28"/>
          <w:szCs w:val="28"/>
        </w:rPr>
        <w:t>если прихватки при сборке выполняют ручной дуговой сваркой или полуавтоматической в среде углекислого газа, расход электродов и проволоки</w:t>
      </w:r>
      <w:r>
        <w:rPr>
          <w:rFonts w:ascii="Symbol" w:eastAsia="Symbol" w:hAnsi="Symbol" w:cs="Symbol"/>
          <w:sz w:val="28"/>
          <w:szCs w:val="28"/>
        </w:rPr>
        <w:t></w:t>
      </w:r>
    </w:p>
    <w:p w:rsidR="00A1392C" w:rsidRDefault="00A1392C" w:rsidP="00A1392C">
      <w:pPr>
        <w:spacing w:line="18" w:lineRule="exact"/>
        <w:rPr>
          <w:rFonts w:ascii="Symbol" w:eastAsia="Symbol" w:hAnsi="Symbol" w:cs="Symbol"/>
          <w:sz w:val="28"/>
          <w:szCs w:val="28"/>
        </w:rPr>
      </w:pPr>
    </w:p>
    <w:p w:rsidR="00A1392C" w:rsidRDefault="00A1392C" w:rsidP="00A1392C">
      <w:pPr>
        <w:spacing w:line="236" w:lineRule="auto"/>
        <w:ind w:left="120" w:right="660" w:firstLine="708"/>
        <w:jc w:val="both"/>
        <w:rPr>
          <w:rFonts w:ascii="Symbol" w:eastAsia="Symbol" w:hAnsi="Symbol" w:cs="Symbol"/>
          <w:sz w:val="28"/>
          <w:szCs w:val="28"/>
        </w:rPr>
      </w:pPr>
      <w:r>
        <w:rPr>
          <w:rFonts w:eastAsia="Times New Roman"/>
          <w:i/>
          <w:iCs/>
          <w:sz w:val="28"/>
          <w:szCs w:val="28"/>
        </w:rPr>
        <w:t>определяется по формулам. Предварительно принимают Fн прихватки, которая должна быть не более 1/3 Fн шва при сварке в разделку или катета 3 – 4 мм при сварке угловых соединений без разделки,</w:t>
      </w:r>
    </w:p>
    <w:p w:rsidR="00A1392C" w:rsidRDefault="00A1392C" w:rsidP="00A1392C">
      <w:pPr>
        <w:spacing w:line="1" w:lineRule="exact"/>
        <w:rPr>
          <w:rFonts w:ascii="Symbol" w:eastAsia="Symbol" w:hAnsi="Symbol" w:cs="Symbol"/>
          <w:sz w:val="28"/>
          <w:szCs w:val="28"/>
        </w:rPr>
      </w:pPr>
    </w:p>
    <w:p w:rsidR="00A1392C" w:rsidRDefault="00A1392C" w:rsidP="000A53A1">
      <w:pPr>
        <w:numPr>
          <w:ilvl w:val="0"/>
          <w:numId w:val="56"/>
        </w:numPr>
        <w:tabs>
          <w:tab w:val="left" w:pos="340"/>
        </w:tabs>
        <w:ind w:left="340" w:hanging="220"/>
        <w:rPr>
          <w:rFonts w:eastAsia="Times New Roman"/>
          <w:i/>
          <w:iCs/>
          <w:sz w:val="28"/>
          <w:szCs w:val="28"/>
        </w:rPr>
      </w:pPr>
      <w:r>
        <w:rPr>
          <w:rFonts w:eastAsia="Times New Roman"/>
          <w:i/>
          <w:iCs/>
          <w:sz w:val="28"/>
          <w:szCs w:val="28"/>
        </w:rPr>
        <w:t>также длину прихваток – суммарную длину всех прихваток на изделие.</w:t>
      </w:r>
    </w:p>
    <w:p w:rsidR="00A1392C" w:rsidRDefault="00A1392C" w:rsidP="00A1392C">
      <w:pPr>
        <w:ind w:left="820"/>
        <w:rPr>
          <w:rFonts w:eastAsia="Times New Roman"/>
          <w:i/>
          <w:iCs/>
          <w:sz w:val="28"/>
          <w:szCs w:val="28"/>
        </w:rPr>
      </w:pPr>
      <w:r>
        <w:rPr>
          <w:rFonts w:eastAsia="Times New Roman"/>
          <w:sz w:val="28"/>
          <w:szCs w:val="28"/>
        </w:rPr>
        <w:t>Ниже в таблице 20 приводятся коэффициенты расхода электродов и</w:t>
      </w:r>
    </w:p>
    <w:p w:rsidR="00A1392C" w:rsidRDefault="00A1392C" w:rsidP="00A1392C">
      <w:pPr>
        <w:ind w:left="120"/>
        <w:rPr>
          <w:sz w:val="20"/>
          <w:szCs w:val="20"/>
        </w:rPr>
      </w:pPr>
      <w:r>
        <w:rPr>
          <w:rFonts w:eastAsia="Times New Roman"/>
          <w:sz w:val="28"/>
          <w:szCs w:val="28"/>
        </w:rPr>
        <w:t>сварочной проволоки.</w:t>
      </w:r>
    </w:p>
    <w:p w:rsidR="00A1392C" w:rsidRDefault="00A1392C" w:rsidP="00A1392C">
      <w:pPr>
        <w:spacing w:line="336" w:lineRule="exact"/>
        <w:rPr>
          <w:sz w:val="20"/>
          <w:szCs w:val="20"/>
        </w:rPr>
      </w:pPr>
    </w:p>
    <w:p w:rsidR="00A1392C" w:rsidRDefault="00A1392C" w:rsidP="00A1392C">
      <w:pPr>
        <w:spacing w:line="234" w:lineRule="auto"/>
        <w:ind w:left="3000" w:right="860" w:hanging="1953"/>
        <w:rPr>
          <w:sz w:val="20"/>
          <w:szCs w:val="20"/>
        </w:rPr>
      </w:pPr>
      <w:r>
        <w:rPr>
          <w:rFonts w:eastAsia="Times New Roman"/>
          <w:sz w:val="28"/>
          <w:szCs w:val="28"/>
        </w:rPr>
        <w:t>Таблица 20. Коэффициент расхода электродной проволоки Крпри различных способах сварки</w:t>
      </w:r>
    </w:p>
    <w:p w:rsidR="00A1392C" w:rsidRDefault="00A1392C" w:rsidP="00A1392C">
      <w:pPr>
        <w:spacing w:line="2" w:lineRule="exact"/>
        <w:rPr>
          <w:sz w:val="20"/>
          <w:szCs w:val="20"/>
        </w:rPr>
      </w:pPr>
    </w:p>
    <w:tbl>
      <w:tblPr>
        <w:tblW w:w="9830" w:type="dxa"/>
        <w:tblInd w:w="10" w:type="dxa"/>
        <w:tblLayout w:type="fixed"/>
        <w:tblCellMar>
          <w:left w:w="0" w:type="dxa"/>
          <w:right w:w="0" w:type="dxa"/>
        </w:tblCellMar>
        <w:tblLook w:val="04A0"/>
      </w:tblPr>
      <w:tblGrid>
        <w:gridCol w:w="320"/>
        <w:gridCol w:w="6220"/>
        <w:gridCol w:w="3260"/>
        <w:gridCol w:w="30"/>
      </w:tblGrid>
      <w:tr w:rsidR="00A1392C" w:rsidTr="00A1392C">
        <w:trPr>
          <w:trHeight w:val="270"/>
        </w:trPr>
        <w:tc>
          <w:tcPr>
            <w:tcW w:w="320" w:type="dxa"/>
            <w:tcBorders>
              <w:top w:val="single" w:sz="8" w:space="0" w:color="auto"/>
              <w:left w:val="single" w:sz="8" w:space="0" w:color="auto"/>
              <w:bottom w:val="single" w:sz="8" w:space="0" w:color="auto"/>
            </w:tcBorders>
            <w:vAlign w:val="bottom"/>
          </w:tcPr>
          <w:p w:rsidR="00A1392C" w:rsidRDefault="00A1392C" w:rsidP="007D6CAB">
            <w:pPr>
              <w:rPr>
                <w:sz w:val="23"/>
                <w:szCs w:val="23"/>
              </w:rPr>
            </w:pPr>
          </w:p>
        </w:tc>
        <w:tc>
          <w:tcPr>
            <w:tcW w:w="6220" w:type="dxa"/>
            <w:tcBorders>
              <w:top w:val="single" w:sz="8" w:space="0" w:color="auto"/>
              <w:bottom w:val="single" w:sz="8" w:space="0" w:color="auto"/>
              <w:right w:val="single" w:sz="8" w:space="0" w:color="auto"/>
            </w:tcBorders>
            <w:vAlign w:val="bottom"/>
          </w:tcPr>
          <w:p w:rsidR="00A1392C" w:rsidRDefault="00A1392C" w:rsidP="007D6CAB">
            <w:pPr>
              <w:spacing w:line="270" w:lineRule="exact"/>
              <w:ind w:left="2040"/>
              <w:rPr>
                <w:sz w:val="20"/>
                <w:szCs w:val="20"/>
              </w:rPr>
            </w:pPr>
            <w:r>
              <w:rPr>
                <w:rFonts w:eastAsia="Times New Roman"/>
                <w:b/>
                <w:bCs/>
                <w:sz w:val="24"/>
                <w:szCs w:val="24"/>
              </w:rPr>
              <w:t>Способы сварки</w:t>
            </w:r>
          </w:p>
        </w:tc>
        <w:tc>
          <w:tcPr>
            <w:tcW w:w="3260" w:type="dxa"/>
            <w:tcBorders>
              <w:top w:val="single" w:sz="8" w:space="0" w:color="auto"/>
              <w:bottom w:val="single" w:sz="8" w:space="0" w:color="auto"/>
              <w:right w:val="single" w:sz="8" w:space="0" w:color="auto"/>
            </w:tcBorders>
            <w:vAlign w:val="bottom"/>
          </w:tcPr>
          <w:p w:rsidR="00A1392C" w:rsidRDefault="00A1392C" w:rsidP="007D6CAB">
            <w:pPr>
              <w:spacing w:line="270" w:lineRule="exact"/>
              <w:ind w:left="1460"/>
              <w:rPr>
                <w:sz w:val="20"/>
                <w:szCs w:val="20"/>
              </w:rPr>
            </w:pPr>
            <w:r>
              <w:rPr>
                <w:rFonts w:eastAsia="Times New Roman"/>
                <w:b/>
                <w:bCs/>
                <w:sz w:val="24"/>
                <w:szCs w:val="24"/>
              </w:rPr>
              <w:t>Кр</w:t>
            </w:r>
          </w:p>
        </w:tc>
        <w:tc>
          <w:tcPr>
            <w:tcW w:w="30" w:type="dxa"/>
            <w:vAlign w:val="bottom"/>
          </w:tcPr>
          <w:p w:rsidR="00A1392C" w:rsidRDefault="00A1392C" w:rsidP="007D6CAB">
            <w:pPr>
              <w:rPr>
                <w:sz w:val="1"/>
                <w:szCs w:val="1"/>
              </w:rPr>
            </w:pPr>
          </w:p>
        </w:tc>
      </w:tr>
      <w:tr w:rsidR="00A1392C" w:rsidTr="00A1392C">
        <w:trPr>
          <w:trHeight w:val="264"/>
        </w:trPr>
        <w:tc>
          <w:tcPr>
            <w:tcW w:w="6540" w:type="dxa"/>
            <w:gridSpan w:val="2"/>
            <w:tcBorders>
              <w:left w:val="single" w:sz="8" w:space="0" w:color="auto"/>
              <w:bottom w:val="single" w:sz="8" w:space="0" w:color="auto"/>
              <w:right w:val="single" w:sz="8" w:space="0" w:color="auto"/>
            </w:tcBorders>
            <w:vAlign w:val="bottom"/>
          </w:tcPr>
          <w:p w:rsidR="00A1392C" w:rsidRDefault="00A1392C" w:rsidP="007D6CAB">
            <w:pPr>
              <w:spacing w:line="264" w:lineRule="exact"/>
              <w:ind w:left="120"/>
              <w:rPr>
                <w:sz w:val="20"/>
                <w:szCs w:val="20"/>
              </w:rPr>
            </w:pPr>
            <w:r>
              <w:rPr>
                <w:rFonts w:eastAsia="Times New Roman"/>
                <w:sz w:val="20"/>
                <w:szCs w:val="20"/>
              </w:rPr>
              <w:t xml:space="preserve">1. </w:t>
            </w:r>
            <w:r>
              <w:rPr>
                <w:rFonts w:eastAsia="Times New Roman"/>
                <w:sz w:val="24"/>
                <w:szCs w:val="24"/>
              </w:rPr>
              <w:t>Ручная дуговая сварка электродами марок:</w:t>
            </w:r>
          </w:p>
        </w:tc>
        <w:tc>
          <w:tcPr>
            <w:tcW w:w="3260" w:type="dxa"/>
            <w:tcBorders>
              <w:bottom w:val="single" w:sz="8" w:space="0" w:color="auto"/>
              <w:right w:val="single" w:sz="8" w:space="0" w:color="auto"/>
            </w:tcBorders>
            <w:vAlign w:val="bottom"/>
          </w:tcPr>
          <w:p w:rsidR="00A1392C" w:rsidRDefault="00A1392C" w:rsidP="007D6CAB"/>
        </w:tc>
        <w:tc>
          <w:tcPr>
            <w:tcW w:w="30" w:type="dxa"/>
            <w:vAlign w:val="bottom"/>
          </w:tcPr>
          <w:p w:rsidR="00A1392C" w:rsidRDefault="00A1392C" w:rsidP="007D6CAB">
            <w:pPr>
              <w:rPr>
                <w:sz w:val="1"/>
                <w:szCs w:val="1"/>
              </w:rPr>
            </w:pPr>
          </w:p>
        </w:tc>
      </w:tr>
      <w:tr w:rsidR="00A1392C" w:rsidTr="00A1392C">
        <w:trPr>
          <w:trHeight w:val="267"/>
        </w:trPr>
        <w:tc>
          <w:tcPr>
            <w:tcW w:w="6540" w:type="dxa"/>
            <w:gridSpan w:val="2"/>
            <w:tcBorders>
              <w:left w:val="single" w:sz="8" w:space="0" w:color="auto"/>
              <w:bottom w:val="single" w:sz="8" w:space="0" w:color="auto"/>
              <w:right w:val="single" w:sz="8" w:space="0" w:color="auto"/>
            </w:tcBorders>
            <w:vAlign w:val="bottom"/>
          </w:tcPr>
          <w:p w:rsidR="00A1392C" w:rsidRDefault="00A1392C" w:rsidP="007D6CAB">
            <w:pPr>
              <w:spacing w:line="264" w:lineRule="exact"/>
              <w:ind w:left="120"/>
              <w:rPr>
                <w:sz w:val="20"/>
                <w:szCs w:val="20"/>
              </w:rPr>
            </w:pPr>
            <w:r>
              <w:rPr>
                <w:rFonts w:eastAsia="Times New Roman"/>
                <w:sz w:val="24"/>
                <w:szCs w:val="24"/>
              </w:rPr>
              <w:t>ВЦС-3, ОЗЛ-4, НЖ-2,</w:t>
            </w:r>
          </w:p>
        </w:tc>
        <w:tc>
          <w:tcPr>
            <w:tcW w:w="3260" w:type="dxa"/>
            <w:tcBorders>
              <w:bottom w:val="single" w:sz="8" w:space="0" w:color="auto"/>
              <w:right w:val="single" w:sz="8" w:space="0" w:color="auto"/>
            </w:tcBorders>
            <w:vAlign w:val="bottom"/>
          </w:tcPr>
          <w:p w:rsidR="00A1392C" w:rsidRDefault="00A1392C" w:rsidP="007D6CAB">
            <w:pPr>
              <w:spacing w:line="264" w:lineRule="exact"/>
              <w:ind w:left="160"/>
              <w:jc w:val="center"/>
              <w:rPr>
                <w:sz w:val="20"/>
                <w:szCs w:val="20"/>
              </w:rPr>
            </w:pPr>
            <w:r>
              <w:rPr>
                <w:rFonts w:eastAsia="Times New Roman"/>
                <w:w w:val="99"/>
                <w:sz w:val="24"/>
                <w:szCs w:val="24"/>
              </w:rPr>
              <w:t>1,4</w:t>
            </w:r>
          </w:p>
        </w:tc>
        <w:tc>
          <w:tcPr>
            <w:tcW w:w="30" w:type="dxa"/>
            <w:vAlign w:val="bottom"/>
          </w:tcPr>
          <w:p w:rsidR="00A1392C" w:rsidRDefault="00A1392C" w:rsidP="007D6CAB">
            <w:pPr>
              <w:rPr>
                <w:sz w:val="1"/>
                <w:szCs w:val="1"/>
              </w:rPr>
            </w:pPr>
          </w:p>
        </w:tc>
      </w:tr>
      <w:tr w:rsidR="00A1392C" w:rsidTr="00A1392C">
        <w:trPr>
          <w:trHeight w:val="267"/>
        </w:trPr>
        <w:tc>
          <w:tcPr>
            <w:tcW w:w="6540" w:type="dxa"/>
            <w:gridSpan w:val="2"/>
            <w:tcBorders>
              <w:left w:val="single" w:sz="8" w:space="0" w:color="auto"/>
              <w:bottom w:val="single" w:sz="8" w:space="0" w:color="auto"/>
              <w:right w:val="single" w:sz="8" w:space="0" w:color="auto"/>
            </w:tcBorders>
            <w:vAlign w:val="bottom"/>
          </w:tcPr>
          <w:p w:rsidR="00A1392C" w:rsidRDefault="00A1392C" w:rsidP="007D6CAB">
            <w:pPr>
              <w:spacing w:line="264" w:lineRule="exact"/>
              <w:ind w:left="120"/>
              <w:rPr>
                <w:sz w:val="20"/>
                <w:szCs w:val="20"/>
              </w:rPr>
            </w:pPr>
            <w:r>
              <w:rPr>
                <w:rFonts w:eastAsia="Times New Roman"/>
                <w:sz w:val="24"/>
                <w:szCs w:val="24"/>
              </w:rPr>
              <w:t>АН-1, ОМА-2, СМ-11, АНО-1,</w:t>
            </w:r>
          </w:p>
        </w:tc>
        <w:tc>
          <w:tcPr>
            <w:tcW w:w="3260" w:type="dxa"/>
            <w:tcBorders>
              <w:bottom w:val="single" w:sz="8" w:space="0" w:color="auto"/>
              <w:right w:val="single" w:sz="8" w:space="0" w:color="auto"/>
            </w:tcBorders>
            <w:vAlign w:val="bottom"/>
          </w:tcPr>
          <w:p w:rsidR="00A1392C" w:rsidRDefault="00A1392C" w:rsidP="007D6CAB">
            <w:pPr>
              <w:spacing w:line="264" w:lineRule="exact"/>
              <w:ind w:left="160"/>
              <w:jc w:val="center"/>
              <w:rPr>
                <w:sz w:val="20"/>
                <w:szCs w:val="20"/>
              </w:rPr>
            </w:pPr>
            <w:r>
              <w:rPr>
                <w:rFonts w:eastAsia="Times New Roman"/>
                <w:w w:val="99"/>
                <w:sz w:val="24"/>
                <w:szCs w:val="24"/>
              </w:rPr>
              <w:t>1,5</w:t>
            </w:r>
          </w:p>
        </w:tc>
        <w:tc>
          <w:tcPr>
            <w:tcW w:w="30" w:type="dxa"/>
            <w:vAlign w:val="bottom"/>
          </w:tcPr>
          <w:p w:rsidR="00A1392C" w:rsidRDefault="00A1392C" w:rsidP="007D6CAB">
            <w:pPr>
              <w:rPr>
                <w:sz w:val="1"/>
                <w:szCs w:val="1"/>
              </w:rPr>
            </w:pPr>
          </w:p>
        </w:tc>
      </w:tr>
      <w:tr w:rsidR="00A1392C" w:rsidTr="00A1392C">
        <w:trPr>
          <w:trHeight w:val="266"/>
        </w:trPr>
        <w:tc>
          <w:tcPr>
            <w:tcW w:w="6540" w:type="dxa"/>
            <w:gridSpan w:val="2"/>
            <w:tcBorders>
              <w:left w:val="single" w:sz="8" w:space="0" w:color="auto"/>
              <w:bottom w:val="single" w:sz="8" w:space="0" w:color="auto"/>
              <w:right w:val="single" w:sz="8" w:space="0" w:color="auto"/>
            </w:tcBorders>
            <w:vAlign w:val="bottom"/>
          </w:tcPr>
          <w:p w:rsidR="00A1392C" w:rsidRDefault="00A1392C" w:rsidP="007D6CAB">
            <w:pPr>
              <w:spacing w:line="264" w:lineRule="exact"/>
              <w:ind w:left="120"/>
              <w:rPr>
                <w:sz w:val="20"/>
                <w:szCs w:val="20"/>
              </w:rPr>
            </w:pPr>
            <w:r>
              <w:rPr>
                <w:rFonts w:eastAsia="Times New Roman"/>
                <w:sz w:val="24"/>
                <w:szCs w:val="24"/>
              </w:rPr>
              <w:t>УОНИ 13\45, ВСП-1, МР-2, АМО-5, ОЗС-3, АНО-3, УП1\55</w:t>
            </w:r>
          </w:p>
        </w:tc>
        <w:tc>
          <w:tcPr>
            <w:tcW w:w="3260" w:type="dxa"/>
            <w:tcBorders>
              <w:bottom w:val="single" w:sz="8" w:space="0" w:color="auto"/>
              <w:right w:val="single" w:sz="8" w:space="0" w:color="auto"/>
            </w:tcBorders>
            <w:vAlign w:val="bottom"/>
          </w:tcPr>
          <w:p w:rsidR="00A1392C" w:rsidRDefault="00A1392C" w:rsidP="007D6CAB">
            <w:pPr>
              <w:spacing w:line="264" w:lineRule="exact"/>
              <w:ind w:left="160"/>
              <w:jc w:val="center"/>
              <w:rPr>
                <w:sz w:val="20"/>
                <w:szCs w:val="20"/>
              </w:rPr>
            </w:pPr>
            <w:r>
              <w:rPr>
                <w:rFonts w:eastAsia="Times New Roman"/>
                <w:w w:val="99"/>
                <w:sz w:val="24"/>
                <w:szCs w:val="24"/>
              </w:rPr>
              <w:t>1,6</w:t>
            </w:r>
          </w:p>
        </w:tc>
        <w:tc>
          <w:tcPr>
            <w:tcW w:w="30" w:type="dxa"/>
            <w:vAlign w:val="bottom"/>
          </w:tcPr>
          <w:p w:rsidR="00A1392C" w:rsidRDefault="00A1392C" w:rsidP="007D6CAB">
            <w:pPr>
              <w:rPr>
                <w:sz w:val="1"/>
                <w:szCs w:val="1"/>
              </w:rPr>
            </w:pPr>
          </w:p>
        </w:tc>
      </w:tr>
      <w:tr w:rsidR="00A1392C" w:rsidTr="00A1392C">
        <w:trPr>
          <w:trHeight w:val="266"/>
        </w:trPr>
        <w:tc>
          <w:tcPr>
            <w:tcW w:w="6540" w:type="dxa"/>
            <w:gridSpan w:val="2"/>
            <w:tcBorders>
              <w:left w:val="single" w:sz="8" w:space="0" w:color="auto"/>
              <w:bottom w:val="single" w:sz="8" w:space="0" w:color="auto"/>
              <w:right w:val="single" w:sz="8" w:space="0" w:color="auto"/>
            </w:tcBorders>
            <w:vAlign w:val="bottom"/>
          </w:tcPr>
          <w:p w:rsidR="00A1392C" w:rsidRDefault="00A1392C" w:rsidP="007D6CAB">
            <w:pPr>
              <w:spacing w:line="264" w:lineRule="exact"/>
              <w:ind w:left="120"/>
              <w:rPr>
                <w:sz w:val="20"/>
                <w:szCs w:val="20"/>
              </w:rPr>
            </w:pPr>
            <w:r>
              <w:rPr>
                <w:rFonts w:eastAsia="Times New Roman"/>
                <w:sz w:val="24"/>
                <w:szCs w:val="24"/>
              </w:rPr>
              <w:t>МР-3, ЗИО-7, АНО-4, ОЗС-4, УОНИ 13\55,</w:t>
            </w:r>
          </w:p>
        </w:tc>
        <w:tc>
          <w:tcPr>
            <w:tcW w:w="3260" w:type="dxa"/>
            <w:tcBorders>
              <w:bottom w:val="single" w:sz="8" w:space="0" w:color="auto"/>
              <w:right w:val="single" w:sz="8" w:space="0" w:color="auto"/>
            </w:tcBorders>
            <w:vAlign w:val="bottom"/>
          </w:tcPr>
          <w:p w:rsidR="00A1392C" w:rsidRDefault="00A1392C" w:rsidP="007D6CAB">
            <w:pPr>
              <w:spacing w:line="264" w:lineRule="exact"/>
              <w:ind w:left="160"/>
              <w:jc w:val="center"/>
              <w:rPr>
                <w:sz w:val="20"/>
                <w:szCs w:val="20"/>
              </w:rPr>
            </w:pPr>
            <w:r>
              <w:rPr>
                <w:rFonts w:eastAsia="Times New Roman"/>
                <w:w w:val="99"/>
                <w:sz w:val="24"/>
                <w:szCs w:val="24"/>
              </w:rPr>
              <w:t>1,7</w:t>
            </w:r>
          </w:p>
        </w:tc>
        <w:tc>
          <w:tcPr>
            <w:tcW w:w="30" w:type="dxa"/>
            <w:vAlign w:val="bottom"/>
          </w:tcPr>
          <w:p w:rsidR="00A1392C" w:rsidRDefault="00A1392C" w:rsidP="007D6CAB">
            <w:pPr>
              <w:rPr>
                <w:sz w:val="1"/>
                <w:szCs w:val="1"/>
              </w:rPr>
            </w:pPr>
          </w:p>
        </w:tc>
      </w:tr>
      <w:tr w:rsidR="00A1392C" w:rsidTr="00A1392C">
        <w:trPr>
          <w:trHeight w:val="266"/>
        </w:trPr>
        <w:tc>
          <w:tcPr>
            <w:tcW w:w="6540" w:type="dxa"/>
            <w:gridSpan w:val="2"/>
            <w:tcBorders>
              <w:left w:val="single" w:sz="8" w:space="0" w:color="auto"/>
              <w:bottom w:val="single" w:sz="8" w:space="0" w:color="auto"/>
              <w:right w:val="single" w:sz="8" w:space="0" w:color="auto"/>
            </w:tcBorders>
            <w:vAlign w:val="bottom"/>
          </w:tcPr>
          <w:p w:rsidR="00A1392C" w:rsidRDefault="00A1392C" w:rsidP="007D6CAB">
            <w:pPr>
              <w:spacing w:line="264" w:lineRule="exact"/>
              <w:ind w:left="120"/>
              <w:rPr>
                <w:sz w:val="20"/>
                <w:szCs w:val="20"/>
              </w:rPr>
            </w:pPr>
            <w:r>
              <w:rPr>
                <w:rFonts w:eastAsia="Times New Roman"/>
                <w:sz w:val="24"/>
                <w:szCs w:val="24"/>
              </w:rPr>
              <w:t>ОМН-5, СМ-5, ВЦС-5, ЦЛ-11,</w:t>
            </w:r>
          </w:p>
        </w:tc>
        <w:tc>
          <w:tcPr>
            <w:tcW w:w="3260" w:type="dxa"/>
            <w:tcBorders>
              <w:bottom w:val="single" w:sz="8" w:space="0" w:color="auto"/>
              <w:right w:val="single" w:sz="8" w:space="0" w:color="auto"/>
            </w:tcBorders>
            <w:vAlign w:val="bottom"/>
          </w:tcPr>
          <w:p w:rsidR="00A1392C" w:rsidRDefault="00A1392C" w:rsidP="007D6CAB">
            <w:pPr>
              <w:spacing w:line="264" w:lineRule="exact"/>
              <w:ind w:left="160"/>
              <w:jc w:val="center"/>
              <w:rPr>
                <w:sz w:val="20"/>
                <w:szCs w:val="20"/>
              </w:rPr>
            </w:pPr>
            <w:r>
              <w:rPr>
                <w:rFonts w:eastAsia="Times New Roman"/>
                <w:w w:val="99"/>
                <w:sz w:val="24"/>
                <w:szCs w:val="24"/>
              </w:rPr>
              <w:t>1,8</w:t>
            </w:r>
          </w:p>
        </w:tc>
        <w:tc>
          <w:tcPr>
            <w:tcW w:w="30" w:type="dxa"/>
            <w:vAlign w:val="bottom"/>
          </w:tcPr>
          <w:p w:rsidR="00A1392C" w:rsidRDefault="00A1392C" w:rsidP="007D6CAB">
            <w:pPr>
              <w:rPr>
                <w:sz w:val="1"/>
                <w:szCs w:val="1"/>
              </w:rPr>
            </w:pPr>
          </w:p>
        </w:tc>
      </w:tr>
      <w:tr w:rsidR="00A1392C" w:rsidTr="00A1392C">
        <w:trPr>
          <w:trHeight w:val="266"/>
        </w:trPr>
        <w:tc>
          <w:tcPr>
            <w:tcW w:w="6540" w:type="dxa"/>
            <w:gridSpan w:val="2"/>
            <w:tcBorders>
              <w:left w:val="single" w:sz="8" w:space="0" w:color="auto"/>
              <w:bottom w:val="single" w:sz="8" w:space="0" w:color="auto"/>
              <w:right w:val="single" w:sz="8" w:space="0" w:color="auto"/>
            </w:tcBorders>
            <w:vAlign w:val="bottom"/>
          </w:tcPr>
          <w:p w:rsidR="00A1392C" w:rsidRDefault="00A1392C" w:rsidP="007D6CAB">
            <w:pPr>
              <w:spacing w:line="264" w:lineRule="exact"/>
              <w:ind w:left="120"/>
              <w:rPr>
                <w:sz w:val="20"/>
                <w:szCs w:val="20"/>
              </w:rPr>
            </w:pPr>
            <w:r>
              <w:rPr>
                <w:rFonts w:eastAsia="Times New Roman"/>
                <w:sz w:val="24"/>
                <w:szCs w:val="24"/>
              </w:rPr>
              <w:t>ЦТ-15, ЦТ-17,</w:t>
            </w:r>
          </w:p>
        </w:tc>
        <w:tc>
          <w:tcPr>
            <w:tcW w:w="3260" w:type="dxa"/>
            <w:tcBorders>
              <w:bottom w:val="single" w:sz="8" w:space="0" w:color="auto"/>
              <w:right w:val="single" w:sz="8" w:space="0" w:color="auto"/>
            </w:tcBorders>
            <w:vAlign w:val="bottom"/>
          </w:tcPr>
          <w:p w:rsidR="00A1392C" w:rsidRDefault="00A1392C" w:rsidP="007D6CAB">
            <w:pPr>
              <w:spacing w:line="264" w:lineRule="exact"/>
              <w:ind w:left="160"/>
              <w:jc w:val="center"/>
              <w:rPr>
                <w:sz w:val="20"/>
                <w:szCs w:val="20"/>
              </w:rPr>
            </w:pPr>
            <w:r>
              <w:rPr>
                <w:rFonts w:eastAsia="Times New Roman"/>
                <w:w w:val="99"/>
                <w:sz w:val="24"/>
                <w:szCs w:val="24"/>
              </w:rPr>
              <w:t>1,9</w:t>
            </w:r>
          </w:p>
        </w:tc>
        <w:tc>
          <w:tcPr>
            <w:tcW w:w="30" w:type="dxa"/>
            <w:vAlign w:val="bottom"/>
          </w:tcPr>
          <w:p w:rsidR="00A1392C" w:rsidRDefault="00A1392C" w:rsidP="007D6CAB">
            <w:pPr>
              <w:rPr>
                <w:sz w:val="1"/>
                <w:szCs w:val="1"/>
              </w:rPr>
            </w:pPr>
          </w:p>
        </w:tc>
      </w:tr>
      <w:tr w:rsidR="00A1392C" w:rsidTr="00A1392C">
        <w:trPr>
          <w:trHeight w:val="266"/>
        </w:trPr>
        <w:tc>
          <w:tcPr>
            <w:tcW w:w="6540" w:type="dxa"/>
            <w:gridSpan w:val="2"/>
            <w:tcBorders>
              <w:left w:val="single" w:sz="8" w:space="0" w:color="auto"/>
              <w:bottom w:val="single" w:sz="8" w:space="0" w:color="auto"/>
              <w:right w:val="single" w:sz="8" w:space="0" w:color="auto"/>
            </w:tcBorders>
            <w:vAlign w:val="bottom"/>
          </w:tcPr>
          <w:p w:rsidR="00A1392C" w:rsidRDefault="00A1392C" w:rsidP="007D6CAB">
            <w:pPr>
              <w:spacing w:line="264" w:lineRule="exact"/>
              <w:ind w:left="120"/>
              <w:rPr>
                <w:sz w:val="20"/>
                <w:szCs w:val="20"/>
              </w:rPr>
            </w:pPr>
            <w:r>
              <w:rPr>
                <w:rFonts w:eastAsia="Times New Roman"/>
                <w:sz w:val="24"/>
                <w:szCs w:val="24"/>
              </w:rPr>
              <w:t>ОЗА-1, ОЗА-2.</w:t>
            </w:r>
          </w:p>
        </w:tc>
        <w:tc>
          <w:tcPr>
            <w:tcW w:w="3260" w:type="dxa"/>
            <w:tcBorders>
              <w:bottom w:val="single" w:sz="8" w:space="0" w:color="auto"/>
              <w:right w:val="single" w:sz="8" w:space="0" w:color="auto"/>
            </w:tcBorders>
            <w:vAlign w:val="bottom"/>
          </w:tcPr>
          <w:p w:rsidR="00A1392C" w:rsidRDefault="00A1392C" w:rsidP="007D6CAB">
            <w:pPr>
              <w:spacing w:line="264" w:lineRule="exact"/>
              <w:ind w:left="160"/>
              <w:jc w:val="center"/>
              <w:rPr>
                <w:sz w:val="20"/>
                <w:szCs w:val="20"/>
              </w:rPr>
            </w:pPr>
            <w:r>
              <w:rPr>
                <w:rFonts w:eastAsia="Times New Roman"/>
                <w:w w:val="99"/>
                <w:sz w:val="24"/>
                <w:szCs w:val="24"/>
              </w:rPr>
              <w:t>2,3</w:t>
            </w:r>
          </w:p>
        </w:tc>
        <w:tc>
          <w:tcPr>
            <w:tcW w:w="30" w:type="dxa"/>
            <w:vAlign w:val="bottom"/>
          </w:tcPr>
          <w:p w:rsidR="00A1392C" w:rsidRDefault="00A1392C" w:rsidP="007D6CAB">
            <w:pPr>
              <w:rPr>
                <w:sz w:val="1"/>
                <w:szCs w:val="1"/>
              </w:rPr>
            </w:pPr>
          </w:p>
        </w:tc>
      </w:tr>
      <w:tr w:rsidR="00A1392C" w:rsidTr="00A1392C">
        <w:trPr>
          <w:trHeight w:val="268"/>
        </w:trPr>
        <w:tc>
          <w:tcPr>
            <w:tcW w:w="320" w:type="dxa"/>
            <w:tcBorders>
              <w:left w:val="single" w:sz="8" w:space="0" w:color="auto"/>
              <w:bottom w:val="single" w:sz="8" w:space="0" w:color="auto"/>
            </w:tcBorders>
            <w:vAlign w:val="bottom"/>
          </w:tcPr>
          <w:p w:rsidR="00A1392C" w:rsidRDefault="00A1392C" w:rsidP="007D6CAB">
            <w:pPr>
              <w:spacing w:line="264" w:lineRule="exact"/>
              <w:ind w:left="120"/>
              <w:rPr>
                <w:sz w:val="20"/>
                <w:szCs w:val="20"/>
              </w:rPr>
            </w:pPr>
            <w:r>
              <w:rPr>
                <w:rFonts w:eastAsia="Times New Roman"/>
                <w:w w:val="99"/>
                <w:sz w:val="24"/>
                <w:szCs w:val="24"/>
              </w:rPr>
              <w:t>2.</w:t>
            </w:r>
          </w:p>
        </w:tc>
        <w:tc>
          <w:tcPr>
            <w:tcW w:w="6220" w:type="dxa"/>
            <w:tcBorders>
              <w:bottom w:val="single" w:sz="8" w:space="0" w:color="auto"/>
              <w:right w:val="single" w:sz="8" w:space="0" w:color="auto"/>
            </w:tcBorders>
            <w:vAlign w:val="bottom"/>
          </w:tcPr>
          <w:p w:rsidR="00A1392C" w:rsidRDefault="00A1392C" w:rsidP="007D6CAB">
            <w:pPr>
              <w:spacing w:line="264" w:lineRule="exact"/>
              <w:ind w:left="40"/>
              <w:rPr>
                <w:sz w:val="20"/>
                <w:szCs w:val="20"/>
              </w:rPr>
            </w:pPr>
            <w:r>
              <w:rPr>
                <w:rFonts w:eastAsia="Times New Roman"/>
                <w:sz w:val="24"/>
                <w:szCs w:val="24"/>
              </w:rPr>
              <w:t>Автоматическая сварка под флюсом и электрошлаковая.</w:t>
            </w:r>
          </w:p>
        </w:tc>
        <w:tc>
          <w:tcPr>
            <w:tcW w:w="3260" w:type="dxa"/>
            <w:tcBorders>
              <w:bottom w:val="single" w:sz="8" w:space="0" w:color="auto"/>
              <w:right w:val="single" w:sz="8" w:space="0" w:color="auto"/>
            </w:tcBorders>
            <w:vAlign w:val="bottom"/>
          </w:tcPr>
          <w:p w:rsidR="00A1392C" w:rsidRDefault="00A1392C" w:rsidP="007D6CAB">
            <w:pPr>
              <w:spacing w:line="264" w:lineRule="exact"/>
              <w:ind w:left="160"/>
              <w:jc w:val="center"/>
              <w:rPr>
                <w:sz w:val="20"/>
                <w:szCs w:val="20"/>
              </w:rPr>
            </w:pPr>
            <w:r>
              <w:rPr>
                <w:rFonts w:eastAsia="Times New Roman"/>
                <w:w w:val="99"/>
                <w:sz w:val="24"/>
                <w:szCs w:val="24"/>
              </w:rPr>
              <w:t>1,02</w:t>
            </w:r>
          </w:p>
        </w:tc>
        <w:tc>
          <w:tcPr>
            <w:tcW w:w="30" w:type="dxa"/>
            <w:vAlign w:val="bottom"/>
          </w:tcPr>
          <w:p w:rsidR="00A1392C" w:rsidRDefault="00A1392C" w:rsidP="007D6CAB">
            <w:pPr>
              <w:rPr>
                <w:sz w:val="1"/>
                <w:szCs w:val="1"/>
              </w:rPr>
            </w:pPr>
          </w:p>
        </w:tc>
      </w:tr>
      <w:tr w:rsidR="00A1392C" w:rsidTr="00A1392C">
        <w:trPr>
          <w:trHeight w:val="266"/>
        </w:trPr>
        <w:tc>
          <w:tcPr>
            <w:tcW w:w="320" w:type="dxa"/>
            <w:tcBorders>
              <w:left w:val="single" w:sz="8" w:space="0" w:color="auto"/>
              <w:bottom w:val="single" w:sz="8" w:space="0" w:color="auto"/>
            </w:tcBorders>
            <w:vAlign w:val="bottom"/>
          </w:tcPr>
          <w:p w:rsidR="00A1392C" w:rsidRDefault="00A1392C" w:rsidP="007D6CAB">
            <w:pPr>
              <w:spacing w:line="264" w:lineRule="exact"/>
              <w:ind w:left="120"/>
              <w:rPr>
                <w:sz w:val="20"/>
                <w:szCs w:val="20"/>
              </w:rPr>
            </w:pPr>
            <w:r>
              <w:rPr>
                <w:rFonts w:eastAsia="Times New Roman"/>
                <w:w w:val="99"/>
                <w:sz w:val="24"/>
                <w:szCs w:val="24"/>
              </w:rPr>
              <w:t>3.</w:t>
            </w:r>
          </w:p>
        </w:tc>
        <w:tc>
          <w:tcPr>
            <w:tcW w:w="6220" w:type="dxa"/>
            <w:tcBorders>
              <w:bottom w:val="single" w:sz="8" w:space="0" w:color="auto"/>
              <w:right w:val="single" w:sz="8" w:space="0" w:color="auto"/>
            </w:tcBorders>
            <w:vAlign w:val="bottom"/>
          </w:tcPr>
          <w:p w:rsidR="00A1392C" w:rsidRDefault="00A1392C" w:rsidP="007D6CAB">
            <w:pPr>
              <w:spacing w:line="264" w:lineRule="exact"/>
              <w:ind w:left="40"/>
              <w:rPr>
                <w:sz w:val="20"/>
                <w:szCs w:val="20"/>
              </w:rPr>
            </w:pPr>
            <w:r>
              <w:rPr>
                <w:rFonts w:eastAsia="Times New Roman"/>
                <w:sz w:val="24"/>
                <w:szCs w:val="24"/>
              </w:rPr>
              <w:t>Полуавтоматическая сварка под флюсом.</w:t>
            </w:r>
          </w:p>
        </w:tc>
        <w:tc>
          <w:tcPr>
            <w:tcW w:w="3260" w:type="dxa"/>
            <w:tcBorders>
              <w:bottom w:val="single" w:sz="8" w:space="0" w:color="auto"/>
              <w:right w:val="single" w:sz="8" w:space="0" w:color="auto"/>
            </w:tcBorders>
            <w:vAlign w:val="bottom"/>
          </w:tcPr>
          <w:p w:rsidR="00A1392C" w:rsidRDefault="00A1392C" w:rsidP="007D6CAB">
            <w:pPr>
              <w:spacing w:line="264" w:lineRule="exact"/>
              <w:ind w:left="160"/>
              <w:jc w:val="center"/>
              <w:rPr>
                <w:sz w:val="20"/>
                <w:szCs w:val="20"/>
              </w:rPr>
            </w:pPr>
            <w:r>
              <w:rPr>
                <w:rFonts w:eastAsia="Times New Roman"/>
                <w:w w:val="99"/>
                <w:sz w:val="24"/>
                <w:szCs w:val="24"/>
              </w:rPr>
              <w:t>1,03</w:t>
            </w:r>
          </w:p>
        </w:tc>
        <w:tc>
          <w:tcPr>
            <w:tcW w:w="30" w:type="dxa"/>
            <w:vAlign w:val="bottom"/>
          </w:tcPr>
          <w:p w:rsidR="00A1392C" w:rsidRDefault="00A1392C" w:rsidP="007D6CAB">
            <w:pPr>
              <w:rPr>
                <w:sz w:val="1"/>
                <w:szCs w:val="1"/>
              </w:rPr>
            </w:pPr>
          </w:p>
        </w:tc>
      </w:tr>
      <w:tr w:rsidR="00A1392C" w:rsidTr="00A1392C">
        <w:trPr>
          <w:trHeight w:val="261"/>
        </w:trPr>
        <w:tc>
          <w:tcPr>
            <w:tcW w:w="320" w:type="dxa"/>
            <w:tcBorders>
              <w:left w:val="single" w:sz="8" w:space="0" w:color="auto"/>
            </w:tcBorders>
            <w:vAlign w:val="bottom"/>
          </w:tcPr>
          <w:p w:rsidR="00A1392C" w:rsidRDefault="00A1392C" w:rsidP="007D6CAB">
            <w:pPr>
              <w:spacing w:line="260" w:lineRule="exact"/>
              <w:ind w:left="120"/>
              <w:rPr>
                <w:sz w:val="20"/>
                <w:szCs w:val="20"/>
              </w:rPr>
            </w:pPr>
            <w:r>
              <w:rPr>
                <w:rFonts w:eastAsia="Times New Roman"/>
                <w:w w:val="99"/>
                <w:sz w:val="24"/>
                <w:szCs w:val="24"/>
              </w:rPr>
              <w:t>4.</w:t>
            </w:r>
          </w:p>
        </w:tc>
        <w:tc>
          <w:tcPr>
            <w:tcW w:w="6220" w:type="dxa"/>
            <w:tcBorders>
              <w:right w:val="single" w:sz="8" w:space="0" w:color="auto"/>
            </w:tcBorders>
            <w:vAlign w:val="bottom"/>
          </w:tcPr>
          <w:p w:rsidR="00A1392C" w:rsidRDefault="00A1392C" w:rsidP="007D6CAB">
            <w:pPr>
              <w:spacing w:line="260" w:lineRule="exact"/>
              <w:ind w:left="40"/>
              <w:rPr>
                <w:sz w:val="20"/>
                <w:szCs w:val="20"/>
              </w:rPr>
            </w:pPr>
            <w:r>
              <w:rPr>
                <w:rFonts w:eastAsia="Times New Roman"/>
                <w:sz w:val="24"/>
                <w:szCs w:val="24"/>
              </w:rPr>
              <w:t>Сварка неплавящимся электродом в среде инертных газов</w:t>
            </w:r>
          </w:p>
        </w:tc>
        <w:tc>
          <w:tcPr>
            <w:tcW w:w="3260" w:type="dxa"/>
            <w:vMerge w:val="restart"/>
            <w:tcBorders>
              <w:right w:val="single" w:sz="8" w:space="0" w:color="auto"/>
            </w:tcBorders>
            <w:vAlign w:val="bottom"/>
          </w:tcPr>
          <w:p w:rsidR="00A1392C" w:rsidRDefault="00A1392C" w:rsidP="007D6CAB">
            <w:pPr>
              <w:ind w:left="160"/>
              <w:jc w:val="center"/>
              <w:rPr>
                <w:sz w:val="20"/>
                <w:szCs w:val="20"/>
              </w:rPr>
            </w:pPr>
            <w:r>
              <w:rPr>
                <w:rFonts w:eastAsia="Times New Roman"/>
                <w:w w:val="99"/>
                <w:sz w:val="24"/>
                <w:szCs w:val="24"/>
              </w:rPr>
              <w:t>1,1</w:t>
            </w:r>
          </w:p>
        </w:tc>
        <w:tc>
          <w:tcPr>
            <w:tcW w:w="30" w:type="dxa"/>
            <w:vAlign w:val="bottom"/>
          </w:tcPr>
          <w:p w:rsidR="00A1392C" w:rsidRDefault="00A1392C" w:rsidP="007D6CAB">
            <w:pPr>
              <w:rPr>
                <w:sz w:val="1"/>
                <w:szCs w:val="1"/>
              </w:rPr>
            </w:pPr>
          </w:p>
        </w:tc>
      </w:tr>
      <w:tr w:rsidR="00A1392C" w:rsidTr="00A1392C">
        <w:trPr>
          <w:trHeight w:val="137"/>
        </w:trPr>
        <w:tc>
          <w:tcPr>
            <w:tcW w:w="6540" w:type="dxa"/>
            <w:gridSpan w:val="2"/>
            <w:vMerge w:val="restart"/>
            <w:tcBorders>
              <w:left w:val="single" w:sz="8" w:space="0" w:color="auto"/>
              <w:right w:val="single" w:sz="8" w:space="0" w:color="auto"/>
            </w:tcBorders>
            <w:vAlign w:val="bottom"/>
          </w:tcPr>
          <w:p w:rsidR="00A1392C" w:rsidRDefault="00A1392C" w:rsidP="007D6CAB">
            <w:pPr>
              <w:ind w:left="120"/>
              <w:rPr>
                <w:sz w:val="20"/>
                <w:szCs w:val="20"/>
              </w:rPr>
            </w:pPr>
            <w:r>
              <w:rPr>
                <w:rFonts w:eastAsia="Times New Roman"/>
                <w:sz w:val="24"/>
                <w:szCs w:val="24"/>
              </w:rPr>
              <w:t>с присадкой, ручная.</w:t>
            </w:r>
          </w:p>
        </w:tc>
        <w:tc>
          <w:tcPr>
            <w:tcW w:w="3260" w:type="dxa"/>
            <w:vMerge/>
            <w:tcBorders>
              <w:right w:val="single" w:sz="8" w:space="0" w:color="auto"/>
            </w:tcBorders>
            <w:vAlign w:val="bottom"/>
          </w:tcPr>
          <w:p w:rsidR="00A1392C" w:rsidRDefault="00A1392C" w:rsidP="007D6CAB">
            <w:pPr>
              <w:rPr>
                <w:sz w:val="11"/>
                <w:szCs w:val="11"/>
              </w:rPr>
            </w:pPr>
          </w:p>
        </w:tc>
        <w:tc>
          <w:tcPr>
            <w:tcW w:w="30" w:type="dxa"/>
            <w:vAlign w:val="bottom"/>
          </w:tcPr>
          <w:p w:rsidR="00A1392C" w:rsidRDefault="00A1392C" w:rsidP="007D6CAB">
            <w:pPr>
              <w:rPr>
                <w:sz w:val="1"/>
                <w:szCs w:val="1"/>
              </w:rPr>
            </w:pPr>
          </w:p>
        </w:tc>
      </w:tr>
      <w:tr w:rsidR="00A1392C" w:rsidTr="00A1392C">
        <w:trPr>
          <w:trHeight w:val="144"/>
        </w:trPr>
        <w:tc>
          <w:tcPr>
            <w:tcW w:w="6540" w:type="dxa"/>
            <w:gridSpan w:val="2"/>
            <w:vMerge/>
            <w:tcBorders>
              <w:left w:val="single" w:sz="8" w:space="0" w:color="auto"/>
              <w:bottom w:val="single" w:sz="8" w:space="0" w:color="auto"/>
              <w:right w:val="single" w:sz="8" w:space="0" w:color="auto"/>
            </w:tcBorders>
            <w:vAlign w:val="bottom"/>
          </w:tcPr>
          <w:p w:rsidR="00A1392C" w:rsidRDefault="00A1392C" w:rsidP="007D6CAB">
            <w:pPr>
              <w:rPr>
                <w:sz w:val="12"/>
                <w:szCs w:val="12"/>
              </w:rPr>
            </w:pPr>
          </w:p>
        </w:tc>
        <w:tc>
          <w:tcPr>
            <w:tcW w:w="3260" w:type="dxa"/>
            <w:tcBorders>
              <w:bottom w:val="single" w:sz="8" w:space="0" w:color="auto"/>
              <w:right w:val="single" w:sz="8" w:space="0" w:color="auto"/>
            </w:tcBorders>
            <w:vAlign w:val="bottom"/>
          </w:tcPr>
          <w:p w:rsidR="00A1392C" w:rsidRDefault="00A1392C" w:rsidP="007D6CAB">
            <w:pPr>
              <w:rPr>
                <w:sz w:val="12"/>
                <w:szCs w:val="12"/>
              </w:rPr>
            </w:pPr>
          </w:p>
        </w:tc>
        <w:tc>
          <w:tcPr>
            <w:tcW w:w="30" w:type="dxa"/>
            <w:vAlign w:val="bottom"/>
          </w:tcPr>
          <w:p w:rsidR="00A1392C" w:rsidRDefault="00A1392C" w:rsidP="007D6CAB">
            <w:pPr>
              <w:rPr>
                <w:sz w:val="1"/>
                <w:szCs w:val="1"/>
              </w:rPr>
            </w:pPr>
          </w:p>
        </w:tc>
      </w:tr>
      <w:tr w:rsidR="00A1392C" w:rsidTr="00A1392C">
        <w:trPr>
          <w:trHeight w:val="266"/>
        </w:trPr>
        <w:tc>
          <w:tcPr>
            <w:tcW w:w="320" w:type="dxa"/>
            <w:tcBorders>
              <w:left w:val="single" w:sz="8" w:space="0" w:color="auto"/>
              <w:bottom w:val="single" w:sz="8" w:space="0" w:color="auto"/>
            </w:tcBorders>
            <w:vAlign w:val="bottom"/>
          </w:tcPr>
          <w:p w:rsidR="00A1392C" w:rsidRDefault="00A1392C" w:rsidP="007D6CAB">
            <w:pPr>
              <w:spacing w:line="264" w:lineRule="exact"/>
              <w:ind w:left="120"/>
              <w:rPr>
                <w:sz w:val="20"/>
                <w:szCs w:val="20"/>
              </w:rPr>
            </w:pPr>
            <w:r>
              <w:rPr>
                <w:rFonts w:eastAsia="Times New Roman"/>
                <w:w w:val="99"/>
                <w:sz w:val="24"/>
                <w:szCs w:val="24"/>
              </w:rPr>
              <w:t>5.</w:t>
            </w:r>
          </w:p>
        </w:tc>
        <w:tc>
          <w:tcPr>
            <w:tcW w:w="6220" w:type="dxa"/>
            <w:tcBorders>
              <w:bottom w:val="single" w:sz="8" w:space="0" w:color="auto"/>
              <w:right w:val="single" w:sz="8" w:space="0" w:color="auto"/>
            </w:tcBorders>
            <w:vAlign w:val="bottom"/>
          </w:tcPr>
          <w:p w:rsidR="00A1392C" w:rsidRDefault="00A1392C" w:rsidP="007D6CAB">
            <w:pPr>
              <w:spacing w:line="264" w:lineRule="exact"/>
              <w:ind w:left="40"/>
              <w:rPr>
                <w:sz w:val="20"/>
                <w:szCs w:val="20"/>
              </w:rPr>
            </w:pPr>
            <w:r>
              <w:rPr>
                <w:rFonts w:eastAsia="Times New Roman"/>
                <w:sz w:val="24"/>
                <w:szCs w:val="24"/>
              </w:rPr>
              <w:t>Автоматическая сварка.</w:t>
            </w:r>
          </w:p>
        </w:tc>
        <w:tc>
          <w:tcPr>
            <w:tcW w:w="3260" w:type="dxa"/>
            <w:tcBorders>
              <w:bottom w:val="single" w:sz="8" w:space="0" w:color="auto"/>
              <w:right w:val="single" w:sz="8" w:space="0" w:color="auto"/>
            </w:tcBorders>
            <w:vAlign w:val="bottom"/>
          </w:tcPr>
          <w:p w:rsidR="00A1392C" w:rsidRDefault="00A1392C" w:rsidP="007D6CAB">
            <w:pPr>
              <w:spacing w:line="264" w:lineRule="exact"/>
              <w:ind w:left="160"/>
              <w:jc w:val="center"/>
              <w:rPr>
                <w:sz w:val="20"/>
                <w:szCs w:val="20"/>
              </w:rPr>
            </w:pPr>
            <w:r>
              <w:rPr>
                <w:rFonts w:eastAsia="Times New Roman"/>
                <w:w w:val="99"/>
                <w:sz w:val="24"/>
                <w:szCs w:val="24"/>
              </w:rPr>
              <w:t>1,02</w:t>
            </w:r>
          </w:p>
        </w:tc>
        <w:tc>
          <w:tcPr>
            <w:tcW w:w="30" w:type="dxa"/>
            <w:vAlign w:val="bottom"/>
          </w:tcPr>
          <w:p w:rsidR="00A1392C" w:rsidRDefault="00A1392C" w:rsidP="007D6CAB">
            <w:pPr>
              <w:rPr>
                <w:sz w:val="1"/>
                <w:szCs w:val="1"/>
              </w:rPr>
            </w:pPr>
          </w:p>
        </w:tc>
      </w:tr>
      <w:tr w:rsidR="00A1392C" w:rsidTr="00A1392C">
        <w:trPr>
          <w:trHeight w:val="266"/>
        </w:trPr>
        <w:tc>
          <w:tcPr>
            <w:tcW w:w="320" w:type="dxa"/>
            <w:tcBorders>
              <w:left w:val="single" w:sz="8" w:space="0" w:color="auto"/>
              <w:bottom w:val="single" w:sz="8" w:space="0" w:color="auto"/>
            </w:tcBorders>
            <w:vAlign w:val="bottom"/>
          </w:tcPr>
          <w:p w:rsidR="00A1392C" w:rsidRDefault="00A1392C" w:rsidP="00A1392C">
            <w:pPr>
              <w:spacing w:line="264" w:lineRule="exact"/>
              <w:rPr>
                <w:sz w:val="20"/>
                <w:szCs w:val="20"/>
              </w:rPr>
            </w:pPr>
            <w:r>
              <w:rPr>
                <w:rFonts w:eastAsia="Times New Roman"/>
                <w:w w:val="99"/>
                <w:sz w:val="24"/>
                <w:szCs w:val="24"/>
              </w:rPr>
              <w:t>6</w:t>
            </w:r>
          </w:p>
        </w:tc>
        <w:tc>
          <w:tcPr>
            <w:tcW w:w="6220" w:type="dxa"/>
            <w:tcBorders>
              <w:bottom w:val="single" w:sz="8" w:space="0" w:color="auto"/>
              <w:right w:val="single" w:sz="8" w:space="0" w:color="auto"/>
            </w:tcBorders>
            <w:vAlign w:val="bottom"/>
          </w:tcPr>
          <w:p w:rsidR="00A1392C" w:rsidRDefault="00A1392C" w:rsidP="00A1392C">
            <w:pPr>
              <w:ind w:left="199"/>
              <w:rPr>
                <w:sz w:val="20"/>
                <w:szCs w:val="20"/>
              </w:rPr>
            </w:pPr>
            <w:r>
              <w:rPr>
                <w:rFonts w:eastAsia="Times New Roman"/>
                <w:sz w:val="24"/>
                <w:szCs w:val="24"/>
              </w:rPr>
              <w:t>Автоматическая и полуавтоматическая сварка плавящимся электродом в среде инертных газов и в смеси</w:t>
            </w:r>
          </w:p>
          <w:p w:rsidR="00A1392C" w:rsidRDefault="00A1392C" w:rsidP="00A1392C">
            <w:pPr>
              <w:ind w:left="199"/>
              <w:rPr>
                <w:sz w:val="20"/>
                <w:szCs w:val="20"/>
              </w:rPr>
            </w:pPr>
            <w:r>
              <w:rPr>
                <w:rFonts w:eastAsia="Times New Roman"/>
                <w:sz w:val="24"/>
                <w:szCs w:val="24"/>
              </w:rPr>
              <w:t>инертных и</w:t>
            </w:r>
            <w:r>
              <w:rPr>
                <w:sz w:val="20"/>
                <w:szCs w:val="20"/>
              </w:rPr>
              <w:t xml:space="preserve"> </w:t>
            </w:r>
            <w:r>
              <w:rPr>
                <w:rFonts w:eastAsia="Times New Roman"/>
                <w:sz w:val="24"/>
                <w:szCs w:val="24"/>
              </w:rPr>
              <w:t xml:space="preserve">активных </w:t>
            </w:r>
            <w:proofErr w:type="spellStart"/>
            <w:r>
              <w:rPr>
                <w:rFonts w:eastAsia="Times New Roman"/>
                <w:sz w:val="24"/>
                <w:szCs w:val="24"/>
              </w:rPr>
              <w:t>газо</w:t>
            </w:r>
            <w:proofErr w:type="spellEnd"/>
          </w:p>
        </w:tc>
        <w:tc>
          <w:tcPr>
            <w:tcW w:w="3260" w:type="dxa"/>
            <w:tcBorders>
              <w:bottom w:val="single" w:sz="8" w:space="0" w:color="auto"/>
              <w:right w:val="single" w:sz="8" w:space="0" w:color="auto"/>
            </w:tcBorders>
            <w:vAlign w:val="bottom"/>
          </w:tcPr>
          <w:p w:rsidR="00A1392C" w:rsidRDefault="00A1392C" w:rsidP="007D6CAB">
            <w:pPr>
              <w:spacing w:line="264" w:lineRule="exact"/>
              <w:ind w:left="160"/>
              <w:jc w:val="center"/>
              <w:rPr>
                <w:sz w:val="20"/>
                <w:szCs w:val="20"/>
              </w:rPr>
            </w:pPr>
            <w:r>
              <w:rPr>
                <w:rFonts w:eastAsia="Times New Roman"/>
                <w:w w:val="99"/>
                <w:sz w:val="24"/>
                <w:szCs w:val="24"/>
              </w:rPr>
              <w:t>1,05</w:t>
            </w:r>
          </w:p>
        </w:tc>
        <w:tc>
          <w:tcPr>
            <w:tcW w:w="30" w:type="dxa"/>
            <w:vAlign w:val="bottom"/>
          </w:tcPr>
          <w:p w:rsidR="00A1392C" w:rsidRDefault="00A1392C" w:rsidP="007D6CAB">
            <w:pPr>
              <w:rPr>
                <w:sz w:val="1"/>
                <w:szCs w:val="1"/>
              </w:rPr>
            </w:pPr>
          </w:p>
        </w:tc>
      </w:tr>
    </w:tbl>
    <w:p w:rsidR="00A1392C" w:rsidRDefault="00A1392C" w:rsidP="00A1392C">
      <w:pPr>
        <w:ind w:left="199"/>
        <w:rPr>
          <w:sz w:val="20"/>
          <w:szCs w:val="20"/>
        </w:rPr>
      </w:pPr>
      <w:r>
        <w:rPr>
          <w:rFonts w:eastAsia="Times New Roman"/>
          <w:sz w:val="24"/>
          <w:szCs w:val="24"/>
        </w:rPr>
        <w:t>в.</w:t>
      </w:r>
    </w:p>
    <w:p w:rsidR="00A1392C" w:rsidRDefault="00A1392C" w:rsidP="00A1392C">
      <w:pPr>
        <w:spacing w:line="180" w:lineRule="auto"/>
        <w:ind w:left="199" w:right="1060"/>
        <w:rPr>
          <w:sz w:val="20"/>
          <w:szCs w:val="20"/>
        </w:rPr>
      </w:pPr>
      <w:r>
        <w:rPr>
          <w:rFonts w:eastAsia="Times New Roman"/>
        </w:rPr>
        <w:t xml:space="preserve">7. Автоматическая и полуавтоматическая сварка в среде </w:t>
      </w:r>
      <w:r>
        <w:rPr>
          <w:rFonts w:eastAsia="Times New Roman"/>
          <w:sz w:val="43"/>
          <w:szCs w:val="43"/>
          <w:vertAlign w:val="subscript"/>
        </w:rPr>
        <w:t>1,15–1,12</w:t>
      </w:r>
      <w:r>
        <w:rPr>
          <w:rFonts w:eastAsia="Times New Roman"/>
        </w:rPr>
        <w:t xml:space="preserve"> углекислого газа и в смеси газов 50%.</w:t>
      </w:r>
    </w:p>
    <w:p w:rsidR="00A1392C" w:rsidRDefault="00A1392C" w:rsidP="00A1392C">
      <w:pPr>
        <w:spacing w:line="249" w:lineRule="exact"/>
        <w:rPr>
          <w:sz w:val="20"/>
          <w:szCs w:val="20"/>
        </w:rPr>
      </w:pPr>
    </w:p>
    <w:p w:rsidR="00A1392C" w:rsidRDefault="00A1392C" w:rsidP="00A1392C">
      <w:pPr>
        <w:ind w:left="199"/>
        <w:rPr>
          <w:sz w:val="20"/>
          <w:szCs w:val="20"/>
        </w:rPr>
      </w:pPr>
      <w:r>
        <w:rPr>
          <w:rFonts w:eastAsia="Times New Roman"/>
          <w:b/>
          <w:bCs/>
          <w:sz w:val="28"/>
          <w:szCs w:val="28"/>
        </w:rPr>
        <w:t>ПРИМЕР:</w:t>
      </w:r>
    </w:p>
    <w:p w:rsidR="00A1392C" w:rsidRDefault="00A1392C" w:rsidP="00A1392C">
      <w:pPr>
        <w:spacing w:line="8" w:lineRule="exact"/>
        <w:rPr>
          <w:sz w:val="20"/>
          <w:szCs w:val="20"/>
        </w:rPr>
      </w:pPr>
    </w:p>
    <w:p w:rsidR="00A1392C" w:rsidRDefault="00A1392C" w:rsidP="00A1392C">
      <w:pPr>
        <w:spacing w:line="237" w:lineRule="auto"/>
        <w:ind w:left="199" w:right="540" w:firstLine="708"/>
        <w:jc w:val="both"/>
        <w:rPr>
          <w:sz w:val="20"/>
          <w:szCs w:val="20"/>
        </w:rPr>
      </w:pPr>
      <w:r>
        <w:rPr>
          <w:rFonts w:eastAsia="Times New Roman"/>
          <w:sz w:val="28"/>
          <w:szCs w:val="28"/>
        </w:rPr>
        <w:t>Определение расхода электродной проволоки. Потребность в электродах и сварочной проволоке на изделие определяется, исходя из длины швов lш и удельной нормы расхода электродов или проволоки на 1 м шва типового размера и определяется по формуле, кг:</w:t>
      </w:r>
    </w:p>
    <w:p w:rsidR="00A1392C" w:rsidRDefault="00A1392C" w:rsidP="00A1392C">
      <w:pPr>
        <w:spacing w:line="193" w:lineRule="auto"/>
        <w:ind w:left="199"/>
        <w:rPr>
          <w:sz w:val="20"/>
          <w:szCs w:val="20"/>
        </w:rPr>
      </w:pPr>
      <w:r>
        <w:rPr>
          <w:rFonts w:eastAsia="Times New Roman"/>
          <w:sz w:val="28"/>
          <w:szCs w:val="28"/>
        </w:rPr>
        <w:t>М</w:t>
      </w:r>
      <w:r>
        <w:rPr>
          <w:rFonts w:eastAsia="Times New Roman"/>
          <w:sz w:val="36"/>
          <w:szCs w:val="36"/>
          <w:vertAlign w:val="subscript"/>
        </w:rPr>
        <w:t>пр</w:t>
      </w:r>
      <w:r>
        <w:rPr>
          <w:rFonts w:eastAsia="Times New Roman"/>
          <w:sz w:val="28"/>
          <w:szCs w:val="28"/>
        </w:rPr>
        <w:t xml:space="preserve"> = m</w:t>
      </w:r>
      <w:r>
        <w:rPr>
          <w:rFonts w:eastAsia="Times New Roman"/>
          <w:sz w:val="36"/>
          <w:szCs w:val="36"/>
          <w:vertAlign w:val="subscript"/>
        </w:rPr>
        <w:t>пр</w:t>
      </w:r>
      <w:r>
        <w:rPr>
          <w:rFonts w:eastAsia="Times New Roman"/>
          <w:sz w:val="28"/>
          <w:szCs w:val="28"/>
        </w:rPr>
        <w:t>*lш;</w:t>
      </w:r>
    </w:p>
    <w:p w:rsidR="00A1392C" w:rsidRDefault="00A1392C" w:rsidP="00A1392C">
      <w:pPr>
        <w:spacing w:line="187" w:lineRule="auto"/>
        <w:ind w:left="199"/>
        <w:rPr>
          <w:sz w:val="20"/>
          <w:szCs w:val="20"/>
        </w:rPr>
      </w:pPr>
      <w:r>
        <w:rPr>
          <w:rFonts w:eastAsia="Times New Roman"/>
          <w:sz w:val="28"/>
          <w:szCs w:val="28"/>
        </w:rPr>
        <w:t>где М</w:t>
      </w:r>
      <w:r>
        <w:rPr>
          <w:rFonts w:eastAsia="Times New Roman"/>
          <w:sz w:val="36"/>
          <w:szCs w:val="36"/>
          <w:vertAlign w:val="subscript"/>
        </w:rPr>
        <w:t>пр</w:t>
      </w:r>
      <w:r>
        <w:rPr>
          <w:rFonts w:eastAsia="Times New Roman"/>
          <w:sz w:val="28"/>
          <w:szCs w:val="28"/>
        </w:rPr>
        <w:t xml:space="preserve"> – расход сварочной проволоки, кг;</w:t>
      </w:r>
    </w:p>
    <w:p w:rsidR="00A1392C" w:rsidRDefault="00A1392C" w:rsidP="00A1392C">
      <w:pPr>
        <w:spacing w:line="1" w:lineRule="exact"/>
        <w:rPr>
          <w:sz w:val="20"/>
          <w:szCs w:val="20"/>
        </w:rPr>
      </w:pPr>
    </w:p>
    <w:p w:rsidR="00A1392C" w:rsidRDefault="00A1392C" w:rsidP="00A1392C">
      <w:pPr>
        <w:spacing w:line="186" w:lineRule="auto"/>
        <w:ind w:left="3499" w:right="1720" w:hanging="3307"/>
        <w:rPr>
          <w:sz w:val="20"/>
          <w:szCs w:val="20"/>
        </w:rPr>
      </w:pPr>
      <w:r>
        <w:rPr>
          <w:rFonts w:eastAsia="Times New Roman"/>
          <w:sz w:val="28"/>
          <w:szCs w:val="28"/>
        </w:rPr>
        <w:t>m</w:t>
      </w:r>
      <w:r>
        <w:rPr>
          <w:rFonts w:eastAsia="Times New Roman"/>
          <w:sz w:val="36"/>
          <w:szCs w:val="36"/>
          <w:vertAlign w:val="subscript"/>
        </w:rPr>
        <w:t>пр</w:t>
      </w:r>
      <w:r>
        <w:rPr>
          <w:rFonts w:eastAsia="Times New Roman"/>
          <w:sz w:val="28"/>
          <w:szCs w:val="28"/>
        </w:rPr>
        <w:t xml:space="preserve"> – удельный расход проволоки, на 1 погонный метр шва, кг/м. М</w:t>
      </w:r>
      <w:r>
        <w:rPr>
          <w:rFonts w:eastAsia="Times New Roman"/>
          <w:sz w:val="36"/>
          <w:szCs w:val="36"/>
          <w:vertAlign w:val="subscript"/>
        </w:rPr>
        <w:t>пр</w:t>
      </w:r>
      <w:r>
        <w:rPr>
          <w:rFonts w:eastAsia="Times New Roman"/>
          <w:sz w:val="28"/>
          <w:szCs w:val="28"/>
        </w:rPr>
        <w:t>=0,47*4,8=2,3 кг</w:t>
      </w:r>
    </w:p>
    <w:p w:rsidR="00A1392C" w:rsidRDefault="00A1392C" w:rsidP="00A1392C">
      <w:pPr>
        <w:spacing w:line="234" w:lineRule="auto"/>
        <w:ind w:left="199"/>
        <w:rPr>
          <w:sz w:val="20"/>
          <w:szCs w:val="20"/>
        </w:rPr>
      </w:pPr>
      <w:r>
        <w:rPr>
          <w:rFonts w:eastAsia="Times New Roman"/>
          <w:sz w:val="28"/>
          <w:szCs w:val="28"/>
        </w:rPr>
        <w:t>Удельная норма расхода рассчитывается по формуле, кг/м:</w:t>
      </w:r>
    </w:p>
    <w:p w:rsidR="00A1392C" w:rsidRDefault="00A1392C" w:rsidP="00A1392C">
      <w:pPr>
        <w:ind w:left="199"/>
        <w:rPr>
          <w:sz w:val="20"/>
          <w:szCs w:val="20"/>
        </w:rPr>
      </w:pPr>
      <w:r>
        <w:rPr>
          <w:rFonts w:eastAsia="Times New Roman"/>
          <w:sz w:val="28"/>
          <w:szCs w:val="28"/>
        </w:rPr>
        <w:t>m</w:t>
      </w:r>
      <w:r>
        <w:rPr>
          <w:rFonts w:eastAsia="Times New Roman"/>
          <w:sz w:val="36"/>
          <w:szCs w:val="36"/>
          <w:vertAlign w:val="subscript"/>
        </w:rPr>
        <w:t>пр</w:t>
      </w:r>
      <w:r>
        <w:rPr>
          <w:rFonts w:eastAsia="Times New Roman"/>
          <w:sz w:val="28"/>
          <w:szCs w:val="28"/>
        </w:rPr>
        <w:t xml:space="preserve"> = F</w:t>
      </w:r>
      <w:r>
        <w:rPr>
          <w:rFonts w:eastAsia="Times New Roman"/>
          <w:sz w:val="23"/>
          <w:szCs w:val="23"/>
        </w:rPr>
        <w:t>н</w:t>
      </w:r>
      <w:r>
        <w:rPr>
          <w:rFonts w:eastAsia="Times New Roman"/>
          <w:sz w:val="28"/>
          <w:szCs w:val="28"/>
        </w:rPr>
        <w:t>*γ *10ˉ³;</w:t>
      </w:r>
    </w:p>
    <w:p w:rsidR="00A1392C" w:rsidRDefault="00A1392C" w:rsidP="00A1392C">
      <w:pPr>
        <w:spacing w:line="193" w:lineRule="auto"/>
        <w:ind w:left="199"/>
        <w:rPr>
          <w:sz w:val="20"/>
          <w:szCs w:val="20"/>
        </w:rPr>
      </w:pPr>
      <w:r>
        <w:rPr>
          <w:rFonts w:eastAsia="Times New Roman"/>
          <w:sz w:val="28"/>
          <w:szCs w:val="28"/>
        </w:rPr>
        <w:t>где,F</w:t>
      </w:r>
      <w:r>
        <w:rPr>
          <w:rFonts w:eastAsia="Times New Roman"/>
          <w:sz w:val="36"/>
          <w:szCs w:val="36"/>
          <w:vertAlign w:val="subscript"/>
        </w:rPr>
        <w:t>н</w:t>
      </w:r>
      <w:r>
        <w:rPr>
          <w:rFonts w:eastAsia="Times New Roman"/>
          <w:sz w:val="28"/>
          <w:szCs w:val="28"/>
        </w:rPr>
        <w:t xml:space="preserve"> – площадь поперечного сечения шва, мм²;</w:t>
      </w:r>
    </w:p>
    <w:p w:rsidR="00A1392C" w:rsidRDefault="00A1392C" w:rsidP="000A53A1">
      <w:pPr>
        <w:numPr>
          <w:ilvl w:val="0"/>
          <w:numId w:val="57"/>
        </w:numPr>
        <w:tabs>
          <w:tab w:val="left" w:pos="199"/>
        </w:tabs>
        <w:spacing w:line="233" w:lineRule="auto"/>
        <w:ind w:left="199" w:hanging="199"/>
        <w:rPr>
          <w:rFonts w:eastAsia="Times New Roman"/>
          <w:sz w:val="28"/>
          <w:szCs w:val="28"/>
        </w:rPr>
      </w:pPr>
      <w:r>
        <w:rPr>
          <w:rFonts w:eastAsia="Times New Roman"/>
          <w:sz w:val="28"/>
          <w:szCs w:val="28"/>
        </w:rPr>
        <w:t>– плотность наплавленного металла, г/см³;</w:t>
      </w:r>
    </w:p>
    <w:p w:rsidR="00A1392C" w:rsidRDefault="00A1392C" w:rsidP="00A1392C">
      <w:pPr>
        <w:spacing w:line="191" w:lineRule="auto"/>
        <w:ind w:left="3059"/>
        <w:rPr>
          <w:sz w:val="20"/>
          <w:szCs w:val="20"/>
        </w:rPr>
      </w:pPr>
      <w:r>
        <w:rPr>
          <w:rFonts w:eastAsia="Times New Roman"/>
          <w:sz w:val="28"/>
          <w:szCs w:val="28"/>
        </w:rPr>
        <w:t>m</w:t>
      </w:r>
      <w:r>
        <w:rPr>
          <w:rFonts w:eastAsia="Times New Roman"/>
          <w:sz w:val="36"/>
          <w:szCs w:val="36"/>
          <w:vertAlign w:val="subscript"/>
        </w:rPr>
        <w:t>пр</w:t>
      </w:r>
      <w:r>
        <w:rPr>
          <w:rFonts w:eastAsia="Times New Roman"/>
          <w:sz w:val="28"/>
          <w:szCs w:val="28"/>
        </w:rPr>
        <w:t xml:space="preserve"> =59*7,9*10ˉ³=0,47 кг/м.</w:t>
      </w:r>
    </w:p>
    <w:p w:rsidR="00A1392C" w:rsidRDefault="00A1392C" w:rsidP="00A1392C">
      <w:pPr>
        <w:ind w:left="199"/>
        <w:rPr>
          <w:sz w:val="20"/>
          <w:szCs w:val="20"/>
        </w:rPr>
      </w:pPr>
      <w:r>
        <w:rPr>
          <w:rFonts w:eastAsia="Times New Roman"/>
          <w:b/>
          <w:bCs/>
          <w:i/>
          <w:iCs/>
          <w:sz w:val="28"/>
          <w:szCs w:val="28"/>
        </w:rPr>
        <w:t>3.3.3.2 Определение расхода флюса</w:t>
      </w:r>
    </w:p>
    <w:p w:rsidR="00A1392C" w:rsidRDefault="00A1392C" w:rsidP="00A1392C">
      <w:pPr>
        <w:spacing w:line="235" w:lineRule="auto"/>
        <w:ind w:left="899"/>
        <w:rPr>
          <w:sz w:val="20"/>
          <w:szCs w:val="20"/>
        </w:rPr>
      </w:pPr>
      <w:r>
        <w:rPr>
          <w:rFonts w:eastAsia="Times New Roman"/>
          <w:sz w:val="28"/>
          <w:szCs w:val="28"/>
        </w:rPr>
        <w:t>Расход сварочных флюсов на изделие определяется по расходу</w:t>
      </w:r>
    </w:p>
    <w:p w:rsidR="00A1392C" w:rsidRDefault="00A1392C" w:rsidP="00A1392C">
      <w:pPr>
        <w:ind w:left="199"/>
        <w:rPr>
          <w:sz w:val="20"/>
          <w:szCs w:val="20"/>
        </w:rPr>
      </w:pPr>
      <w:r>
        <w:rPr>
          <w:rFonts w:eastAsia="Times New Roman"/>
          <w:sz w:val="28"/>
          <w:szCs w:val="28"/>
        </w:rPr>
        <w:lastRenderedPageBreak/>
        <w:t>сварочной проволоки на изделие, кг:</w:t>
      </w:r>
    </w:p>
    <w:p w:rsidR="00A1392C" w:rsidRDefault="00A1392C" w:rsidP="00A1392C">
      <w:pPr>
        <w:spacing w:line="104" w:lineRule="exact"/>
        <w:rPr>
          <w:sz w:val="20"/>
          <w:szCs w:val="20"/>
        </w:rPr>
      </w:pPr>
    </w:p>
    <w:tbl>
      <w:tblPr>
        <w:tblW w:w="0" w:type="auto"/>
        <w:tblInd w:w="759" w:type="dxa"/>
        <w:tblLayout w:type="fixed"/>
        <w:tblCellMar>
          <w:left w:w="0" w:type="dxa"/>
          <w:right w:w="0" w:type="dxa"/>
        </w:tblCellMar>
        <w:tblLook w:val="04A0"/>
      </w:tblPr>
      <w:tblGrid>
        <w:gridCol w:w="4720"/>
        <w:gridCol w:w="3540"/>
      </w:tblGrid>
      <w:tr w:rsidR="00A1392C" w:rsidTr="00E3108F">
        <w:trPr>
          <w:trHeight w:val="426"/>
        </w:trPr>
        <w:tc>
          <w:tcPr>
            <w:tcW w:w="4720" w:type="dxa"/>
            <w:vAlign w:val="bottom"/>
          </w:tcPr>
          <w:p w:rsidR="00A1392C" w:rsidRDefault="00A1392C" w:rsidP="00E3108F">
            <w:pPr>
              <w:rPr>
                <w:sz w:val="20"/>
                <w:szCs w:val="20"/>
              </w:rPr>
            </w:pPr>
            <w:r>
              <w:rPr>
                <w:rFonts w:eastAsia="Times New Roman"/>
                <w:sz w:val="28"/>
                <w:szCs w:val="28"/>
              </w:rPr>
              <w:t>Мф = m</w:t>
            </w:r>
            <w:r>
              <w:rPr>
                <w:rFonts w:eastAsia="Times New Roman"/>
                <w:sz w:val="36"/>
                <w:szCs w:val="36"/>
                <w:vertAlign w:val="subscript"/>
              </w:rPr>
              <w:t>пр</w:t>
            </w:r>
            <w:r>
              <w:rPr>
                <w:rFonts w:eastAsia="Times New Roman"/>
                <w:sz w:val="28"/>
                <w:szCs w:val="28"/>
              </w:rPr>
              <w:t>*К</w:t>
            </w:r>
            <w:r>
              <w:rPr>
                <w:rFonts w:eastAsia="Times New Roman"/>
                <w:sz w:val="36"/>
                <w:szCs w:val="36"/>
                <w:vertAlign w:val="subscript"/>
              </w:rPr>
              <w:t>ф</w:t>
            </w:r>
            <w:r>
              <w:rPr>
                <w:rFonts w:eastAsia="Times New Roman"/>
                <w:sz w:val="28"/>
                <w:szCs w:val="28"/>
              </w:rPr>
              <w:t>,</w:t>
            </w:r>
          </w:p>
        </w:tc>
        <w:tc>
          <w:tcPr>
            <w:tcW w:w="3540" w:type="dxa"/>
            <w:vAlign w:val="bottom"/>
          </w:tcPr>
          <w:p w:rsidR="00A1392C" w:rsidRDefault="00A1392C" w:rsidP="00E3108F">
            <w:pPr>
              <w:jc w:val="right"/>
              <w:rPr>
                <w:sz w:val="20"/>
                <w:szCs w:val="20"/>
              </w:rPr>
            </w:pPr>
            <w:r>
              <w:rPr>
                <w:rFonts w:eastAsia="Times New Roman"/>
                <w:sz w:val="28"/>
                <w:szCs w:val="28"/>
              </w:rPr>
              <w:t>(56)</w:t>
            </w:r>
          </w:p>
        </w:tc>
      </w:tr>
    </w:tbl>
    <w:p w:rsidR="00A1392C" w:rsidRDefault="00A1392C" w:rsidP="00A1392C">
      <w:pPr>
        <w:spacing w:line="206" w:lineRule="auto"/>
        <w:ind w:left="199" w:right="540" w:firstLine="708"/>
        <w:jc w:val="both"/>
        <w:rPr>
          <w:sz w:val="20"/>
          <w:szCs w:val="20"/>
        </w:rPr>
      </w:pPr>
      <w:r>
        <w:rPr>
          <w:rFonts w:eastAsia="Times New Roman"/>
          <w:sz w:val="28"/>
          <w:szCs w:val="28"/>
        </w:rPr>
        <w:t>где,К</w:t>
      </w:r>
      <w:r>
        <w:rPr>
          <w:rFonts w:eastAsia="Times New Roman"/>
          <w:sz w:val="36"/>
          <w:szCs w:val="36"/>
          <w:vertAlign w:val="subscript"/>
        </w:rPr>
        <w:t>ф</w:t>
      </w:r>
      <w:r>
        <w:rPr>
          <w:rFonts w:eastAsia="Times New Roman"/>
          <w:sz w:val="28"/>
          <w:szCs w:val="28"/>
        </w:rPr>
        <w:t xml:space="preserve"> – коэффициент расхода флюса, зависящий от типа сварного соединения и способа сварки.</w:t>
      </w:r>
    </w:p>
    <w:p w:rsidR="00A1392C" w:rsidRDefault="00A1392C" w:rsidP="00A1392C">
      <w:pPr>
        <w:spacing w:line="193" w:lineRule="auto"/>
        <w:ind w:left="199"/>
        <w:rPr>
          <w:sz w:val="20"/>
          <w:szCs w:val="20"/>
        </w:rPr>
      </w:pPr>
      <w:r>
        <w:rPr>
          <w:rFonts w:eastAsia="Times New Roman"/>
          <w:sz w:val="28"/>
          <w:szCs w:val="28"/>
        </w:rPr>
        <w:t>Значения К</w:t>
      </w:r>
      <w:r>
        <w:rPr>
          <w:rFonts w:eastAsia="Times New Roman"/>
          <w:sz w:val="36"/>
          <w:szCs w:val="36"/>
          <w:vertAlign w:val="subscript"/>
        </w:rPr>
        <w:t>ф</w:t>
      </w:r>
      <w:r>
        <w:rPr>
          <w:rFonts w:eastAsia="Times New Roman"/>
          <w:sz w:val="28"/>
          <w:szCs w:val="28"/>
        </w:rPr>
        <w:t xml:space="preserve"> приведены в таблице 21.</w:t>
      </w:r>
    </w:p>
    <w:p w:rsidR="00A1392C" w:rsidRDefault="00A1392C" w:rsidP="00A1392C">
      <w:pPr>
        <w:spacing w:line="236" w:lineRule="auto"/>
        <w:ind w:left="199"/>
        <w:rPr>
          <w:sz w:val="20"/>
          <w:szCs w:val="20"/>
        </w:rPr>
      </w:pPr>
      <w:r>
        <w:rPr>
          <w:rFonts w:eastAsia="Times New Roman"/>
          <w:b/>
          <w:bCs/>
          <w:sz w:val="28"/>
          <w:szCs w:val="28"/>
        </w:rPr>
        <w:t>ПРИМЕР:</w:t>
      </w:r>
    </w:p>
    <w:p w:rsidR="00A1392C" w:rsidRDefault="00A1392C" w:rsidP="00A1392C">
      <w:pPr>
        <w:spacing w:line="238" w:lineRule="auto"/>
        <w:ind w:left="199"/>
        <w:rPr>
          <w:sz w:val="20"/>
          <w:szCs w:val="20"/>
        </w:rPr>
      </w:pPr>
      <w:r>
        <w:rPr>
          <w:rFonts w:eastAsia="Times New Roman"/>
          <w:sz w:val="28"/>
          <w:szCs w:val="28"/>
        </w:rPr>
        <w:t>Определение расхода флюса.</w:t>
      </w:r>
    </w:p>
    <w:p w:rsidR="00A1392C" w:rsidRDefault="00A1392C" w:rsidP="00A1392C">
      <w:pPr>
        <w:spacing w:line="1" w:lineRule="exact"/>
        <w:rPr>
          <w:sz w:val="20"/>
          <w:szCs w:val="20"/>
        </w:rPr>
      </w:pPr>
    </w:p>
    <w:p w:rsidR="00A1392C" w:rsidRDefault="00A1392C" w:rsidP="00A1392C">
      <w:pPr>
        <w:tabs>
          <w:tab w:val="left" w:pos="1898"/>
          <w:tab w:val="left" w:pos="3338"/>
          <w:tab w:val="left" w:pos="4438"/>
          <w:tab w:val="left" w:pos="4898"/>
          <w:tab w:val="left" w:pos="6018"/>
          <w:tab w:val="left" w:pos="7778"/>
          <w:tab w:val="left" w:pos="8238"/>
        </w:tabs>
        <w:ind w:left="899"/>
        <w:rPr>
          <w:sz w:val="20"/>
          <w:szCs w:val="20"/>
        </w:rPr>
      </w:pPr>
      <w:r>
        <w:rPr>
          <w:rFonts w:eastAsia="Times New Roman"/>
          <w:sz w:val="28"/>
          <w:szCs w:val="28"/>
        </w:rPr>
        <w:t>Расход</w:t>
      </w:r>
      <w:r>
        <w:rPr>
          <w:rFonts w:eastAsia="Times New Roman"/>
          <w:sz w:val="28"/>
          <w:szCs w:val="28"/>
        </w:rPr>
        <w:tab/>
        <w:t>сварочных</w:t>
      </w:r>
      <w:r>
        <w:rPr>
          <w:rFonts w:eastAsia="Times New Roman"/>
          <w:sz w:val="28"/>
          <w:szCs w:val="28"/>
        </w:rPr>
        <w:tab/>
        <w:t>флюсов</w:t>
      </w:r>
      <w:r>
        <w:rPr>
          <w:rFonts w:eastAsia="Times New Roman"/>
          <w:sz w:val="28"/>
          <w:szCs w:val="28"/>
        </w:rPr>
        <w:tab/>
        <w:t>на</w:t>
      </w:r>
      <w:r>
        <w:rPr>
          <w:rFonts w:eastAsia="Times New Roman"/>
          <w:sz w:val="28"/>
          <w:szCs w:val="28"/>
        </w:rPr>
        <w:tab/>
        <w:t>изделие</w:t>
      </w:r>
      <w:r>
        <w:rPr>
          <w:rFonts w:eastAsia="Times New Roman"/>
          <w:sz w:val="28"/>
          <w:szCs w:val="28"/>
        </w:rPr>
        <w:tab/>
        <w:t>определяется</w:t>
      </w:r>
      <w:r>
        <w:rPr>
          <w:rFonts w:eastAsia="Times New Roman"/>
          <w:sz w:val="28"/>
          <w:szCs w:val="28"/>
        </w:rPr>
        <w:tab/>
        <w:t>по</w:t>
      </w:r>
      <w:r>
        <w:rPr>
          <w:rFonts w:eastAsia="Times New Roman"/>
          <w:sz w:val="28"/>
          <w:szCs w:val="28"/>
        </w:rPr>
        <w:tab/>
        <w:t>расходу</w:t>
      </w:r>
    </w:p>
    <w:p w:rsidR="00A1392C" w:rsidRDefault="00A1392C" w:rsidP="00A1392C">
      <w:pPr>
        <w:ind w:left="199"/>
        <w:rPr>
          <w:sz w:val="20"/>
          <w:szCs w:val="20"/>
        </w:rPr>
      </w:pPr>
      <w:r>
        <w:rPr>
          <w:rFonts w:eastAsia="Times New Roman"/>
          <w:sz w:val="28"/>
          <w:szCs w:val="28"/>
        </w:rPr>
        <w:t>сварочной проволоки на изделие, кг:</w:t>
      </w:r>
    </w:p>
    <w:p w:rsidR="00A1392C" w:rsidRDefault="00A1392C" w:rsidP="00A1392C">
      <w:pPr>
        <w:spacing w:line="191" w:lineRule="auto"/>
        <w:ind w:left="199"/>
        <w:rPr>
          <w:sz w:val="20"/>
          <w:szCs w:val="20"/>
        </w:rPr>
      </w:pPr>
      <w:r>
        <w:rPr>
          <w:rFonts w:eastAsia="Times New Roman"/>
          <w:sz w:val="28"/>
          <w:szCs w:val="28"/>
        </w:rPr>
        <w:t>Мф = m</w:t>
      </w:r>
      <w:r>
        <w:rPr>
          <w:rFonts w:eastAsia="Times New Roman"/>
          <w:sz w:val="36"/>
          <w:szCs w:val="36"/>
          <w:vertAlign w:val="subscript"/>
        </w:rPr>
        <w:t>пр*</w:t>
      </w:r>
      <w:r>
        <w:rPr>
          <w:rFonts w:eastAsia="Times New Roman"/>
          <w:sz w:val="28"/>
          <w:szCs w:val="28"/>
        </w:rPr>
        <w:t>К</w:t>
      </w:r>
      <w:r>
        <w:rPr>
          <w:rFonts w:eastAsia="Times New Roman"/>
          <w:sz w:val="36"/>
          <w:szCs w:val="36"/>
          <w:vertAlign w:val="subscript"/>
        </w:rPr>
        <w:t>ф</w:t>
      </w:r>
    </w:p>
    <w:p w:rsidR="00A1392C" w:rsidRDefault="00A1392C" w:rsidP="00A1392C">
      <w:pPr>
        <w:spacing w:line="233" w:lineRule="auto"/>
        <w:ind w:left="199"/>
        <w:rPr>
          <w:sz w:val="20"/>
          <w:szCs w:val="20"/>
        </w:rPr>
      </w:pPr>
      <w:r>
        <w:rPr>
          <w:rFonts w:eastAsia="Times New Roman"/>
          <w:sz w:val="28"/>
          <w:szCs w:val="28"/>
        </w:rPr>
        <w:t>Мф =0,47*1,3=0,61 кг</w:t>
      </w:r>
    </w:p>
    <w:p w:rsidR="00A1392C" w:rsidRDefault="00A1392C" w:rsidP="00A1392C">
      <w:pPr>
        <w:spacing w:line="1" w:lineRule="exact"/>
        <w:rPr>
          <w:sz w:val="20"/>
          <w:szCs w:val="20"/>
        </w:rPr>
      </w:pPr>
    </w:p>
    <w:p w:rsidR="00A1392C" w:rsidRDefault="00A1392C" w:rsidP="00A1392C">
      <w:pPr>
        <w:ind w:left="1999"/>
        <w:rPr>
          <w:sz w:val="20"/>
          <w:szCs w:val="20"/>
        </w:rPr>
      </w:pPr>
      <w:r>
        <w:rPr>
          <w:rFonts w:eastAsia="Times New Roman"/>
          <w:sz w:val="28"/>
          <w:szCs w:val="28"/>
        </w:rPr>
        <w:t>Таблица 21. Коэффициент расхода флюса Кф</w:t>
      </w:r>
    </w:p>
    <w:tbl>
      <w:tblPr>
        <w:tblW w:w="0" w:type="auto"/>
        <w:tblInd w:w="369" w:type="dxa"/>
        <w:tblLayout w:type="fixed"/>
        <w:tblCellMar>
          <w:left w:w="0" w:type="dxa"/>
          <w:right w:w="0" w:type="dxa"/>
        </w:tblCellMar>
        <w:tblLook w:val="04A0"/>
      </w:tblPr>
      <w:tblGrid>
        <w:gridCol w:w="2580"/>
        <w:gridCol w:w="2240"/>
        <w:gridCol w:w="1880"/>
        <w:gridCol w:w="2700"/>
        <w:gridCol w:w="30"/>
      </w:tblGrid>
      <w:tr w:rsidR="00A1392C" w:rsidTr="00E3108F">
        <w:trPr>
          <w:trHeight w:val="397"/>
        </w:trPr>
        <w:tc>
          <w:tcPr>
            <w:tcW w:w="2580" w:type="dxa"/>
            <w:tcBorders>
              <w:top w:val="single" w:sz="8" w:space="0" w:color="auto"/>
              <w:left w:val="single" w:sz="8" w:space="0" w:color="auto"/>
              <w:right w:val="single" w:sz="8" w:space="0" w:color="auto"/>
            </w:tcBorders>
            <w:vAlign w:val="bottom"/>
          </w:tcPr>
          <w:p w:rsidR="00A1392C" w:rsidRDefault="00A1392C" w:rsidP="00E3108F">
            <w:pPr>
              <w:rPr>
                <w:sz w:val="24"/>
                <w:szCs w:val="24"/>
              </w:rPr>
            </w:pPr>
          </w:p>
        </w:tc>
        <w:tc>
          <w:tcPr>
            <w:tcW w:w="4120" w:type="dxa"/>
            <w:gridSpan w:val="2"/>
            <w:tcBorders>
              <w:top w:val="single" w:sz="8" w:space="0" w:color="auto"/>
              <w:right w:val="single" w:sz="8" w:space="0" w:color="auto"/>
            </w:tcBorders>
            <w:vAlign w:val="bottom"/>
          </w:tcPr>
          <w:p w:rsidR="00A1392C" w:rsidRDefault="00A1392C" w:rsidP="00E3108F">
            <w:pPr>
              <w:ind w:left="80"/>
              <w:rPr>
                <w:sz w:val="20"/>
                <w:szCs w:val="20"/>
              </w:rPr>
            </w:pPr>
            <w:r>
              <w:rPr>
                <w:rFonts w:eastAsia="Times New Roman"/>
                <w:sz w:val="24"/>
                <w:szCs w:val="24"/>
              </w:rPr>
              <w:t>Швы стыковых и угловых соединений</w:t>
            </w:r>
          </w:p>
        </w:tc>
        <w:tc>
          <w:tcPr>
            <w:tcW w:w="2700" w:type="dxa"/>
            <w:vMerge w:val="restart"/>
            <w:tcBorders>
              <w:top w:val="single" w:sz="8" w:space="0" w:color="auto"/>
              <w:right w:val="single" w:sz="8" w:space="0" w:color="auto"/>
            </w:tcBorders>
            <w:vAlign w:val="bottom"/>
          </w:tcPr>
          <w:p w:rsidR="00A1392C" w:rsidRDefault="00A1392C" w:rsidP="00E3108F">
            <w:pPr>
              <w:jc w:val="center"/>
              <w:rPr>
                <w:sz w:val="20"/>
                <w:szCs w:val="20"/>
              </w:rPr>
            </w:pPr>
            <w:r>
              <w:rPr>
                <w:rFonts w:eastAsia="Times New Roman"/>
                <w:w w:val="97"/>
                <w:sz w:val="24"/>
                <w:szCs w:val="24"/>
              </w:rPr>
              <w:t>Швы тавровых</w:t>
            </w:r>
          </w:p>
        </w:tc>
        <w:tc>
          <w:tcPr>
            <w:tcW w:w="0" w:type="dxa"/>
            <w:vAlign w:val="bottom"/>
          </w:tcPr>
          <w:p w:rsidR="00A1392C" w:rsidRDefault="00A1392C" w:rsidP="00E3108F">
            <w:pPr>
              <w:rPr>
                <w:sz w:val="1"/>
                <w:szCs w:val="1"/>
              </w:rPr>
            </w:pPr>
          </w:p>
        </w:tc>
      </w:tr>
      <w:tr w:rsidR="00A1392C" w:rsidTr="00E3108F">
        <w:trPr>
          <w:trHeight w:val="139"/>
        </w:trPr>
        <w:tc>
          <w:tcPr>
            <w:tcW w:w="2580" w:type="dxa"/>
            <w:vMerge w:val="restart"/>
            <w:tcBorders>
              <w:left w:val="single" w:sz="8" w:space="0" w:color="auto"/>
              <w:right w:val="single" w:sz="8" w:space="0" w:color="auto"/>
            </w:tcBorders>
            <w:vAlign w:val="bottom"/>
          </w:tcPr>
          <w:p w:rsidR="00A1392C" w:rsidRDefault="00A1392C" w:rsidP="00E3108F">
            <w:pPr>
              <w:jc w:val="center"/>
              <w:rPr>
                <w:sz w:val="20"/>
                <w:szCs w:val="20"/>
              </w:rPr>
            </w:pPr>
            <w:r>
              <w:rPr>
                <w:rFonts w:eastAsia="Times New Roman"/>
                <w:w w:val="99"/>
                <w:sz w:val="24"/>
                <w:szCs w:val="24"/>
              </w:rPr>
              <w:t>Способ сварки</w:t>
            </w:r>
          </w:p>
        </w:tc>
        <w:tc>
          <w:tcPr>
            <w:tcW w:w="2240" w:type="dxa"/>
            <w:tcBorders>
              <w:bottom w:val="single" w:sz="8" w:space="0" w:color="auto"/>
            </w:tcBorders>
            <w:vAlign w:val="bottom"/>
          </w:tcPr>
          <w:p w:rsidR="00A1392C" w:rsidRDefault="00A1392C" w:rsidP="00E3108F">
            <w:pPr>
              <w:rPr>
                <w:sz w:val="12"/>
                <w:szCs w:val="12"/>
              </w:rPr>
            </w:pPr>
          </w:p>
        </w:tc>
        <w:tc>
          <w:tcPr>
            <w:tcW w:w="1880" w:type="dxa"/>
            <w:tcBorders>
              <w:bottom w:val="single" w:sz="8" w:space="0" w:color="auto"/>
              <w:right w:val="single" w:sz="8" w:space="0" w:color="auto"/>
            </w:tcBorders>
            <w:vAlign w:val="bottom"/>
          </w:tcPr>
          <w:p w:rsidR="00A1392C" w:rsidRDefault="00A1392C" w:rsidP="00E3108F">
            <w:pPr>
              <w:rPr>
                <w:sz w:val="12"/>
                <w:szCs w:val="12"/>
              </w:rPr>
            </w:pPr>
          </w:p>
        </w:tc>
        <w:tc>
          <w:tcPr>
            <w:tcW w:w="2700" w:type="dxa"/>
            <w:vMerge/>
            <w:tcBorders>
              <w:right w:val="single" w:sz="8" w:space="0" w:color="auto"/>
            </w:tcBorders>
            <w:vAlign w:val="bottom"/>
          </w:tcPr>
          <w:p w:rsidR="00A1392C" w:rsidRDefault="00A1392C" w:rsidP="00E3108F">
            <w:pPr>
              <w:rPr>
                <w:sz w:val="12"/>
                <w:szCs w:val="12"/>
              </w:rPr>
            </w:pPr>
          </w:p>
        </w:tc>
        <w:tc>
          <w:tcPr>
            <w:tcW w:w="0" w:type="dxa"/>
            <w:vAlign w:val="bottom"/>
          </w:tcPr>
          <w:p w:rsidR="00A1392C" w:rsidRDefault="00A1392C" w:rsidP="00E3108F">
            <w:pPr>
              <w:rPr>
                <w:sz w:val="1"/>
                <w:szCs w:val="1"/>
              </w:rPr>
            </w:pPr>
          </w:p>
        </w:tc>
      </w:tr>
      <w:tr w:rsidR="00A1392C" w:rsidTr="00E3108F">
        <w:trPr>
          <w:trHeight w:val="117"/>
        </w:trPr>
        <w:tc>
          <w:tcPr>
            <w:tcW w:w="2580" w:type="dxa"/>
            <w:vMerge/>
            <w:tcBorders>
              <w:left w:val="single" w:sz="8" w:space="0" w:color="auto"/>
              <w:right w:val="single" w:sz="8" w:space="0" w:color="auto"/>
            </w:tcBorders>
            <w:vAlign w:val="bottom"/>
          </w:tcPr>
          <w:p w:rsidR="00A1392C" w:rsidRDefault="00A1392C" w:rsidP="00E3108F">
            <w:pPr>
              <w:rPr>
                <w:sz w:val="10"/>
                <w:szCs w:val="10"/>
              </w:rPr>
            </w:pPr>
          </w:p>
        </w:tc>
        <w:tc>
          <w:tcPr>
            <w:tcW w:w="2240" w:type="dxa"/>
            <w:vMerge w:val="restart"/>
            <w:tcBorders>
              <w:right w:val="single" w:sz="8" w:space="0" w:color="auto"/>
            </w:tcBorders>
            <w:vAlign w:val="bottom"/>
          </w:tcPr>
          <w:p w:rsidR="00A1392C" w:rsidRDefault="00A1392C" w:rsidP="00E3108F">
            <w:pPr>
              <w:jc w:val="center"/>
              <w:rPr>
                <w:sz w:val="20"/>
                <w:szCs w:val="20"/>
              </w:rPr>
            </w:pPr>
            <w:r>
              <w:rPr>
                <w:rFonts w:eastAsia="Times New Roman"/>
                <w:w w:val="98"/>
                <w:sz w:val="24"/>
                <w:szCs w:val="24"/>
              </w:rPr>
              <w:t>Без скоса кромок</w:t>
            </w:r>
          </w:p>
        </w:tc>
        <w:tc>
          <w:tcPr>
            <w:tcW w:w="1880" w:type="dxa"/>
            <w:vMerge w:val="restart"/>
            <w:tcBorders>
              <w:right w:val="single" w:sz="8" w:space="0" w:color="auto"/>
            </w:tcBorders>
            <w:vAlign w:val="bottom"/>
          </w:tcPr>
          <w:p w:rsidR="00A1392C" w:rsidRDefault="00A1392C" w:rsidP="00E3108F">
            <w:pPr>
              <w:jc w:val="center"/>
              <w:rPr>
                <w:sz w:val="20"/>
                <w:szCs w:val="20"/>
              </w:rPr>
            </w:pPr>
            <w:r>
              <w:rPr>
                <w:rFonts w:eastAsia="Times New Roman"/>
                <w:w w:val="98"/>
                <w:sz w:val="24"/>
                <w:szCs w:val="24"/>
              </w:rPr>
              <w:t>Со скосом кромок</w:t>
            </w:r>
          </w:p>
        </w:tc>
        <w:tc>
          <w:tcPr>
            <w:tcW w:w="2700" w:type="dxa"/>
            <w:vMerge w:val="restart"/>
            <w:tcBorders>
              <w:right w:val="single" w:sz="8" w:space="0" w:color="auto"/>
            </w:tcBorders>
            <w:vAlign w:val="bottom"/>
          </w:tcPr>
          <w:p w:rsidR="00A1392C" w:rsidRDefault="00A1392C" w:rsidP="00E3108F">
            <w:pPr>
              <w:spacing w:line="257" w:lineRule="exact"/>
              <w:jc w:val="center"/>
              <w:rPr>
                <w:sz w:val="20"/>
                <w:szCs w:val="20"/>
              </w:rPr>
            </w:pPr>
            <w:r>
              <w:rPr>
                <w:rFonts w:eastAsia="Times New Roman"/>
                <w:w w:val="97"/>
                <w:sz w:val="24"/>
                <w:szCs w:val="24"/>
              </w:rPr>
              <w:t>соединений</w:t>
            </w:r>
          </w:p>
        </w:tc>
        <w:tc>
          <w:tcPr>
            <w:tcW w:w="0" w:type="dxa"/>
            <w:vAlign w:val="bottom"/>
          </w:tcPr>
          <w:p w:rsidR="00A1392C" w:rsidRDefault="00A1392C" w:rsidP="00E3108F">
            <w:pPr>
              <w:rPr>
                <w:sz w:val="1"/>
                <w:szCs w:val="1"/>
              </w:rPr>
            </w:pPr>
          </w:p>
        </w:tc>
      </w:tr>
      <w:tr w:rsidR="00A1392C" w:rsidTr="00E3108F">
        <w:trPr>
          <w:trHeight w:val="139"/>
        </w:trPr>
        <w:tc>
          <w:tcPr>
            <w:tcW w:w="2580" w:type="dxa"/>
            <w:tcBorders>
              <w:left w:val="single" w:sz="8" w:space="0" w:color="auto"/>
              <w:right w:val="single" w:sz="8" w:space="0" w:color="auto"/>
            </w:tcBorders>
            <w:vAlign w:val="bottom"/>
          </w:tcPr>
          <w:p w:rsidR="00A1392C" w:rsidRDefault="00A1392C" w:rsidP="00E3108F">
            <w:pPr>
              <w:rPr>
                <w:sz w:val="12"/>
                <w:szCs w:val="12"/>
              </w:rPr>
            </w:pPr>
          </w:p>
        </w:tc>
        <w:tc>
          <w:tcPr>
            <w:tcW w:w="2240" w:type="dxa"/>
            <w:vMerge/>
            <w:tcBorders>
              <w:right w:val="single" w:sz="8" w:space="0" w:color="auto"/>
            </w:tcBorders>
            <w:vAlign w:val="bottom"/>
          </w:tcPr>
          <w:p w:rsidR="00A1392C" w:rsidRDefault="00A1392C" w:rsidP="00E3108F">
            <w:pPr>
              <w:rPr>
                <w:sz w:val="12"/>
                <w:szCs w:val="12"/>
              </w:rPr>
            </w:pPr>
          </w:p>
        </w:tc>
        <w:tc>
          <w:tcPr>
            <w:tcW w:w="1880" w:type="dxa"/>
            <w:vMerge/>
            <w:tcBorders>
              <w:right w:val="single" w:sz="8" w:space="0" w:color="auto"/>
            </w:tcBorders>
            <w:vAlign w:val="bottom"/>
          </w:tcPr>
          <w:p w:rsidR="00A1392C" w:rsidRDefault="00A1392C" w:rsidP="00E3108F">
            <w:pPr>
              <w:rPr>
                <w:sz w:val="12"/>
                <w:szCs w:val="12"/>
              </w:rPr>
            </w:pPr>
          </w:p>
        </w:tc>
        <w:tc>
          <w:tcPr>
            <w:tcW w:w="2700" w:type="dxa"/>
            <w:vMerge/>
            <w:tcBorders>
              <w:right w:val="single" w:sz="8" w:space="0" w:color="auto"/>
            </w:tcBorders>
            <w:vAlign w:val="bottom"/>
          </w:tcPr>
          <w:p w:rsidR="00A1392C" w:rsidRDefault="00A1392C" w:rsidP="00E3108F">
            <w:pPr>
              <w:rPr>
                <w:sz w:val="12"/>
                <w:szCs w:val="12"/>
              </w:rPr>
            </w:pPr>
          </w:p>
        </w:tc>
        <w:tc>
          <w:tcPr>
            <w:tcW w:w="0" w:type="dxa"/>
            <w:vAlign w:val="bottom"/>
          </w:tcPr>
          <w:p w:rsidR="00A1392C" w:rsidRDefault="00A1392C" w:rsidP="00E3108F">
            <w:pPr>
              <w:rPr>
                <w:sz w:val="1"/>
                <w:szCs w:val="1"/>
              </w:rPr>
            </w:pPr>
          </w:p>
        </w:tc>
      </w:tr>
      <w:tr w:rsidR="00A1392C" w:rsidTr="00E3108F">
        <w:trPr>
          <w:trHeight w:val="137"/>
        </w:trPr>
        <w:tc>
          <w:tcPr>
            <w:tcW w:w="2580" w:type="dxa"/>
            <w:tcBorders>
              <w:left w:val="single" w:sz="8" w:space="0" w:color="auto"/>
              <w:right w:val="single" w:sz="8" w:space="0" w:color="auto"/>
            </w:tcBorders>
            <w:vAlign w:val="bottom"/>
          </w:tcPr>
          <w:p w:rsidR="00A1392C" w:rsidRDefault="00A1392C" w:rsidP="00E3108F">
            <w:pPr>
              <w:rPr>
                <w:sz w:val="11"/>
                <w:szCs w:val="11"/>
              </w:rPr>
            </w:pPr>
          </w:p>
        </w:tc>
        <w:tc>
          <w:tcPr>
            <w:tcW w:w="2240" w:type="dxa"/>
            <w:vMerge/>
            <w:tcBorders>
              <w:right w:val="single" w:sz="8" w:space="0" w:color="auto"/>
            </w:tcBorders>
            <w:vAlign w:val="bottom"/>
          </w:tcPr>
          <w:p w:rsidR="00A1392C" w:rsidRDefault="00A1392C" w:rsidP="00E3108F">
            <w:pPr>
              <w:rPr>
                <w:sz w:val="11"/>
                <w:szCs w:val="11"/>
              </w:rPr>
            </w:pPr>
          </w:p>
        </w:tc>
        <w:tc>
          <w:tcPr>
            <w:tcW w:w="1880" w:type="dxa"/>
            <w:vMerge/>
            <w:tcBorders>
              <w:right w:val="single" w:sz="8" w:space="0" w:color="auto"/>
            </w:tcBorders>
            <w:vAlign w:val="bottom"/>
          </w:tcPr>
          <w:p w:rsidR="00A1392C" w:rsidRDefault="00A1392C" w:rsidP="00E3108F">
            <w:pPr>
              <w:rPr>
                <w:sz w:val="11"/>
                <w:szCs w:val="11"/>
              </w:rPr>
            </w:pPr>
          </w:p>
        </w:tc>
        <w:tc>
          <w:tcPr>
            <w:tcW w:w="2700" w:type="dxa"/>
            <w:tcBorders>
              <w:right w:val="single" w:sz="8" w:space="0" w:color="auto"/>
            </w:tcBorders>
            <w:vAlign w:val="bottom"/>
          </w:tcPr>
          <w:p w:rsidR="00A1392C" w:rsidRDefault="00A1392C" w:rsidP="00E3108F">
            <w:pPr>
              <w:rPr>
                <w:sz w:val="11"/>
                <w:szCs w:val="11"/>
              </w:rPr>
            </w:pPr>
          </w:p>
        </w:tc>
        <w:tc>
          <w:tcPr>
            <w:tcW w:w="0" w:type="dxa"/>
            <w:vAlign w:val="bottom"/>
          </w:tcPr>
          <w:p w:rsidR="00A1392C" w:rsidRDefault="00A1392C" w:rsidP="00E3108F">
            <w:pPr>
              <w:rPr>
                <w:sz w:val="1"/>
                <w:szCs w:val="1"/>
              </w:rPr>
            </w:pPr>
          </w:p>
        </w:tc>
      </w:tr>
      <w:tr w:rsidR="00A1392C" w:rsidTr="00E3108F">
        <w:trPr>
          <w:trHeight w:val="144"/>
        </w:trPr>
        <w:tc>
          <w:tcPr>
            <w:tcW w:w="2580" w:type="dxa"/>
            <w:tcBorders>
              <w:left w:val="single" w:sz="8" w:space="0" w:color="auto"/>
              <w:bottom w:val="single" w:sz="8" w:space="0" w:color="auto"/>
              <w:right w:val="single" w:sz="8" w:space="0" w:color="auto"/>
            </w:tcBorders>
            <w:vAlign w:val="bottom"/>
          </w:tcPr>
          <w:p w:rsidR="00A1392C" w:rsidRDefault="00A1392C" w:rsidP="00E3108F">
            <w:pPr>
              <w:rPr>
                <w:sz w:val="12"/>
                <w:szCs w:val="12"/>
              </w:rPr>
            </w:pPr>
          </w:p>
        </w:tc>
        <w:tc>
          <w:tcPr>
            <w:tcW w:w="2240" w:type="dxa"/>
            <w:tcBorders>
              <w:bottom w:val="single" w:sz="8" w:space="0" w:color="auto"/>
              <w:right w:val="single" w:sz="8" w:space="0" w:color="auto"/>
            </w:tcBorders>
            <w:vAlign w:val="bottom"/>
          </w:tcPr>
          <w:p w:rsidR="00A1392C" w:rsidRDefault="00A1392C" w:rsidP="00E3108F">
            <w:pPr>
              <w:rPr>
                <w:sz w:val="12"/>
                <w:szCs w:val="12"/>
              </w:rPr>
            </w:pPr>
          </w:p>
        </w:tc>
        <w:tc>
          <w:tcPr>
            <w:tcW w:w="1880" w:type="dxa"/>
            <w:tcBorders>
              <w:bottom w:val="single" w:sz="8" w:space="0" w:color="auto"/>
              <w:right w:val="single" w:sz="8" w:space="0" w:color="auto"/>
            </w:tcBorders>
            <w:vAlign w:val="bottom"/>
          </w:tcPr>
          <w:p w:rsidR="00A1392C" w:rsidRDefault="00A1392C" w:rsidP="00E3108F">
            <w:pPr>
              <w:rPr>
                <w:sz w:val="12"/>
                <w:szCs w:val="12"/>
              </w:rPr>
            </w:pPr>
          </w:p>
        </w:tc>
        <w:tc>
          <w:tcPr>
            <w:tcW w:w="2700" w:type="dxa"/>
            <w:tcBorders>
              <w:bottom w:val="single" w:sz="8" w:space="0" w:color="auto"/>
              <w:right w:val="single" w:sz="8" w:space="0" w:color="auto"/>
            </w:tcBorders>
            <w:vAlign w:val="bottom"/>
          </w:tcPr>
          <w:p w:rsidR="00A1392C" w:rsidRDefault="00A1392C" w:rsidP="00E3108F">
            <w:pPr>
              <w:rPr>
                <w:sz w:val="12"/>
                <w:szCs w:val="12"/>
              </w:rPr>
            </w:pPr>
          </w:p>
        </w:tc>
        <w:tc>
          <w:tcPr>
            <w:tcW w:w="0" w:type="dxa"/>
            <w:vAlign w:val="bottom"/>
          </w:tcPr>
          <w:p w:rsidR="00A1392C" w:rsidRDefault="00A1392C" w:rsidP="00E3108F">
            <w:pPr>
              <w:rPr>
                <w:sz w:val="1"/>
                <w:szCs w:val="1"/>
              </w:rPr>
            </w:pPr>
          </w:p>
        </w:tc>
      </w:tr>
      <w:tr w:rsidR="00A1392C" w:rsidTr="00E3108F">
        <w:trPr>
          <w:trHeight w:val="261"/>
        </w:trPr>
        <w:tc>
          <w:tcPr>
            <w:tcW w:w="2580" w:type="dxa"/>
            <w:tcBorders>
              <w:left w:val="single" w:sz="8" w:space="0" w:color="auto"/>
              <w:bottom w:val="single" w:sz="8" w:space="0" w:color="auto"/>
              <w:right w:val="single" w:sz="8" w:space="0" w:color="auto"/>
            </w:tcBorders>
            <w:vAlign w:val="bottom"/>
          </w:tcPr>
          <w:p w:rsidR="00A1392C" w:rsidRDefault="00A1392C" w:rsidP="00E3108F">
            <w:pPr>
              <w:spacing w:line="260" w:lineRule="exact"/>
              <w:jc w:val="center"/>
              <w:rPr>
                <w:sz w:val="20"/>
                <w:szCs w:val="20"/>
              </w:rPr>
            </w:pPr>
            <w:r>
              <w:rPr>
                <w:rFonts w:eastAsia="Times New Roman"/>
                <w:w w:val="98"/>
                <w:sz w:val="24"/>
                <w:szCs w:val="24"/>
              </w:rPr>
              <w:t>Автоматическая</w:t>
            </w:r>
          </w:p>
        </w:tc>
        <w:tc>
          <w:tcPr>
            <w:tcW w:w="2240" w:type="dxa"/>
            <w:tcBorders>
              <w:bottom w:val="single" w:sz="8" w:space="0" w:color="auto"/>
              <w:right w:val="single" w:sz="8" w:space="0" w:color="auto"/>
            </w:tcBorders>
            <w:vAlign w:val="bottom"/>
          </w:tcPr>
          <w:p w:rsidR="00A1392C" w:rsidRDefault="00A1392C" w:rsidP="00E3108F">
            <w:pPr>
              <w:spacing w:line="260" w:lineRule="exact"/>
              <w:jc w:val="center"/>
              <w:rPr>
                <w:sz w:val="20"/>
                <w:szCs w:val="20"/>
              </w:rPr>
            </w:pPr>
            <w:r>
              <w:rPr>
                <w:rFonts w:eastAsia="Times New Roman"/>
                <w:w w:val="99"/>
                <w:sz w:val="24"/>
                <w:szCs w:val="24"/>
              </w:rPr>
              <w:t>1,3</w:t>
            </w:r>
          </w:p>
        </w:tc>
        <w:tc>
          <w:tcPr>
            <w:tcW w:w="1880" w:type="dxa"/>
            <w:tcBorders>
              <w:bottom w:val="single" w:sz="8" w:space="0" w:color="auto"/>
              <w:right w:val="single" w:sz="8" w:space="0" w:color="auto"/>
            </w:tcBorders>
            <w:vAlign w:val="bottom"/>
          </w:tcPr>
          <w:p w:rsidR="00A1392C" w:rsidRDefault="00A1392C" w:rsidP="00E3108F">
            <w:pPr>
              <w:spacing w:line="260" w:lineRule="exact"/>
              <w:jc w:val="center"/>
              <w:rPr>
                <w:sz w:val="20"/>
                <w:szCs w:val="20"/>
              </w:rPr>
            </w:pPr>
            <w:r>
              <w:rPr>
                <w:rFonts w:eastAsia="Times New Roman"/>
                <w:w w:val="99"/>
                <w:sz w:val="24"/>
                <w:szCs w:val="24"/>
              </w:rPr>
              <w:t>1,2</w:t>
            </w:r>
          </w:p>
        </w:tc>
        <w:tc>
          <w:tcPr>
            <w:tcW w:w="2700" w:type="dxa"/>
            <w:tcBorders>
              <w:bottom w:val="single" w:sz="8" w:space="0" w:color="auto"/>
              <w:right w:val="single" w:sz="8" w:space="0" w:color="auto"/>
            </w:tcBorders>
            <w:vAlign w:val="bottom"/>
          </w:tcPr>
          <w:p w:rsidR="00A1392C" w:rsidRDefault="00A1392C" w:rsidP="00E3108F">
            <w:pPr>
              <w:spacing w:line="260" w:lineRule="exact"/>
              <w:jc w:val="center"/>
              <w:rPr>
                <w:sz w:val="20"/>
                <w:szCs w:val="20"/>
              </w:rPr>
            </w:pPr>
            <w:r>
              <w:rPr>
                <w:rFonts w:eastAsia="Times New Roman"/>
                <w:w w:val="99"/>
                <w:sz w:val="24"/>
                <w:szCs w:val="24"/>
              </w:rPr>
              <w:t>1,1</w:t>
            </w:r>
          </w:p>
        </w:tc>
        <w:tc>
          <w:tcPr>
            <w:tcW w:w="0" w:type="dxa"/>
            <w:vAlign w:val="bottom"/>
          </w:tcPr>
          <w:p w:rsidR="00A1392C" w:rsidRDefault="00A1392C" w:rsidP="00E3108F">
            <w:pPr>
              <w:rPr>
                <w:sz w:val="1"/>
                <w:szCs w:val="1"/>
              </w:rPr>
            </w:pPr>
          </w:p>
        </w:tc>
      </w:tr>
      <w:tr w:rsidR="00A1392C" w:rsidTr="00E3108F">
        <w:trPr>
          <w:trHeight w:val="269"/>
        </w:trPr>
        <w:tc>
          <w:tcPr>
            <w:tcW w:w="2580" w:type="dxa"/>
            <w:tcBorders>
              <w:left w:val="single" w:sz="8" w:space="0" w:color="auto"/>
              <w:bottom w:val="single" w:sz="8" w:space="0" w:color="auto"/>
              <w:right w:val="single" w:sz="8" w:space="0" w:color="auto"/>
            </w:tcBorders>
            <w:vAlign w:val="bottom"/>
          </w:tcPr>
          <w:p w:rsidR="00A1392C" w:rsidRDefault="00A1392C" w:rsidP="00E3108F">
            <w:pPr>
              <w:spacing w:line="264" w:lineRule="exact"/>
              <w:jc w:val="center"/>
              <w:rPr>
                <w:sz w:val="20"/>
                <w:szCs w:val="20"/>
              </w:rPr>
            </w:pPr>
            <w:r>
              <w:rPr>
                <w:rFonts w:eastAsia="Times New Roman"/>
                <w:sz w:val="24"/>
                <w:szCs w:val="24"/>
              </w:rPr>
              <w:t>Полуавтоматическая</w:t>
            </w:r>
          </w:p>
        </w:tc>
        <w:tc>
          <w:tcPr>
            <w:tcW w:w="2240" w:type="dxa"/>
            <w:tcBorders>
              <w:bottom w:val="single" w:sz="8" w:space="0" w:color="auto"/>
              <w:right w:val="single" w:sz="8" w:space="0" w:color="auto"/>
            </w:tcBorders>
            <w:vAlign w:val="bottom"/>
          </w:tcPr>
          <w:p w:rsidR="00A1392C" w:rsidRDefault="00A1392C" w:rsidP="00E3108F">
            <w:pPr>
              <w:spacing w:line="264" w:lineRule="exact"/>
              <w:jc w:val="center"/>
              <w:rPr>
                <w:sz w:val="20"/>
                <w:szCs w:val="20"/>
              </w:rPr>
            </w:pPr>
            <w:r>
              <w:rPr>
                <w:rFonts w:eastAsia="Times New Roman"/>
                <w:w w:val="99"/>
                <w:sz w:val="24"/>
                <w:szCs w:val="24"/>
              </w:rPr>
              <w:t>1,4</w:t>
            </w:r>
          </w:p>
        </w:tc>
        <w:tc>
          <w:tcPr>
            <w:tcW w:w="1880" w:type="dxa"/>
            <w:tcBorders>
              <w:bottom w:val="single" w:sz="8" w:space="0" w:color="auto"/>
              <w:right w:val="single" w:sz="8" w:space="0" w:color="auto"/>
            </w:tcBorders>
            <w:vAlign w:val="bottom"/>
          </w:tcPr>
          <w:p w:rsidR="00A1392C" w:rsidRDefault="00A1392C" w:rsidP="00E3108F">
            <w:pPr>
              <w:spacing w:line="264" w:lineRule="exact"/>
              <w:jc w:val="center"/>
              <w:rPr>
                <w:sz w:val="20"/>
                <w:szCs w:val="20"/>
              </w:rPr>
            </w:pPr>
            <w:r>
              <w:rPr>
                <w:rFonts w:eastAsia="Times New Roman"/>
                <w:w w:val="99"/>
                <w:sz w:val="24"/>
                <w:szCs w:val="24"/>
              </w:rPr>
              <w:t>1,3</w:t>
            </w:r>
          </w:p>
        </w:tc>
        <w:tc>
          <w:tcPr>
            <w:tcW w:w="2700" w:type="dxa"/>
            <w:tcBorders>
              <w:bottom w:val="single" w:sz="8" w:space="0" w:color="auto"/>
              <w:right w:val="single" w:sz="8" w:space="0" w:color="auto"/>
            </w:tcBorders>
            <w:vAlign w:val="bottom"/>
          </w:tcPr>
          <w:p w:rsidR="00A1392C" w:rsidRDefault="00A1392C" w:rsidP="00E3108F">
            <w:pPr>
              <w:spacing w:line="264" w:lineRule="exact"/>
              <w:jc w:val="center"/>
              <w:rPr>
                <w:sz w:val="20"/>
                <w:szCs w:val="20"/>
              </w:rPr>
            </w:pPr>
            <w:r>
              <w:rPr>
                <w:rFonts w:eastAsia="Times New Roman"/>
                <w:w w:val="99"/>
                <w:sz w:val="24"/>
                <w:szCs w:val="24"/>
              </w:rPr>
              <w:t>1,2</w:t>
            </w:r>
          </w:p>
        </w:tc>
        <w:tc>
          <w:tcPr>
            <w:tcW w:w="0" w:type="dxa"/>
            <w:vAlign w:val="bottom"/>
          </w:tcPr>
          <w:p w:rsidR="00A1392C" w:rsidRDefault="00A1392C" w:rsidP="00E3108F">
            <w:pPr>
              <w:rPr>
                <w:sz w:val="1"/>
                <w:szCs w:val="1"/>
              </w:rPr>
            </w:pPr>
          </w:p>
        </w:tc>
      </w:tr>
    </w:tbl>
    <w:p w:rsidR="00A1392C" w:rsidRDefault="00A1392C" w:rsidP="00A1392C">
      <w:pPr>
        <w:spacing w:line="20" w:lineRule="exact"/>
        <w:rPr>
          <w:sz w:val="20"/>
          <w:szCs w:val="20"/>
        </w:rPr>
      </w:pPr>
      <w:r>
        <w:rPr>
          <w:sz w:val="20"/>
          <w:szCs w:val="20"/>
        </w:rPr>
        <w:pict>
          <v:rect id="Shape 72" o:spid="_x0000_s1124" style="position:absolute;margin-left:17.25pt;margin-top:-57.15pt;width:1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73" o:spid="_x0000_s1125" style="position:absolute;margin-left:486.75pt;margin-top:-57.15pt;width:1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A1392C" w:rsidRDefault="00A1392C" w:rsidP="00A1392C">
      <w:pPr>
        <w:spacing w:line="207" w:lineRule="auto"/>
        <w:ind w:left="199" w:right="540"/>
        <w:jc w:val="both"/>
        <w:rPr>
          <w:sz w:val="20"/>
          <w:szCs w:val="20"/>
        </w:rPr>
      </w:pPr>
      <w:r>
        <w:rPr>
          <w:rFonts w:eastAsia="Times New Roman"/>
          <w:sz w:val="28"/>
          <w:szCs w:val="28"/>
        </w:rPr>
        <w:t>Значение К</w:t>
      </w:r>
      <w:r>
        <w:rPr>
          <w:rFonts w:eastAsia="Times New Roman"/>
          <w:sz w:val="36"/>
          <w:szCs w:val="36"/>
          <w:vertAlign w:val="subscript"/>
        </w:rPr>
        <w:t>ф</w:t>
      </w:r>
      <w:r>
        <w:rPr>
          <w:rFonts w:eastAsia="Times New Roman"/>
          <w:sz w:val="28"/>
          <w:szCs w:val="28"/>
        </w:rPr>
        <w:t xml:space="preserve"> для электрозаклепочных соединений: 2,7 - 3; при электрошлаковой сварке 0,05 - 0,1.</w:t>
      </w:r>
    </w:p>
    <w:p w:rsidR="00A1392C" w:rsidRDefault="00A1392C" w:rsidP="00A1392C">
      <w:pPr>
        <w:spacing w:line="8" w:lineRule="exact"/>
        <w:rPr>
          <w:sz w:val="20"/>
          <w:szCs w:val="20"/>
        </w:rPr>
      </w:pPr>
    </w:p>
    <w:p w:rsidR="00A1392C" w:rsidRDefault="00A1392C" w:rsidP="00A1392C">
      <w:pPr>
        <w:ind w:left="199"/>
        <w:rPr>
          <w:sz w:val="20"/>
          <w:szCs w:val="20"/>
        </w:rPr>
      </w:pPr>
      <w:r>
        <w:rPr>
          <w:rFonts w:eastAsia="Times New Roman"/>
          <w:b/>
          <w:bCs/>
          <w:i/>
          <w:iCs/>
          <w:sz w:val="28"/>
          <w:szCs w:val="28"/>
        </w:rPr>
        <w:t>3.3.3.3 Определение расхода защитного газа</w:t>
      </w:r>
    </w:p>
    <w:p w:rsidR="00A1392C" w:rsidRDefault="00A1392C" w:rsidP="00A1392C">
      <w:pPr>
        <w:tabs>
          <w:tab w:val="left" w:pos="1998"/>
          <w:tab w:val="left" w:pos="3558"/>
          <w:tab w:val="left" w:pos="4318"/>
          <w:tab w:val="left" w:pos="4878"/>
          <w:tab w:val="left" w:pos="6038"/>
          <w:tab w:val="left" w:pos="7258"/>
          <w:tab w:val="left" w:pos="8918"/>
        </w:tabs>
        <w:spacing w:line="206" w:lineRule="auto"/>
        <w:ind w:left="899"/>
        <w:rPr>
          <w:sz w:val="20"/>
          <w:szCs w:val="20"/>
        </w:rPr>
      </w:pPr>
      <w:r>
        <w:rPr>
          <w:rFonts w:eastAsia="Times New Roman"/>
          <w:sz w:val="28"/>
          <w:szCs w:val="28"/>
        </w:rPr>
        <w:t>Расход</w:t>
      </w:r>
      <w:r>
        <w:rPr>
          <w:rFonts w:eastAsia="Times New Roman"/>
          <w:sz w:val="28"/>
          <w:szCs w:val="28"/>
        </w:rPr>
        <w:tab/>
        <w:t>защитного</w:t>
      </w:r>
      <w:r>
        <w:rPr>
          <w:rFonts w:eastAsia="Times New Roman"/>
          <w:sz w:val="28"/>
          <w:szCs w:val="28"/>
        </w:rPr>
        <w:tab/>
        <w:t>газа</w:t>
      </w:r>
      <w:r>
        <w:rPr>
          <w:rFonts w:eastAsia="Times New Roman"/>
          <w:sz w:val="28"/>
          <w:szCs w:val="28"/>
        </w:rPr>
        <w:tab/>
        <w:t>на</w:t>
      </w:r>
      <w:r>
        <w:rPr>
          <w:rFonts w:eastAsia="Times New Roman"/>
          <w:sz w:val="28"/>
          <w:szCs w:val="28"/>
        </w:rPr>
        <w:tab/>
        <w:t>каждое</w:t>
      </w:r>
      <w:r>
        <w:rPr>
          <w:rFonts w:eastAsia="Times New Roman"/>
          <w:sz w:val="28"/>
          <w:szCs w:val="28"/>
        </w:rPr>
        <w:tab/>
        <w:t>сварное</w:t>
      </w:r>
      <w:r>
        <w:rPr>
          <w:rFonts w:eastAsia="Times New Roman"/>
          <w:sz w:val="28"/>
          <w:szCs w:val="28"/>
        </w:rPr>
        <w:tab/>
        <w:t>соединение</w:t>
      </w:r>
      <w:r>
        <w:rPr>
          <w:sz w:val="20"/>
          <w:szCs w:val="20"/>
        </w:rPr>
        <w:tab/>
      </w:r>
      <w:r>
        <w:rPr>
          <w:rFonts w:eastAsia="Times New Roman"/>
          <w:sz w:val="26"/>
          <w:szCs w:val="26"/>
        </w:rPr>
        <w:t>Н</w:t>
      </w:r>
      <w:r>
        <w:rPr>
          <w:rFonts w:eastAsia="Times New Roman"/>
          <w:sz w:val="33"/>
          <w:szCs w:val="33"/>
          <w:vertAlign w:val="subscript"/>
        </w:rPr>
        <w:t>г</w:t>
      </w:r>
    </w:p>
    <w:p w:rsidR="00A1392C" w:rsidRDefault="00A1392C" w:rsidP="00A1392C">
      <w:pPr>
        <w:spacing w:line="233" w:lineRule="auto"/>
        <w:ind w:left="199"/>
        <w:rPr>
          <w:sz w:val="20"/>
          <w:szCs w:val="20"/>
        </w:rPr>
      </w:pPr>
      <w:r>
        <w:rPr>
          <w:rFonts w:eastAsia="Times New Roman"/>
          <w:sz w:val="28"/>
          <w:szCs w:val="28"/>
        </w:rPr>
        <w:t>определяется по формуле 7.</w:t>
      </w:r>
    </w:p>
    <w:p w:rsidR="00A1392C" w:rsidRDefault="00A1392C" w:rsidP="00A1392C">
      <w:pPr>
        <w:spacing w:line="13" w:lineRule="exact"/>
        <w:rPr>
          <w:sz w:val="20"/>
          <w:szCs w:val="20"/>
        </w:rPr>
      </w:pPr>
    </w:p>
    <w:p w:rsidR="00A1392C" w:rsidRDefault="00A1392C" w:rsidP="00A1392C">
      <w:pPr>
        <w:spacing w:line="236" w:lineRule="auto"/>
        <w:ind w:left="199" w:right="540" w:firstLine="708"/>
        <w:jc w:val="both"/>
        <w:rPr>
          <w:sz w:val="20"/>
          <w:szCs w:val="20"/>
        </w:rPr>
      </w:pPr>
      <w:r>
        <w:rPr>
          <w:rFonts w:eastAsia="Times New Roman"/>
          <w:sz w:val="28"/>
          <w:szCs w:val="28"/>
        </w:rPr>
        <w:t>Основное время рассчитывалось ранее при определении норм времени на сварочные работы, но может быть взято из нормативов времени на сварку в защитных газах (см. п. 3.3.1.1).</w:t>
      </w:r>
    </w:p>
    <w:p w:rsidR="00A1392C" w:rsidRDefault="00A1392C" w:rsidP="00A1392C">
      <w:pPr>
        <w:sectPr w:rsidR="00A1392C">
          <w:pgSz w:w="11900" w:h="16838"/>
          <w:pgMar w:top="568" w:right="899" w:bottom="501" w:left="1241" w:header="0" w:footer="0" w:gutter="0"/>
          <w:cols w:space="720" w:equalWidth="0">
            <w:col w:w="9759"/>
          </w:cols>
        </w:sectPr>
      </w:pPr>
    </w:p>
    <w:p w:rsidR="00A1392C" w:rsidRDefault="00A1392C" w:rsidP="00A1392C">
      <w:pPr>
        <w:spacing w:line="236" w:lineRule="auto"/>
        <w:ind w:firstLine="701"/>
        <w:jc w:val="both"/>
        <w:rPr>
          <w:sz w:val="20"/>
          <w:szCs w:val="20"/>
        </w:rPr>
      </w:pPr>
      <w:r>
        <w:rPr>
          <w:rFonts w:eastAsia="Times New Roman"/>
          <w:sz w:val="28"/>
          <w:szCs w:val="28"/>
        </w:rPr>
        <w:lastRenderedPageBreak/>
        <w:t>Необходимо определить общий расход защитного газа на изделие. Расход газа на прихватку составляет примерно 20% общего расхода газана изделие.</w:t>
      </w:r>
    </w:p>
    <w:p w:rsidR="00A1392C" w:rsidRDefault="00A1392C" w:rsidP="00A1392C">
      <w:pPr>
        <w:spacing w:line="219" w:lineRule="exact"/>
        <w:rPr>
          <w:sz w:val="20"/>
          <w:szCs w:val="20"/>
        </w:rPr>
      </w:pPr>
    </w:p>
    <w:p w:rsidR="00A1392C" w:rsidRDefault="00A1392C" w:rsidP="00A1392C">
      <w:pPr>
        <w:sectPr w:rsidR="00A1392C">
          <w:pgSz w:w="11900" w:h="16838"/>
          <w:pgMar w:top="574" w:right="779" w:bottom="335" w:left="1320" w:header="0" w:footer="0" w:gutter="0"/>
          <w:cols w:space="720" w:equalWidth="0">
            <w:col w:w="9800"/>
          </w:cols>
        </w:sectPr>
      </w:pPr>
    </w:p>
    <w:p w:rsidR="00A1392C" w:rsidRDefault="00A1392C" w:rsidP="00A1392C">
      <w:pPr>
        <w:spacing w:line="235" w:lineRule="auto"/>
        <w:jc w:val="both"/>
        <w:rPr>
          <w:sz w:val="20"/>
          <w:szCs w:val="20"/>
        </w:rPr>
      </w:pPr>
      <w:r>
        <w:rPr>
          <w:rFonts w:eastAsia="Times New Roman"/>
          <w:b/>
          <w:bCs/>
          <w:sz w:val="28"/>
          <w:szCs w:val="28"/>
        </w:rPr>
        <w:lastRenderedPageBreak/>
        <w:t>3.3.4 Техника безопасности, противопожарные мероприятия и промышленная санитария</w:t>
      </w:r>
    </w:p>
    <w:p w:rsidR="00A1392C" w:rsidRDefault="00A1392C" w:rsidP="00A1392C">
      <w:pPr>
        <w:spacing w:line="10" w:lineRule="exact"/>
        <w:rPr>
          <w:sz w:val="20"/>
          <w:szCs w:val="20"/>
        </w:rPr>
      </w:pPr>
    </w:p>
    <w:p w:rsidR="00A1392C" w:rsidRDefault="00A1392C" w:rsidP="000A53A1">
      <w:pPr>
        <w:numPr>
          <w:ilvl w:val="1"/>
          <w:numId w:val="58"/>
        </w:numPr>
        <w:tabs>
          <w:tab w:val="left" w:pos="1224"/>
        </w:tabs>
        <w:spacing w:line="236" w:lineRule="auto"/>
        <w:ind w:firstLine="852"/>
        <w:jc w:val="both"/>
        <w:rPr>
          <w:rFonts w:eastAsia="Times New Roman"/>
          <w:sz w:val="28"/>
          <w:szCs w:val="28"/>
        </w:rPr>
      </w:pPr>
      <w:r>
        <w:rPr>
          <w:rFonts w:eastAsia="Times New Roman"/>
          <w:sz w:val="28"/>
          <w:szCs w:val="28"/>
        </w:rPr>
        <w:t>этой части организационного раздела необходимо изложить материал с точки зрения мастера производственного участка и отразить следующее:</w:t>
      </w:r>
    </w:p>
    <w:p w:rsidR="00A1392C" w:rsidRDefault="00A1392C" w:rsidP="00A1392C">
      <w:pPr>
        <w:spacing w:line="1" w:lineRule="exact"/>
        <w:rPr>
          <w:rFonts w:eastAsia="Times New Roman"/>
          <w:sz w:val="28"/>
          <w:szCs w:val="28"/>
        </w:rPr>
      </w:pPr>
    </w:p>
    <w:p w:rsidR="00A1392C" w:rsidRDefault="00A1392C" w:rsidP="000A53A1">
      <w:pPr>
        <w:numPr>
          <w:ilvl w:val="0"/>
          <w:numId w:val="58"/>
        </w:numPr>
        <w:tabs>
          <w:tab w:val="left" w:pos="700"/>
        </w:tabs>
        <w:spacing w:line="238" w:lineRule="auto"/>
        <w:ind w:left="700" w:hanging="347"/>
        <w:rPr>
          <w:rFonts w:ascii="Symbol" w:eastAsia="Symbol" w:hAnsi="Symbol" w:cs="Symbol"/>
          <w:sz w:val="28"/>
          <w:szCs w:val="28"/>
        </w:rPr>
      </w:pPr>
      <w:r>
        <w:rPr>
          <w:rFonts w:eastAsia="Times New Roman"/>
          <w:sz w:val="28"/>
          <w:szCs w:val="28"/>
        </w:rPr>
        <w:t>общие требования для допуска к сборке и сварке работающего;</w:t>
      </w:r>
      <w:r>
        <w:rPr>
          <w:rFonts w:ascii="Symbol" w:eastAsia="Symbol" w:hAnsi="Symbol" w:cs="Symbol"/>
          <w:sz w:val="28"/>
          <w:szCs w:val="28"/>
        </w:rPr>
        <w:t></w:t>
      </w:r>
    </w:p>
    <w:p w:rsidR="00A1392C" w:rsidRDefault="00A1392C" w:rsidP="000A53A1">
      <w:pPr>
        <w:numPr>
          <w:ilvl w:val="0"/>
          <w:numId w:val="58"/>
        </w:numPr>
        <w:tabs>
          <w:tab w:val="left" w:pos="700"/>
        </w:tabs>
        <w:ind w:left="700" w:hanging="347"/>
        <w:rPr>
          <w:rFonts w:ascii="Symbol" w:eastAsia="Symbol" w:hAnsi="Symbol" w:cs="Symbol"/>
          <w:sz w:val="28"/>
          <w:szCs w:val="28"/>
        </w:rPr>
      </w:pPr>
      <w:r>
        <w:rPr>
          <w:rFonts w:eastAsia="Times New Roman"/>
          <w:sz w:val="28"/>
          <w:szCs w:val="28"/>
        </w:rPr>
        <w:t>производственные опасности при сборке и сварке;</w:t>
      </w:r>
      <w:r>
        <w:rPr>
          <w:rFonts w:ascii="Symbol" w:eastAsia="Symbol" w:hAnsi="Symbol" w:cs="Symbol"/>
          <w:sz w:val="28"/>
          <w:szCs w:val="28"/>
        </w:rPr>
        <w:t></w:t>
      </w:r>
    </w:p>
    <w:p w:rsidR="00A1392C" w:rsidRDefault="00A1392C" w:rsidP="00A1392C">
      <w:pPr>
        <w:spacing w:line="32" w:lineRule="exact"/>
        <w:rPr>
          <w:rFonts w:ascii="Symbol" w:eastAsia="Symbol" w:hAnsi="Symbol" w:cs="Symbol"/>
          <w:sz w:val="28"/>
          <w:szCs w:val="28"/>
        </w:rPr>
      </w:pPr>
    </w:p>
    <w:p w:rsidR="00A1392C" w:rsidRDefault="00A1392C" w:rsidP="000A53A1">
      <w:pPr>
        <w:numPr>
          <w:ilvl w:val="0"/>
          <w:numId w:val="58"/>
        </w:numPr>
        <w:tabs>
          <w:tab w:val="left" w:pos="708"/>
        </w:tabs>
        <w:spacing w:line="227" w:lineRule="auto"/>
        <w:ind w:left="720" w:hanging="367"/>
        <w:jc w:val="both"/>
        <w:rPr>
          <w:rFonts w:ascii="Symbol" w:eastAsia="Symbol" w:hAnsi="Symbol" w:cs="Symbol"/>
          <w:sz w:val="28"/>
          <w:szCs w:val="28"/>
        </w:rPr>
      </w:pPr>
      <w:r>
        <w:rPr>
          <w:rFonts w:eastAsia="Times New Roman"/>
          <w:sz w:val="28"/>
          <w:szCs w:val="28"/>
        </w:rPr>
        <w:t>мероприятия по борьбе с загрязнениями воздуха, шумом, вибрацией, нормы освещения, вентиляция, места расположения оборудования для вентиляции;</w:t>
      </w:r>
      <w:r>
        <w:rPr>
          <w:rFonts w:ascii="Symbol" w:eastAsia="Symbol" w:hAnsi="Symbol" w:cs="Symbol"/>
          <w:sz w:val="28"/>
          <w:szCs w:val="28"/>
        </w:rPr>
        <w:t></w:t>
      </w:r>
    </w:p>
    <w:p w:rsidR="00A1392C" w:rsidRDefault="00A1392C" w:rsidP="000A53A1">
      <w:pPr>
        <w:numPr>
          <w:ilvl w:val="0"/>
          <w:numId w:val="58"/>
        </w:numPr>
        <w:tabs>
          <w:tab w:val="left" w:pos="700"/>
        </w:tabs>
        <w:spacing w:line="238" w:lineRule="auto"/>
        <w:ind w:left="700" w:hanging="347"/>
        <w:rPr>
          <w:rFonts w:ascii="Symbol" w:eastAsia="Symbol" w:hAnsi="Symbol" w:cs="Symbol"/>
          <w:sz w:val="28"/>
          <w:szCs w:val="28"/>
        </w:rPr>
      </w:pPr>
      <w:r>
        <w:rPr>
          <w:rFonts w:eastAsia="Times New Roman"/>
          <w:sz w:val="28"/>
          <w:szCs w:val="28"/>
        </w:rPr>
        <w:t>меры предохранения от поражения электрическим током;</w:t>
      </w:r>
      <w:r>
        <w:rPr>
          <w:rFonts w:ascii="Symbol" w:eastAsia="Symbol" w:hAnsi="Symbol" w:cs="Symbol"/>
          <w:sz w:val="28"/>
          <w:szCs w:val="28"/>
        </w:rPr>
        <w:t></w:t>
      </w:r>
    </w:p>
    <w:p w:rsidR="00A1392C" w:rsidRDefault="00A1392C" w:rsidP="00A1392C">
      <w:pPr>
        <w:spacing w:line="1" w:lineRule="exact"/>
        <w:rPr>
          <w:rFonts w:ascii="Symbol" w:eastAsia="Symbol" w:hAnsi="Symbol" w:cs="Symbol"/>
          <w:sz w:val="28"/>
          <w:szCs w:val="28"/>
        </w:rPr>
      </w:pPr>
    </w:p>
    <w:p w:rsidR="00A1392C" w:rsidRDefault="00A1392C" w:rsidP="000A53A1">
      <w:pPr>
        <w:numPr>
          <w:ilvl w:val="0"/>
          <w:numId w:val="58"/>
        </w:numPr>
        <w:tabs>
          <w:tab w:val="left" w:pos="700"/>
        </w:tabs>
        <w:ind w:left="700" w:hanging="347"/>
        <w:rPr>
          <w:rFonts w:ascii="Symbol" w:eastAsia="Symbol" w:hAnsi="Symbol" w:cs="Symbol"/>
          <w:sz w:val="28"/>
          <w:szCs w:val="28"/>
        </w:rPr>
      </w:pPr>
      <w:r>
        <w:rPr>
          <w:rFonts w:eastAsia="Times New Roman"/>
          <w:sz w:val="28"/>
          <w:szCs w:val="28"/>
        </w:rPr>
        <w:t>меры предохранения от излучения дуги и ожога;</w:t>
      </w:r>
      <w:r>
        <w:rPr>
          <w:rFonts w:ascii="Symbol" w:eastAsia="Symbol" w:hAnsi="Symbol" w:cs="Symbol"/>
          <w:sz w:val="28"/>
          <w:szCs w:val="28"/>
        </w:rPr>
        <w:t></w:t>
      </w:r>
    </w:p>
    <w:p w:rsidR="00A1392C" w:rsidRDefault="00A1392C" w:rsidP="000A53A1">
      <w:pPr>
        <w:numPr>
          <w:ilvl w:val="0"/>
          <w:numId w:val="58"/>
        </w:numPr>
        <w:tabs>
          <w:tab w:val="left" w:pos="700"/>
        </w:tabs>
        <w:spacing w:line="238" w:lineRule="auto"/>
        <w:ind w:left="700" w:hanging="347"/>
        <w:rPr>
          <w:rFonts w:ascii="Symbol" w:eastAsia="Symbol" w:hAnsi="Symbol" w:cs="Symbol"/>
          <w:sz w:val="28"/>
          <w:szCs w:val="28"/>
        </w:rPr>
      </w:pPr>
      <w:r>
        <w:rPr>
          <w:rFonts w:eastAsia="Times New Roman"/>
          <w:sz w:val="28"/>
          <w:szCs w:val="28"/>
        </w:rPr>
        <w:t>меры безопасности при работе с защитными газами;</w:t>
      </w:r>
      <w:r>
        <w:rPr>
          <w:rFonts w:ascii="Symbol" w:eastAsia="Symbol" w:hAnsi="Symbol" w:cs="Symbol"/>
          <w:sz w:val="28"/>
          <w:szCs w:val="28"/>
        </w:rPr>
        <w:t></w:t>
      </w:r>
    </w:p>
    <w:p w:rsidR="00A1392C" w:rsidRDefault="00A1392C" w:rsidP="000A53A1">
      <w:pPr>
        <w:numPr>
          <w:ilvl w:val="0"/>
          <w:numId w:val="58"/>
        </w:numPr>
        <w:tabs>
          <w:tab w:val="left" w:pos="700"/>
        </w:tabs>
        <w:ind w:left="700" w:hanging="347"/>
        <w:rPr>
          <w:rFonts w:ascii="Symbol" w:eastAsia="Symbol" w:hAnsi="Symbol" w:cs="Symbol"/>
          <w:sz w:val="28"/>
          <w:szCs w:val="28"/>
        </w:rPr>
      </w:pPr>
      <w:r>
        <w:rPr>
          <w:rFonts w:eastAsia="Times New Roman"/>
          <w:sz w:val="28"/>
          <w:szCs w:val="28"/>
        </w:rPr>
        <w:t>противопожарные мероприятия на участке.</w:t>
      </w:r>
      <w:r>
        <w:rPr>
          <w:rFonts w:ascii="Symbol" w:eastAsia="Symbol" w:hAnsi="Symbol" w:cs="Symbol"/>
          <w:sz w:val="28"/>
          <w:szCs w:val="28"/>
        </w:rPr>
        <w:t></w:t>
      </w:r>
    </w:p>
    <w:p w:rsidR="00A1392C" w:rsidRDefault="00A1392C" w:rsidP="00A1392C">
      <w:pPr>
        <w:sectPr w:rsidR="00A1392C">
          <w:pgSz w:w="11900" w:h="16838"/>
          <w:pgMar w:top="574" w:right="1439" w:bottom="1440" w:left="1440" w:header="0" w:footer="0" w:gutter="0"/>
          <w:cols w:space="720" w:equalWidth="0">
            <w:col w:w="9020"/>
          </w:cols>
        </w:sectPr>
      </w:pPr>
    </w:p>
    <w:p w:rsidR="00A1392C" w:rsidRDefault="00A1392C" w:rsidP="00A1392C">
      <w:pPr>
        <w:ind w:left="760"/>
        <w:rPr>
          <w:sz w:val="20"/>
          <w:szCs w:val="20"/>
        </w:rPr>
      </w:pPr>
      <w:r>
        <w:rPr>
          <w:rFonts w:eastAsia="Times New Roman"/>
          <w:b/>
          <w:bCs/>
          <w:sz w:val="28"/>
          <w:szCs w:val="28"/>
        </w:rPr>
        <w:lastRenderedPageBreak/>
        <w:t>ПРИЛОЖЕНИЕ 1. Образец оформления пояснительной записки</w:t>
      </w:r>
    </w:p>
    <w:p w:rsidR="00A1392C" w:rsidRDefault="00A1392C" w:rsidP="00A1392C">
      <w:pPr>
        <w:spacing w:line="160" w:lineRule="exact"/>
        <w:rPr>
          <w:sz w:val="20"/>
          <w:szCs w:val="20"/>
        </w:rPr>
      </w:pPr>
    </w:p>
    <w:p w:rsidR="00A1392C" w:rsidRDefault="00A1392C" w:rsidP="000A53A1">
      <w:pPr>
        <w:numPr>
          <w:ilvl w:val="0"/>
          <w:numId w:val="59"/>
        </w:numPr>
        <w:tabs>
          <w:tab w:val="left" w:pos="980"/>
        </w:tabs>
        <w:ind w:left="980" w:hanging="279"/>
        <w:rPr>
          <w:rFonts w:eastAsia="Times New Roman"/>
          <w:b/>
          <w:bCs/>
          <w:sz w:val="28"/>
          <w:szCs w:val="28"/>
        </w:rPr>
      </w:pPr>
      <w:r>
        <w:rPr>
          <w:rFonts w:eastAsia="Times New Roman"/>
          <w:b/>
          <w:bCs/>
          <w:sz w:val="28"/>
          <w:szCs w:val="28"/>
        </w:rPr>
        <w:t>ОБЩАЯ ЧАСТЬ</w:t>
      </w:r>
    </w:p>
    <w:p w:rsidR="00A1392C" w:rsidRDefault="00A1392C" w:rsidP="00A1392C">
      <w:pPr>
        <w:spacing w:line="161" w:lineRule="exact"/>
        <w:rPr>
          <w:sz w:val="20"/>
          <w:szCs w:val="20"/>
        </w:rPr>
      </w:pPr>
    </w:p>
    <w:p w:rsidR="00A1392C" w:rsidRDefault="00A1392C" w:rsidP="00A1392C">
      <w:pPr>
        <w:ind w:left="740"/>
        <w:rPr>
          <w:sz w:val="20"/>
          <w:szCs w:val="20"/>
        </w:rPr>
      </w:pPr>
      <w:r>
        <w:rPr>
          <w:rFonts w:eastAsia="Times New Roman"/>
          <w:b/>
          <w:bCs/>
          <w:sz w:val="28"/>
          <w:szCs w:val="28"/>
        </w:rPr>
        <w:t>1.1 Характеристика заданной сварной конструкции</w:t>
      </w:r>
    </w:p>
    <w:p w:rsidR="00A1392C" w:rsidRDefault="00A1392C" w:rsidP="00A1392C">
      <w:pPr>
        <w:spacing w:line="169" w:lineRule="exact"/>
        <w:rPr>
          <w:sz w:val="20"/>
          <w:szCs w:val="20"/>
        </w:rPr>
      </w:pPr>
    </w:p>
    <w:p w:rsidR="00437500" w:rsidRDefault="00A1392C" w:rsidP="00A1392C">
      <w:pPr>
        <w:sectPr w:rsidR="00437500">
          <w:pgSz w:w="11900" w:h="16838"/>
          <w:pgMar w:top="561" w:right="899" w:bottom="424" w:left="1340" w:header="0" w:footer="0" w:gutter="0"/>
          <w:cols w:space="720" w:equalWidth="0">
            <w:col w:w="9660"/>
          </w:cols>
        </w:sectPr>
      </w:pPr>
      <w:r>
        <w:rPr>
          <w:rFonts w:eastAsia="Times New Roman"/>
          <w:sz w:val="28"/>
          <w:szCs w:val="28"/>
        </w:rPr>
        <w:t xml:space="preserve">Рама вибрационного катка является составной частью вибрационного катка и связующим элементом </w:t>
      </w:r>
      <w:proofErr w:type="gramStart"/>
      <w:r>
        <w:rPr>
          <w:rFonts w:eastAsia="Times New Roman"/>
          <w:sz w:val="28"/>
          <w:szCs w:val="28"/>
        </w:rPr>
        <w:t>между</w:t>
      </w:r>
      <w:proofErr w:type="gramEnd"/>
    </w:p>
    <w:p w:rsidR="00437500" w:rsidRDefault="00072F26">
      <w:pPr>
        <w:spacing w:line="356" w:lineRule="auto"/>
        <w:ind w:firstLine="742"/>
        <w:jc w:val="both"/>
        <w:rPr>
          <w:sz w:val="20"/>
          <w:szCs w:val="20"/>
        </w:rPr>
      </w:pPr>
      <w:proofErr w:type="spellStart"/>
      <w:r>
        <w:rPr>
          <w:rFonts w:eastAsia="Times New Roman"/>
          <w:sz w:val="28"/>
          <w:szCs w:val="28"/>
        </w:rPr>
        <w:lastRenderedPageBreak/>
        <w:t>вибровальцем</w:t>
      </w:r>
      <w:proofErr w:type="spellEnd"/>
      <w:r>
        <w:rPr>
          <w:rFonts w:eastAsia="Times New Roman"/>
          <w:sz w:val="28"/>
          <w:szCs w:val="28"/>
        </w:rPr>
        <w:t xml:space="preserve"> и тяговым устройством (трактор гусеничный Т-130К). Она служит для выполнения следующих основных задач:</w:t>
      </w:r>
    </w:p>
    <w:p w:rsidR="00437500" w:rsidRDefault="00437500">
      <w:pPr>
        <w:spacing w:line="6" w:lineRule="exact"/>
        <w:rPr>
          <w:sz w:val="20"/>
          <w:szCs w:val="20"/>
        </w:rPr>
      </w:pPr>
    </w:p>
    <w:p w:rsidR="00437500" w:rsidRDefault="00072F26" w:rsidP="000A53A1">
      <w:pPr>
        <w:numPr>
          <w:ilvl w:val="0"/>
          <w:numId w:val="60"/>
        </w:numPr>
        <w:tabs>
          <w:tab w:val="left" w:pos="700"/>
        </w:tabs>
        <w:ind w:left="700" w:hanging="347"/>
        <w:rPr>
          <w:rFonts w:ascii="Symbol" w:eastAsia="Symbol" w:hAnsi="Symbol" w:cs="Symbol"/>
          <w:sz w:val="28"/>
          <w:szCs w:val="28"/>
        </w:rPr>
      </w:pPr>
      <w:r>
        <w:rPr>
          <w:rFonts w:eastAsia="Times New Roman"/>
          <w:sz w:val="28"/>
          <w:szCs w:val="28"/>
        </w:rPr>
        <w:t>передаёт тяговое усилие от трактора Т-130К к вибровальцу;</w:t>
      </w:r>
      <w:r>
        <w:rPr>
          <w:rFonts w:ascii="Symbol" w:eastAsia="Symbol" w:hAnsi="Symbol" w:cs="Symbol"/>
          <w:sz w:val="28"/>
          <w:szCs w:val="28"/>
        </w:rPr>
        <w:t></w:t>
      </w:r>
    </w:p>
    <w:p w:rsidR="00437500" w:rsidRDefault="00437500">
      <w:pPr>
        <w:spacing w:line="160" w:lineRule="exact"/>
        <w:rPr>
          <w:rFonts w:ascii="Symbol" w:eastAsia="Symbol" w:hAnsi="Symbol" w:cs="Symbol"/>
          <w:sz w:val="28"/>
          <w:szCs w:val="28"/>
        </w:rPr>
      </w:pPr>
    </w:p>
    <w:p w:rsidR="00437500" w:rsidRDefault="00072F26" w:rsidP="000A53A1">
      <w:pPr>
        <w:numPr>
          <w:ilvl w:val="0"/>
          <w:numId w:val="60"/>
        </w:numPr>
        <w:tabs>
          <w:tab w:val="left" w:pos="700"/>
        </w:tabs>
        <w:ind w:left="700" w:hanging="347"/>
        <w:rPr>
          <w:rFonts w:ascii="Symbol" w:eastAsia="Symbol" w:hAnsi="Symbol" w:cs="Symbol"/>
          <w:sz w:val="28"/>
          <w:szCs w:val="28"/>
        </w:rPr>
      </w:pPr>
      <w:r>
        <w:rPr>
          <w:rFonts w:eastAsia="Times New Roman"/>
          <w:sz w:val="28"/>
          <w:szCs w:val="28"/>
        </w:rPr>
        <w:t>является устройством, предотвращающим движение вибровальца с</w:t>
      </w:r>
    </w:p>
    <w:p w:rsidR="00437500" w:rsidRDefault="00437500">
      <w:pPr>
        <w:spacing w:line="142" w:lineRule="exact"/>
        <w:rPr>
          <w:sz w:val="20"/>
          <w:szCs w:val="20"/>
        </w:rPr>
      </w:pPr>
    </w:p>
    <w:p w:rsidR="00437500" w:rsidRDefault="00072F26">
      <w:pPr>
        <w:ind w:left="720"/>
        <w:rPr>
          <w:sz w:val="20"/>
          <w:szCs w:val="20"/>
        </w:rPr>
      </w:pPr>
      <w:r>
        <w:rPr>
          <w:rFonts w:eastAsia="Times New Roman"/>
          <w:sz w:val="28"/>
          <w:szCs w:val="28"/>
        </w:rPr>
        <w:t>отклонением от прямой.</w:t>
      </w:r>
      <w:r>
        <w:rPr>
          <w:rFonts w:ascii="Symbol" w:eastAsia="Symbol" w:hAnsi="Symbol" w:cs="Symbol"/>
          <w:sz w:val="28"/>
          <w:szCs w:val="28"/>
        </w:rPr>
        <w:t></w:t>
      </w:r>
    </w:p>
    <w:p w:rsidR="00437500" w:rsidRDefault="00437500">
      <w:pPr>
        <w:spacing w:line="174" w:lineRule="exact"/>
        <w:rPr>
          <w:sz w:val="20"/>
          <w:szCs w:val="20"/>
        </w:rPr>
      </w:pPr>
    </w:p>
    <w:p w:rsidR="00437500" w:rsidRDefault="00072F26">
      <w:pPr>
        <w:spacing w:line="341" w:lineRule="auto"/>
        <w:ind w:right="280" w:firstLine="708"/>
        <w:rPr>
          <w:sz w:val="20"/>
          <w:szCs w:val="20"/>
        </w:rPr>
      </w:pPr>
      <w:r>
        <w:rPr>
          <w:rFonts w:eastAsia="Times New Roman"/>
          <w:sz w:val="27"/>
          <w:szCs w:val="27"/>
        </w:rPr>
        <w:t>Определяем технологическую прочность стали 45 по химическому составу, путём определения эквивалента углерода по формуле, %</w:t>
      </w:r>
    </w:p>
    <w:tbl>
      <w:tblPr>
        <w:tblW w:w="7540" w:type="dxa"/>
        <w:tblInd w:w="1500" w:type="dxa"/>
        <w:tblLayout w:type="fixed"/>
        <w:tblCellMar>
          <w:left w:w="0" w:type="dxa"/>
          <w:right w:w="0" w:type="dxa"/>
        </w:tblCellMar>
        <w:tblLook w:val="04A0"/>
      </w:tblPr>
      <w:tblGrid>
        <w:gridCol w:w="1120"/>
        <w:gridCol w:w="320"/>
        <w:gridCol w:w="320"/>
        <w:gridCol w:w="240"/>
        <w:gridCol w:w="20"/>
        <w:gridCol w:w="320"/>
        <w:gridCol w:w="220"/>
        <w:gridCol w:w="340"/>
        <w:gridCol w:w="220"/>
        <w:gridCol w:w="40"/>
        <w:gridCol w:w="300"/>
        <w:gridCol w:w="140"/>
        <w:gridCol w:w="340"/>
        <w:gridCol w:w="240"/>
        <w:gridCol w:w="1580"/>
        <w:gridCol w:w="1760"/>
        <w:gridCol w:w="20"/>
      </w:tblGrid>
      <w:tr w:rsidR="00437500" w:rsidTr="002F588E">
        <w:trPr>
          <w:trHeight w:val="69"/>
        </w:trPr>
        <w:tc>
          <w:tcPr>
            <w:tcW w:w="1120" w:type="dxa"/>
            <w:vAlign w:val="bottom"/>
          </w:tcPr>
          <w:p w:rsidR="00437500" w:rsidRDefault="00437500">
            <w:pPr>
              <w:rPr>
                <w:sz w:val="5"/>
                <w:szCs w:val="5"/>
              </w:rPr>
            </w:pPr>
          </w:p>
          <w:p w:rsidR="002F588E" w:rsidRDefault="002F588E">
            <w:pPr>
              <w:rPr>
                <w:sz w:val="5"/>
                <w:szCs w:val="5"/>
              </w:rPr>
            </w:pPr>
          </w:p>
        </w:tc>
        <w:tc>
          <w:tcPr>
            <w:tcW w:w="320" w:type="dxa"/>
            <w:vAlign w:val="bottom"/>
          </w:tcPr>
          <w:p w:rsidR="00437500" w:rsidRDefault="00437500">
            <w:pPr>
              <w:rPr>
                <w:sz w:val="5"/>
                <w:szCs w:val="5"/>
              </w:rPr>
            </w:pPr>
          </w:p>
        </w:tc>
        <w:tc>
          <w:tcPr>
            <w:tcW w:w="320" w:type="dxa"/>
            <w:vAlign w:val="bottom"/>
          </w:tcPr>
          <w:p w:rsidR="00437500" w:rsidRDefault="00437500">
            <w:pPr>
              <w:rPr>
                <w:sz w:val="5"/>
                <w:szCs w:val="5"/>
              </w:rPr>
            </w:pPr>
          </w:p>
        </w:tc>
        <w:tc>
          <w:tcPr>
            <w:tcW w:w="240" w:type="dxa"/>
            <w:vAlign w:val="bottom"/>
          </w:tcPr>
          <w:p w:rsidR="00437500" w:rsidRDefault="00437500">
            <w:pPr>
              <w:rPr>
                <w:sz w:val="5"/>
                <w:szCs w:val="5"/>
              </w:rPr>
            </w:pPr>
          </w:p>
        </w:tc>
        <w:tc>
          <w:tcPr>
            <w:tcW w:w="20" w:type="dxa"/>
            <w:vAlign w:val="bottom"/>
          </w:tcPr>
          <w:p w:rsidR="00437500" w:rsidRDefault="00437500">
            <w:pPr>
              <w:rPr>
                <w:sz w:val="5"/>
                <w:szCs w:val="5"/>
              </w:rPr>
            </w:pPr>
          </w:p>
        </w:tc>
        <w:tc>
          <w:tcPr>
            <w:tcW w:w="320" w:type="dxa"/>
            <w:vAlign w:val="bottom"/>
          </w:tcPr>
          <w:p w:rsidR="00437500" w:rsidRDefault="00437500">
            <w:pPr>
              <w:rPr>
                <w:sz w:val="5"/>
                <w:szCs w:val="5"/>
              </w:rPr>
            </w:pPr>
          </w:p>
        </w:tc>
        <w:tc>
          <w:tcPr>
            <w:tcW w:w="220" w:type="dxa"/>
            <w:vAlign w:val="bottom"/>
          </w:tcPr>
          <w:p w:rsidR="00437500" w:rsidRDefault="00437500">
            <w:pPr>
              <w:rPr>
                <w:sz w:val="5"/>
                <w:szCs w:val="5"/>
              </w:rPr>
            </w:pPr>
          </w:p>
        </w:tc>
        <w:tc>
          <w:tcPr>
            <w:tcW w:w="340" w:type="dxa"/>
            <w:vAlign w:val="bottom"/>
          </w:tcPr>
          <w:p w:rsidR="00437500" w:rsidRDefault="00437500">
            <w:pPr>
              <w:rPr>
                <w:sz w:val="5"/>
                <w:szCs w:val="5"/>
              </w:rPr>
            </w:pPr>
          </w:p>
        </w:tc>
        <w:tc>
          <w:tcPr>
            <w:tcW w:w="220" w:type="dxa"/>
            <w:vAlign w:val="bottom"/>
          </w:tcPr>
          <w:p w:rsidR="00437500" w:rsidRDefault="00437500">
            <w:pPr>
              <w:rPr>
                <w:sz w:val="5"/>
                <w:szCs w:val="5"/>
              </w:rPr>
            </w:pPr>
          </w:p>
        </w:tc>
        <w:tc>
          <w:tcPr>
            <w:tcW w:w="40" w:type="dxa"/>
            <w:vAlign w:val="bottom"/>
          </w:tcPr>
          <w:p w:rsidR="00437500" w:rsidRDefault="00437500">
            <w:pPr>
              <w:rPr>
                <w:sz w:val="5"/>
                <w:szCs w:val="5"/>
              </w:rPr>
            </w:pPr>
          </w:p>
        </w:tc>
        <w:tc>
          <w:tcPr>
            <w:tcW w:w="300" w:type="dxa"/>
            <w:vAlign w:val="bottom"/>
          </w:tcPr>
          <w:p w:rsidR="00437500" w:rsidRDefault="00437500">
            <w:pPr>
              <w:rPr>
                <w:sz w:val="5"/>
                <w:szCs w:val="5"/>
              </w:rPr>
            </w:pPr>
          </w:p>
        </w:tc>
        <w:tc>
          <w:tcPr>
            <w:tcW w:w="140" w:type="dxa"/>
            <w:vAlign w:val="bottom"/>
          </w:tcPr>
          <w:p w:rsidR="00437500" w:rsidRDefault="00437500">
            <w:pPr>
              <w:rPr>
                <w:sz w:val="5"/>
                <w:szCs w:val="5"/>
              </w:rPr>
            </w:pPr>
          </w:p>
        </w:tc>
        <w:tc>
          <w:tcPr>
            <w:tcW w:w="340" w:type="dxa"/>
            <w:vAlign w:val="bottom"/>
          </w:tcPr>
          <w:p w:rsidR="00437500" w:rsidRDefault="00437500">
            <w:pPr>
              <w:rPr>
                <w:sz w:val="5"/>
                <w:szCs w:val="5"/>
              </w:rPr>
            </w:pPr>
          </w:p>
        </w:tc>
        <w:tc>
          <w:tcPr>
            <w:tcW w:w="240" w:type="dxa"/>
            <w:vAlign w:val="bottom"/>
          </w:tcPr>
          <w:p w:rsidR="00437500" w:rsidRDefault="00437500">
            <w:pPr>
              <w:rPr>
                <w:sz w:val="5"/>
                <w:szCs w:val="5"/>
              </w:rPr>
            </w:pPr>
          </w:p>
        </w:tc>
        <w:tc>
          <w:tcPr>
            <w:tcW w:w="1580" w:type="dxa"/>
            <w:vAlign w:val="bottom"/>
          </w:tcPr>
          <w:p w:rsidR="00437500" w:rsidRDefault="00437500">
            <w:pPr>
              <w:rPr>
                <w:sz w:val="5"/>
                <w:szCs w:val="5"/>
              </w:rPr>
            </w:pPr>
          </w:p>
        </w:tc>
        <w:tc>
          <w:tcPr>
            <w:tcW w:w="1760" w:type="dxa"/>
            <w:vAlign w:val="bottom"/>
          </w:tcPr>
          <w:p w:rsidR="00437500" w:rsidRDefault="00437500">
            <w:pPr>
              <w:rPr>
                <w:sz w:val="5"/>
                <w:szCs w:val="5"/>
              </w:rPr>
            </w:pPr>
          </w:p>
        </w:tc>
        <w:tc>
          <w:tcPr>
            <w:tcW w:w="20" w:type="dxa"/>
            <w:vAlign w:val="bottom"/>
          </w:tcPr>
          <w:p w:rsidR="00437500" w:rsidRDefault="00437500">
            <w:pPr>
              <w:rPr>
                <w:sz w:val="1"/>
                <w:szCs w:val="1"/>
              </w:rPr>
            </w:pPr>
          </w:p>
        </w:tc>
      </w:tr>
      <w:tr w:rsidR="00437500" w:rsidTr="002F588E">
        <w:trPr>
          <w:trHeight w:val="119"/>
        </w:trPr>
        <w:tc>
          <w:tcPr>
            <w:tcW w:w="1440" w:type="dxa"/>
            <w:gridSpan w:val="2"/>
            <w:vAlign w:val="bottom"/>
          </w:tcPr>
          <w:p w:rsidR="00437500" w:rsidRPr="00A1392C" w:rsidRDefault="00072F26">
            <w:pPr>
              <w:ind w:right="40"/>
              <w:jc w:val="right"/>
              <w:rPr>
                <w:sz w:val="20"/>
                <w:szCs w:val="20"/>
                <w:lang w:val="en-US"/>
              </w:rPr>
            </w:pPr>
            <w:r w:rsidRPr="00A1392C">
              <w:rPr>
                <w:rFonts w:ascii="Cambria Math" w:eastAsia="Cambria Math" w:hAnsi="Cambria Math" w:cs="Cambria Math"/>
                <w:sz w:val="4"/>
                <w:szCs w:val="4"/>
                <w:lang w:val="en-US"/>
              </w:rPr>
              <w:t>20</w:t>
            </w:r>
          </w:p>
        </w:tc>
        <w:tc>
          <w:tcPr>
            <w:tcW w:w="580" w:type="dxa"/>
            <w:gridSpan w:val="3"/>
            <w:vAlign w:val="bottom"/>
          </w:tcPr>
          <w:p w:rsidR="00437500" w:rsidRDefault="00072F26">
            <w:pPr>
              <w:ind w:left="320"/>
              <w:rPr>
                <w:sz w:val="20"/>
                <w:szCs w:val="20"/>
              </w:rPr>
            </w:pPr>
            <w:r>
              <w:rPr>
                <w:rFonts w:ascii="Cambria Math" w:eastAsia="Cambria Math" w:hAnsi="Cambria Math" w:cs="Cambria Math"/>
                <w:sz w:val="4"/>
                <w:szCs w:val="4"/>
              </w:rPr>
              <w:t>15</w:t>
            </w:r>
          </w:p>
        </w:tc>
        <w:tc>
          <w:tcPr>
            <w:tcW w:w="540" w:type="dxa"/>
            <w:gridSpan w:val="2"/>
            <w:vAlign w:val="bottom"/>
          </w:tcPr>
          <w:p w:rsidR="00437500" w:rsidRDefault="00072F26">
            <w:pPr>
              <w:jc w:val="right"/>
              <w:rPr>
                <w:sz w:val="20"/>
                <w:szCs w:val="20"/>
              </w:rPr>
            </w:pPr>
            <w:r>
              <w:rPr>
                <w:rFonts w:ascii="Cambria Math" w:eastAsia="Cambria Math" w:hAnsi="Cambria Math" w:cs="Cambria Math"/>
                <w:sz w:val="4"/>
                <w:szCs w:val="4"/>
              </w:rPr>
              <w:t>10</w:t>
            </w:r>
          </w:p>
        </w:tc>
        <w:tc>
          <w:tcPr>
            <w:tcW w:w="600" w:type="dxa"/>
            <w:gridSpan w:val="3"/>
            <w:vAlign w:val="bottom"/>
          </w:tcPr>
          <w:p w:rsidR="00437500" w:rsidRDefault="00072F26">
            <w:pPr>
              <w:ind w:right="40"/>
              <w:jc w:val="right"/>
              <w:rPr>
                <w:sz w:val="20"/>
                <w:szCs w:val="20"/>
              </w:rPr>
            </w:pPr>
            <w:r>
              <w:rPr>
                <w:rFonts w:ascii="Cambria Math" w:eastAsia="Cambria Math" w:hAnsi="Cambria Math" w:cs="Cambria Math"/>
                <w:sz w:val="4"/>
                <w:szCs w:val="4"/>
              </w:rPr>
              <w:t>24</w:t>
            </w:r>
          </w:p>
        </w:tc>
        <w:tc>
          <w:tcPr>
            <w:tcW w:w="440" w:type="dxa"/>
            <w:gridSpan w:val="2"/>
            <w:vAlign w:val="bottom"/>
          </w:tcPr>
          <w:p w:rsidR="00437500" w:rsidRDefault="00072F26">
            <w:pPr>
              <w:ind w:right="20"/>
              <w:jc w:val="right"/>
              <w:rPr>
                <w:sz w:val="20"/>
                <w:szCs w:val="20"/>
              </w:rPr>
            </w:pPr>
            <w:r>
              <w:rPr>
                <w:rFonts w:ascii="Cambria Math" w:eastAsia="Cambria Math" w:hAnsi="Cambria Math" w:cs="Cambria Math"/>
                <w:sz w:val="4"/>
                <w:szCs w:val="4"/>
              </w:rPr>
              <w:t>5</w:t>
            </w:r>
          </w:p>
        </w:tc>
        <w:tc>
          <w:tcPr>
            <w:tcW w:w="580" w:type="dxa"/>
            <w:gridSpan w:val="2"/>
            <w:vAlign w:val="bottom"/>
          </w:tcPr>
          <w:p w:rsidR="00437500" w:rsidRDefault="00072F26">
            <w:pPr>
              <w:jc w:val="right"/>
              <w:rPr>
                <w:sz w:val="20"/>
                <w:szCs w:val="20"/>
              </w:rPr>
            </w:pPr>
            <w:r>
              <w:rPr>
                <w:rFonts w:ascii="Cambria Math" w:eastAsia="Cambria Math" w:hAnsi="Cambria Math" w:cs="Cambria Math"/>
                <w:sz w:val="4"/>
                <w:szCs w:val="4"/>
              </w:rPr>
              <w:t>13</w:t>
            </w:r>
          </w:p>
        </w:tc>
        <w:tc>
          <w:tcPr>
            <w:tcW w:w="1580" w:type="dxa"/>
            <w:vAlign w:val="bottom"/>
          </w:tcPr>
          <w:p w:rsidR="00437500" w:rsidRDefault="00437500">
            <w:pPr>
              <w:rPr>
                <w:sz w:val="20"/>
                <w:szCs w:val="20"/>
              </w:rPr>
            </w:pPr>
          </w:p>
        </w:tc>
        <w:tc>
          <w:tcPr>
            <w:tcW w:w="1760" w:type="dxa"/>
            <w:vAlign w:val="bottom"/>
          </w:tcPr>
          <w:p w:rsidR="00437500" w:rsidRDefault="00437500">
            <w:pPr>
              <w:rPr>
                <w:sz w:val="20"/>
                <w:szCs w:val="20"/>
              </w:rPr>
            </w:pPr>
          </w:p>
        </w:tc>
        <w:tc>
          <w:tcPr>
            <w:tcW w:w="20" w:type="dxa"/>
            <w:vAlign w:val="bottom"/>
          </w:tcPr>
          <w:p w:rsidR="00437500" w:rsidRDefault="00437500">
            <w:pPr>
              <w:rPr>
                <w:sz w:val="1"/>
                <w:szCs w:val="1"/>
              </w:rPr>
            </w:pPr>
          </w:p>
        </w:tc>
      </w:tr>
    </w:tbl>
    <w:p w:rsidR="00437500" w:rsidRDefault="00437500">
      <w:pPr>
        <w:spacing w:line="82" w:lineRule="exact"/>
        <w:rPr>
          <w:sz w:val="20"/>
          <w:szCs w:val="20"/>
        </w:rPr>
      </w:pPr>
    </w:p>
    <w:p w:rsidR="00437500" w:rsidRDefault="00072F26">
      <w:pPr>
        <w:spacing w:line="355" w:lineRule="auto"/>
        <w:ind w:left="680" w:right="3580" w:firstLine="38"/>
        <w:rPr>
          <w:sz w:val="20"/>
          <w:szCs w:val="20"/>
        </w:rPr>
      </w:pPr>
      <w:r>
        <w:rPr>
          <w:rFonts w:eastAsia="Times New Roman"/>
          <w:sz w:val="28"/>
          <w:szCs w:val="28"/>
        </w:rPr>
        <w:t xml:space="preserve">где </w:t>
      </w:r>
      <w:r>
        <w:rPr>
          <w:rFonts w:eastAsia="Times New Roman"/>
          <w:i/>
          <w:iCs/>
          <w:sz w:val="24"/>
          <w:szCs w:val="24"/>
        </w:rPr>
        <w:t>C</w:t>
      </w:r>
      <w:r>
        <w:rPr>
          <w:rFonts w:eastAsia="Times New Roman"/>
          <w:sz w:val="28"/>
          <w:szCs w:val="28"/>
        </w:rPr>
        <w:t xml:space="preserve"> </w:t>
      </w:r>
      <w:r>
        <w:rPr>
          <w:rFonts w:ascii="Symbol" w:eastAsia="Symbol" w:hAnsi="Symbol" w:cs="Symbol"/>
          <w:sz w:val="24"/>
          <w:szCs w:val="24"/>
        </w:rPr>
        <w:t></w:t>
      </w:r>
      <w:r>
        <w:rPr>
          <w:rFonts w:eastAsia="Times New Roman"/>
          <w:sz w:val="28"/>
          <w:szCs w:val="28"/>
        </w:rPr>
        <w:t xml:space="preserve">содержание углерода в стали, %; </w:t>
      </w:r>
      <w:r>
        <w:rPr>
          <w:rFonts w:eastAsia="Times New Roman"/>
          <w:i/>
          <w:iCs/>
          <w:sz w:val="24"/>
          <w:szCs w:val="24"/>
        </w:rPr>
        <w:t>Mn</w:t>
      </w:r>
      <w:r>
        <w:rPr>
          <w:rFonts w:ascii="Symbol" w:eastAsia="Symbol" w:hAnsi="Symbol" w:cs="Symbol"/>
          <w:sz w:val="24"/>
          <w:szCs w:val="24"/>
        </w:rPr>
        <w:t></w:t>
      </w:r>
      <w:r>
        <w:rPr>
          <w:rFonts w:ascii="Symbol" w:eastAsia="Symbol" w:hAnsi="Symbol" w:cs="Symbol"/>
          <w:sz w:val="24"/>
          <w:szCs w:val="24"/>
        </w:rPr>
        <w:t></w:t>
      </w:r>
      <w:r>
        <w:rPr>
          <w:rFonts w:eastAsia="Times New Roman"/>
          <w:sz w:val="28"/>
          <w:szCs w:val="28"/>
        </w:rPr>
        <w:t>содержание марганца в стали, %;</w:t>
      </w:r>
      <w:r>
        <w:rPr>
          <w:rFonts w:eastAsia="Times New Roman"/>
          <w:i/>
          <w:iCs/>
          <w:sz w:val="24"/>
          <w:szCs w:val="24"/>
        </w:rPr>
        <w:t xml:space="preserve"> Ni</w:t>
      </w:r>
      <w:r>
        <w:rPr>
          <w:rFonts w:ascii="Symbol" w:eastAsia="Symbol" w:hAnsi="Symbol" w:cs="Symbol"/>
          <w:sz w:val="24"/>
          <w:szCs w:val="24"/>
        </w:rPr>
        <w:t></w:t>
      </w:r>
      <w:r>
        <w:rPr>
          <w:rFonts w:eastAsia="Times New Roman"/>
          <w:sz w:val="28"/>
          <w:szCs w:val="28"/>
        </w:rPr>
        <w:t>содержание никеля в стали</w:t>
      </w:r>
      <w:proofErr w:type="gramStart"/>
      <w:r>
        <w:rPr>
          <w:rFonts w:eastAsia="Times New Roman"/>
          <w:sz w:val="28"/>
          <w:szCs w:val="28"/>
        </w:rPr>
        <w:t>, %;</w:t>
      </w:r>
      <w:proofErr w:type="gramEnd"/>
    </w:p>
    <w:p w:rsidR="00437500" w:rsidRDefault="00437500">
      <w:pPr>
        <w:spacing w:line="8" w:lineRule="exact"/>
        <w:rPr>
          <w:sz w:val="20"/>
          <w:szCs w:val="20"/>
        </w:rPr>
      </w:pPr>
    </w:p>
    <w:p w:rsidR="00437500" w:rsidRDefault="00072F26">
      <w:pPr>
        <w:ind w:left="680"/>
        <w:rPr>
          <w:sz w:val="20"/>
          <w:szCs w:val="20"/>
        </w:rPr>
      </w:pPr>
      <w:r>
        <w:rPr>
          <w:rFonts w:eastAsia="Times New Roman"/>
          <w:i/>
          <w:iCs/>
          <w:sz w:val="28"/>
          <w:szCs w:val="28"/>
        </w:rPr>
        <w:t>Cr</w:t>
      </w:r>
      <w:r>
        <w:rPr>
          <w:rFonts w:ascii="Symbol" w:eastAsia="Symbol" w:hAnsi="Symbol" w:cs="Symbol"/>
          <w:sz w:val="28"/>
          <w:szCs w:val="28"/>
        </w:rPr>
        <w:t></w:t>
      </w:r>
      <w:r>
        <w:rPr>
          <w:rFonts w:eastAsia="Times New Roman"/>
          <w:i/>
          <w:iCs/>
          <w:sz w:val="28"/>
          <w:szCs w:val="28"/>
        </w:rPr>
        <w:t xml:space="preserve"> </w:t>
      </w:r>
      <w:r>
        <w:rPr>
          <w:rFonts w:eastAsia="Times New Roman"/>
          <w:sz w:val="28"/>
          <w:szCs w:val="28"/>
        </w:rPr>
        <w:t>содержание хрома в стали, %;</w:t>
      </w:r>
    </w:p>
    <w:p w:rsidR="00437500" w:rsidRDefault="00437500">
      <w:pPr>
        <w:spacing w:line="170" w:lineRule="exact"/>
        <w:rPr>
          <w:sz w:val="20"/>
          <w:szCs w:val="20"/>
        </w:rPr>
      </w:pPr>
    </w:p>
    <w:p w:rsidR="00437500" w:rsidRDefault="00072F26">
      <w:pPr>
        <w:ind w:left="700"/>
        <w:rPr>
          <w:sz w:val="20"/>
          <w:szCs w:val="20"/>
        </w:rPr>
      </w:pPr>
      <w:r>
        <w:rPr>
          <w:rFonts w:eastAsia="Times New Roman"/>
          <w:i/>
          <w:iCs/>
          <w:sz w:val="24"/>
          <w:szCs w:val="24"/>
        </w:rPr>
        <w:t>Si</w:t>
      </w:r>
      <w:r>
        <w:rPr>
          <w:rFonts w:ascii="Symbol" w:eastAsia="Symbol" w:hAnsi="Symbol" w:cs="Symbol"/>
          <w:sz w:val="24"/>
          <w:szCs w:val="24"/>
        </w:rPr>
        <w:t></w:t>
      </w:r>
      <w:r>
        <w:rPr>
          <w:rFonts w:eastAsia="Times New Roman"/>
          <w:sz w:val="28"/>
          <w:szCs w:val="28"/>
        </w:rPr>
        <w:t>содержание кремния в стали, %;</w:t>
      </w:r>
    </w:p>
    <w:p w:rsidR="00437500" w:rsidRDefault="00437500">
      <w:pPr>
        <w:spacing w:line="160" w:lineRule="exact"/>
        <w:rPr>
          <w:sz w:val="20"/>
          <w:szCs w:val="20"/>
        </w:rPr>
      </w:pPr>
    </w:p>
    <w:p w:rsidR="00437500" w:rsidRDefault="00072F26" w:rsidP="000A53A1">
      <w:pPr>
        <w:numPr>
          <w:ilvl w:val="0"/>
          <w:numId w:val="61"/>
        </w:numPr>
        <w:tabs>
          <w:tab w:val="left" w:pos="900"/>
        </w:tabs>
        <w:ind w:left="900" w:hanging="192"/>
        <w:rPr>
          <w:rFonts w:eastAsia="Times New Roman"/>
          <w:i/>
          <w:iCs/>
          <w:sz w:val="23"/>
          <w:szCs w:val="23"/>
        </w:rPr>
      </w:pPr>
      <w:r>
        <w:rPr>
          <w:rFonts w:ascii="Symbol" w:eastAsia="Symbol" w:hAnsi="Symbol" w:cs="Symbol"/>
          <w:sz w:val="23"/>
          <w:szCs w:val="23"/>
        </w:rPr>
        <w:t></w:t>
      </w:r>
      <w:r>
        <w:rPr>
          <w:rFonts w:eastAsia="Times New Roman"/>
          <w:sz w:val="28"/>
          <w:szCs w:val="28"/>
        </w:rPr>
        <w:t>содержание фосфора в стали, %;</w:t>
      </w:r>
    </w:p>
    <w:p w:rsidR="00437500" w:rsidRDefault="00437500">
      <w:pPr>
        <w:spacing w:line="163" w:lineRule="exact"/>
        <w:rPr>
          <w:sz w:val="20"/>
          <w:szCs w:val="20"/>
        </w:rPr>
      </w:pPr>
    </w:p>
    <w:p w:rsidR="00437500" w:rsidRDefault="00072F26">
      <w:pPr>
        <w:ind w:left="680"/>
        <w:rPr>
          <w:sz w:val="20"/>
          <w:szCs w:val="20"/>
        </w:rPr>
      </w:pPr>
      <w:r>
        <w:rPr>
          <w:rFonts w:eastAsia="Times New Roman"/>
          <w:i/>
          <w:iCs/>
          <w:sz w:val="28"/>
          <w:szCs w:val="28"/>
        </w:rPr>
        <w:t>Cu</w:t>
      </w:r>
      <w:r>
        <w:rPr>
          <w:rFonts w:ascii="Symbol" w:eastAsia="Symbol" w:hAnsi="Symbol" w:cs="Symbol"/>
          <w:sz w:val="28"/>
          <w:szCs w:val="28"/>
        </w:rPr>
        <w:t></w:t>
      </w:r>
      <w:r>
        <w:rPr>
          <w:rFonts w:eastAsia="Times New Roman"/>
          <w:i/>
          <w:iCs/>
          <w:sz w:val="28"/>
          <w:szCs w:val="28"/>
        </w:rPr>
        <w:t xml:space="preserve"> </w:t>
      </w:r>
      <w:r>
        <w:rPr>
          <w:rFonts w:eastAsia="Times New Roman"/>
          <w:sz w:val="28"/>
          <w:szCs w:val="28"/>
        </w:rPr>
        <w:t>содержание меди в ста</w:t>
      </w:r>
      <w:r>
        <w:rPr>
          <w:rFonts w:eastAsia="Times New Roman"/>
          <w:strike/>
          <w:sz w:val="28"/>
          <w:szCs w:val="28"/>
        </w:rPr>
        <w:t>ли</w:t>
      </w:r>
      <w:r>
        <w:rPr>
          <w:rFonts w:eastAsia="Times New Roman"/>
          <w:sz w:val="28"/>
          <w:szCs w:val="28"/>
        </w:rPr>
        <w:t>, %.</w:t>
      </w:r>
    </w:p>
    <w:p w:rsidR="00437500" w:rsidRDefault="00437500">
      <w:pPr>
        <w:spacing w:line="20" w:lineRule="exact"/>
        <w:rPr>
          <w:sz w:val="20"/>
          <w:szCs w:val="20"/>
        </w:rPr>
      </w:pPr>
      <w:r>
        <w:rPr>
          <w:sz w:val="20"/>
          <w:szCs w:val="20"/>
        </w:rPr>
        <w:pict>
          <v:line id="Shape 74" o:spid="_x0000_s1099" style="position:absolute;z-index:251684864;visibility:visible;mso-wrap-style:square;mso-wrap-distance-left:0;mso-wrap-distance-top:0;mso-wrap-distance-right:0;mso-wrap-distance-bottom:0;mso-position-horizontal:absolute;mso-position-horizontal-relative:text;mso-position-vertical:absolute;mso-position-vertical-relative:text" from="222.8pt,-7.85pt" to="235.3pt,-7.85pt" o:allowincell="f" strokeweight=".16931mm"/>
        </w:pict>
      </w:r>
      <w:r>
        <w:rPr>
          <w:sz w:val="20"/>
          <w:szCs w:val="20"/>
        </w:rPr>
        <w:pict>
          <v:line id="Shape 75" o:spid="_x0000_s1100" style="position:absolute;z-index:251685888;visibility:visible;mso-wrap-style:square;mso-wrap-distance-left:0;mso-wrap-distance-top:0;mso-wrap-distance-right:0;mso-wrap-distance-bottom:0;mso-position-horizontal:absolute;mso-position-horizontal-relative:text;mso-position-vertical:absolute;mso-position-vertical-relative:text" from="246.95pt,-7.85pt" to="260.15pt,-7.85pt" o:allowincell="f" strokeweight=".16931mm"/>
        </w:pict>
      </w:r>
      <w:r>
        <w:rPr>
          <w:sz w:val="20"/>
          <w:szCs w:val="20"/>
        </w:rPr>
        <w:pict>
          <v:line id="Shape 76" o:spid="_x0000_s1101" style="position:absolute;z-index:251686912;visibility:visible;mso-wrap-style:square;mso-wrap-distance-left:0;mso-wrap-distance-top:0;mso-wrap-distance-right:0;mso-wrap-distance-bottom:0;mso-position-horizontal:absolute;mso-position-horizontal-relative:text;mso-position-vertical:absolute;mso-position-vertical-relative:text" from="271.9pt,-7.85pt" to="284pt,-7.85pt" o:allowincell="f" strokeweight=".16931mm"/>
        </w:pict>
      </w:r>
    </w:p>
    <w:p w:rsidR="00437500" w:rsidRDefault="00072F26">
      <w:pPr>
        <w:spacing w:line="187" w:lineRule="auto"/>
        <w:ind w:left="2640"/>
        <w:rPr>
          <w:sz w:val="20"/>
          <w:szCs w:val="20"/>
        </w:rPr>
      </w:pPr>
      <w:proofErr w:type="spellStart"/>
      <w:r>
        <w:rPr>
          <w:rFonts w:ascii="Cambria Math" w:eastAsia="Cambria Math" w:hAnsi="Cambria Math" w:cs="Cambria Math"/>
          <w:sz w:val="13"/>
          <w:szCs w:val="13"/>
        </w:rPr>
        <w:t>С</w:t>
      </w:r>
      <w:r>
        <w:rPr>
          <w:rFonts w:ascii="Cambria Math" w:eastAsia="Cambria Math" w:hAnsi="Cambria Math" w:cs="Cambria Math"/>
          <w:sz w:val="16"/>
          <w:szCs w:val="16"/>
          <w:vertAlign w:val="subscript"/>
        </w:rPr>
        <w:t>э</w:t>
      </w:r>
      <w:proofErr w:type="spellEnd"/>
      <w:r>
        <w:rPr>
          <w:rFonts w:ascii="Cambria Math" w:eastAsia="Cambria Math" w:hAnsi="Cambria Math" w:cs="Cambria Math"/>
          <w:sz w:val="13"/>
          <w:szCs w:val="13"/>
        </w:rPr>
        <w:t xml:space="preserve"> = 0,42 + </w:t>
      </w:r>
      <w:r>
        <w:rPr>
          <w:rFonts w:ascii="Cambria Math" w:eastAsia="Cambria Math" w:hAnsi="Cambria Math" w:cs="Cambria Math"/>
          <w:sz w:val="16"/>
          <w:szCs w:val="16"/>
          <w:vertAlign w:val="superscript"/>
        </w:rPr>
        <w:t>0,5</w:t>
      </w:r>
      <w:r>
        <w:rPr>
          <w:rFonts w:ascii="Cambria Math" w:eastAsia="Cambria Math" w:hAnsi="Cambria Math" w:cs="Cambria Math"/>
          <w:sz w:val="16"/>
          <w:szCs w:val="16"/>
          <w:vertAlign w:val="subscript"/>
        </w:rPr>
        <w:t>20</w:t>
      </w:r>
      <w:r>
        <w:rPr>
          <w:rFonts w:ascii="Cambria Math" w:eastAsia="Cambria Math" w:hAnsi="Cambria Math" w:cs="Cambria Math"/>
          <w:sz w:val="13"/>
          <w:szCs w:val="13"/>
        </w:rPr>
        <w:t xml:space="preserve"> + </w:t>
      </w:r>
      <w:r>
        <w:rPr>
          <w:rFonts w:ascii="Cambria Math" w:eastAsia="Cambria Math" w:hAnsi="Cambria Math" w:cs="Cambria Math"/>
          <w:sz w:val="16"/>
          <w:szCs w:val="16"/>
          <w:vertAlign w:val="superscript"/>
        </w:rPr>
        <w:t>0,3</w:t>
      </w:r>
      <w:r>
        <w:rPr>
          <w:rFonts w:ascii="Cambria Math" w:eastAsia="Cambria Math" w:hAnsi="Cambria Math" w:cs="Cambria Math"/>
          <w:sz w:val="16"/>
          <w:szCs w:val="16"/>
          <w:vertAlign w:val="subscript"/>
        </w:rPr>
        <w:t>15</w:t>
      </w:r>
      <w:r>
        <w:rPr>
          <w:rFonts w:ascii="Cambria Math" w:eastAsia="Cambria Math" w:hAnsi="Cambria Math" w:cs="Cambria Math"/>
          <w:sz w:val="13"/>
          <w:szCs w:val="13"/>
        </w:rPr>
        <w:t xml:space="preserve"> + </w:t>
      </w:r>
      <w:r>
        <w:rPr>
          <w:rFonts w:ascii="Cambria Math" w:eastAsia="Cambria Math" w:hAnsi="Cambria Math" w:cs="Cambria Math"/>
          <w:sz w:val="16"/>
          <w:szCs w:val="16"/>
          <w:vertAlign w:val="superscript"/>
        </w:rPr>
        <w:t>0,25</w:t>
      </w:r>
      <w:r>
        <w:rPr>
          <w:rFonts w:ascii="Cambria Math" w:eastAsia="Cambria Math" w:hAnsi="Cambria Math" w:cs="Cambria Math"/>
          <w:sz w:val="16"/>
          <w:szCs w:val="16"/>
          <w:vertAlign w:val="subscript"/>
        </w:rPr>
        <w:t>10</w:t>
      </w:r>
      <w:r>
        <w:rPr>
          <w:rFonts w:ascii="Cambria Math" w:eastAsia="Cambria Math" w:hAnsi="Cambria Math" w:cs="Cambria Math"/>
          <w:sz w:val="13"/>
          <w:szCs w:val="13"/>
        </w:rPr>
        <w:t xml:space="preserve"> + </w:t>
      </w:r>
      <w:r>
        <w:rPr>
          <w:rFonts w:ascii="Cambria Math" w:eastAsia="Cambria Math" w:hAnsi="Cambria Math" w:cs="Cambria Math"/>
          <w:sz w:val="16"/>
          <w:szCs w:val="16"/>
          <w:vertAlign w:val="superscript"/>
        </w:rPr>
        <w:t>0,17</w:t>
      </w:r>
      <w:r>
        <w:rPr>
          <w:rFonts w:ascii="Cambria Math" w:eastAsia="Cambria Math" w:hAnsi="Cambria Math" w:cs="Cambria Math"/>
          <w:sz w:val="16"/>
          <w:szCs w:val="16"/>
          <w:vertAlign w:val="subscript"/>
        </w:rPr>
        <w:t>24</w:t>
      </w:r>
      <w:r>
        <w:rPr>
          <w:rFonts w:ascii="Cambria Math" w:eastAsia="Cambria Math" w:hAnsi="Cambria Math" w:cs="Cambria Math"/>
          <w:sz w:val="13"/>
          <w:szCs w:val="13"/>
        </w:rPr>
        <w:t xml:space="preserve"> + </w:t>
      </w:r>
      <w:r>
        <w:rPr>
          <w:rFonts w:ascii="Cambria Math" w:eastAsia="Cambria Math" w:hAnsi="Cambria Math" w:cs="Cambria Math"/>
          <w:sz w:val="16"/>
          <w:szCs w:val="16"/>
          <w:vertAlign w:val="superscript"/>
        </w:rPr>
        <w:t>0.035</w:t>
      </w:r>
      <w:r>
        <w:rPr>
          <w:rFonts w:ascii="Cambria Math" w:eastAsia="Cambria Math" w:hAnsi="Cambria Math" w:cs="Cambria Math"/>
          <w:sz w:val="16"/>
          <w:szCs w:val="16"/>
          <w:vertAlign w:val="subscript"/>
        </w:rPr>
        <w:t>5</w:t>
      </w:r>
      <w:r>
        <w:rPr>
          <w:rFonts w:ascii="Cambria Math" w:eastAsia="Cambria Math" w:hAnsi="Cambria Math" w:cs="Cambria Math"/>
          <w:sz w:val="13"/>
          <w:szCs w:val="13"/>
        </w:rPr>
        <w:t xml:space="preserve"> + </w:t>
      </w:r>
      <w:r>
        <w:rPr>
          <w:rFonts w:ascii="Cambria Math" w:eastAsia="Cambria Math" w:hAnsi="Cambria Math" w:cs="Cambria Math"/>
          <w:sz w:val="16"/>
          <w:szCs w:val="16"/>
          <w:vertAlign w:val="superscript"/>
        </w:rPr>
        <w:t>0,3</w:t>
      </w:r>
      <w:r>
        <w:rPr>
          <w:rFonts w:ascii="Cambria Math" w:eastAsia="Cambria Math" w:hAnsi="Cambria Math" w:cs="Cambria Math"/>
          <w:sz w:val="16"/>
          <w:szCs w:val="16"/>
          <w:vertAlign w:val="subscript"/>
        </w:rPr>
        <w:t>13</w:t>
      </w:r>
      <w:r>
        <w:rPr>
          <w:rFonts w:ascii="Cambria Math" w:eastAsia="Cambria Math" w:hAnsi="Cambria Math" w:cs="Cambria Math"/>
          <w:sz w:val="13"/>
          <w:szCs w:val="13"/>
        </w:rPr>
        <w:t>= 0,54</w:t>
      </w:r>
      <w:r>
        <w:rPr>
          <w:rFonts w:eastAsia="Times New Roman"/>
          <w:sz w:val="13"/>
          <w:szCs w:val="13"/>
        </w:rPr>
        <w:t>(1)</w:t>
      </w:r>
    </w:p>
    <w:p w:rsidR="00437500" w:rsidRDefault="00437500">
      <w:pPr>
        <w:spacing w:line="20" w:lineRule="exact"/>
        <w:rPr>
          <w:sz w:val="20"/>
          <w:szCs w:val="20"/>
        </w:rPr>
      </w:pPr>
      <w:r>
        <w:rPr>
          <w:sz w:val="20"/>
          <w:szCs w:val="20"/>
        </w:rPr>
        <w:pict>
          <v:line id="Shape 77" o:spid="_x0000_s1102" style="position:absolute;z-index:251687936;visibility:visible;mso-wrap-style:square;mso-wrap-distance-left:0;mso-wrap-distance-top:0;mso-wrap-distance-right:0;mso-wrap-distance-bottom:0;mso-position-horizontal:absolute;mso-position-horizontal-relative:text;mso-position-vertical:absolute;mso-position-vertical-relative:text" from="206.55pt,-13.05pt" to="220.25pt,-13.05pt" o:allowincell="f" strokeweight=".96pt"/>
        </w:pict>
      </w:r>
      <w:r>
        <w:rPr>
          <w:sz w:val="20"/>
          <w:szCs w:val="20"/>
        </w:rPr>
        <w:pict>
          <v:line id="Shape 78" o:spid="_x0000_s1103" style="position:absolute;z-index:251688960;visibility:visible;mso-wrap-style:square;mso-wrap-distance-left:0;mso-wrap-distance-top:0;mso-wrap-distance-right:0;mso-wrap-distance-bottom:0;mso-position-horizontal:absolute;mso-position-horizontal-relative:text;mso-position-vertical:absolute;mso-position-vertical-relative:text" from="236.9pt,-13.05pt" to="250.6pt,-13.05pt" o:allowincell="f" strokeweight=".96pt"/>
        </w:pict>
      </w:r>
      <w:r>
        <w:rPr>
          <w:sz w:val="20"/>
          <w:szCs w:val="20"/>
        </w:rPr>
        <w:pict>
          <v:line id="Shape 79" o:spid="_x0000_s1104" style="position:absolute;z-index:251689984;visibility:visible;mso-wrap-style:square;mso-wrap-distance-left:0;mso-wrap-distance-top:0;mso-wrap-distance-right:0;mso-wrap-distance-bottom:0;mso-position-horizontal:absolute;mso-position-horizontal-relative:text;mso-position-vertical:absolute;mso-position-vertical-relative:text" from="267.15pt,-13.05pt" to="286.6pt,-13.05pt" o:allowincell="f" strokeweight=".96pt"/>
        </w:pict>
      </w:r>
      <w:r>
        <w:rPr>
          <w:sz w:val="20"/>
          <w:szCs w:val="20"/>
        </w:rPr>
        <w:pict>
          <v:line id="Shape 80" o:spid="_x0000_s1105" style="position:absolute;z-index:251691008;visibility:visible;mso-wrap-style:square;mso-wrap-distance-left:0;mso-wrap-distance-top:0;mso-wrap-distance-right:0;mso-wrap-distance-bottom:0;mso-position-horizontal:absolute;mso-position-horizontal-relative:text;mso-position-vertical:absolute;mso-position-vertical-relative:text" from="303.3pt,-13.05pt" to="322.75pt,-13.05pt" o:allowincell="f" strokeweight=".96pt"/>
        </w:pict>
      </w:r>
      <w:r>
        <w:rPr>
          <w:sz w:val="20"/>
          <w:szCs w:val="20"/>
        </w:rPr>
        <w:pict>
          <v:line id="Shape 81" o:spid="_x0000_s1106" style="position:absolute;z-index:251692032;visibility:visible;mso-wrap-style:square;mso-wrap-distance-left:0;mso-wrap-distance-top:0;mso-wrap-distance-right:0;mso-wrap-distance-bottom:0;mso-position-horizontal:absolute;mso-position-horizontal-relative:text;mso-position-vertical:absolute;mso-position-vertical-relative:text" from="339.4pt,-13.05pt" to="364.6pt,-13.05pt" o:allowincell="f" strokeweight=".96pt"/>
        </w:pict>
      </w:r>
      <w:r>
        <w:rPr>
          <w:sz w:val="20"/>
          <w:szCs w:val="20"/>
        </w:rPr>
        <w:pict>
          <v:line id="Shape 82" o:spid="_x0000_s1107" style="position:absolute;z-index:251693056;visibility:visible;mso-wrap-style:square;mso-wrap-distance-left:0;mso-wrap-distance-top:0;mso-wrap-distance-right:0;mso-wrap-distance-bottom:0;mso-position-horizontal:absolute;mso-position-horizontal-relative:text;mso-position-vertical:absolute;mso-position-vertical-relative:text" from="381.3pt,-13.05pt" to="395pt,-13.05pt" o:allowincell="f" strokeweight=".96pt"/>
        </w:pict>
      </w:r>
    </w:p>
    <w:p w:rsidR="00437500" w:rsidRDefault="00437500">
      <w:pPr>
        <w:spacing w:line="200" w:lineRule="exact"/>
        <w:rPr>
          <w:sz w:val="20"/>
          <w:szCs w:val="20"/>
        </w:rPr>
      </w:pPr>
    </w:p>
    <w:p w:rsidR="00437500" w:rsidRDefault="00437500">
      <w:pPr>
        <w:spacing w:line="257" w:lineRule="exact"/>
        <w:rPr>
          <w:sz w:val="20"/>
          <w:szCs w:val="20"/>
        </w:rPr>
      </w:pPr>
    </w:p>
    <w:p w:rsidR="00437500" w:rsidRDefault="00072F26">
      <w:pPr>
        <w:spacing w:line="356" w:lineRule="auto"/>
        <w:ind w:firstLine="708"/>
        <w:jc w:val="both"/>
        <w:rPr>
          <w:sz w:val="20"/>
          <w:szCs w:val="20"/>
        </w:rPr>
      </w:pPr>
      <w:r>
        <w:rPr>
          <w:rFonts w:eastAsia="Times New Roman"/>
          <w:sz w:val="28"/>
          <w:szCs w:val="28"/>
        </w:rPr>
        <w:t>Несмотря на то, что эквивалент углерода составил 0,54, и свариваемость стали удовлетворительная, толщина свариваемых кромок составляет 6 мм, поэтому необходимо производить предварительный, сопутствующий подогрев.</w:t>
      </w:r>
    </w:p>
    <w:p w:rsidR="00437500" w:rsidRDefault="00437500">
      <w:pPr>
        <w:spacing w:line="13" w:lineRule="exact"/>
        <w:rPr>
          <w:sz w:val="20"/>
          <w:szCs w:val="20"/>
        </w:rPr>
      </w:pPr>
    </w:p>
    <w:p w:rsidR="00437500" w:rsidRDefault="00072F26">
      <w:pPr>
        <w:ind w:left="700"/>
        <w:rPr>
          <w:sz w:val="20"/>
          <w:szCs w:val="20"/>
        </w:rPr>
      </w:pPr>
      <w:r>
        <w:rPr>
          <w:rFonts w:eastAsia="Times New Roman"/>
          <w:b/>
          <w:bCs/>
          <w:sz w:val="28"/>
          <w:szCs w:val="28"/>
        </w:rPr>
        <w:t>2 ТЕХНОЛОГИЧЕСКАЯ ЧАСТЬ</w:t>
      </w:r>
    </w:p>
    <w:p w:rsidR="00437500" w:rsidRDefault="00437500">
      <w:pPr>
        <w:spacing w:line="160" w:lineRule="exact"/>
        <w:rPr>
          <w:sz w:val="20"/>
          <w:szCs w:val="20"/>
        </w:rPr>
      </w:pPr>
    </w:p>
    <w:p w:rsidR="00437500" w:rsidRDefault="00072F26">
      <w:pPr>
        <w:ind w:left="700"/>
        <w:rPr>
          <w:sz w:val="20"/>
          <w:szCs w:val="20"/>
        </w:rPr>
      </w:pPr>
      <w:r>
        <w:rPr>
          <w:rFonts w:eastAsia="Times New Roman"/>
          <w:b/>
          <w:bCs/>
          <w:sz w:val="28"/>
          <w:szCs w:val="28"/>
        </w:rPr>
        <w:t>2.1 Выбор методов получения заготовки</w:t>
      </w:r>
    </w:p>
    <w:p w:rsidR="00437500" w:rsidRDefault="00437500">
      <w:pPr>
        <w:spacing w:line="169" w:lineRule="exact"/>
        <w:rPr>
          <w:sz w:val="20"/>
          <w:szCs w:val="20"/>
        </w:rPr>
      </w:pPr>
    </w:p>
    <w:p w:rsidR="00437500" w:rsidRDefault="00072F26">
      <w:pPr>
        <w:spacing w:line="355" w:lineRule="auto"/>
        <w:ind w:right="120" w:firstLine="854"/>
        <w:jc w:val="both"/>
        <w:rPr>
          <w:sz w:val="20"/>
          <w:szCs w:val="20"/>
        </w:rPr>
      </w:pPr>
      <w:r>
        <w:rPr>
          <w:rFonts w:eastAsia="Times New Roman"/>
          <w:sz w:val="28"/>
          <w:szCs w:val="28"/>
        </w:rPr>
        <w:t>Выбор методов получения заготовки имеет целью установление рациональных способов и последовательности рабочих операций по изготовлению деталей, входящих в заданную сварную конструкцию. От</w:t>
      </w:r>
    </w:p>
    <w:p w:rsidR="00437500" w:rsidRDefault="00437500">
      <w:pPr>
        <w:sectPr w:rsidR="00437500">
          <w:pgSz w:w="11900" w:h="16838"/>
          <w:pgMar w:top="566" w:right="1439" w:bottom="454" w:left="1440" w:header="0" w:footer="0" w:gutter="0"/>
          <w:cols w:space="720" w:equalWidth="0">
            <w:col w:w="9020"/>
          </w:cols>
        </w:sectPr>
      </w:pPr>
    </w:p>
    <w:p w:rsidR="00437500" w:rsidRDefault="00072F26">
      <w:pPr>
        <w:spacing w:line="358" w:lineRule="auto"/>
        <w:ind w:right="560"/>
        <w:jc w:val="both"/>
        <w:rPr>
          <w:sz w:val="20"/>
          <w:szCs w:val="20"/>
        </w:rPr>
      </w:pPr>
      <w:r>
        <w:rPr>
          <w:rFonts w:eastAsia="Times New Roman"/>
          <w:sz w:val="28"/>
          <w:szCs w:val="28"/>
        </w:rPr>
        <w:lastRenderedPageBreak/>
        <w:t>степени совершенства методов получения заготовок и деталей в значительной степени зависит расход металла, количество операций и их трудоемкость, себестоимость процесса изготовления деталей и изделия в целом. На выбор способа получения заготовок и деталей изделия в целом влияют следующие факторы: марка материала, его физико-механические свойства, размеры и конструктивные формы деталей, тип производства и объем выпуска продукции, характер применяемого оборудования.</w:t>
      </w:r>
    </w:p>
    <w:p w:rsidR="00437500" w:rsidRDefault="00437500">
      <w:pPr>
        <w:spacing w:line="18" w:lineRule="exact"/>
        <w:rPr>
          <w:sz w:val="20"/>
          <w:szCs w:val="20"/>
        </w:rPr>
      </w:pPr>
    </w:p>
    <w:p w:rsidR="00437500" w:rsidRDefault="00072F26">
      <w:pPr>
        <w:spacing w:line="355" w:lineRule="auto"/>
        <w:ind w:right="440" w:firstLine="708"/>
        <w:jc w:val="both"/>
        <w:rPr>
          <w:sz w:val="20"/>
          <w:szCs w:val="20"/>
        </w:rPr>
      </w:pPr>
      <w:r>
        <w:rPr>
          <w:rFonts w:eastAsia="Times New Roman"/>
          <w:sz w:val="28"/>
          <w:szCs w:val="28"/>
        </w:rPr>
        <w:t>Основываясь на наиболее рациональных методах получения заготовок и деталей, входящих в раму вибрационного катка, составляю принципиальный технологический процесс (</w:t>
      </w:r>
      <w:proofErr w:type="gramStart"/>
      <w:r>
        <w:rPr>
          <w:rFonts w:eastAsia="Times New Roman"/>
          <w:sz w:val="28"/>
          <w:szCs w:val="28"/>
        </w:rPr>
        <w:t>см</w:t>
      </w:r>
      <w:proofErr w:type="gramEnd"/>
      <w:r>
        <w:rPr>
          <w:rFonts w:eastAsia="Times New Roman"/>
          <w:sz w:val="28"/>
          <w:szCs w:val="28"/>
        </w:rPr>
        <w:t>. табл. 1).</w:t>
      </w:r>
    </w:p>
    <w:p w:rsidR="00437500" w:rsidRDefault="00437500">
      <w:pPr>
        <w:spacing w:line="8" w:lineRule="exact"/>
        <w:rPr>
          <w:sz w:val="20"/>
          <w:szCs w:val="20"/>
        </w:rPr>
      </w:pPr>
    </w:p>
    <w:p w:rsidR="00437500" w:rsidRDefault="00072F26">
      <w:pPr>
        <w:ind w:left="2680"/>
        <w:rPr>
          <w:sz w:val="20"/>
          <w:szCs w:val="20"/>
        </w:rPr>
      </w:pPr>
      <w:r>
        <w:rPr>
          <w:rFonts w:eastAsia="Times New Roman"/>
          <w:sz w:val="28"/>
          <w:szCs w:val="28"/>
        </w:rPr>
        <w:t>Таблица 1.Технологический процесс</w:t>
      </w:r>
    </w:p>
    <w:p w:rsidR="00437500" w:rsidRDefault="00437500">
      <w:pPr>
        <w:spacing w:line="170" w:lineRule="exact"/>
        <w:rPr>
          <w:sz w:val="20"/>
          <w:szCs w:val="20"/>
        </w:rPr>
      </w:pPr>
    </w:p>
    <w:tbl>
      <w:tblPr>
        <w:tblW w:w="0" w:type="auto"/>
        <w:tblInd w:w="10" w:type="dxa"/>
        <w:tblLayout w:type="fixed"/>
        <w:tblCellMar>
          <w:left w:w="0" w:type="dxa"/>
          <w:right w:w="0" w:type="dxa"/>
        </w:tblCellMar>
        <w:tblLook w:val="04A0"/>
      </w:tblPr>
      <w:tblGrid>
        <w:gridCol w:w="1120"/>
        <w:gridCol w:w="1980"/>
        <w:gridCol w:w="2720"/>
        <w:gridCol w:w="3600"/>
        <w:gridCol w:w="40"/>
      </w:tblGrid>
      <w:tr w:rsidR="00437500">
        <w:trPr>
          <w:trHeight w:val="276"/>
        </w:trPr>
        <w:tc>
          <w:tcPr>
            <w:tcW w:w="1120" w:type="dxa"/>
            <w:tcBorders>
              <w:left w:val="single" w:sz="8" w:space="0" w:color="auto"/>
              <w:right w:val="single" w:sz="8" w:space="0" w:color="auto"/>
            </w:tcBorders>
            <w:vAlign w:val="bottom"/>
          </w:tcPr>
          <w:p w:rsidR="00437500" w:rsidRDefault="00072F26">
            <w:pPr>
              <w:ind w:left="20"/>
              <w:rPr>
                <w:sz w:val="20"/>
                <w:szCs w:val="20"/>
              </w:rPr>
            </w:pPr>
            <w:r>
              <w:rPr>
                <w:rFonts w:eastAsia="Times New Roman"/>
                <w:b/>
                <w:bCs/>
                <w:sz w:val="24"/>
                <w:szCs w:val="24"/>
              </w:rPr>
              <w:t>Номер</w:t>
            </w:r>
          </w:p>
        </w:tc>
        <w:tc>
          <w:tcPr>
            <w:tcW w:w="1980" w:type="dxa"/>
            <w:tcBorders>
              <w:right w:val="single" w:sz="8" w:space="0" w:color="auto"/>
            </w:tcBorders>
            <w:vAlign w:val="bottom"/>
          </w:tcPr>
          <w:p w:rsidR="00437500" w:rsidRDefault="00072F26">
            <w:pPr>
              <w:rPr>
                <w:sz w:val="20"/>
                <w:szCs w:val="20"/>
              </w:rPr>
            </w:pPr>
            <w:r>
              <w:rPr>
                <w:rFonts w:eastAsia="Times New Roman"/>
                <w:b/>
                <w:bCs/>
                <w:sz w:val="24"/>
                <w:szCs w:val="24"/>
              </w:rPr>
              <w:t>Наименование</w:t>
            </w:r>
          </w:p>
        </w:tc>
        <w:tc>
          <w:tcPr>
            <w:tcW w:w="2720" w:type="dxa"/>
            <w:tcBorders>
              <w:right w:val="single" w:sz="8" w:space="0" w:color="auto"/>
            </w:tcBorders>
            <w:vAlign w:val="bottom"/>
          </w:tcPr>
          <w:p w:rsidR="00437500" w:rsidRDefault="00072F26">
            <w:pPr>
              <w:rPr>
                <w:sz w:val="20"/>
                <w:szCs w:val="20"/>
              </w:rPr>
            </w:pPr>
            <w:r>
              <w:rPr>
                <w:rFonts w:eastAsia="Times New Roman"/>
                <w:b/>
                <w:bCs/>
                <w:sz w:val="24"/>
                <w:szCs w:val="24"/>
              </w:rPr>
              <w:t>Оборудование</w:t>
            </w:r>
          </w:p>
        </w:tc>
        <w:tc>
          <w:tcPr>
            <w:tcW w:w="3640" w:type="dxa"/>
            <w:gridSpan w:val="2"/>
            <w:tcBorders>
              <w:right w:val="single" w:sz="8" w:space="0" w:color="auto"/>
            </w:tcBorders>
            <w:vAlign w:val="bottom"/>
          </w:tcPr>
          <w:p w:rsidR="00437500" w:rsidRDefault="00072F26">
            <w:pPr>
              <w:rPr>
                <w:sz w:val="20"/>
                <w:szCs w:val="20"/>
              </w:rPr>
            </w:pPr>
            <w:r>
              <w:rPr>
                <w:rFonts w:eastAsia="Times New Roman"/>
                <w:b/>
                <w:bCs/>
                <w:sz w:val="24"/>
                <w:szCs w:val="24"/>
              </w:rPr>
              <w:t>Приспособление, инструмент,</w:t>
            </w:r>
          </w:p>
        </w:tc>
      </w:tr>
      <w:tr w:rsidR="00437500">
        <w:trPr>
          <w:trHeight w:val="276"/>
        </w:trPr>
        <w:tc>
          <w:tcPr>
            <w:tcW w:w="1120" w:type="dxa"/>
            <w:tcBorders>
              <w:left w:val="single" w:sz="8" w:space="0" w:color="auto"/>
              <w:right w:val="single" w:sz="8" w:space="0" w:color="auto"/>
            </w:tcBorders>
            <w:vAlign w:val="bottom"/>
          </w:tcPr>
          <w:p w:rsidR="00437500" w:rsidRDefault="00072F26">
            <w:pPr>
              <w:ind w:left="20"/>
              <w:rPr>
                <w:sz w:val="20"/>
                <w:szCs w:val="20"/>
              </w:rPr>
            </w:pPr>
            <w:r>
              <w:rPr>
                <w:rFonts w:eastAsia="Times New Roman"/>
                <w:b/>
                <w:bCs/>
                <w:sz w:val="24"/>
                <w:szCs w:val="24"/>
              </w:rPr>
              <w:t>операции</w:t>
            </w:r>
          </w:p>
        </w:tc>
        <w:tc>
          <w:tcPr>
            <w:tcW w:w="1980" w:type="dxa"/>
            <w:tcBorders>
              <w:right w:val="single" w:sz="8" w:space="0" w:color="auto"/>
            </w:tcBorders>
            <w:vAlign w:val="bottom"/>
          </w:tcPr>
          <w:p w:rsidR="00437500" w:rsidRDefault="00072F26">
            <w:pPr>
              <w:spacing w:line="264" w:lineRule="exact"/>
              <w:rPr>
                <w:sz w:val="20"/>
                <w:szCs w:val="20"/>
              </w:rPr>
            </w:pPr>
            <w:r>
              <w:rPr>
                <w:rFonts w:eastAsia="Times New Roman"/>
                <w:b/>
                <w:bCs/>
                <w:sz w:val="24"/>
                <w:szCs w:val="24"/>
              </w:rPr>
              <w:t>и краткое со-</w:t>
            </w:r>
          </w:p>
        </w:tc>
        <w:tc>
          <w:tcPr>
            <w:tcW w:w="2720" w:type="dxa"/>
            <w:tcBorders>
              <w:right w:val="single" w:sz="8" w:space="0" w:color="auto"/>
            </w:tcBorders>
            <w:vAlign w:val="bottom"/>
          </w:tcPr>
          <w:p w:rsidR="00437500" w:rsidRDefault="00437500">
            <w:pPr>
              <w:rPr>
                <w:sz w:val="24"/>
                <w:szCs w:val="24"/>
              </w:rPr>
            </w:pPr>
          </w:p>
        </w:tc>
        <w:tc>
          <w:tcPr>
            <w:tcW w:w="3640" w:type="dxa"/>
            <w:gridSpan w:val="2"/>
            <w:tcBorders>
              <w:right w:val="single" w:sz="8" w:space="0" w:color="auto"/>
            </w:tcBorders>
            <w:vAlign w:val="bottom"/>
          </w:tcPr>
          <w:p w:rsidR="00437500" w:rsidRDefault="00072F26">
            <w:pPr>
              <w:rPr>
                <w:sz w:val="20"/>
                <w:szCs w:val="20"/>
              </w:rPr>
            </w:pPr>
            <w:r>
              <w:rPr>
                <w:rFonts w:eastAsia="Times New Roman"/>
                <w:b/>
                <w:bCs/>
                <w:sz w:val="24"/>
                <w:szCs w:val="24"/>
              </w:rPr>
              <w:t>средства по технике</w:t>
            </w:r>
          </w:p>
        </w:tc>
      </w:tr>
      <w:tr w:rsidR="00437500">
        <w:trPr>
          <w:trHeight w:val="276"/>
        </w:trPr>
        <w:tc>
          <w:tcPr>
            <w:tcW w:w="1120" w:type="dxa"/>
            <w:tcBorders>
              <w:left w:val="single" w:sz="8" w:space="0" w:color="auto"/>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072F26">
            <w:pPr>
              <w:spacing w:line="264" w:lineRule="exact"/>
              <w:rPr>
                <w:sz w:val="20"/>
                <w:szCs w:val="20"/>
              </w:rPr>
            </w:pPr>
            <w:r>
              <w:rPr>
                <w:rFonts w:eastAsia="Times New Roman"/>
                <w:b/>
                <w:bCs/>
                <w:sz w:val="24"/>
                <w:szCs w:val="24"/>
              </w:rPr>
              <w:t>держание</w:t>
            </w:r>
          </w:p>
        </w:tc>
        <w:tc>
          <w:tcPr>
            <w:tcW w:w="2720" w:type="dxa"/>
            <w:tcBorders>
              <w:right w:val="single" w:sz="8" w:space="0" w:color="auto"/>
            </w:tcBorders>
            <w:vAlign w:val="bottom"/>
          </w:tcPr>
          <w:p w:rsidR="00437500" w:rsidRDefault="00437500">
            <w:pPr>
              <w:rPr>
                <w:sz w:val="24"/>
                <w:szCs w:val="24"/>
              </w:rPr>
            </w:pPr>
          </w:p>
        </w:tc>
        <w:tc>
          <w:tcPr>
            <w:tcW w:w="3640" w:type="dxa"/>
            <w:gridSpan w:val="2"/>
            <w:tcBorders>
              <w:right w:val="single" w:sz="8" w:space="0" w:color="auto"/>
            </w:tcBorders>
            <w:vAlign w:val="bottom"/>
          </w:tcPr>
          <w:p w:rsidR="00437500" w:rsidRDefault="00072F26">
            <w:pPr>
              <w:ind w:left="1080"/>
              <w:rPr>
                <w:sz w:val="20"/>
                <w:szCs w:val="20"/>
              </w:rPr>
            </w:pPr>
            <w:r>
              <w:rPr>
                <w:rFonts w:eastAsia="Times New Roman"/>
                <w:b/>
                <w:bCs/>
                <w:sz w:val="24"/>
                <w:szCs w:val="24"/>
              </w:rPr>
              <w:t>безопасности</w:t>
            </w:r>
          </w:p>
        </w:tc>
      </w:tr>
      <w:tr w:rsidR="00437500">
        <w:trPr>
          <w:trHeight w:val="264"/>
        </w:trPr>
        <w:tc>
          <w:tcPr>
            <w:tcW w:w="1120" w:type="dxa"/>
            <w:tcBorders>
              <w:left w:val="single" w:sz="8" w:space="0" w:color="auto"/>
              <w:right w:val="single" w:sz="8" w:space="0" w:color="auto"/>
            </w:tcBorders>
            <w:vAlign w:val="bottom"/>
          </w:tcPr>
          <w:p w:rsidR="00437500" w:rsidRDefault="00437500"/>
        </w:tc>
        <w:tc>
          <w:tcPr>
            <w:tcW w:w="1980" w:type="dxa"/>
            <w:tcBorders>
              <w:right w:val="single" w:sz="8" w:space="0" w:color="auto"/>
            </w:tcBorders>
            <w:vAlign w:val="bottom"/>
          </w:tcPr>
          <w:p w:rsidR="00437500" w:rsidRDefault="00072F26">
            <w:pPr>
              <w:spacing w:line="264" w:lineRule="exact"/>
              <w:rPr>
                <w:sz w:val="20"/>
                <w:szCs w:val="20"/>
              </w:rPr>
            </w:pPr>
            <w:r>
              <w:rPr>
                <w:rFonts w:eastAsia="Times New Roman"/>
                <w:b/>
                <w:bCs/>
                <w:sz w:val="24"/>
                <w:szCs w:val="24"/>
              </w:rPr>
              <w:t>операции</w:t>
            </w:r>
          </w:p>
        </w:tc>
        <w:tc>
          <w:tcPr>
            <w:tcW w:w="2720" w:type="dxa"/>
            <w:tcBorders>
              <w:right w:val="single" w:sz="8" w:space="0" w:color="auto"/>
            </w:tcBorders>
            <w:vAlign w:val="bottom"/>
          </w:tcPr>
          <w:p w:rsidR="00437500" w:rsidRDefault="00437500"/>
        </w:tc>
        <w:tc>
          <w:tcPr>
            <w:tcW w:w="3600" w:type="dxa"/>
            <w:vAlign w:val="bottom"/>
          </w:tcPr>
          <w:p w:rsidR="00437500" w:rsidRDefault="00437500"/>
        </w:tc>
        <w:tc>
          <w:tcPr>
            <w:tcW w:w="40" w:type="dxa"/>
            <w:tcBorders>
              <w:right w:val="single" w:sz="8" w:space="0" w:color="auto"/>
            </w:tcBorders>
            <w:vAlign w:val="bottom"/>
          </w:tcPr>
          <w:p w:rsidR="00437500" w:rsidRDefault="00437500"/>
        </w:tc>
      </w:tr>
      <w:tr w:rsidR="00437500">
        <w:trPr>
          <w:trHeight w:val="192"/>
        </w:trPr>
        <w:tc>
          <w:tcPr>
            <w:tcW w:w="1120" w:type="dxa"/>
            <w:tcBorders>
              <w:left w:val="single" w:sz="8" w:space="0" w:color="auto"/>
              <w:bottom w:val="single" w:sz="8" w:space="0" w:color="auto"/>
              <w:right w:val="single" w:sz="8" w:space="0" w:color="auto"/>
            </w:tcBorders>
            <w:vAlign w:val="bottom"/>
          </w:tcPr>
          <w:p w:rsidR="00437500" w:rsidRDefault="00437500">
            <w:pPr>
              <w:rPr>
                <w:sz w:val="16"/>
                <w:szCs w:val="16"/>
              </w:rPr>
            </w:pPr>
          </w:p>
        </w:tc>
        <w:tc>
          <w:tcPr>
            <w:tcW w:w="1980" w:type="dxa"/>
            <w:tcBorders>
              <w:bottom w:val="single" w:sz="8" w:space="0" w:color="auto"/>
              <w:right w:val="single" w:sz="8" w:space="0" w:color="auto"/>
            </w:tcBorders>
            <w:vAlign w:val="bottom"/>
          </w:tcPr>
          <w:p w:rsidR="00437500" w:rsidRDefault="00437500">
            <w:pPr>
              <w:rPr>
                <w:sz w:val="16"/>
                <w:szCs w:val="16"/>
              </w:rPr>
            </w:pPr>
          </w:p>
        </w:tc>
        <w:tc>
          <w:tcPr>
            <w:tcW w:w="2720" w:type="dxa"/>
            <w:tcBorders>
              <w:bottom w:val="single" w:sz="8" w:space="0" w:color="auto"/>
              <w:right w:val="single" w:sz="8" w:space="0" w:color="auto"/>
            </w:tcBorders>
            <w:vAlign w:val="bottom"/>
          </w:tcPr>
          <w:p w:rsidR="00437500" w:rsidRDefault="00437500">
            <w:pPr>
              <w:rPr>
                <w:sz w:val="16"/>
                <w:szCs w:val="16"/>
              </w:rPr>
            </w:pPr>
          </w:p>
        </w:tc>
        <w:tc>
          <w:tcPr>
            <w:tcW w:w="3600" w:type="dxa"/>
            <w:tcBorders>
              <w:bottom w:val="single" w:sz="8" w:space="0" w:color="auto"/>
            </w:tcBorders>
            <w:vAlign w:val="bottom"/>
          </w:tcPr>
          <w:p w:rsidR="00437500" w:rsidRDefault="00437500">
            <w:pPr>
              <w:rPr>
                <w:sz w:val="16"/>
                <w:szCs w:val="16"/>
              </w:rPr>
            </w:pPr>
          </w:p>
        </w:tc>
        <w:tc>
          <w:tcPr>
            <w:tcW w:w="40" w:type="dxa"/>
            <w:tcBorders>
              <w:bottom w:val="single" w:sz="8" w:space="0" w:color="auto"/>
              <w:right w:val="single" w:sz="8" w:space="0" w:color="auto"/>
            </w:tcBorders>
            <w:vAlign w:val="bottom"/>
          </w:tcPr>
          <w:p w:rsidR="00437500" w:rsidRDefault="00437500">
            <w:pPr>
              <w:rPr>
                <w:sz w:val="16"/>
                <w:szCs w:val="16"/>
              </w:rPr>
            </w:pPr>
          </w:p>
        </w:tc>
      </w:tr>
      <w:tr w:rsidR="00437500">
        <w:trPr>
          <w:trHeight w:val="263"/>
        </w:trPr>
        <w:tc>
          <w:tcPr>
            <w:tcW w:w="1120" w:type="dxa"/>
            <w:tcBorders>
              <w:left w:val="single" w:sz="8" w:space="0" w:color="auto"/>
              <w:bottom w:val="single" w:sz="8" w:space="0" w:color="auto"/>
            </w:tcBorders>
            <w:vAlign w:val="bottom"/>
          </w:tcPr>
          <w:p w:rsidR="00437500" w:rsidRDefault="00437500"/>
        </w:tc>
        <w:tc>
          <w:tcPr>
            <w:tcW w:w="1980" w:type="dxa"/>
            <w:tcBorders>
              <w:bottom w:val="single" w:sz="8" w:space="0" w:color="auto"/>
            </w:tcBorders>
            <w:vAlign w:val="bottom"/>
          </w:tcPr>
          <w:p w:rsidR="00437500" w:rsidRDefault="00437500"/>
        </w:tc>
        <w:tc>
          <w:tcPr>
            <w:tcW w:w="2720" w:type="dxa"/>
            <w:tcBorders>
              <w:bottom w:val="single" w:sz="8" w:space="0" w:color="auto"/>
            </w:tcBorders>
            <w:vAlign w:val="bottom"/>
          </w:tcPr>
          <w:p w:rsidR="00437500" w:rsidRDefault="00072F26">
            <w:pPr>
              <w:spacing w:line="263" w:lineRule="exact"/>
              <w:ind w:left="100"/>
              <w:rPr>
                <w:sz w:val="20"/>
                <w:szCs w:val="20"/>
              </w:rPr>
            </w:pPr>
            <w:r>
              <w:rPr>
                <w:rFonts w:eastAsia="Times New Roman"/>
                <w:sz w:val="24"/>
                <w:szCs w:val="24"/>
              </w:rPr>
              <w:t>Пластина, позиция 3</w:t>
            </w:r>
          </w:p>
        </w:tc>
        <w:tc>
          <w:tcPr>
            <w:tcW w:w="3600" w:type="dxa"/>
            <w:tcBorders>
              <w:bottom w:val="single" w:sz="8" w:space="0" w:color="auto"/>
            </w:tcBorders>
            <w:vAlign w:val="bottom"/>
          </w:tcPr>
          <w:p w:rsidR="00437500" w:rsidRDefault="00437500"/>
        </w:tc>
        <w:tc>
          <w:tcPr>
            <w:tcW w:w="40" w:type="dxa"/>
            <w:tcBorders>
              <w:bottom w:val="single" w:sz="8" w:space="0" w:color="auto"/>
              <w:right w:val="single" w:sz="8" w:space="0" w:color="auto"/>
            </w:tcBorders>
            <w:vAlign w:val="bottom"/>
          </w:tcPr>
          <w:p w:rsidR="00437500" w:rsidRDefault="00437500"/>
        </w:tc>
      </w:tr>
      <w:tr w:rsidR="00437500">
        <w:trPr>
          <w:trHeight w:val="258"/>
        </w:trPr>
        <w:tc>
          <w:tcPr>
            <w:tcW w:w="1120" w:type="dxa"/>
            <w:tcBorders>
              <w:left w:val="single" w:sz="8" w:space="0" w:color="auto"/>
              <w:right w:val="single" w:sz="8" w:space="0" w:color="auto"/>
            </w:tcBorders>
            <w:vAlign w:val="bottom"/>
          </w:tcPr>
          <w:p w:rsidR="00437500" w:rsidRDefault="00072F26">
            <w:pPr>
              <w:spacing w:line="258" w:lineRule="exact"/>
              <w:ind w:left="20"/>
              <w:rPr>
                <w:sz w:val="20"/>
                <w:szCs w:val="20"/>
              </w:rPr>
            </w:pPr>
            <w:r>
              <w:rPr>
                <w:rFonts w:eastAsia="Times New Roman"/>
                <w:sz w:val="24"/>
                <w:szCs w:val="24"/>
              </w:rPr>
              <w:t>005</w:t>
            </w:r>
          </w:p>
        </w:tc>
        <w:tc>
          <w:tcPr>
            <w:tcW w:w="1980" w:type="dxa"/>
            <w:tcBorders>
              <w:right w:val="single" w:sz="8" w:space="0" w:color="auto"/>
            </w:tcBorders>
            <w:vAlign w:val="bottom"/>
          </w:tcPr>
          <w:p w:rsidR="00437500" w:rsidRDefault="00072F26">
            <w:pPr>
              <w:spacing w:line="258" w:lineRule="exact"/>
              <w:ind w:left="100"/>
              <w:rPr>
                <w:sz w:val="20"/>
                <w:szCs w:val="20"/>
              </w:rPr>
            </w:pPr>
            <w:r>
              <w:rPr>
                <w:rFonts w:eastAsia="Times New Roman"/>
                <w:sz w:val="24"/>
                <w:szCs w:val="24"/>
              </w:rPr>
              <w:t>Входной</w:t>
            </w:r>
          </w:p>
        </w:tc>
        <w:tc>
          <w:tcPr>
            <w:tcW w:w="2720" w:type="dxa"/>
            <w:tcBorders>
              <w:right w:val="single" w:sz="8" w:space="0" w:color="auto"/>
            </w:tcBorders>
            <w:vAlign w:val="bottom"/>
          </w:tcPr>
          <w:p w:rsidR="00437500" w:rsidRDefault="00072F26">
            <w:pPr>
              <w:spacing w:line="258" w:lineRule="exact"/>
              <w:ind w:left="60"/>
              <w:rPr>
                <w:sz w:val="20"/>
                <w:szCs w:val="20"/>
              </w:rPr>
            </w:pPr>
            <w:r>
              <w:rPr>
                <w:rFonts w:eastAsia="Times New Roman"/>
                <w:sz w:val="24"/>
                <w:szCs w:val="24"/>
              </w:rPr>
              <w:t xml:space="preserve">Настил </w:t>
            </w:r>
            <w:proofErr w:type="spellStart"/>
            <w:r>
              <w:rPr>
                <w:rFonts w:eastAsia="Times New Roman"/>
                <w:sz w:val="24"/>
                <w:szCs w:val="24"/>
              </w:rPr>
              <w:t>плитный</w:t>
            </w:r>
            <w:proofErr w:type="spellEnd"/>
          </w:p>
        </w:tc>
        <w:tc>
          <w:tcPr>
            <w:tcW w:w="3640" w:type="dxa"/>
            <w:gridSpan w:val="2"/>
            <w:tcBorders>
              <w:right w:val="single" w:sz="8" w:space="0" w:color="auto"/>
            </w:tcBorders>
            <w:vAlign w:val="bottom"/>
          </w:tcPr>
          <w:p w:rsidR="00437500" w:rsidRDefault="00072F26">
            <w:pPr>
              <w:spacing w:line="258" w:lineRule="exact"/>
              <w:ind w:left="40"/>
              <w:rPr>
                <w:sz w:val="20"/>
                <w:szCs w:val="20"/>
              </w:rPr>
            </w:pPr>
            <w:r>
              <w:rPr>
                <w:rFonts w:eastAsia="Times New Roman"/>
                <w:sz w:val="24"/>
                <w:szCs w:val="24"/>
              </w:rPr>
              <w:t>Рулетка Р-10</w:t>
            </w:r>
          </w:p>
        </w:tc>
      </w:tr>
      <w:tr w:rsidR="00437500">
        <w:trPr>
          <w:trHeight w:val="271"/>
        </w:trPr>
        <w:tc>
          <w:tcPr>
            <w:tcW w:w="1120" w:type="dxa"/>
            <w:tcBorders>
              <w:left w:val="single" w:sz="8" w:space="0" w:color="auto"/>
              <w:right w:val="single" w:sz="8" w:space="0" w:color="auto"/>
            </w:tcBorders>
            <w:vAlign w:val="bottom"/>
          </w:tcPr>
          <w:p w:rsidR="00437500" w:rsidRDefault="00437500">
            <w:pPr>
              <w:rPr>
                <w:sz w:val="23"/>
                <w:szCs w:val="23"/>
              </w:rPr>
            </w:pPr>
          </w:p>
        </w:tc>
        <w:tc>
          <w:tcPr>
            <w:tcW w:w="1980" w:type="dxa"/>
            <w:tcBorders>
              <w:right w:val="single" w:sz="8" w:space="0" w:color="auto"/>
            </w:tcBorders>
            <w:vAlign w:val="bottom"/>
          </w:tcPr>
          <w:p w:rsidR="00437500" w:rsidRDefault="00072F26">
            <w:pPr>
              <w:spacing w:line="264" w:lineRule="exact"/>
              <w:ind w:left="100"/>
              <w:rPr>
                <w:sz w:val="20"/>
                <w:szCs w:val="20"/>
              </w:rPr>
            </w:pPr>
            <w:r>
              <w:rPr>
                <w:rFonts w:eastAsia="Times New Roman"/>
                <w:sz w:val="24"/>
                <w:szCs w:val="24"/>
              </w:rPr>
              <w:t>контроль</w:t>
            </w:r>
          </w:p>
        </w:tc>
        <w:tc>
          <w:tcPr>
            <w:tcW w:w="2720" w:type="dxa"/>
            <w:tcBorders>
              <w:right w:val="single" w:sz="8" w:space="0" w:color="auto"/>
            </w:tcBorders>
            <w:vAlign w:val="bottom"/>
          </w:tcPr>
          <w:p w:rsidR="00437500" w:rsidRDefault="00437500">
            <w:pPr>
              <w:rPr>
                <w:sz w:val="23"/>
                <w:szCs w:val="23"/>
              </w:rPr>
            </w:pPr>
          </w:p>
        </w:tc>
        <w:tc>
          <w:tcPr>
            <w:tcW w:w="3640" w:type="dxa"/>
            <w:gridSpan w:val="2"/>
            <w:tcBorders>
              <w:right w:val="single" w:sz="8" w:space="0" w:color="auto"/>
            </w:tcBorders>
            <w:vAlign w:val="bottom"/>
          </w:tcPr>
          <w:p w:rsidR="00437500" w:rsidRDefault="00072F26">
            <w:pPr>
              <w:spacing w:line="271" w:lineRule="exact"/>
              <w:ind w:left="40"/>
              <w:rPr>
                <w:sz w:val="20"/>
                <w:szCs w:val="20"/>
              </w:rPr>
            </w:pPr>
            <w:r>
              <w:rPr>
                <w:rFonts w:eastAsia="Times New Roman"/>
                <w:sz w:val="24"/>
                <w:szCs w:val="24"/>
              </w:rPr>
              <w:t>ГОСТ 7502-89;</w:t>
            </w:r>
          </w:p>
        </w:tc>
      </w:tr>
      <w:tr w:rsidR="00437500">
        <w:trPr>
          <w:trHeight w:val="276"/>
        </w:trPr>
        <w:tc>
          <w:tcPr>
            <w:tcW w:w="1120" w:type="dxa"/>
            <w:tcBorders>
              <w:left w:val="single" w:sz="8" w:space="0" w:color="auto"/>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437500">
            <w:pPr>
              <w:rPr>
                <w:sz w:val="24"/>
                <w:szCs w:val="24"/>
              </w:rPr>
            </w:pPr>
          </w:p>
        </w:tc>
        <w:tc>
          <w:tcPr>
            <w:tcW w:w="2720" w:type="dxa"/>
            <w:tcBorders>
              <w:right w:val="single" w:sz="8" w:space="0" w:color="auto"/>
            </w:tcBorders>
            <w:vAlign w:val="bottom"/>
          </w:tcPr>
          <w:p w:rsidR="00437500" w:rsidRDefault="00437500">
            <w:pPr>
              <w:rPr>
                <w:sz w:val="24"/>
                <w:szCs w:val="24"/>
              </w:rPr>
            </w:pPr>
          </w:p>
        </w:tc>
        <w:tc>
          <w:tcPr>
            <w:tcW w:w="3640" w:type="dxa"/>
            <w:gridSpan w:val="2"/>
            <w:tcBorders>
              <w:right w:val="single" w:sz="8" w:space="0" w:color="auto"/>
            </w:tcBorders>
            <w:vAlign w:val="bottom"/>
          </w:tcPr>
          <w:p w:rsidR="00437500" w:rsidRDefault="00072F26">
            <w:pPr>
              <w:ind w:left="40"/>
              <w:rPr>
                <w:sz w:val="20"/>
                <w:szCs w:val="20"/>
              </w:rPr>
            </w:pPr>
            <w:r>
              <w:rPr>
                <w:rFonts w:eastAsia="Times New Roman"/>
                <w:sz w:val="24"/>
                <w:szCs w:val="24"/>
              </w:rPr>
              <w:t xml:space="preserve">угольник УП-I-400; </w:t>
            </w:r>
            <w:proofErr w:type="spellStart"/>
            <w:r>
              <w:rPr>
                <w:rFonts w:eastAsia="Times New Roman"/>
                <w:sz w:val="24"/>
                <w:szCs w:val="24"/>
              </w:rPr>
              <w:t>штангенцир</w:t>
            </w:r>
            <w:proofErr w:type="spellEnd"/>
            <w:r>
              <w:rPr>
                <w:rFonts w:eastAsia="Times New Roman"/>
                <w:sz w:val="24"/>
                <w:szCs w:val="24"/>
              </w:rPr>
              <w:t>-</w:t>
            </w:r>
          </w:p>
        </w:tc>
      </w:tr>
      <w:tr w:rsidR="00437500">
        <w:trPr>
          <w:trHeight w:val="276"/>
        </w:trPr>
        <w:tc>
          <w:tcPr>
            <w:tcW w:w="1120" w:type="dxa"/>
            <w:tcBorders>
              <w:left w:val="single" w:sz="8" w:space="0" w:color="auto"/>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437500">
            <w:pPr>
              <w:rPr>
                <w:sz w:val="24"/>
                <w:szCs w:val="24"/>
              </w:rPr>
            </w:pPr>
          </w:p>
        </w:tc>
        <w:tc>
          <w:tcPr>
            <w:tcW w:w="2720" w:type="dxa"/>
            <w:tcBorders>
              <w:right w:val="single" w:sz="8" w:space="0" w:color="auto"/>
            </w:tcBorders>
            <w:vAlign w:val="bottom"/>
          </w:tcPr>
          <w:p w:rsidR="00437500" w:rsidRDefault="00437500">
            <w:pPr>
              <w:rPr>
                <w:sz w:val="24"/>
                <w:szCs w:val="24"/>
              </w:rPr>
            </w:pPr>
          </w:p>
        </w:tc>
        <w:tc>
          <w:tcPr>
            <w:tcW w:w="3640" w:type="dxa"/>
            <w:gridSpan w:val="2"/>
            <w:tcBorders>
              <w:right w:val="single" w:sz="8" w:space="0" w:color="auto"/>
            </w:tcBorders>
            <w:vAlign w:val="bottom"/>
          </w:tcPr>
          <w:p w:rsidR="00437500" w:rsidRDefault="00072F26">
            <w:pPr>
              <w:ind w:left="40"/>
              <w:rPr>
                <w:sz w:val="20"/>
                <w:szCs w:val="20"/>
              </w:rPr>
            </w:pPr>
            <w:r>
              <w:rPr>
                <w:rFonts w:eastAsia="Times New Roman"/>
                <w:sz w:val="24"/>
                <w:szCs w:val="24"/>
              </w:rPr>
              <w:t>куль ШЦ-I-250-0, 10-I ГОСТ 166-</w:t>
            </w:r>
          </w:p>
        </w:tc>
      </w:tr>
      <w:tr w:rsidR="00437500">
        <w:trPr>
          <w:trHeight w:val="290"/>
        </w:trPr>
        <w:tc>
          <w:tcPr>
            <w:tcW w:w="1120" w:type="dxa"/>
            <w:tcBorders>
              <w:left w:val="single" w:sz="8" w:space="0" w:color="auto"/>
              <w:bottom w:val="single" w:sz="8" w:space="0" w:color="auto"/>
              <w:right w:val="single" w:sz="8" w:space="0" w:color="auto"/>
            </w:tcBorders>
            <w:vAlign w:val="bottom"/>
          </w:tcPr>
          <w:p w:rsidR="00437500" w:rsidRDefault="00437500">
            <w:pPr>
              <w:rPr>
                <w:sz w:val="24"/>
                <w:szCs w:val="24"/>
              </w:rPr>
            </w:pPr>
          </w:p>
        </w:tc>
        <w:tc>
          <w:tcPr>
            <w:tcW w:w="1980" w:type="dxa"/>
            <w:tcBorders>
              <w:bottom w:val="single" w:sz="8" w:space="0" w:color="auto"/>
              <w:right w:val="single" w:sz="8" w:space="0" w:color="auto"/>
            </w:tcBorders>
            <w:vAlign w:val="bottom"/>
          </w:tcPr>
          <w:p w:rsidR="00437500" w:rsidRDefault="00437500">
            <w:pPr>
              <w:rPr>
                <w:sz w:val="24"/>
                <w:szCs w:val="24"/>
              </w:rPr>
            </w:pPr>
          </w:p>
        </w:tc>
        <w:tc>
          <w:tcPr>
            <w:tcW w:w="2720" w:type="dxa"/>
            <w:tcBorders>
              <w:bottom w:val="single" w:sz="8" w:space="0" w:color="auto"/>
              <w:right w:val="single" w:sz="8" w:space="0" w:color="auto"/>
            </w:tcBorders>
            <w:vAlign w:val="bottom"/>
          </w:tcPr>
          <w:p w:rsidR="00437500" w:rsidRDefault="00437500">
            <w:pPr>
              <w:rPr>
                <w:sz w:val="24"/>
                <w:szCs w:val="24"/>
              </w:rPr>
            </w:pPr>
          </w:p>
        </w:tc>
        <w:tc>
          <w:tcPr>
            <w:tcW w:w="3600" w:type="dxa"/>
            <w:tcBorders>
              <w:bottom w:val="single" w:sz="8" w:space="0" w:color="auto"/>
            </w:tcBorders>
            <w:vAlign w:val="bottom"/>
          </w:tcPr>
          <w:p w:rsidR="00437500" w:rsidRDefault="00072F26">
            <w:pPr>
              <w:ind w:left="40"/>
              <w:rPr>
                <w:sz w:val="20"/>
                <w:szCs w:val="20"/>
              </w:rPr>
            </w:pPr>
            <w:r>
              <w:rPr>
                <w:rFonts w:eastAsia="Times New Roman"/>
                <w:sz w:val="24"/>
                <w:szCs w:val="24"/>
              </w:rPr>
              <w:t>73</w:t>
            </w:r>
          </w:p>
        </w:tc>
        <w:tc>
          <w:tcPr>
            <w:tcW w:w="40" w:type="dxa"/>
            <w:tcBorders>
              <w:bottom w:val="single" w:sz="8" w:space="0" w:color="auto"/>
              <w:right w:val="single" w:sz="8" w:space="0" w:color="auto"/>
            </w:tcBorders>
            <w:vAlign w:val="bottom"/>
          </w:tcPr>
          <w:p w:rsidR="00437500" w:rsidRDefault="00437500">
            <w:pPr>
              <w:rPr>
                <w:sz w:val="24"/>
                <w:szCs w:val="24"/>
              </w:rPr>
            </w:pPr>
          </w:p>
        </w:tc>
      </w:tr>
      <w:tr w:rsidR="00437500">
        <w:trPr>
          <w:trHeight w:val="268"/>
        </w:trPr>
        <w:tc>
          <w:tcPr>
            <w:tcW w:w="1120" w:type="dxa"/>
            <w:tcBorders>
              <w:left w:val="single" w:sz="8" w:space="0" w:color="auto"/>
              <w:bottom w:val="single" w:sz="8" w:space="0" w:color="auto"/>
              <w:right w:val="single" w:sz="8" w:space="0" w:color="auto"/>
            </w:tcBorders>
            <w:vAlign w:val="bottom"/>
          </w:tcPr>
          <w:p w:rsidR="00437500" w:rsidRDefault="00072F26">
            <w:pPr>
              <w:spacing w:line="264" w:lineRule="exact"/>
              <w:ind w:left="20"/>
              <w:rPr>
                <w:sz w:val="20"/>
                <w:szCs w:val="20"/>
              </w:rPr>
            </w:pPr>
            <w:r>
              <w:rPr>
                <w:rFonts w:eastAsia="Times New Roman"/>
                <w:sz w:val="24"/>
                <w:szCs w:val="24"/>
              </w:rPr>
              <w:t>010</w:t>
            </w:r>
          </w:p>
        </w:tc>
        <w:tc>
          <w:tcPr>
            <w:tcW w:w="1980" w:type="dxa"/>
            <w:tcBorders>
              <w:bottom w:val="single" w:sz="8" w:space="0" w:color="auto"/>
              <w:right w:val="single" w:sz="8" w:space="0" w:color="auto"/>
            </w:tcBorders>
            <w:vAlign w:val="bottom"/>
          </w:tcPr>
          <w:p w:rsidR="00437500" w:rsidRDefault="00072F26">
            <w:pPr>
              <w:spacing w:line="264" w:lineRule="exact"/>
              <w:ind w:left="100"/>
              <w:rPr>
                <w:sz w:val="20"/>
                <w:szCs w:val="20"/>
              </w:rPr>
            </w:pPr>
            <w:r>
              <w:rPr>
                <w:rFonts w:eastAsia="Times New Roman"/>
                <w:sz w:val="24"/>
                <w:szCs w:val="24"/>
              </w:rPr>
              <w:t>Перемещение</w:t>
            </w:r>
          </w:p>
        </w:tc>
        <w:tc>
          <w:tcPr>
            <w:tcW w:w="2720" w:type="dxa"/>
            <w:tcBorders>
              <w:bottom w:val="single" w:sz="8" w:space="0" w:color="auto"/>
              <w:right w:val="single" w:sz="8" w:space="0" w:color="auto"/>
            </w:tcBorders>
            <w:vAlign w:val="bottom"/>
          </w:tcPr>
          <w:p w:rsidR="00437500" w:rsidRDefault="00072F26">
            <w:pPr>
              <w:spacing w:line="264" w:lineRule="exact"/>
              <w:ind w:left="60"/>
              <w:rPr>
                <w:sz w:val="20"/>
                <w:szCs w:val="20"/>
              </w:rPr>
            </w:pPr>
            <w:r>
              <w:rPr>
                <w:rFonts w:eastAsia="Times New Roman"/>
                <w:sz w:val="24"/>
                <w:szCs w:val="24"/>
              </w:rPr>
              <w:t>Кран КС-500</w:t>
            </w:r>
          </w:p>
        </w:tc>
        <w:tc>
          <w:tcPr>
            <w:tcW w:w="3640" w:type="dxa"/>
            <w:gridSpan w:val="2"/>
            <w:tcBorders>
              <w:bottom w:val="single" w:sz="8" w:space="0" w:color="auto"/>
              <w:right w:val="single" w:sz="8" w:space="0" w:color="auto"/>
            </w:tcBorders>
            <w:vAlign w:val="bottom"/>
          </w:tcPr>
          <w:p w:rsidR="00437500" w:rsidRDefault="00072F26">
            <w:pPr>
              <w:spacing w:line="264" w:lineRule="exact"/>
              <w:ind w:left="40"/>
              <w:rPr>
                <w:sz w:val="20"/>
                <w:szCs w:val="20"/>
              </w:rPr>
            </w:pPr>
            <w:r>
              <w:rPr>
                <w:rFonts w:eastAsia="Times New Roman"/>
                <w:sz w:val="24"/>
                <w:szCs w:val="24"/>
              </w:rPr>
              <w:t>Стропы 943-06</w:t>
            </w:r>
          </w:p>
        </w:tc>
      </w:tr>
      <w:tr w:rsidR="00437500">
        <w:trPr>
          <w:trHeight w:val="249"/>
        </w:trPr>
        <w:tc>
          <w:tcPr>
            <w:tcW w:w="1120" w:type="dxa"/>
            <w:tcBorders>
              <w:right w:val="single" w:sz="8" w:space="0" w:color="auto"/>
            </w:tcBorders>
            <w:vAlign w:val="bottom"/>
          </w:tcPr>
          <w:p w:rsidR="00437500" w:rsidRDefault="00072F26">
            <w:pPr>
              <w:spacing w:line="249" w:lineRule="exact"/>
              <w:ind w:left="20"/>
              <w:rPr>
                <w:sz w:val="20"/>
                <w:szCs w:val="20"/>
              </w:rPr>
            </w:pPr>
            <w:r>
              <w:rPr>
                <w:rFonts w:eastAsia="Times New Roman"/>
                <w:sz w:val="24"/>
                <w:szCs w:val="24"/>
              </w:rPr>
              <w:t>015</w:t>
            </w:r>
          </w:p>
        </w:tc>
        <w:tc>
          <w:tcPr>
            <w:tcW w:w="1980" w:type="dxa"/>
            <w:tcBorders>
              <w:right w:val="single" w:sz="8" w:space="0" w:color="auto"/>
            </w:tcBorders>
            <w:vAlign w:val="bottom"/>
          </w:tcPr>
          <w:p w:rsidR="00437500" w:rsidRDefault="00072F26">
            <w:pPr>
              <w:spacing w:line="249" w:lineRule="exact"/>
              <w:ind w:left="100"/>
              <w:rPr>
                <w:sz w:val="20"/>
                <w:szCs w:val="20"/>
              </w:rPr>
            </w:pPr>
            <w:r>
              <w:rPr>
                <w:rFonts w:eastAsia="Times New Roman"/>
                <w:sz w:val="24"/>
                <w:szCs w:val="24"/>
              </w:rPr>
              <w:t>Правка</w:t>
            </w:r>
          </w:p>
        </w:tc>
        <w:tc>
          <w:tcPr>
            <w:tcW w:w="2720" w:type="dxa"/>
            <w:tcBorders>
              <w:right w:val="single" w:sz="8" w:space="0" w:color="auto"/>
            </w:tcBorders>
            <w:vAlign w:val="bottom"/>
          </w:tcPr>
          <w:p w:rsidR="00437500" w:rsidRDefault="00072F26">
            <w:pPr>
              <w:spacing w:line="249" w:lineRule="exact"/>
              <w:ind w:left="100"/>
              <w:rPr>
                <w:sz w:val="20"/>
                <w:szCs w:val="20"/>
              </w:rPr>
            </w:pPr>
            <w:r>
              <w:rPr>
                <w:rFonts w:eastAsia="Times New Roman"/>
                <w:sz w:val="24"/>
                <w:szCs w:val="24"/>
              </w:rPr>
              <w:t>Машина</w:t>
            </w:r>
          </w:p>
        </w:tc>
        <w:tc>
          <w:tcPr>
            <w:tcW w:w="3600" w:type="dxa"/>
            <w:tcBorders>
              <w:right w:val="single" w:sz="8" w:space="0" w:color="auto"/>
            </w:tcBorders>
            <w:vAlign w:val="bottom"/>
          </w:tcPr>
          <w:p w:rsidR="00437500" w:rsidRDefault="00437500">
            <w:pPr>
              <w:rPr>
                <w:sz w:val="21"/>
                <w:szCs w:val="21"/>
              </w:rPr>
            </w:pPr>
          </w:p>
        </w:tc>
        <w:tc>
          <w:tcPr>
            <w:tcW w:w="40" w:type="dxa"/>
            <w:vAlign w:val="bottom"/>
          </w:tcPr>
          <w:p w:rsidR="00437500" w:rsidRDefault="00437500">
            <w:pPr>
              <w:rPr>
                <w:sz w:val="21"/>
                <w:szCs w:val="21"/>
              </w:rPr>
            </w:pPr>
          </w:p>
        </w:tc>
      </w:tr>
      <w:tr w:rsidR="00437500">
        <w:trPr>
          <w:trHeight w:val="259"/>
        </w:trPr>
        <w:tc>
          <w:tcPr>
            <w:tcW w:w="1120" w:type="dxa"/>
            <w:tcBorders>
              <w:right w:val="single" w:sz="8" w:space="0" w:color="auto"/>
            </w:tcBorders>
            <w:vAlign w:val="bottom"/>
          </w:tcPr>
          <w:p w:rsidR="00437500" w:rsidRDefault="00437500"/>
        </w:tc>
        <w:tc>
          <w:tcPr>
            <w:tcW w:w="1980" w:type="dxa"/>
            <w:tcBorders>
              <w:right w:val="single" w:sz="8" w:space="0" w:color="auto"/>
            </w:tcBorders>
            <w:vAlign w:val="bottom"/>
          </w:tcPr>
          <w:p w:rsidR="00437500" w:rsidRDefault="00437500"/>
        </w:tc>
        <w:tc>
          <w:tcPr>
            <w:tcW w:w="2720" w:type="dxa"/>
            <w:tcBorders>
              <w:right w:val="single" w:sz="8" w:space="0" w:color="auto"/>
            </w:tcBorders>
            <w:vAlign w:val="bottom"/>
          </w:tcPr>
          <w:p w:rsidR="00437500" w:rsidRDefault="00072F26">
            <w:pPr>
              <w:spacing w:line="259" w:lineRule="exact"/>
              <w:ind w:left="100"/>
              <w:rPr>
                <w:sz w:val="20"/>
                <w:szCs w:val="20"/>
              </w:rPr>
            </w:pPr>
            <w:proofErr w:type="spellStart"/>
            <w:r>
              <w:rPr>
                <w:rFonts w:eastAsia="Times New Roman"/>
                <w:sz w:val="24"/>
                <w:szCs w:val="24"/>
              </w:rPr>
              <w:t>листоправильная</w:t>
            </w:r>
            <w:proofErr w:type="spellEnd"/>
          </w:p>
        </w:tc>
        <w:tc>
          <w:tcPr>
            <w:tcW w:w="3600" w:type="dxa"/>
            <w:tcBorders>
              <w:right w:val="single" w:sz="8" w:space="0" w:color="auto"/>
            </w:tcBorders>
            <w:vAlign w:val="bottom"/>
          </w:tcPr>
          <w:p w:rsidR="00437500" w:rsidRDefault="00437500"/>
        </w:tc>
        <w:tc>
          <w:tcPr>
            <w:tcW w:w="40" w:type="dxa"/>
            <w:vAlign w:val="bottom"/>
          </w:tcPr>
          <w:p w:rsidR="00437500" w:rsidRDefault="00437500"/>
        </w:tc>
      </w:tr>
      <w:tr w:rsidR="00437500">
        <w:trPr>
          <w:trHeight w:val="264"/>
        </w:trPr>
        <w:tc>
          <w:tcPr>
            <w:tcW w:w="1120" w:type="dxa"/>
            <w:tcBorders>
              <w:bottom w:val="single" w:sz="8" w:space="0" w:color="auto"/>
              <w:right w:val="single" w:sz="8" w:space="0" w:color="auto"/>
            </w:tcBorders>
            <w:vAlign w:val="bottom"/>
          </w:tcPr>
          <w:p w:rsidR="00437500" w:rsidRDefault="00437500"/>
        </w:tc>
        <w:tc>
          <w:tcPr>
            <w:tcW w:w="1980" w:type="dxa"/>
            <w:tcBorders>
              <w:bottom w:val="single" w:sz="8" w:space="0" w:color="auto"/>
              <w:right w:val="single" w:sz="8" w:space="0" w:color="auto"/>
            </w:tcBorders>
            <w:vAlign w:val="bottom"/>
          </w:tcPr>
          <w:p w:rsidR="00437500" w:rsidRDefault="00437500"/>
        </w:tc>
        <w:tc>
          <w:tcPr>
            <w:tcW w:w="2720" w:type="dxa"/>
            <w:tcBorders>
              <w:bottom w:val="single" w:sz="8" w:space="0" w:color="auto"/>
              <w:right w:val="single" w:sz="8" w:space="0" w:color="auto"/>
            </w:tcBorders>
            <w:vAlign w:val="bottom"/>
          </w:tcPr>
          <w:p w:rsidR="00437500" w:rsidRDefault="00072F26">
            <w:pPr>
              <w:spacing w:line="264" w:lineRule="exact"/>
              <w:ind w:left="100"/>
              <w:rPr>
                <w:sz w:val="20"/>
                <w:szCs w:val="20"/>
              </w:rPr>
            </w:pPr>
            <w:r>
              <w:rPr>
                <w:rFonts w:eastAsia="Times New Roman"/>
                <w:sz w:val="24"/>
                <w:szCs w:val="24"/>
              </w:rPr>
              <w:t>многовалковая</w:t>
            </w:r>
          </w:p>
        </w:tc>
        <w:tc>
          <w:tcPr>
            <w:tcW w:w="3600" w:type="dxa"/>
            <w:tcBorders>
              <w:bottom w:val="single" w:sz="8" w:space="0" w:color="auto"/>
              <w:right w:val="single" w:sz="8" w:space="0" w:color="auto"/>
            </w:tcBorders>
            <w:vAlign w:val="bottom"/>
          </w:tcPr>
          <w:p w:rsidR="00437500" w:rsidRDefault="00437500"/>
        </w:tc>
        <w:tc>
          <w:tcPr>
            <w:tcW w:w="40" w:type="dxa"/>
            <w:vAlign w:val="bottom"/>
          </w:tcPr>
          <w:p w:rsidR="00437500" w:rsidRDefault="00437500"/>
        </w:tc>
      </w:tr>
      <w:tr w:rsidR="00437500">
        <w:trPr>
          <w:trHeight w:val="258"/>
        </w:trPr>
        <w:tc>
          <w:tcPr>
            <w:tcW w:w="1120" w:type="dxa"/>
            <w:tcBorders>
              <w:right w:val="single" w:sz="8" w:space="0" w:color="auto"/>
            </w:tcBorders>
            <w:vAlign w:val="bottom"/>
          </w:tcPr>
          <w:p w:rsidR="00437500" w:rsidRDefault="00072F26">
            <w:pPr>
              <w:spacing w:line="258" w:lineRule="exact"/>
              <w:ind w:left="20"/>
              <w:rPr>
                <w:sz w:val="20"/>
                <w:szCs w:val="20"/>
              </w:rPr>
            </w:pPr>
            <w:r>
              <w:rPr>
                <w:rFonts w:eastAsia="Times New Roman"/>
                <w:sz w:val="24"/>
                <w:szCs w:val="24"/>
              </w:rPr>
              <w:t>020</w:t>
            </w:r>
          </w:p>
        </w:tc>
        <w:tc>
          <w:tcPr>
            <w:tcW w:w="1980" w:type="dxa"/>
            <w:tcBorders>
              <w:right w:val="single" w:sz="8" w:space="0" w:color="auto"/>
            </w:tcBorders>
            <w:vAlign w:val="bottom"/>
          </w:tcPr>
          <w:p w:rsidR="00437500" w:rsidRDefault="00072F26">
            <w:pPr>
              <w:spacing w:line="258" w:lineRule="exact"/>
              <w:ind w:left="100"/>
              <w:rPr>
                <w:sz w:val="20"/>
                <w:szCs w:val="20"/>
              </w:rPr>
            </w:pPr>
            <w:r>
              <w:rPr>
                <w:rFonts w:eastAsia="Times New Roman"/>
                <w:sz w:val="24"/>
                <w:szCs w:val="24"/>
              </w:rPr>
              <w:t>Разметка</w:t>
            </w:r>
          </w:p>
        </w:tc>
        <w:tc>
          <w:tcPr>
            <w:tcW w:w="2720" w:type="dxa"/>
            <w:tcBorders>
              <w:right w:val="single" w:sz="8" w:space="0" w:color="auto"/>
            </w:tcBorders>
            <w:vAlign w:val="bottom"/>
          </w:tcPr>
          <w:p w:rsidR="00437500" w:rsidRDefault="00072F26">
            <w:pPr>
              <w:spacing w:line="258" w:lineRule="exact"/>
              <w:rPr>
                <w:sz w:val="20"/>
                <w:szCs w:val="20"/>
              </w:rPr>
            </w:pPr>
            <w:r>
              <w:rPr>
                <w:rFonts w:eastAsia="Times New Roman"/>
                <w:sz w:val="24"/>
                <w:szCs w:val="24"/>
              </w:rPr>
              <w:t xml:space="preserve">Настил </w:t>
            </w:r>
            <w:proofErr w:type="spellStart"/>
            <w:r>
              <w:rPr>
                <w:rFonts w:eastAsia="Times New Roman"/>
                <w:sz w:val="24"/>
                <w:szCs w:val="24"/>
              </w:rPr>
              <w:t>плитный</w:t>
            </w:r>
            <w:proofErr w:type="spellEnd"/>
          </w:p>
        </w:tc>
        <w:tc>
          <w:tcPr>
            <w:tcW w:w="3600" w:type="dxa"/>
            <w:tcBorders>
              <w:right w:val="single" w:sz="8" w:space="0" w:color="auto"/>
            </w:tcBorders>
            <w:vAlign w:val="bottom"/>
          </w:tcPr>
          <w:p w:rsidR="00437500" w:rsidRDefault="00072F26">
            <w:pPr>
              <w:spacing w:line="258" w:lineRule="exact"/>
              <w:ind w:left="60"/>
              <w:rPr>
                <w:sz w:val="20"/>
                <w:szCs w:val="20"/>
              </w:rPr>
            </w:pPr>
            <w:r>
              <w:rPr>
                <w:rFonts w:eastAsia="Times New Roman"/>
                <w:sz w:val="24"/>
                <w:szCs w:val="24"/>
              </w:rPr>
              <w:t>Рулетка Р-10</w:t>
            </w:r>
          </w:p>
        </w:tc>
        <w:tc>
          <w:tcPr>
            <w:tcW w:w="40" w:type="dxa"/>
            <w:vAlign w:val="bottom"/>
          </w:tcPr>
          <w:p w:rsidR="00437500" w:rsidRDefault="00437500"/>
        </w:tc>
      </w:tr>
      <w:tr w:rsidR="00437500">
        <w:trPr>
          <w:trHeight w:val="264"/>
        </w:trPr>
        <w:tc>
          <w:tcPr>
            <w:tcW w:w="1120" w:type="dxa"/>
            <w:tcBorders>
              <w:right w:val="single" w:sz="8" w:space="0" w:color="auto"/>
            </w:tcBorders>
            <w:vAlign w:val="bottom"/>
          </w:tcPr>
          <w:p w:rsidR="00437500" w:rsidRDefault="00437500"/>
        </w:tc>
        <w:tc>
          <w:tcPr>
            <w:tcW w:w="1980" w:type="dxa"/>
            <w:tcBorders>
              <w:right w:val="single" w:sz="8" w:space="0" w:color="auto"/>
            </w:tcBorders>
            <w:vAlign w:val="bottom"/>
          </w:tcPr>
          <w:p w:rsidR="00437500" w:rsidRDefault="00437500"/>
        </w:tc>
        <w:tc>
          <w:tcPr>
            <w:tcW w:w="2720" w:type="dxa"/>
            <w:tcBorders>
              <w:right w:val="single" w:sz="8" w:space="0" w:color="auto"/>
            </w:tcBorders>
            <w:vAlign w:val="bottom"/>
          </w:tcPr>
          <w:p w:rsidR="00437500" w:rsidRDefault="00437500"/>
        </w:tc>
        <w:tc>
          <w:tcPr>
            <w:tcW w:w="3600" w:type="dxa"/>
            <w:tcBorders>
              <w:right w:val="single" w:sz="8" w:space="0" w:color="auto"/>
            </w:tcBorders>
            <w:vAlign w:val="bottom"/>
          </w:tcPr>
          <w:p w:rsidR="00437500" w:rsidRDefault="00072F26">
            <w:pPr>
              <w:spacing w:line="264" w:lineRule="exact"/>
              <w:ind w:left="60"/>
              <w:rPr>
                <w:sz w:val="20"/>
                <w:szCs w:val="20"/>
              </w:rPr>
            </w:pPr>
            <w:r>
              <w:rPr>
                <w:rFonts w:eastAsia="Times New Roman"/>
                <w:sz w:val="24"/>
                <w:szCs w:val="24"/>
              </w:rPr>
              <w:t>ГОСТ7502-89;</w:t>
            </w:r>
          </w:p>
        </w:tc>
        <w:tc>
          <w:tcPr>
            <w:tcW w:w="40" w:type="dxa"/>
            <w:vAlign w:val="bottom"/>
          </w:tcPr>
          <w:p w:rsidR="00437500" w:rsidRDefault="00437500"/>
        </w:tc>
      </w:tr>
      <w:tr w:rsidR="00437500">
        <w:trPr>
          <w:trHeight w:val="276"/>
        </w:trPr>
        <w:tc>
          <w:tcPr>
            <w:tcW w:w="1120" w:type="dxa"/>
            <w:tcBorders>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437500">
            <w:pPr>
              <w:rPr>
                <w:sz w:val="24"/>
                <w:szCs w:val="24"/>
              </w:rPr>
            </w:pPr>
          </w:p>
        </w:tc>
        <w:tc>
          <w:tcPr>
            <w:tcW w:w="2720" w:type="dxa"/>
            <w:tcBorders>
              <w:right w:val="single" w:sz="8" w:space="0" w:color="auto"/>
            </w:tcBorders>
            <w:vAlign w:val="bottom"/>
          </w:tcPr>
          <w:p w:rsidR="00437500" w:rsidRDefault="00437500">
            <w:pPr>
              <w:rPr>
                <w:sz w:val="24"/>
                <w:szCs w:val="24"/>
              </w:rPr>
            </w:pPr>
          </w:p>
        </w:tc>
        <w:tc>
          <w:tcPr>
            <w:tcW w:w="3600" w:type="dxa"/>
            <w:tcBorders>
              <w:right w:val="single" w:sz="8" w:space="0" w:color="auto"/>
            </w:tcBorders>
            <w:vAlign w:val="bottom"/>
          </w:tcPr>
          <w:p w:rsidR="00437500" w:rsidRDefault="00072F26">
            <w:pPr>
              <w:ind w:left="60"/>
              <w:rPr>
                <w:sz w:val="20"/>
                <w:szCs w:val="20"/>
              </w:rPr>
            </w:pPr>
            <w:r>
              <w:rPr>
                <w:rFonts w:eastAsia="Times New Roman"/>
                <w:sz w:val="24"/>
                <w:szCs w:val="24"/>
              </w:rPr>
              <w:t>циркуль разметочный 7841-</w:t>
            </w:r>
          </w:p>
        </w:tc>
        <w:tc>
          <w:tcPr>
            <w:tcW w:w="40" w:type="dxa"/>
            <w:vAlign w:val="bottom"/>
          </w:tcPr>
          <w:p w:rsidR="00437500" w:rsidRDefault="00437500">
            <w:pPr>
              <w:rPr>
                <w:sz w:val="24"/>
                <w:szCs w:val="24"/>
              </w:rPr>
            </w:pPr>
          </w:p>
        </w:tc>
      </w:tr>
      <w:tr w:rsidR="00437500">
        <w:trPr>
          <w:trHeight w:val="276"/>
        </w:trPr>
        <w:tc>
          <w:tcPr>
            <w:tcW w:w="1120" w:type="dxa"/>
            <w:tcBorders>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437500">
            <w:pPr>
              <w:rPr>
                <w:sz w:val="24"/>
                <w:szCs w:val="24"/>
              </w:rPr>
            </w:pPr>
          </w:p>
        </w:tc>
        <w:tc>
          <w:tcPr>
            <w:tcW w:w="2720" w:type="dxa"/>
            <w:tcBorders>
              <w:right w:val="single" w:sz="8" w:space="0" w:color="auto"/>
            </w:tcBorders>
            <w:vAlign w:val="bottom"/>
          </w:tcPr>
          <w:p w:rsidR="00437500" w:rsidRDefault="00437500">
            <w:pPr>
              <w:rPr>
                <w:sz w:val="24"/>
                <w:szCs w:val="24"/>
              </w:rPr>
            </w:pPr>
          </w:p>
        </w:tc>
        <w:tc>
          <w:tcPr>
            <w:tcW w:w="3600" w:type="dxa"/>
            <w:tcBorders>
              <w:right w:val="single" w:sz="8" w:space="0" w:color="auto"/>
            </w:tcBorders>
            <w:vAlign w:val="bottom"/>
          </w:tcPr>
          <w:p w:rsidR="00437500" w:rsidRDefault="00072F26">
            <w:pPr>
              <w:ind w:left="60"/>
              <w:rPr>
                <w:sz w:val="20"/>
                <w:szCs w:val="20"/>
              </w:rPr>
            </w:pPr>
            <w:r>
              <w:rPr>
                <w:rFonts w:eastAsia="Times New Roman"/>
                <w:sz w:val="24"/>
                <w:szCs w:val="24"/>
              </w:rPr>
              <w:t>0083х9</w:t>
            </w:r>
          </w:p>
        </w:tc>
        <w:tc>
          <w:tcPr>
            <w:tcW w:w="40" w:type="dxa"/>
            <w:vAlign w:val="bottom"/>
          </w:tcPr>
          <w:p w:rsidR="00437500" w:rsidRDefault="00437500">
            <w:pPr>
              <w:rPr>
                <w:sz w:val="24"/>
                <w:szCs w:val="24"/>
              </w:rPr>
            </w:pPr>
          </w:p>
        </w:tc>
      </w:tr>
      <w:tr w:rsidR="00437500">
        <w:trPr>
          <w:trHeight w:val="276"/>
        </w:trPr>
        <w:tc>
          <w:tcPr>
            <w:tcW w:w="1120" w:type="dxa"/>
            <w:tcBorders>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437500">
            <w:pPr>
              <w:rPr>
                <w:sz w:val="24"/>
                <w:szCs w:val="24"/>
              </w:rPr>
            </w:pPr>
          </w:p>
        </w:tc>
        <w:tc>
          <w:tcPr>
            <w:tcW w:w="2720" w:type="dxa"/>
            <w:tcBorders>
              <w:right w:val="single" w:sz="8" w:space="0" w:color="auto"/>
            </w:tcBorders>
            <w:vAlign w:val="bottom"/>
          </w:tcPr>
          <w:p w:rsidR="00437500" w:rsidRDefault="00437500">
            <w:pPr>
              <w:rPr>
                <w:sz w:val="24"/>
                <w:szCs w:val="24"/>
              </w:rPr>
            </w:pPr>
          </w:p>
        </w:tc>
        <w:tc>
          <w:tcPr>
            <w:tcW w:w="3600" w:type="dxa"/>
            <w:tcBorders>
              <w:right w:val="single" w:sz="8" w:space="0" w:color="auto"/>
            </w:tcBorders>
            <w:vAlign w:val="bottom"/>
          </w:tcPr>
          <w:p w:rsidR="00437500" w:rsidRDefault="00072F26">
            <w:pPr>
              <w:ind w:left="60"/>
              <w:rPr>
                <w:sz w:val="20"/>
                <w:szCs w:val="20"/>
              </w:rPr>
            </w:pPr>
            <w:r>
              <w:rPr>
                <w:rFonts w:eastAsia="Times New Roman"/>
                <w:sz w:val="24"/>
                <w:szCs w:val="24"/>
              </w:rPr>
              <w:t>ГОСТ 24472-80;</w:t>
            </w:r>
          </w:p>
        </w:tc>
        <w:tc>
          <w:tcPr>
            <w:tcW w:w="40" w:type="dxa"/>
            <w:vAlign w:val="bottom"/>
          </w:tcPr>
          <w:p w:rsidR="00437500" w:rsidRDefault="00437500">
            <w:pPr>
              <w:rPr>
                <w:sz w:val="24"/>
                <w:szCs w:val="24"/>
              </w:rPr>
            </w:pPr>
          </w:p>
        </w:tc>
      </w:tr>
      <w:tr w:rsidR="00437500">
        <w:trPr>
          <w:trHeight w:val="276"/>
        </w:trPr>
        <w:tc>
          <w:tcPr>
            <w:tcW w:w="1120" w:type="dxa"/>
            <w:tcBorders>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437500">
            <w:pPr>
              <w:rPr>
                <w:sz w:val="24"/>
                <w:szCs w:val="24"/>
              </w:rPr>
            </w:pPr>
          </w:p>
        </w:tc>
        <w:tc>
          <w:tcPr>
            <w:tcW w:w="2720" w:type="dxa"/>
            <w:tcBorders>
              <w:right w:val="single" w:sz="8" w:space="0" w:color="auto"/>
            </w:tcBorders>
            <w:vAlign w:val="bottom"/>
          </w:tcPr>
          <w:p w:rsidR="00437500" w:rsidRDefault="00437500">
            <w:pPr>
              <w:rPr>
                <w:sz w:val="24"/>
                <w:szCs w:val="24"/>
              </w:rPr>
            </w:pPr>
          </w:p>
        </w:tc>
        <w:tc>
          <w:tcPr>
            <w:tcW w:w="3600" w:type="dxa"/>
            <w:tcBorders>
              <w:right w:val="single" w:sz="8" w:space="0" w:color="auto"/>
            </w:tcBorders>
            <w:vAlign w:val="bottom"/>
          </w:tcPr>
          <w:p w:rsidR="00437500" w:rsidRDefault="00072F26">
            <w:pPr>
              <w:ind w:left="60"/>
              <w:rPr>
                <w:sz w:val="20"/>
                <w:szCs w:val="20"/>
              </w:rPr>
            </w:pPr>
            <w:r>
              <w:rPr>
                <w:rFonts w:eastAsia="Times New Roman"/>
                <w:sz w:val="24"/>
                <w:szCs w:val="24"/>
              </w:rPr>
              <w:t>кернер 7843-0095;</w:t>
            </w:r>
          </w:p>
        </w:tc>
        <w:tc>
          <w:tcPr>
            <w:tcW w:w="40" w:type="dxa"/>
            <w:vAlign w:val="bottom"/>
          </w:tcPr>
          <w:p w:rsidR="00437500" w:rsidRDefault="00437500">
            <w:pPr>
              <w:rPr>
                <w:sz w:val="24"/>
                <w:szCs w:val="24"/>
              </w:rPr>
            </w:pPr>
          </w:p>
        </w:tc>
      </w:tr>
      <w:tr w:rsidR="00437500">
        <w:trPr>
          <w:trHeight w:val="276"/>
        </w:trPr>
        <w:tc>
          <w:tcPr>
            <w:tcW w:w="1120" w:type="dxa"/>
            <w:tcBorders>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437500">
            <w:pPr>
              <w:rPr>
                <w:sz w:val="24"/>
                <w:szCs w:val="24"/>
              </w:rPr>
            </w:pPr>
          </w:p>
        </w:tc>
        <w:tc>
          <w:tcPr>
            <w:tcW w:w="2720" w:type="dxa"/>
            <w:tcBorders>
              <w:right w:val="single" w:sz="8" w:space="0" w:color="auto"/>
            </w:tcBorders>
            <w:vAlign w:val="bottom"/>
          </w:tcPr>
          <w:p w:rsidR="00437500" w:rsidRDefault="00437500">
            <w:pPr>
              <w:rPr>
                <w:sz w:val="24"/>
                <w:szCs w:val="24"/>
              </w:rPr>
            </w:pPr>
          </w:p>
        </w:tc>
        <w:tc>
          <w:tcPr>
            <w:tcW w:w="3600" w:type="dxa"/>
            <w:tcBorders>
              <w:right w:val="single" w:sz="8" w:space="0" w:color="auto"/>
            </w:tcBorders>
            <w:vAlign w:val="bottom"/>
          </w:tcPr>
          <w:p w:rsidR="00437500" w:rsidRDefault="00072F26">
            <w:pPr>
              <w:ind w:left="60"/>
              <w:rPr>
                <w:sz w:val="20"/>
                <w:szCs w:val="20"/>
              </w:rPr>
            </w:pPr>
            <w:r>
              <w:rPr>
                <w:rFonts w:eastAsia="Times New Roman"/>
                <w:sz w:val="24"/>
                <w:szCs w:val="24"/>
              </w:rPr>
              <w:t>штангенциркуль ШЦ-I-250-0, 10-I</w:t>
            </w:r>
          </w:p>
        </w:tc>
        <w:tc>
          <w:tcPr>
            <w:tcW w:w="40" w:type="dxa"/>
            <w:vAlign w:val="bottom"/>
          </w:tcPr>
          <w:p w:rsidR="00437500" w:rsidRDefault="00437500">
            <w:pPr>
              <w:rPr>
                <w:sz w:val="24"/>
                <w:szCs w:val="24"/>
              </w:rPr>
            </w:pPr>
          </w:p>
        </w:tc>
      </w:tr>
      <w:tr w:rsidR="00437500">
        <w:trPr>
          <w:trHeight w:val="276"/>
        </w:trPr>
        <w:tc>
          <w:tcPr>
            <w:tcW w:w="1120" w:type="dxa"/>
            <w:tcBorders>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437500">
            <w:pPr>
              <w:rPr>
                <w:sz w:val="24"/>
                <w:szCs w:val="24"/>
              </w:rPr>
            </w:pPr>
          </w:p>
        </w:tc>
        <w:tc>
          <w:tcPr>
            <w:tcW w:w="2720" w:type="dxa"/>
            <w:tcBorders>
              <w:right w:val="single" w:sz="8" w:space="0" w:color="auto"/>
            </w:tcBorders>
            <w:vAlign w:val="bottom"/>
          </w:tcPr>
          <w:p w:rsidR="00437500" w:rsidRDefault="00437500">
            <w:pPr>
              <w:rPr>
                <w:sz w:val="24"/>
                <w:szCs w:val="24"/>
              </w:rPr>
            </w:pPr>
          </w:p>
        </w:tc>
        <w:tc>
          <w:tcPr>
            <w:tcW w:w="3600" w:type="dxa"/>
            <w:tcBorders>
              <w:right w:val="single" w:sz="8" w:space="0" w:color="auto"/>
            </w:tcBorders>
            <w:vAlign w:val="bottom"/>
          </w:tcPr>
          <w:p w:rsidR="00437500" w:rsidRDefault="00072F26">
            <w:pPr>
              <w:ind w:left="60"/>
              <w:rPr>
                <w:sz w:val="20"/>
                <w:szCs w:val="20"/>
              </w:rPr>
            </w:pPr>
            <w:r>
              <w:rPr>
                <w:rFonts w:eastAsia="Times New Roman"/>
                <w:sz w:val="24"/>
                <w:szCs w:val="24"/>
              </w:rPr>
              <w:t>ГОСТ 166-</w:t>
            </w:r>
          </w:p>
        </w:tc>
        <w:tc>
          <w:tcPr>
            <w:tcW w:w="40" w:type="dxa"/>
            <w:vAlign w:val="bottom"/>
          </w:tcPr>
          <w:p w:rsidR="00437500" w:rsidRDefault="00437500">
            <w:pPr>
              <w:rPr>
                <w:sz w:val="24"/>
                <w:szCs w:val="24"/>
              </w:rPr>
            </w:pPr>
          </w:p>
        </w:tc>
      </w:tr>
      <w:tr w:rsidR="00437500">
        <w:trPr>
          <w:trHeight w:val="277"/>
        </w:trPr>
        <w:tc>
          <w:tcPr>
            <w:tcW w:w="1120" w:type="dxa"/>
            <w:tcBorders>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437500">
            <w:pPr>
              <w:rPr>
                <w:sz w:val="24"/>
                <w:szCs w:val="24"/>
              </w:rPr>
            </w:pPr>
          </w:p>
        </w:tc>
        <w:tc>
          <w:tcPr>
            <w:tcW w:w="2720" w:type="dxa"/>
            <w:tcBorders>
              <w:right w:val="single" w:sz="8" w:space="0" w:color="auto"/>
            </w:tcBorders>
            <w:vAlign w:val="bottom"/>
          </w:tcPr>
          <w:p w:rsidR="00437500" w:rsidRDefault="00437500">
            <w:pPr>
              <w:rPr>
                <w:sz w:val="24"/>
                <w:szCs w:val="24"/>
              </w:rPr>
            </w:pPr>
          </w:p>
        </w:tc>
        <w:tc>
          <w:tcPr>
            <w:tcW w:w="3600" w:type="dxa"/>
            <w:tcBorders>
              <w:right w:val="single" w:sz="8" w:space="0" w:color="auto"/>
            </w:tcBorders>
            <w:vAlign w:val="bottom"/>
          </w:tcPr>
          <w:p w:rsidR="00437500" w:rsidRDefault="00072F26">
            <w:pPr>
              <w:ind w:left="60"/>
              <w:rPr>
                <w:sz w:val="20"/>
                <w:szCs w:val="20"/>
              </w:rPr>
            </w:pPr>
            <w:r>
              <w:rPr>
                <w:rFonts w:eastAsia="Times New Roman"/>
                <w:sz w:val="24"/>
                <w:szCs w:val="24"/>
              </w:rPr>
              <w:t>73;</w:t>
            </w:r>
          </w:p>
        </w:tc>
        <w:tc>
          <w:tcPr>
            <w:tcW w:w="40" w:type="dxa"/>
            <w:vAlign w:val="bottom"/>
          </w:tcPr>
          <w:p w:rsidR="00437500" w:rsidRDefault="00437500">
            <w:pPr>
              <w:rPr>
                <w:sz w:val="24"/>
                <w:szCs w:val="24"/>
              </w:rPr>
            </w:pPr>
          </w:p>
        </w:tc>
      </w:tr>
      <w:tr w:rsidR="00437500">
        <w:trPr>
          <w:trHeight w:val="285"/>
        </w:trPr>
        <w:tc>
          <w:tcPr>
            <w:tcW w:w="1120" w:type="dxa"/>
            <w:tcBorders>
              <w:bottom w:val="single" w:sz="8" w:space="0" w:color="auto"/>
              <w:right w:val="single" w:sz="8" w:space="0" w:color="auto"/>
            </w:tcBorders>
            <w:vAlign w:val="bottom"/>
          </w:tcPr>
          <w:p w:rsidR="00437500" w:rsidRDefault="00437500">
            <w:pPr>
              <w:rPr>
                <w:sz w:val="24"/>
                <w:szCs w:val="24"/>
              </w:rPr>
            </w:pPr>
          </w:p>
        </w:tc>
        <w:tc>
          <w:tcPr>
            <w:tcW w:w="1980" w:type="dxa"/>
            <w:tcBorders>
              <w:bottom w:val="single" w:sz="8" w:space="0" w:color="auto"/>
              <w:right w:val="single" w:sz="8" w:space="0" w:color="auto"/>
            </w:tcBorders>
            <w:vAlign w:val="bottom"/>
          </w:tcPr>
          <w:p w:rsidR="00437500" w:rsidRDefault="00437500">
            <w:pPr>
              <w:rPr>
                <w:sz w:val="24"/>
                <w:szCs w:val="24"/>
              </w:rPr>
            </w:pPr>
          </w:p>
        </w:tc>
        <w:tc>
          <w:tcPr>
            <w:tcW w:w="2720" w:type="dxa"/>
            <w:tcBorders>
              <w:bottom w:val="single" w:sz="8" w:space="0" w:color="auto"/>
              <w:right w:val="single" w:sz="8" w:space="0" w:color="auto"/>
            </w:tcBorders>
            <w:vAlign w:val="bottom"/>
          </w:tcPr>
          <w:p w:rsidR="00437500" w:rsidRDefault="00437500">
            <w:pPr>
              <w:rPr>
                <w:sz w:val="24"/>
                <w:szCs w:val="24"/>
              </w:rPr>
            </w:pPr>
          </w:p>
        </w:tc>
        <w:tc>
          <w:tcPr>
            <w:tcW w:w="3600" w:type="dxa"/>
            <w:tcBorders>
              <w:bottom w:val="single" w:sz="8" w:space="0" w:color="auto"/>
              <w:right w:val="single" w:sz="8" w:space="0" w:color="auto"/>
            </w:tcBorders>
            <w:vAlign w:val="bottom"/>
          </w:tcPr>
          <w:p w:rsidR="00437500" w:rsidRDefault="00072F26">
            <w:pPr>
              <w:ind w:left="60"/>
              <w:rPr>
                <w:sz w:val="20"/>
                <w:szCs w:val="20"/>
              </w:rPr>
            </w:pPr>
            <w:r>
              <w:rPr>
                <w:rFonts w:eastAsia="Times New Roman"/>
                <w:sz w:val="24"/>
                <w:szCs w:val="24"/>
              </w:rPr>
              <w:t>молоток 7850-0103</w:t>
            </w:r>
          </w:p>
        </w:tc>
        <w:tc>
          <w:tcPr>
            <w:tcW w:w="40" w:type="dxa"/>
            <w:vAlign w:val="bottom"/>
          </w:tcPr>
          <w:p w:rsidR="00437500" w:rsidRDefault="00437500">
            <w:pPr>
              <w:rPr>
                <w:sz w:val="24"/>
                <w:szCs w:val="24"/>
              </w:rPr>
            </w:pPr>
          </w:p>
        </w:tc>
      </w:tr>
      <w:tr w:rsidR="00437500">
        <w:trPr>
          <w:trHeight w:val="264"/>
        </w:trPr>
        <w:tc>
          <w:tcPr>
            <w:tcW w:w="1120" w:type="dxa"/>
            <w:tcBorders>
              <w:right w:val="single" w:sz="8" w:space="0" w:color="auto"/>
            </w:tcBorders>
            <w:vAlign w:val="bottom"/>
          </w:tcPr>
          <w:p w:rsidR="00437500" w:rsidRDefault="00072F26">
            <w:pPr>
              <w:spacing w:line="264" w:lineRule="exact"/>
              <w:ind w:left="20"/>
              <w:rPr>
                <w:sz w:val="20"/>
                <w:szCs w:val="20"/>
              </w:rPr>
            </w:pPr>
            <w:r>
              <w:rPr>
                <w:rFonts w:eastAsia="Times New Roman"/>
                <w:sz w:val="24"/>
                <w:szCs w:val="24"/>
              </w:rPr>
              <w:t>035</w:t>
            </w:r>
          </w:p>
        </w:tc>
        <w:tc>
          <w:tcPr>
            <w:tcW w:w="1980" w:type="dxa"/>
            <w:tcBorders>
              <w:right w:val="single" w:sz="8" w:space="0" w:color="auto"/>
            </w:tcBorders>
            <w:vAlign w:val="bottom"/>
          </w:tcPr>
          <w:p w:rsidR="00437500" w:rsidRDefault="00072F26">
            <w:pPr>
              <w:spacing w:line="264" w:lineRule="exact"/>
              <w:ind w:left="100"/>
              <w:rPr>
                <w:sz w:val="20"/>
                <w:szCs w:val="20"/>
              </w:rPr>
            </w:pPr>
            <w:r>
              <w:rPr>
                <w:rFonts w:eastAsia="Times New Roman"/>
                <w:sz w:val="24"/>
                <w:szCs w:val="24"/>
              </w:rPr>
              <w:t>Термическая</w:t>
            </w:r>
          </w:p>
        </w:tc>
        <w:tc>
          <w:tcPr>
            <w:tcW w:w="2720" w:type="dxa"/>
            <w:tcBorders>
              <w:right w:val="single" w:sz="8" w:space="0" w:color="auto"/>
            </w:tcBorders>
            <w:vAlign w:val="bottom"/>
          </w:tcPr>
          <w:p w:rsidR="00437500" w:rsidRDefault="00072F26">
            <w:pPr>
              <w:spacing w:line="264" w:lineRule="exact"/>
              <w:ind w:left="100"/>
              <w:rPr>
                <w:sz w:val="20"/>
                <w:szCs w:val="20"/>
              </w:rPr>
            </w:pPr>
            <w:r>
              <w:rPr>
                <w:rFonts w:eastAsia="Times New Roman"/>
                <w:sz w:val="24"/>
                <w:szCs w:val="24"/>
              </w:rPr>
              <w:t>Резак РВДУ-500-1</w:t>
            </w:r>
          </w:p>
        </w:tc>
        <w:tc>
          <w:tcPr>
            <w:tcW w:w="3600" w:type="dxa"/>
            <w:tcBorders>
              <w:right w:val="single" w:sz="8" w:space="0" w:color="auto"/>
            </w:tcBorders>
            <w:vAlign w:val="bottom"/>
          </w:tcPr>
          <w:p w:rsidR="00437500" w:rsidRDefault="00072F26">
            <w:pPr>
              <w:spacing w:line="264" w:lineRule="exact"/>
              <w:ind w:left="60"/>
              <w:rPr>
                <w:sz w:val="20"/>
                <w:szCs w:val="20"/>
              </w:rPr>
            </w:pPr>
            <w:r>
              <w:rPr>
                <w:rFonts w:eastAsia="Times New Roman"/>
                <w:sz w:val="24"/>
                <w:szCs w:val="24"/>
              </w:rPr>
              <w:t>Очки ЗН12-Г-З</w:t>
            </w:r>
          </w:p>
        </w:tc>
        <w:tc>
          <w:tcPr>
            <w:tcW w:w="40" w:type="dxa"/>
            <w:vAlign w:val="bottom"/>
          </w:tcPr>
          <w:p w:rsidR="00437500" w:rsidRDefault="00437500"/>
        </w:tc>
      </w:tr>
      <w:tr w:rsidR="00437500">
        <w:trPr>
          <w:trHeight w:val="264"/>
        </w:trPr>
        <w:tc>
          <w:tcPr>
            <w:tcW w:w="1120" w:type="dxa"/>
            <w:tcBorders>
              <w:right w:val="single" w:sz="8" w:space="0" w:color="auto"/>
            </w:tcBorders>
            <w:vAlign w:val="bottom"/>
          </w:tcPr>
          <w:p w:rsidR="00437500" w:rsidRDefault="00437500"/>
        </w:tc>
        <w:tc>
          <w:tcPr>
            <w:tcW w:w="1980" w:type="dxa"/>
            <w:tcBorders>
              <w:right w:val="single" w:sz="8" w:space="0" w:color="auto"/>
            </w:tcBorders>
            <w:vAlign w:val="bottom"/>
          </w:tcPr>
          <w:p w:rsidR="00437500" w:rsidRDefault="00072F26">
            <w:pPr>
              <w:spacing w:line="264" w:lineRule="exact"/>
              <w:ind w:left="100"/>
              <w:rPr>
                <w:sz w:val="20"/>
                <w:szCs w:val="20"/>
              </w:rPr>
            </w:pPr>
            <w:r>
              <w:rPr>
                <w:rFonts w:eastAsia="Times New Roman"/>
                <w:sz w:val="24"/>
                <w:szCs w:val="24"/>
              </w:rPr>
              <w:t>резка</w:t>
            </w:r>
          </w:p>
        </w:tc>
        <w:tc>
          <w:tcPr>
            <w:tcW w:w="2720" w:type="dxa"/>
            <w:tcBorders>
              <w:right w:val="single" w:sz="8" w:space="0" w:color="auto"/>
            </w:tcBorders>
            <w:vAlign w:val="bottom"/>
          </w:tcPr>
          <w:p w:rsidR="00437500" w:rsidRDefault="00072F26">
            <w:pPr>
              <w:spacing w:line="264" w:lineRule="exact"/>
              <w:ind w:left="100"/>
              <w:rPr>
                <w:sz w:val="20"/>
                <w:szCs w:val="20"/>
              </w:rPr>
            </w:pPr>
            <w:r>
              <w:rPr>
                <w:rFonts w:eastAsia="Times New Roman"/>
                <w:sz w:val="24"/>
                <w:szCs w:val="24"/>
              </w:rPr>
              <w:t>ГОСТ 10796-74;</w:t>
            </w:r>
          </w:p>
        </w:tc>
        <w:tc>
          <w:tcPr>
            <w:tcW w:w="3600" w:type="dxa"/>
            <w:tcBorders>
              <w:right w:val="single" w:sz="8" w:space="0" w:color="auto"/>
            </w:tcBorders>
            <w:vAlign w:val="bottom"/>
          </w:tcPr>
          <w:p w:rsidR="00437500" w:rsidRDefault="00072F26">
            <w:pPr>
              <w:spacing w:line="264" w:lineRule="exact"/>
              <w:ind w:left="60"/>
              <w:rPr>
                <w:sz w:val="20"/>
                <w:szCs w:val="20"/>
              </w:rPr>
            </w:pPr>
            <w:r>
              <w:rPr>
                <w:rFonts w:eastAsia="Times New Roman"/>
                <w:sz w:val="24"/>
                <w:szCs w:val="24"/>
              </w:rPr>
              <w:t>ГОСТ 12.4.013-85;</w:t>
            </w:r>
          </w:p>
        </w:tc>
        <w:tc>
          <w:tcPr>
            <w:tcW w:w="40" w:type="dxa"/>
            <w:vAlign w:val="bottom"/>
          </w:tcPr>
          <w:p w:rsidR="00437500" w:rsidRDefault="00437500"/>
        </w:tc>
      </w:tr>
      <w:tr w:rsidR="00437500">
        <w:trPr>
          <w:trHeight w:val="276"/>
        </w:trPr>
        <w:tc>
          <w:tcPr>
            <w:tcW w:w="1120" w:type="dxa"/>
            <w:tcBorders>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437500">
            <w:pPr>
              <w:rPr>
                <w:sz w:val="24"/>
                <w:szCs w:val="24"/>
              </w:rPr>
            </w:pPr>
          </w:p>
        </w:tc>
        <w:tc>
          <w:tcPr>
            <w:tcW w:w="2720" w:type="dxa"/>
            <w:tcBorders>
              <w:right w:val="single" w:sz="8" w:space="0" w:color="auto"/>
            </w:tcBorders>
            <w:vAlign w:val="bottom"/>
          </w:tcPr>
          <w:p w:rsidR="00437500" w:rsidRDefault="00072F26">
            <w:pPr>
              <w:ind w:left="100"/>
              <w:rPr>
                <w:sz w:val="20"/>
                <w:szCs w:val="20"/>
              </w:rPr>
            </w:pPr>
            <w:r>
              <w:rPr>
                <w:rFonts w:eastAsia="Times New Roman"/>
                <w:sz w:val="24"/>
                <w:szCs w:val="24"/>
              </w:rPr>
              <w:t xml:space="preserve">Настил </w:t>
            </w:r>
            <w:proofErr w:type="spellStart"/>
            <w:r>
              <w:rPr>
                <w:rFonts w:eastAsia="Times New Roman"/>
                <w:sz w:val="24"/>
                <w:szCs w:val="24"/>
              </w:rPr>
              <w:t>плитный</w:t>
            </w:r>
            <w:proofErr w:type="spellEnd"/>
          </w:p>
        </w:tc>
        <w:tc>
          <w:tcPr>
            <w:tcW w:w="3600" w:type="dxa"/>
            <w:tcBorders>
              <w:right w:val="single" w:sz="8" w:space="0" w:color="auto"/>
            </w:tcBorders>
            <w:vAlign w:val="bottom"/>
          </w:tcPr>
          <w:p w:rsidR="00437500" w:rsidRDefault="00072F26">
            <w:pPr>
              <w:ind w:left="60"/>
              <w:rPr>
                <w:sz w:val="20"/>
                <w:szCs w:val="20"/>
              </w:rPr>
            </w:pPr>
            <w:r>
              <w:rPr>
                <w:rFonts w:eastAsia="Times New Roman"/>
                <w:sz w:val="24"/>
                <w:szCs w:val="24"/>
              </w:rPr>
              <w:t xml:space="preserve">наушники </w:t>
            </w:r>
            <w:proofErr w:type="spellStart"/>
            <w:r>
              <w:rPr>
                <w:rFonts w:eastAsia="Times New Roman"/>
                <w:sz w:val="24"/>
                <w:szCs w:val="24"/>
              </w:rPr>
              <w:t>противошумные</w:t>
            </w:r>
            <w:proofErr w:type="spellEnd"/>
            <w:r>
              <w:rPr>
                <w:rFonts w:eastAsia="Times New Roman"/>
                <w:sz w:val="24"/>
                <w:szCs w:val="24"/>
              </w:rPr>
              <w:t xml:space="preserve"> тип</w:t>
            </w:r>
            <w:proofErr w:type="gramStart"/>
            <w:r>
              <w:rPr>
                <w:rFonts w:eastAsia="Times New Roman"/>
                <w:sz w:val="24"/>
                <w:szCs w:val="24"/>
              </w:rPr>
              <w:t xml:space="preserve"> А</w:t>
            </w:r>
            <w:proofErr w:type="gramEnd"/>
          </w:p>
        </w:tc>
        <w:tc>
          <w:tcPr>
            <w:tcW w:w="40" w:type="dxa"/>
            <w:vAlign w:val="bottom"/>
          </w:tcPr>
          <w:p w:rsidR="00437500" w:rsidRDefault="00437500">
            <w:pPr>
              <w:rPr>
                <w:sz w:val="24"/>
                <w:szCs w:val="24"/>
              </w:rPr>
            </w:pPr>
          </w:p>
        </w:tc>
      </w:tr>
      <w:tr w:rsidR="00437500">
        <w:trPr>
          <w:trHeight w:val="292"/>
        </w:trPr>
        <w:tc>
          <w:tcPr>
            <w:tcW w:w="1120" w:type="dxa"/>
            <w:tcBorders>
              <w:bottom w:val="single" w:sz="8" w:space="0" w:color="auto"/>
              <w:right w:val="single" w:sz="8" w:space="0" w:color="auto"/>
            </w:tcBorders>
            <w:vAlign w:val="bottom"/>
          </w:tcPr>
          <w:p w:rsidR="00437500" w:rsidRDefault="00437500">
            <w:pPr>
              <w:rPr>
                <w:sz w:val="24"/>
                <w:szCs w:val="24"/>
              </w:rPr>
            </w:pPr>
          </w:p>
        </w:tc>
        <w:tc>
          <w:tcPr>
            <w:tcW w:w="1980" w:type="dxa"/>
            <w:tcBorders>
              <w:bottom w:val="single" w:sz="8" w:space="0" w:color="auto"/>
              <w:right w:val="single" w:sz="8" w:space="0" w:color="auto"/>
            </w:tcBorders>
            <w:vAlign w:val="bottom"/>
          </w:tcPr>
          <w:p w:rsidR="00437500" w:rsidRDefault="00437500">
            <w:pPr>
              <w:rPr>
                <w:sz w:val="24"/>
                <w:szCs w:val="24"/>
              </w:rPr>
            </w:pPr>
          </w:p>
        </w:tc>
        <w:tc>
          <w:tcPr>
            <w:tcW w:w="2720" w:type="dxa"/>
            <w:tcBorders>
              <w:bottom w:val="single" w:sz="8" w:space="0" w:color="auto"/>
              <w:right w:val="single" w:sz="8" w:space="0" w:color="auto"/>
            </w:tcBorders>
            <w:vAlign w:val="bottom"/>
          </w:tcPr>
          <w:p w:rsidR="00437500" w:rsidRDefault="00437500">
            <w:pPr>
              <w:rPr>
                <w:sz w:val="24"/>
                <w:szCs w:val="24"/>
              </w:rPr>
            </w:pPr>
          </w:p>
        </w:tc>
        <w:tc>
          <w:tcPr>
            <w:tcW w:w="3600" w:type="dxa"/>
            <w:tcBorders>
              <w:bottom w:val="single" w:sz="8" w:space="0" w:color="auto"/>
              <w:right w:val="single" w:sz="8" w:space="0" w:color="auto"/>
            </w:tcBorders>
            <w:vAlign w:val="bottom"/>
          </w:tcPr>
          <w:p w:rsidR="00437500" w:rsidRDefault="00072F26">
            <w:pPr>
              <w:ind w:left="60"/>
              <w:rPr>
                <w:sz w:val="20"/>
                <w:szCs w:val="20"/>
              </w:rPr>
            </w:pPr>
            <w:r>
              <w:rPr>
                <w:rFonts w:eastAsia="Times New Roman"/>
                <w:sz w:val="24"/>
                <w:szCs w:val="24"/>
              </w:rPr>
              <w:t>ГОСТ 12.4.051-87</w:t>
            </w:r>
          </w:p>
        </w:tc>
        <w:tc>
          <w:tcPr>
            <w:tcW w:w="40" w:type="dxa"/>
            <w:vAlign w:val="bottom"/>
          </w:tcPr>
          <w:p w:rsidR="00437500" w:rsidRDefault="00437500">
            <w:pPr>
              <w:rPr>
                <w:sz w:val="24"/>
                <w:szCs w:val="24"/>
              </w:rPr>
            </w:pPr>
          </w:p>
        </w:tc>
      </w:tr>
      <w:tr w:rsidR="00437500">
        <w:trPr>
          <w:trHeight w:val="264"/>
        </w:trPr>
        <w:tc>
          <w:tcPr>
            <w:tcW w:w="1120" w:type="dxa"/>
            <w:tcBorders>
              <w:right w:val="single" w:sz="8" w:space="0" w:color="auto"/>
            </w:tcBorders>
            <w:vAlign w:val="bottom"/>
          </w:tcPr>
          <w:p w:rsidR="00437500" w:rsidRDefault="00072F26">
            <w:pPr>
              <w:spacing w:line="264" w:lineRule="exact"/>
              <w:ind w:left="20"/>
              <w:rPr>
                <w:sz w:val="20"/>
                <w:szCs w:val="20"/>
              </w:rPr>
            </w:pPr>
            <w:r>
              <w:rPr>
                <w:rFonts w:eastAsia="Times New Roman"/>
                <w:sz w:val="24"/>
                <w:szCs w:val="24"/>
              </w:rPr>
              <w:t>040</w:t>
            </w:r>
          </w:p>
        </w:tc>
        <w:tc>
          <w:tcPr>
            <w:tcW w:w="1980" w:type="dxa"/>
            <w:tcBorders>
              <w:right w:val="single" w:sz="8" w:space="0" w:color="auto"/>
            </w:tcBorders>
            <w:vAlign w:val="bottom"/>
          </w:tcPr>
          <w:p w:rsidR="00437500" w:rsidRDefault="00072F26">
            <w:pPr>
              <w:spacing w:line="264" w:lineRule="exact"/>
              <w:ind w:left="100"/>
              <w:rPr>
                <w:sz w:val="20"/>
                <w:szCs w:val="20"/>
              </w:rPr>
            </w:pPr>
            <w:r>
              <w:rPr>
                <w:rFonts w:eastAsia="Times New Roman"/>
                <w:sz w:val="24"/>
                <w:szCs w:val="24"/>
              </w:rPr>
              <w:t>Контроль резки</w:t>
            </w:r>
          </w:p>
        </w:tc>
        <w:tc>
          <w:tcPr>
            <w:tcW w:w="2720" w:type="dxa"/>
            <w:tcBorders>
              <w:right w:val="single" w:sz="8" w:space="0" w:color="auto"/>
            </w:tcBorders>
            <w:vAlign w:val="bottom"/>
          </w:tcPr>
          <w:p w:rsidR="00437500" w:rsidRDefault="00072F26">
            <w:pPr>
              <w:spacing w:line="264" w:lineRule="exact"/>
              <w:ind w:left="100"/>
              <w:rPr>
                <w:sz w:val="20"/>
                <w:szCs w:val="20"/>
              </w:rPr>
            </w:pPr>
            <w:r>
              <w:rPr>
                <w:rFonts w:eastAsia="Times New Roman"/>
                <w:sz w:val="24"/>
                <w:szCs w:val="24"/>
              </w:rPr>
              <w:t xml:space="preserve">Настил </w:t>
            </w:r>
            <w:proofErr w:type="spellStart"/>
            <w:r>
              <w:rPr>
                <w:rFonts w:eastAsia="Times New Roman"/>
                <w:sz w:val="24"/>
                <w:szCs w:val="24"/>
              </w:rPr>
              <w:t>плитный</w:t>
            </w:r>
            <w:proofErr w:type="spellEnd"/>
          </w:p>
        </w:tc>
        <w:tc>
          <w:tcPr>
            <w:tcW w:w="3600" w:type="dxa"/>
            <w:tcBorders>
              <w:right w:val="single" w:sz="8" w:space="0" w:color="auto"/>
            </w:tcBorders>
            <w:vAlign w:val="bottom"/>
          </w:tcPr>
          <w:p w:rsidR="00437500" w:rsidRDefault="00072F26">
            <w:pPr>
              <w:spacing w:line="264" w:lineRule="exact"/>
              <w:ind w:left="60"/>
              <w:rPr>
                <w:sz w:val="20"/>
                <w:szCs w:val="20"/>
              </w:rPr>
            </w:pPr>
            <w:r>
              <w:rPr>
                <w:rFonts w:eastAsia="Times New Roman"/>
                <w:sz w:val="24"/>
                <w:szCs w:val="24"/>
              </w:rPr>
              <w:t>Рулетка Р-10 ГОСТ 7502-89;</w:t>
            </w:r>
          </w:p>
        </w:tc>
        <w:tc>
          <w:tcPr>
            <w:tcW w:w="40" w:type="dxa"/>
            <w:vAlign w:val="bottom"/>
          </w:tcPr>
          <w:p w:rsidR="00437500" w:rsidRDefault="00437500"/>
        </w:tc>
      </w:tr>
      <w:tr w:rsidR="00437500">
        <w:trPr>
          <w:trHeight w:val="264"/>
        </w:trPr>
        <w:tc>
          <w:tcPr>
            <w:tcW w:w="1120" w:type="dxa"/>
            <w:tcBorders>
              <w:right w:val="single" w:sz="8" w:space="0" w:color="auto"/>
            </w:tcBorders>
            <w:vAlign w:val="bottom"/>
          </w:tcPr>
          <w:p w:rsidR="00437500" w:rsidRDefault="00437500"/>
        </w:tc>
        <w:tc>
          <w:tcPr>
            <w:tcW w:w="1980" w:type="dxa"/>
            <w:tcBorders>
              <w:right w:val="single" w:sz="8" w:space="0" w:color="auto"/>
            </w:tcBorders>
            <w:vAlign w:val="bottom"/>
          </w:tcPr>
          <w:p w:rsidR="00437500" w:rsidRDefault="00437500"/>
        </w:tc>
        <w:tc>
          <w:tcPr>
            <w:tcW w:w="2720" w:type="dxa"/>
            <w:tcBorders>
              <w:right w:val="single" w:sz="8" w:space="0" w:color="auto"/>
            </w:tcBorders>
            <w:vAlign w:val="bottom"/>
          </w:tcPr>
          <w:p w:rsidR="00437500" w:rsidRDefault="00437500"/>
        </w:tc>
        <w:tc>
          <w:tcPr>
            <w:tcW w:w="3600" w:type="dxa"/>
            <w:tcBorders>
              <w:right w:val="single" w:sz="8" w:space="0" w:color="auto"/>
            </w:tcBorders>
            <w:vAlign w:val="bottom"/>
          </w:tcPr>
          <w:p w:rsidR="00437500" w:rsidRDefault="00072F26">
            <w:pPr>
              <w:spacing w:line="264" w:lineRule="exact"/>
              <w:ind w:left="60"/>
              <w:rPr>
                <w:sz w:val="20"/>
                <w:szCs w:val="20"/>
              </w:rPr>
            </w:pPr>
            <w:r>
              <w:rPr>
                <w:rFonts w:eastAsia="Times New Roman"/>
                <w:sz w:val="24"/>
                <w:szCs w:val="24"/>
              </w:rPr>
              <w:t>угольник УП-I-400;</w:t>
            </w:r>
          </w:p>
        </w:tc>
        <w:tc>
          <w:tcPr>
            <w:tcW w:w="40" w:type="dxa"/>
            <w:vAlign w:val="bottom"/>
          </w:tcPr>
          <w:p w:rsidR="00437500" w:rsidRDefault="00437500"/>
        </w:tc>
      </w:tr>
      <w:tr w:rsidR="00437500">
        <w:trPr>
          <w:trHeight w:val="276"/>
        </w:trPr>
        <w:tc>
          <w:tcPr>
            <w:tcW w:w="1120" w:type="dxa"/>
            <w:tcBorders>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437500">
            <w:pPr>
              <w:rPr>
                <w:sz w:val="24"/>
                <w:szCs w:val="24"/>
              </w:rPr>
            </w:pPr>
          </w:p>
        </w:tc>
        <w:tc>
          <w:tcPr>
            <w:tcW w:w="2720" w:type="dxa"/>
            <w:tcBorders>
              <w:right w:val="single" w:sz="8" w:space="0" w:color="auto"/>
            </w:tcBorders>
            <w:vAlign w:val="bottom"/>
          </w:tcPr>
          <w:p w:rsidR="00437500" w:rsidRDefault="00437500">
            <w:pPr>
              <w:rPr>
                <w:sz w:val="24"/>
                <w:szCs w:val="24"/>
              </w:rPr>
            </w:pPr>
          </w:p>
        </w:tc>
        <w:tc>
          <w:tcPr>
            <w:tcW w:w="3600" w:type="dxa"/>
            <w:tcBorders>
              <w:right w:val="single" w:sz="8" w:space="0" w:color="auto"/>
            </w:tcBorders>
            <w:vAlign w:val="bottom"/>
          </w:tcPr>
          <w:p w:rsidR="00437500" w:rsidRDefault="00072F26">
            <w:pPr>
              <w:ind w:left="60"/>
              <w:rPr>
                <w:sz w:val="20"/>
                <w:szCs w:val="20"/>
              </w:rPr>
            </w:pPr>
            <w:r>
              <w:rPr>
                <w:rFonts w:eastAsia="Times New Roman"/>
                <w:sz w:val="24"/>
                <w:szCs w:val="24"/>
              </w:rPr>
              <w:t>штангенциркуль ШЦ-I-250-0, 10-I</w:t>
            </w:r>
          </w:p>
        </w:tc>
        <w:tc>
          <w:tcPr>
            <w:tcW w:w="40" w:type="dxa"/>
            <w:vAlign w:val="bottom"/>
          </w:tcPr>
          <w:p w:rsidR="00437500" w:rsidRDefault="00437500">
            <w:pPr>
              <w:rPr>
                <w:sz w:val="24"/>
                <w:szCs w:val="24"/>
              </w:rPr>
            </w:pPr>
          </w:p>
        </w:tc>
      </w:tr>
      <w:tr w:rsidR="00437500">
        <w:trPr>
          <w:trHeight w:val="290"/>
        </w:trPr>
        <w:tc>
          <w:tcPr>
            <w:tcW w:w="1120" w:type="dxa"/>
            <w:tcBorders>
              <w:bottom w:val="single" w:sz="8" w:space="0" w:color="auto"/>
              <w:right w:val="single" w:sz="8" w:space="0" w:color="auto"/>
            </w:tcBorders>
            <w:vAlign w:val="bottom"/>
          </w:tcPr>
          <w:p w:rsidR="00437500" w:rsidRDefault="00437500">
            <w:pPr>
              <w:rPr>
                <w:sz w:val="24"/>
                <w:szCs w:val="24"/>
              </w:rPr>
            </w:pPr>
          </w:p>
        </w:tc>
        <w:tc>
          <w:tcPr>
            <w:tcW w:w="1980" w:type="dxa"/>
            <w:tcBorders>
              <w:bottom w:val="single" w:sz="8" w:space="0" w:color="auto"/>
              <w:right w:val="single" w:sz="8" w:space="0" w:color="auto"/>
            </w:tcBorders>
            <w:vAlign w:val="bottom"/>
          </w:tcPr>
          <w:p w:rsidR="00437500" w:rsidRDefault="00437500">
            <w:pPr>
              <w:rPr>
                <w:sz w:val="24"/>
                <w:szCs w:val="24"/>
              </w:rPr>
            </w:pPr>
          </w:p>
        </w:tc>
        <w:tc>
          <w:tcPr>
            <w:tcW w:w="2720" w:type="dxa"/>
            <w:tcBorders>
              <w:bottom w:val="single" w:sz="8" w:space="0" w:color="auto"/>
              <w:right w:val="single" w:sz="8" w:space="0" w:color="auto"/>
            </w:tcBorders>
            <w:vAlign w:val="bottom"/>
          </w:tcPr>
          <w:p w:rsidR="00437500" w:rsidRDefault="00437500">
            <w:pPr>
              <w:rPr>
                <w:sz w:val="24"/>
                <w:szCs w:val="24"/>
              </w:rPr>
            </w:pPr>
          </w:p>
        </w:tc>
        <w:tc>
          <w:tcPr>
            <w:tcW w:w="3600" w:type="dxa"/>
            <w:tcBorders>
              <w:bottom w:val="single" w:sz="8" w:space="0" w:color="auto"/>
              <w:right w:val="single" w:sz="8" w:space="0" w:color="auto"/>
            </w:tcBorders>
            <w:vAlign w:val="bottom"/>
          </w:tcPr>
          <w:p w:rsidR="00437500" w:rsidRDefault="00072F26">
            <w:pPr>
              <w:ind w:left="60"/>
              <w:rPr>
                <w:sz w:val="20"/>
                <w:szCs w:val="20"/>
              </w:rPr>
            </w:pPr>
            <w:r>
              <w:rPr>
                <w:rFonts w:eastAsia="Times New Roman"/>
                <w:sz w:val="24"/>
                <w:szCs w:val="24"/>
              </w:rPr>
              <w:t>ГОСТ 166-73</w:t>
            </w:r>
          </w:p>
        </w:tc>
        <w:tc>
          <w:tcPr>
            <w:tcW w:w="40" w:type="dxa"/>
            <w:vAlign w:val="bottom"/>
          </w:tcPr>
          <w:p w:rsidR="00437500" w:rsidRDefault="00437500">
            <w:pPr>
              <w:rPr>
                <w:sz w:val="24"/>
                <w:szCs w:val="24"/>
              </w:rPr>
            </w:pPr>
          </w:p>
        </w:tc>
      </w:tr>
      <w:tr w:rsidR="00437500">
        <w:trPr>
          <w:trHeight w:val="264"/>
        </w:trPr>
        <w:tc>
          <w:tcPr>
            <w:tcW w:w="1120" w:type="dxa"/>
            <w:tcBorders>
              <w:right w:val="single" w:sz="8" w:space="0" w:color="auto"/>
            </w:tcBorders>
            <w:vAlign w:val="bottom"/>
          </w:tcPr>
          <w:p w:rsidR="00437500" w:rsidRDefault="00072F26">
            <w:pPr>
              <w:spacing w:line="264" w:lineRule="exact"/>
              <w:ind w:left="20"/>
              <w:rPr>
                <w:sz w:val="20"/>
                <w:szCs w:val="20"/>
              </w:rPr>
            </w:pPr>
            <w:r>
              <w:rPr>
                <w:rFonts w:eastAsia="Times New Roman"/>
                <w:sz w:val="24"/>
                <w:szCs w:val="24"/>
              </w:rPr>
              <w:t>045</w:t>
            </w:r>
          </w:p>
        </w:tc>
        <w:tc>
          <w:tcPr>
            <w:tcW w:w="1980" w:type="dxa"/>
            <w:tcBorders>
              <w:right w:val="single" w:sz="8" w:space="0" w:color="auto"/>
            </w:tcBorders>
            <w:vAlign w:val="bottom"/>
          </w:tcPr>
          <w:p w:rsidR="00437500" w:rsidRDefault="00072F26">
            <w:pPr>
              <w:spacing w:line="264" w:lineRule="exact"/>
              <w:ind w:left="100"/>
              <w:rPr>
                <w:sz w:val="20"/>
                <w:szCs w:val="20"/>
              </w:rPr>
            </w:pPr>
            <w:r>
              <w:rPr>
                <w:rFonts w:eastAsia="Times New Roman"/>
                <w:sz w:val="24"/>
                <w:szCs w:val="24"/>
              </w:rPr>
              <w:t>Перемещение</w:t>
            </w:r>
          </w:p>
        </w:tc>
        <w:tc>
          <w:tcPr>
            <w:tcW w:w="2720" w:type="dxa"/>
            <w:tcBorders>
              <w:right w:val="single" w:sz="8" w:space="0" w:color="auto"/>
            </w:tcBorders>
            <w:vAlign w:val="bottom"/>
          </w:tcPr>
          <w:p w:rsidR="00437500" w:rsidRDefault="00072F26">
            <w:pPr>
              <w:spacing w:line="264" w:lineRule="exact"/>
              <w:ind w:left="100"/>
              <w:rPr>
                <w:sz w:val="20"/>
                <w:szCs w:val="20"/>
              </w:rPr>
            </w:pPr>
            <w:r>
              <w:rPr>
                <w:rFonts w:eastAsia="Times New Roman"/>
                <w:sz w:val="24"/>
                <w:szCs w:val="24"/>
              </w:rPr>
              <w:t>Кран КС-500</w:t>
            </w:r>
          </w:p>
        </w:tc>
        <w:tc>
          <w:tcPr>
            <w:tcW w:w="3600" w:type="dxa"/>
            <w:tcBorders>
              <w:right w:val="single" w:sz="8" w:space="0" w:color="auto"/>
            </w:tcBorders>
            <w:vAlign w:val="bottom"/>
          </w:tcPr>
          <w:p w:rsidR="00437500" w:rsidRDefault="00072F26">
            <w:pPr>
              <w:spacing w:line="264" w:lineRule="exact"/>
              <w:ind w:left="60"/>
              <w:rPr>
                <w:sz w:val="20"/>
                <w:szCs w:val="20"/>
              </w:rPr>
            </w:pPr>
            <w:r>
              <w:rPr>
                <w:rFonts w:eastAsia="Times New Roman"/>
                <w:sz w:val="24"/>
                <w:szCs w:val="24"/>
              </w:rPr>
              <w:t>Стропы 943-06</w:t>
            </w:r>
          </w:p>
        </w:tc>
        <w:tc>
          <w:tcPr>
            <w:tcW w:w="40" w:type="dxa"/>
            <w:vAlign w:val="bottom"/>
          </w:tcPr>
          <w:p w:rsidR="00437500" w:rsidRDefault="00437500"/>
        </w:tc>
      </w:tr>
      <w:tr w:rsidR="00437500">
        <w:trPr>
          <w:trHeight w:val="281"/>
        </w:trPr>
        <w:tc>
          <w:tcPr>
            <w:tcW w:w="1120" w:type="dxa"/>
            <w:tcBorders>
              <w:right w:val="single" w:sz="8" w:space="0" w:color="auto"/>
            </w:tcBorders>
            <w:vAlign w:val="bottom"/>
          </w:tcPr>
          <w:p w:rsidR="00437500" w:rsidRDefault="00437500">
            <w:pPr>
              <w:rPr>
                <w:sz w:val="24"/>
                <w:szCs w:val="24"/>
              </w:rPr>
            </w:pPr>
          </w:p>
        </w:tc>
        <w:tc>
          <w:tcPr>
            <w:tcW w:w="1980" w:type="dxa"/>
            <w:tcBorders>
              <w:right w:val="single" w:sz="8" w:space="0" w:color="auto"/>
            </w:tcBorders>
            <w:vAlign w:val="bottom"/>
          </w:tcPr>
          <w:p w:rsidR="00437500" w:rsidRDefault="00437500">
            <w:pPr>
              <w:rPr>
                <w:sz w:val="24"/>
                <w:szCs w:val="24"/>
              </w:rPr>
            </w:pPr>
          </w:p>
        </w:tc>
        <w:tc>
          <w:tcPr>
            <w:tcW w:w="2720" w:type="dxa"/>
            <w:tcBorders>
              <w:right w:val="single" w:sz="8" w:space="0" w:color="auto"/>
            </w:tcBorders>
            <w:vAlign w:val="bottom"/>
          </w:tcPr>
          <w:p w:rsidR="00437500" w:rsidRDefault="00437500">
            <w:pPr>
              <w:rPr>
                <w:sz w:val="24"/>
                <w:szCs w:val="24"/>
              </w:rPr>
            </w:pPr>
          </w:p>
        </w:tc>
        <w:tc>
          <w:tcPr>
            <w:tcW w:w="3600" w:type="dxa"/>
            <w:tcBorders>
              <w:right w:val="single" w:sz="8" w:space="0" w:color="auto"/>
            </w:tcBorders>
            <w:vAlign w:val="bottom"/>
          </w:tcPr>
          <w:p w:rsidR="00437500" w:rsidRDefault="00072F26">
            <w:pPr>
              <w:spacing w:line="264" w:lineRule="exact"/>
              <w:ind w:left="60"/>
              <w:rPr>
                <w:sz w:val="20"/>
                <w:szCs w:val="20"/>
              </w:rPr>
            </w:pPr>
            <w:r>
              <w:rPr>
                <w:rFonts w:eastAsia="Times New Roman"/>
                <w:sz w:val="24"/>
                <w:szCs w:val="24"/>
              </w:rPr>
              <w:t>Кран КС-500</w:t>
            </w:r>
          </w:p>
        </w:tc>
        <w:tc>
          <w:tcPr>
            <w:tcW w:w="40" w:type="dxa"/>
            <w:vAlign w:val="bottom"/>
          </w:tcPr>
          <w:p w:rsidR="00437500" w:rsidRDefault="00437500">
            <w:pPr>
              <w:rPr>
                <w:sz w:val="24"/>
                <w:szCs w:val="24"/>
              </w:rPr>
            </w:pPr>
          </w:p>
        </w:tc>
      </w:tr>
    </w:tbl>
    <w:p w:rsidR="00437500" w:rsidRDefault="00437500">
      <w:pPr>
        <w:spacing w:line="20" w:lineRule="exact"/>
        <w:rPr>
          <w:sz w:val="20"/>
          <w:szCs w:val="20"/>
        </w:rPr>
      </w:pPr>
      <w:r>
        <w:rPr>
          <w:sz w:val="20"/>
          <w:szCs w:val="20"/>
        </w:rPr>
        <w:pict>
          <v:rect id="Shape 83" o:spid="_x0000_s1108" style="position:absolute;margin-left:471.45pt;margin-top:-130.45pt;width:1.05pt;height:1pt;z-index:-2516142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437500" w:rsidRDefault="00437500">
      <w:pPr>
        <w:sectPr w:rsidR="00437500">
          <w:pgSz w:w="11900" w:h="16838"/>
          <w:pgMar w:top="574" w:right="999" w:bottom="797" w:left="1440" w:header="0" w:footer="0" w:gutter="0"/>
          <w:cols w:space="720" w:equalWidth="0">
            <w:col w:w="9460"/>
          </w:cols>
        </w:sectPr>
      </w:pPr>
    </w:p>
    <w:p w:rsidR="00437500" w:rsidRDefault="00072F26">
      <w:pPr>
        <w:spacing w:line="200" w:lineRule="exact"/>
        <w:rPr>
          <w:sz w:val="20"/>
          <w:szCs w:val="20"/>
        </w:rPr>
      </w:pPr>
      <w:r>
        <w:rPr>
          <w:noProof/>
          <w:sz w:val="20"/>
          <w:szCs w:val="20"/>
        </w:rPr>
        <w:lastRenderedPageBreak/>
        <w:drawing>
          <wp:anchor distT="0" distB="0" distL="114300" distR="114300" simplePos="0" relativeHeight="251638784" behindDoc="1" locked="0" layoutInCell="0" allowOverlap="1">
            <wp:simplePos x="0" y="0"/>
            <wp:positionH relativeFrom="page">
              <wp:posOffset>1748155</wp:posOffset>
            </wp:positionH>
            <wp:positionV relativeFrom="page">
              <wp:posOffset>664210</wp:posOffset>
            </wp:positionV>
            <wp:extent cx="3509645" cy="284988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3">
                      <a:clrChange>
                        <a:clrFrom>
                          <a:srgbClr val="FFFFFF"/>
                        </a:clrFrom>
                        <a:clrTo>
                          <a:srgbClr val="FFFFFF">
                            <a:alpha val="0"/>
                          </a:srgbClr>
                        </a:clrTo>
                      </a:clrChange>
                      <a:extLst>
                        <a:ext uri="{28A0092B-C50C-407E-A947-70E740481C1C}"/>
                      </a:extLst>
                    </a:blip>
                    <a:srcRect/>
                    <a:stretch>
                      <a:fillRect/>
                    </a:stretch>
                  </pic:blipFill>
                  <pic:spPr bwMode="auto">
                    <a:xfrm>
                      <a:off x="0" y="0"/>
                      <a:ext cx="3509645" cy="2849880"/>
                    </a:xfrm>
                    <a:prstGeom prst="rect">
                      <a:avLst/>
                    </a:prstGeom>
                    <a:noFill/>
                  </pic:spPr>
                </pic:pic>
              </a:graphicData>
            </a:graphic>
          </wp:anchor>
        </w:drawing>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347" w:lineRule="exact"/>
        <w:rPr>
          <w:sz w:val="20"/>
          <w:szCs w:val="20"/>
        </w:rPr>
      </w:pPr>
    </w:p>
    <w:p w:rsidR="00437500" w:rsidRDefault="00072F26">
      <w:pPr>
        <w:ind w:right="60"/>
        <w:jc w:val="center"/>
        <w:rPr>
          <w:sz w:val="20"/>
          <w:szCs w:val="20"/>
        </w:rPr>
      </w:pPr>
      <w:r>
        <w:rPr>
          <w:rFonts w:eastAsia="Times New Roman"/>
          <w:sz w:val="24"/>
          <w:szCs w:val="24"/>
        </w:rPr>
        <w:t>Рисунок 1 - Схема ручной дуговой сварки штучным электродом:</w:t>
      </w:r>
    </w:p>
    <w:p w:rsidR="00437500" w:rsidRDefault="00437500">
      <w:pPr>
        <w:spacing w:line="151" w:lineRule="exact"/>
        <w:rPr>
          <w:sz w:val="20"/>
          <w:szCs w:val="20"/>
        </w:rPr>
      </w:pPr>
    </w:p>
    <w:p w:rsidR="00437500" w:rsidRDefault="00072F26">
      <w:pPr>
        <w:spacing w:line="354" w:lineRule="auto"/>
        <w:ind w:left="480"/>
        <w:jc w:val="both"/>
        <w:rPr>
          <w:sz w:val="20"/>
          <w:szCs w:val="20"/>
        </w:rPr>
      </w:pPr>
      <w:r>
        <w:rPr>
          <w:rFonts w:eastAsia="Times New Roman"/>
          <w:sz w:val="24"/>
          <w:szCs w:val="24"/>
        </w:rPr>
        <w:t>1 – основной металл;2 – сварочная ванна;3 – электрическая дуга;4 – проплавленный металл;5 – наплавленный металл;6 – шлаковая корка; 7-жидкий шлак; 8– электродное покрытие;9– металлический стержень электрода.</w:t>
      </w:r>
    </w:p>
    <w:p w:rsidR="00437500" w:rsidRDefault="00437500">
      <w:pPr>
        <w:sectPr w:rsidR="00437500">
          <w:pgSz w:w="11900" w:h="16838"/>
          <w:pgMar w:top="1440" w:right="1439" w:bottom="1440" w:left="1440" w:header="0" w:footer="0" w:gutter="0"/>
          <w:cols w:space="720" w:equalWidth="0">
            <w:col w:w="9020"/>
          </w:cols>
        </w:sectPr>
      </w:pPr>
    </w:p>
    <w:p w:rsidR="00437500" w:rsidRDefault="00072F26">
      <w:pPr>
        <w:ind w:left="1100"/>
        <w:rPr>
          <w:sz w:val="20"/>
          <w:szCs w:val="20"/>
        </w:rPr>
      </w:pPr>
      <w:r>
        <w:rPr>
          <w:rFonts w:eastAsia="Times New Roman"/>
          <w:b/>
          <w:bCs/>
          <w:sz w:val="27"/>
          <w:szCs w:val="27"/>
        </w:rPr>
        <w:lastRenderedPageBreak/>
        <w:t>ПРИЛОЖЕНИЕ 2. СПИСОК ИСТОЧНИКОВ И ЛИТЕРАТУРЫ</w:t>
      </w:r>
    </w:p>
    <w:p w:rsidR="00437500" w:rsidRDefault="00437500">
      <w:pPr>
        <w:spacing w:line="163" w:lineRule="exact"/>
        <w:rPr>
          <w:sz w:val="20"/>
          <w:szCs w:val="20"/>
        </w:rPr>
      </w:pPr>
    </w:p>
    <w:p w:rsidR="00437500" w:rsidRDefault="00072F26">
      <w:pPr>
        <w:ind w:left="3260"/>
        <w:rPr>
          <w:sz w:val="20"/>
          <w:szCs w:val="20"/>
        </w:rPr>
      </w:pPr>
      <w:r>
        <w:rPr>
          <w:rFonts w:eastAsia="Times New Roman"/>
          <w:b/>
          <w:bCs/>
          <w:sz w:val="28"/>
          <w:szCs w:val="28"/>
        </w:rPr>
        <w:t>Нормативные акты</w:t>
      </w:r>
    </w:p>
    <w:p w:rsidR="00437500" w:rsidRDefault="00437500">
      <w:pPr>
        <w:spacing w:line="156" w:lineRule="exact"/>
        <w:rPr>
          <w:sz w:val="20"/>
          <w:szCs w:val="20"/>
        </w:rPr>
      </w:pPr>
    </w:p>
    <w:p w:rsidR="00437500" w:rsidRDefault="00072F26" w:rsidP="000A53A1">
      <w:pPr>
        <w:numPr>
          <w:ilvl w:val="0"/>
          <w:numId w:val="62"/>
        </w:numPr>
        <w:tabs>
          <w:tab w:val="left" w:pos="400"/>
        </w:tabs>
        <w:ind w:left="400" w:hanging="347"/>
        <w:rPr>
          <w:rFonts w:eastAsia="Times New Roman"/>
          <w:sz w:val="28"/>
          <w:szCs w:val="28"/>
        </w:rPr>
      </w:pPr>
      <w:r>
        <w:rPr>
          <w:rFonts w:eastAsia="Times New Roman"/>
          <w:sz w:val="28"/>
          <w:szCs w:val="28"/>
        </w:rPr>
        <w:t>ГОСТ 26001-84 Свариваемость материалов.</w:t>
      </w:r>
    </w:p>
    <w:p w:rsidR="00437500" w:rsidRDefault="00437500">
      <w:pPr>
        <w:spacing w:line="174" w:lineRule="exact"/>
        <w:rPr>
          <w:rFonts w:eastAsia="Times New Roman"/>
          <w:sz w:val="28"/>
          <w:szCs w:val="28"/>
        </w:rPr>
      </w:pPr>
    </w:p>
    <w:p w:rsidR="00437500" w:rsidRDefault="00072F26" w:rsidP="000A53A1">
      <w:pPr>
        <w:numPr>
          <w:ilvl w:val="0"/>
          <w:numId w:val="62"/>
        </w:numPr>
        <w:tabs>
          <w:tab w:val="left" w:pos="408"/>
        </w:tabs>
        <w:spacing w:line="349" w:lineRule="auto"/>
        <w:ind w:left="420" w:right="460" w:hanging="367"/>
        <w:rPr>
          <w:rFonts w:eastAsia="Times New Roman"/>
          <w:sz w:val="28"/>
          <w:szCs w:val="28"/>
        </w:rPr>
      </w:pPr>
      <w:r>
        <w:rPr>
          <w:rFonts w:eastAsia="Times New Roman"/>
          <w:sz w:val="28"/>
          <w:szCs w:val="28"/>
        </w:rPr>
        <w:t>ГОСТ 5264-80 Ручная дуговая сварка. Соединения сварные. Основные типы, конструктивные элементы и размеры.</w:t>
      </w:r>
    </w:p>
    <w:p w:rsidR="00437500" w:rsidRDefault="00437500">
      <w:pPr>
        <w:spacing w:line="17" w:lineRule="exact"/>
        <w:rPr>
          <w:rFonts w:eastAsia="Times New Roman"/>
          <w:sz w:val="28"/>
          <w:szCs w:val="28"/>
        </w:rPr>
      </w:pPr>
    </w:p>
    <w:p w:rsidR="00437500" w:rsidRDefault="00072F26" w:rsidP="000A53A1">
      <w:pPr>
        <w:numPr>
          <w:ilvl w:val="0"/>
          <w:numId w:val="62"/>
        </w:numPr>
        <w:tabs>
          <w:tab w:val="left" w:pos="400"/>
        </w:tabs>
        <w:ind w:left="400" w:hanging="347"/>
        <w:rPr>
          <w:rFonts w:eastAsia="Times New Roman"/>
          <w:sz w:val="28"/>
          <w:szCs w:val="28"/>
        </w:rPr>
      </w:pPr>
      <w:r>
        <w:rPr>
          <w:rFonts w:eastAsia="Times New Roman"/>
          <w:sz w:val="28"/>
          <w:szCs w:val="28"/>
        </w:rPr>
        <w:t>ГОСТ 14771-76 Полуавтоматическая сварка в среде защитных газов.</w:t>
      </w:r>
    </w:p>
    <w:p w:rsidR="00437500" w:rsidRDefault="00437500">
      <w:pPr>
        <w:spacing w:line="160" w:lineRule="exact"/>
        <w:rPr>
          <w:rFonts w:eastAsia="Times New Roman"/>
          <w:sz w:val="28"/>
          <w:szCs w:val="28"/>
        </w:rPr>
      </w:pPr>
    </w:p>
    <w:p w:rsidR="00437500" w:rsidRDefault="00072F26" w:rsidP="000A53A1">
      <w:pPr>
        <w:numPr>
          <w:ilvl w:val="0"/>
          <w:numId w:val="62"/>
        </w:numPr>
        <w:tabs>
          <w:tab w:val="left" w:pos="400"/>
        </w:tabs>
        <w:ind w:left="400" w:hanging="347"/>
        <w:rPr>
          <w:rFonts w:eastAsia="Times New Roman"/>
          <w:sz w:val="28"/>
          <w:szCs w:val="28"/>
        </w:rPr>
      </w:pPr>
      <w:r>
        <w:rPr>
          <w:rFonts w:eastAsia="Times New Roman"/>
          <w:sz w:val="28"/>
          <w:szCs w:val="28"/>
        </w:rPr>
        <w:t>ГОСТ 15543-70 Полуавтоматы для сварки в защитных газах.</w:t>
      </w:r>
    </w:p>
    <w:p w:rsidR="00437500" w:rsidRDefault="00437500">
      <w:pPr>
        <w:spacing w:line="160" w:lineRule="exact"/>
        <w:rPr>
          <w:rFonts w:eastAsia="Times New Roman"/>
          <w:sz w:val="28"/>
          <w:szCs w:val="28"/>
        </w:rPr>
      </w:pPr>
    </w:p>
    <w:p w:rsidR="00437500" w:rsidRDefault="00072F26" w:rsidP="000A53A1">
      <w:pPr>
        <w:numPr>
          <w:ilvl w:val="0"/>
          <w:numId w:val="62"/>
        </w:numPr>
        <w:tabs>
          <w:tab w:val="left" w:pos="400"/>
        </w:tabs>
        <w:ind w:left="400" w:hanging="347"/>
        <w:rPr>
          <w:rFonts w:eastAsia="Times New Roman"/>
          <w:sz w:val="28"/>
          <w:szCs w:val="28"/>
        </w:rPr>
      </w:pPr>
      <w:r>
        <w:rPr>
          <w:rFonts w:eastAsia="Times New Roman"/>
          <w:sz w:val="28"/>
          <w:szCs w:val="28"/>
        </w:rPr>
        <w:t>ГОСТ19903-74 Сталь прокатная толстолистовая. Сортамент.</w:t>
      </w:r>
    </w:p>
    <w:p w:rsidR="00437500" w:rsidRDefault="00437500">
      <w:pPr>
        <w:spacing w:line="161" w:lineRule="exact"/>
        <w:rPr>
          <w:rFonts w:eastAsia="Times New Roman"/>
          <w:sz w:val="28"/>
          <w:szCs w:val="28"/>
        </w:rPr>
      </w:pPr>
    </w:p>
    <w:p w:rsidR="00437500" w:rsidRDefault="00072F26" w:rsidP="000A53A1">
      <w:pPr>
        <w:numPr>
          <w:ilvl w:val="0"/>
          <w:numId w:val="62"/>
        </w:numPr>
        <w:tabs>
          <w:tab w:val="left" w:pos="400"/>
        </w:tabs>
        <w:ind w:left="400" w:hanging="347"/>
        <w:rPr>
          <w:rFonts w:eastAsia="Times New Roman"/>
          <w:sz w:val="28"/>
          <w:szCs w:val="28"/>
        </w:rPr>
      </w:pPr>
      <w:r>
        <w:rPr>
          <w:rFonts w:eastAsia="Times New Roman"/>
          <w:sz w:val="28"/>
          <w:szCs w:val="28"/>
        </w:rPr>
        <w:t>ГОСТ 8732-78 Трубы Сортамент.</w:t>
      </w:r>
    </w:p>
    <w:p w:rsidR="00437500" w:rsidRDefault="00437500">
      <w:pPr>
        <w:spacing w:line="162" w:lineRule="exact"/>
        <w:rPr>
          <w:rFonts w:eastAsia="Times New Roman"/>
          <w:sz w:val="28"/>
          <w:szCs w:val="28"/>
        </w:rPr>
      </w:pPr>
    </w:p>
    <w:p w:rsidR="00437500" w:rsidRDefault="00072F26" w:rsidP="000A53A1">
      <w:pPr>
        <w:numPr>
          <w:ilvl w:val="0"/>
          <w:numId w:val="62"/>
        </w:numPr>
        <w:tabs>
          <w:tab w:val="left" w:pos="400"/>
        </w:tabs>
        <w:ind w:left="400" w:hanging="347"/>
        <w:rPr>
          <w:rFonts w:eastAsia="Times New Roman"/>
          <w:sz w:val="28"/>
          <w:szCs w:val="28"/>
        </w:rPr>
      </w:pPr>
      <w:r>
        <w:rPr>
          <w:rFonts w:eastAsia="Times New Roman"/>
          <w:sz w:val="28"/>
          <w:szCs w:val="28"/>
        </w:rPr>
        <w:t>ГОСТ 9467-75 Электроды.</w:t>
      </w:r>
    </w:p>
    <w:p w:rsidR="00437500" w:rsidRDefault="00437500">
      <w:pPr>
        <w:spacing w:line="160" w:lineRule="exact"/>
        <w:rPr>
          <w:rFonts w:eastAsia="Times New Roman"/>
          <w:sz w:val="28"/>
          <w:szCs w:val="28"/>
        </w:rPr>
      </w:pPr>
    </w:p>
    <w:p w:rsidR="00437500" w:rsidRDefault="00072F26" w:rsidP="000A53A1">
      <w:pPr>
        <w:numPr>
          <w:ilvl w:val="0"/>
          <w:numId w:val="62"/>
        </w:numPr>
        <w:tabs>
          <w:tab w:val="left" w:pos="400"/>
        </w:tabs>
        <w:ind w:left="400" w:hanging="347"/>
        <w:rPr>
          <w:rFonts w:eastAsia="Times New Roman"/>
          <w:sz w:val="28"/>
          <w:szCs w:val="28"/>
        </w:rPr>
      </w:pPr>
      <w:r>
        <w:rPr>
          <w:rFonts w:eastAsia="Times New Roman"/>
          <w:sz w:val="28"/>
          <w:szCs w:val="28"/>
        </w:rPr>
        <w:t>ГОСТ 22456-80 Сварочная проволока омеднённая.</w:t>
      </w:r>
    </w:p>
    <w:p w:rsidR="00437500" w:rsidRDefault="00437500">
      <w:pPr>
        <w:spacing w:line="160" w:lineRule="exact"/>
        <w:rPr>
          <w:rFonts w:eastAsia="Times New Roman"/>
          <w:sz w:val="28"/>
          <w:szCs w:val="28"/>
        </w:rPr>
      </w:pPr>
    </w:p>
    <w:p w:rsidR="00437500" w:rsidRDefault="00072F26" w:rsidP="000A53A1">
      <w:pPr>
        <w:numPr>
          <w:ilvl w:val="0"/>
          <w:numId w:val="62"/>
        </w:numPr>
        <w:tabs>
          <w:tab w:val="left" w:pos="380"/>
        </w:tabs>
        <w:ind w:left="380" w:hanging="327"/>
        <w:rPr>
          <w:rFonts w:eastAsia="Times New Roman"/>
          <w:sz w:val="28"/>
          <w:szCs w:val="28"/>
        </w:rPr>
      </w:pPr>
      <w:r>
        <w:rPr>
          <w:rFonts w:eastAsia="Times New Roman"/>
          <w:sz w:val="28"/>
          <w:szCs w:val="28"/>
        </w:rPr>
        <w:t>Закон РФ «Об охране атмосферного воздуха» № 96-ФЗ от 04.05.1999 г.</w:t>
      </w:r>
    </w:p>
    <w:p w:rsidR="00437500" w:rsidRDefault="00437500">
      <w:pPr>
        <w:spacing w:line="165" w:lineRule="exact"/>
        <w:rPr>
          <w:rFonts w:eastAsia="Times New Roman"/>
          <w:sz w:val="28"/>
          <w:szCs w:val="28"/>
        </w:rPr>
      </w:pPr>
    </w:p>
    <w:p w:rsidR="00437500" w:rsidRDefault="00072F26">
      <w:pPr>
        <w:ind w:left="2700"/>
        <w:rPr>
          <w:rFonts w:eastAsia="Times New Roman"/>
          <w:sz w:val="28"/>
          <w:szCs w:val="28"/>
        </w:rPr>
      </w:pPr>
      <w:r>
        <w:rPr>
          <w:rFonts w:eastAsia="Times New Roman"/>
          <w:b/>
          <w:bCs/>
          <w:sz w:val="28"/>
          <w:szCs w:val="28"/>
        </w:rPr>
        <w:t>Научно-техническая литература</w:t>
      </w:r>
    </w:p>
    <w:p w:rsidR="00437500" w:rsidRDefault="00437500">
      <w:pPr>
        <w:spacing w:line="171" w:lineRule="exact"/>
        <w:rPr>
          <w:rFonts w:eastAsia="Times New Roman"/>
          <w:sz w:val="28"/>
          <w:szCs w:val="28"/>
        </w:rPr>
      </w:pPr>
    </w:p>
    <w:p w:rsidR="00437500" w:rsidRDefault="00072F26" w:rsidP="000A53A1">
      <w:pPr>
        <w:numPr>
          <w:ilvl w:val="0"/>
          <w:numId w:val="62"/>
        </w:numPr>
        <w:tabs>
          <w:tab w:val="left" w:pos="505"/>
        </w:tabs>
        <w:spacing w:line="354" w:lineRule="auto"/>
        <w:ind w:left="420" w:right="120" w:hanging="360"/>
        <w:jc w:val="both"/>
        <w:rPr>
          <w:rFonts w:eastAsia="Times New Roman"/>
          <w:sz w:val="28"/>
          <w:szCs w:val="28"/>
        </w:rPr>
      </w:pPr>
      <w:r>
        <w:rPr>
          <w:rFonts w:eastAsia="Times New Roman"/>
          <w:sz w:val="28"/>
          <w:szCs w:val="28"/>
        </w:rPr>
        <w:t>Виноградов В.С. Электрическая дуговая сварка: учебник длянач. проф. образования/ В.С. Виноградов. -3-е изд., стер. – М.: Издательский центр «Академия», 2009. -320 с.</w:t>
      </w:r>
    </w:p>
    <w:p w:rsidR="00437500" w:rsidRDefault="00437500">
      <w:pPr>
        <w:spacing w:line="9" w:lineRule="exact"/>
        <w:rPr>
          <w:rFonts w:eastAsia="Times New Roman"/>
          <w:sz w:val="28"/>
          <w:szCs w:val="28"/>
        </w:rPr>
      </w:pPr>
    </w:p>
    <w:p w:rsidR="00437500" w:rsidRDefault="00072F26" w:rsidP="000A53A1">
      <w:pPr>
        <w:numPr>
          <w:ilvl w:val="0"/>
          <w:numId w:val="62"/>
        </w:numPr>
        <w:tabs>
          <w:tab w:val="left" w:pos="520"/>
        </w:tabs>
        <w:ind w:left="520" w:hanging="460"/>
        <w:rPr>
          <w:rFonts w:eastAsia="Times New Roman"/>
          <w:sz w:val="28"/>
          <w:szCs w:val="28"/>
        </w:rPr>
      </w:pPr>
      <w:r>
        <w:rPr>
          <w:rFonts w:eastAsia="Times New Roman"/>
          <w:sz w:val="28"/>
          <w:szCs w:val="28"/>
        </w:rPr>
        <w:t>Виноградов В.С. Оборудование и технология дуговой ,автоматической</w:t>
      </w:r>
    </w:p>
    <w:p w:rsidR="00437500" w:rsidRDefault="00437500">
      <w:pPr>
        <w:spacing w:line="174" w:lineRule="exact"/>
        <w:rPr>
          <w:rFonts w:eastAsia="Times New Roman"/>
          <w:sz w:val="28"/>
          <w:szCs w:val="28"/>
        </w:rPr>
      </w:pPr>
    </w:p>
    <w:p w:rsidR="00437500" w:rsidRDefault="00072F26" w:rsidP="000A53A1">
      <w:pPr>
        <w:numPr>
          <w:ilvl w:val="1"/>
          <w:numId w:val="62"/>
        </w:numPr>
        <w:tabs>
          <w:tab w:val="left" w:pos="650"/>
        </w:tabs>
        <w:spacing w:line="351" w:lineRule="auto"/>
        <w:ind w:left="420" w:right="120"/>
        <w:rPr>
          <w:rFonts w:eastAsia="Times New Roman"/>
          <w:sz w:val="28"/>
          <w:szCs w:val="28"/>
        </w:rPr>
      </w:pPr>
      <w:r>
        <w:rPr>
          <w:rFonts w:eastAsia="Times New Roman"/>
          <w:sz w:val="28"/>
          <w:szCs w:val="28"/>
        </w:rPr>
        <w:t>механизированной сварки: Учеб. для проф. учеб. заведений. – 4-е изд., стереотип. – М.: Высш. шк.; Изд. Центр«Академия», 2001. – 319 с.: ил.</w:t>
      </w:r>
    </w:p>
    <w:p w:rsidR="00437500" w:rsidRDefault="00437500">
      <w:pPr>
        <w:spacing w:line="25" w:lineRule="exact"/>
        <w:rPr>
          <w:rFonts w:eastAsia="Times New Roman"/>
          <w:sz w:val="28"/>
          <w:szCs w:val="28"/>
        </w:rPr>
      </w:pPr>
    </w:p>
    <w:p w:rsidR="00437500" w:rsidRDefault="00072F26" w:rsidP="000A53A1">
      <w:pPr>
        <w:numPr>
          <w:ilvl w:val="0"/>
          <w:numId w:val="62"/>
        </w:numPr>
        <w:tabs>
          <w:tab w:val="left" w:pos="525"/>
        </w:tabs>
        <w:spacing w:line="349" w:lineRule="auto"/>
        <w:ind w:left="60" w:right="120"/>
        <w:rPr>
          <w:rFonts w:eastAsia="Times New Roman"/>
          <w:sz w:val="28"/>
          <w:szCs w:val="28"/>
        </w:rPr>
      </w:pPr>
      <w:r>
        <w:rPr>
          <w:rFonts w:eastAsia="Times New Roman"/>
          <w:sz w:val="28"/>
          <w:szCs w:val="28"/>
        </w:rPr>
        <w:t>Герасименко А.И. Основы электрогазосварки: учебное пособие /А.И. Герасименко. – Изд. 6-е. – Ростов н/Д : Феникс, 2008. – 380 с.: ил. – (НПО).</w:t>
      </w:r>
    </w:p>
    <w:p w:rsidR="00437500" w:rsidRDefault="00437500">
      <w:pPr>
        <w:spacing w:line="14" w:lineRule="exact"/>
        <w:rPr>
          <w:rFonts w:eastAsia="Times New Roman"/>
          <w:sz w:val="28"/>
          <w:szCs w:val="28"/>
        </w:rPr>
      </w:pPr>
    </w:p>
    <w:p w:rsidR="00437500" w:rsidRDefault="00072F26" w:rsidP="000A53A1">
      <w:pPr>
        <w:numPr>
          <w:ilvl w:val="0"/>
          <w:numId w:val="62"/>
        </w:numPr>
        <w:tabs>
          <w:tab w:val="left" w:pos="480"/>
        </w:tabs>
        <w:ind w:left="480" w:hanging="420"/>
        <w:rPr>
          <w:rFonts w:eastAsia="Times New Roman"/>
          <w:sz w:val="28"/>
          <w:szCs w:val="28"/>
        </w:rPr>
      </w:pPr>
      <w:r>
        <w:rPr>
          <w:rFonts w:eastAsia="Times New Roman"/>
          <w:sz w:val="28"/>
          <w:szCs w:val="28"/>
        </w:rPr>
        <w:t>Гуськова Л.Н. Газосварка: рабочая тетрадь: учебное пособие для образо-</w:t>
      </w:r>
    </w:p>
    <w:p w:rsidR="00437500" w:rsidRDefault="00437500">
      <w:pPr>
        <w:spacing w:line="176" w:lineRule="exact"/>
        <w:rPr>
          <w:sz w:val="20"/>
          <w:szCs w:val="20"/>
        </w:rPr>
      </w:pPr>
    </w:p>
    <w:p w:rsidR="00437500" w:rsidRDefault="00072F26">
      <w:pPr>
        <w:spacing w:line="349" w:lineRule="auto"/>
        <w:ind w:left="420" w:right="120"/>
        <w:rPr>
          <w:sz w:val="20"/>
          <w:szCs w:val="20"/>
        </w:rPr>
      </w:pPr>
      <w:r>
        <w:rPr>
          <w:rFonts w:eastAsia="Times New Roman"/>
          <w:sz w:val="28"/>
          <w:szCs w:val="28"/>
        </w:rPr>
        <w:t>вательных учреждений начального проф. образования / Л.Н. Гуськова. – М.: Издательский центр «Академия», 2008.– 96 с.</w:t>
      </w:r>
    </w:p>
    <w:p w:rsidR="00437500" w:rsidRDefault="00437500">
      <w:pPr>
        <w:spacing w:line="29" w:lineRule="exact"/>
        <w:rPr>
          <w:sz w:val="20"/>
          <w:szCs w:val="20"/>
        </w:rPr>
      </w:pPr>
    </w:p>
    <w:p w:rsidR="00437500" w:rsidRDefault="00072F26" w:rsidP="000A53A1">
      <w:pPr>
        <w:numPr>
          <w:ilvl w:val="0"/>
          <w:numId w:val="63"/>
        </w:numPr>
        <w:tabs>
          <w:tab w:val="left" w:pos="575"/>
        </w:tabs>
        <w:spacing w:line="355" w:lineRule="auto"/>
        <w:ind w:left="420" w:right="120" w:hanging="360"/>
        <w:jc w:val="both"/>
        <w:rPr>
          <w:rFonts w:eastAsia="Times New Roman"/>
          <w:sz w:val="28"/>
          <w:szCs w:val="28"/>
        </w:rPr>
      </w:pPr>
      <w:r>
        <w:rPr>
          <w:rFonts w:eastAsia="Times New Roman"/>
          <w:sz w:val="28"/>
          <w:szCs w:val="28"/>
        </w:rPr>
        <w:t>МасловБ.Г. Производство сварных конструкций: учебник для студ. учреждений сред. проф. образования / Б.Г. Маслов, А.П. Выборнов. - 2-е изд., стер. – М.: Издательский центр,«Академия» , 2008. – 256 с.</w:t>
      </w:r>
    </w:p>
    <w:p w:rsidR="00437500" w:rsidRDefault="00437500">
      <w:pPr>
        <w:spacing w:line="20" w:lineRule="exact"/>
        <w:rPr>
          <w:rFonts w:eastAsia="Times New Roman"/>
          <w:sz w:val="28"/>
          <w:szCs w:val="28"/>
        </w:rPr>
      </w:pPr>
    </w:p>
    <w:p w:rsidR="00437500" w:rsidRDefault="00072F26" w:rsidP="000A53A1">
      <w:pPr>
        <w:numPr>
          <w:ilvl w:val="0"/>
          <w:numId w:val="63"/>
        </w:numPr>
        <w:tabs>
          <w:tab w:val="left" w:pos="551"/>
        </w:tabs>
        <w:spacing w:line="354" w:lineRule="auto"/>
        <w:ind w:left="60"/>
        <w:jc w:val="both"/>
        <w:rPr>
          <w:rFonts w:eastAsia="Times New Roman"/>
          <w:sz w:val="28"/>
          <w:szCs w:val="28"/>
        </w:rPr>
      </w:pPr>
      <w:r>
        <w:rPr>
          <w:rFonts w:eastAsia="Times New Roman"/>
          <w:sz w:val="28"/>
          <w:szCs w:val="28"/>
        </w:rPr>
        <w:t>Маслов В.И. Сварочные работы: Учеб. для нач. проф. образования / Валентин Иванович Маслов. – 2-е изд., стер. – М.: Изд. Центр «Академия»,2002. – 240с.: ил.</w:t>
      </w:r>
    </w:p>
    <w:p w:rsidR="00437500" w:rsidRDefault="00437500">
      <w:pPr>
        <w:sectPr w:rsidR="00437500">
          <w:pgSz w:w="11900" w:h="16838"/>
          <w:pgMar w:top="1201" w:right="1119" w:bottom="607" w:left="1440" w:header="0" w:footer="0" w:gutter="0"/>
          <w:cols w:space="720" w:equalWidth="0">
            <w:col w:w="9340"/>
          </w:cols>
        </w:sectPr>
      </w:pPr>
    </w:p>
    <w:p w:rsidR="00437500" w:rsidRDefault="00072F26" w:rsidP="000A53A1">
      <w:pPr>
        <w:numPr>
          <w:ilvl w:val="0"/>
          <w:numId w:val="64"/>
        </w:numPr>
        <w:tabs>
          <w:tab w:val="left" w:pos="560"/>
        </w:tabs>
        <w:ind w:left="560" w:hanging="500"/>
        <w:rPr>
          <w:rFonts w:eastAsia="Times New Roman"/>
          <w:sz w:val="28"/>
          <w:szCs w:val="28"/>
        </w:rPr>
      </w:pPr>
      <w:r>
        <w:rPr>
          <w:rFonts w:eastAsia="Times New Roman"/>
          <w:sz w:val="28"/>
          <w:szCs w:val="28"/>
        </w:rPr>
        <w:lastRenderedPageBreak/>
        <w:t>Овчинников  В.В.  Газосварщик:  учеб.  пособие  /  В.В.Овчинников.  М.:</w:t>
      </w:r>
    </w:p>
    <w:p w:rsidR="00437500" w:rsidRDefault="00437500">
      <w:pPr>
        <w:spacing w:line="163" w:lineRule="exact"/>
        <w:rPr>
          <w:sz w:val="20"/>
          <w:szCs w:val="20"/>
        </w:rPr>
      </w:pPr>
    </w:p>
    <w:p w:rsidR="00437500" w:rsidRDefault="00072F26">
      <w:pPr>
        <w:ind w:left="420"/>
        <w:rPr>
          <w:sz w:val="20"/>
          <w:szCs w:val="20"/>
        </w:rPr>
      </w:pPr>
      <w:r>
        <w:rPr>
          <w:rFonts w:eastAsia="Times New Roman"/>
          <w:sz w:val="28"/>
          <w:szCs w:val="28"/>
        </w:rPr>
        <w:t>Издательский центр «Академия», 2007. – 64 с. - (Сварщик).</w:t>
      </w:r>
    </w:p>
    <w:p w:rsidR="00437500" w:rsidRDefault="00437500">
      <w:pPr>
        <w:spacing w:line="161" w:lineRule="exact"/>
        <w:rPr>
          <w:sz w:val="20"/>
          <w:szCs w:val="20"/>
        </w:rPr>
      </w:pPr>
    </w:p>
    <w:p w:rsidR="00437500" w:rsidRDefault="00072F26" w:rsidP="000A53A1">
      <w:pPr>
        <w:numPr>
          <w:ilvl w:val="0"/>
          <w:numId w:val="65"/>
        </w:numPr>
        <w:tabs>
          <w:tab w:val="left" w:pos="640"/>
        </w:tabs>
        <w:ind w:left="640" w:hanging="580"/>
        <w:rPr>
          <w:rFonts w:eastAsia="Times New Roman"/>
          <w:sz w:val="28"/>
          <w:szCs w:val="28"/>
        </w:rPr>
      </w:pPr>
      <w:r>
        <w:rPr>
          <w:rFonts w:eastAsia="Times New Roman"/>
          <w:sz w:val="28"/>
          <w:szCs w:val="28"/>
        </w:rPr>
        <w:t>ОвчинниковВ.В.  Дефекты  сварных  соединений:  учеб.  Пособие  /</w:t>
      </w:r>
    </w:p>
    <w:p w:rsidR="00437500" w:rsidRDefault="00437500">
      <w:pPr>
        <w:spacing w:line="174" w:lineRule="exact"/>
        <w:rPr>
          <w:sz w:val="20"/>
          <w:szCs w:val="20"/>
        </w:rPr>
      </w:pPr>
    </w:p>
    <w:p w:rsidR="00437500" w:rsidRDefault="00072F26">
      <w:pPr>
        <w:spacing w:line="349" w:lineRule="auto"/>
        <w:ind w:left="420"/>
        <w:rPr>
          <w:sz w:val="20"/>
          <w:szCs w:val="20"/>
        </w:rPr>
      </w:pPr>
      <w:r>
        <w:rPr>
          <w:rFonts w:eastAsia="Times New Roman"/>
          <w:sz w:val="28"/>
          <w:szCs w:val="28"/>
        </w:rPr>
        <w:t>В.В.Овчинников. – 2-е изд., стер. – М.: Издательский центр «Академия», 2009. – 64 с. - (Сварщик).</w:t>
      </w:r>
    </w:p>
    <w:p w:rsidR="00437500" w:rsidRDefault="00437500">
      <w:pPr>
        <w:spacing w:line="31" w:lineRule="exact"/>
        <w:rPr>
          <w:sz w:val="20"/>
          <w:szCs w:val="20"/>
        </w:rPr>
      </w:pPr>
    </w:p>
    <w:p w:rsidR="00437500" w:rsidRDefault="00072F26" w:rsidP="000A53A1">
      <w:pPr>
        <w:numPr>
          <w:ilvl w:val="0"/>
          <w:numId w:val="66"/>
        </w:numPr>
        <w:tabs>
          <w:tab w:val="left" w:pos="695"/>
        </w:tabs>
        <w:spacing w:line="354" w:lineRule="auto"/>
        <w:ind w:left="420" w:hanging="360"/>
        <w:jc w:val="both"/>
        <w:rPr>
          <w:rFonts w:eastAsia="Times New Roman"/>
          <w:sz w:val="28"/>
          <w:szCs w:val="28"/>
        </w:rPr>
      </w:pPr>
      <w:r>
        <w:rPr>
          <w:rFonts w:eastAsia="Times New Roman"/>
          <w:sz w:val="28"/>
          <w:szCs w:val="28"/>
        </w:rPr>
        <w:t>Овчинников В.В. Оборудование, механизация и автоматизация сварочных процессов: практикум: учеб. пособие для студ. учреждений сред. проф. образования. – М.: Издательский центр «Академия», 2010. -</w:t>
      </w:r>
    </w:p>
    <w:p w:rsidR="00437500" w:rsidRDefault="00437500">
      <w:pPr>
        <w:spacing w:line="9" w:lineRule="exact"/>
        <w:rPr>
          <w:sz w:val="20"/>
          <w:szCs w:val="20"/>
        </w:rPr>
      </w:pPr>
    </w:p>
    <w:p w:rsidR="00437500" w:rsidRDefault="00072F26">
      <w:pPr>
        <w:ind w:left="420"/>
        <w:rPr>
          <w:sz w:val="20"/>
          <w:szCs w:val="20"/>
        </w:rPr>
      </w:pPr>
      <w:r>
        <w:rPr>
          <w:rFonts w:eastAsia="Times New Roman"/>
          <w:sz w:val="28"/>
          <w:szCs w:val="28"/>
        </w:rPr>
        <w:t>128 с.</w:t>
      </w:r>
    </w:p>
    <w:p w:rsidR="00437500" w:rsidRDefault="00437500">
      <w:pPr>
        <w:spacing w:line="177" w:lineRule="exact"/>
        <w:rPr>
          <w:sz w:val="20"/>
          <w:szCs w:val="20"/>
        </w:rPr>
      </w:pPr>
    </w:p>
    <w:p w:rsidR="00437500" w:rsidRDefault="00072F26" w:rsidP="000A53A1">
      <w:pPr>
        <w:numPr>
          <w:ilvl w:val="0"/>
          <w:numId w:val="67"/>
        </w:numPr>
        <w:tabs>
          <w:tab w:val="left" w:pos="482"/>
        </w:tabs>
        <w:spacing w:line="349" w:lineRule="auto"/>
        <w:ind w:left="420" w:hanging="360"/>
        <w:jc w:val="both"/>
        <w:rPr>
          <w:rFonts w:eastAsia="Times New Roman"/>
          <w:sz w:val="28"/>
          <w:szCs w:val="28"/>
        </w:rPr>
      </w:pPr>
      <w:r>
        <w:rPr>
          <w:rFonts w:eastAsia="Times New Roman"/>
          <w:sz w:val="28"/>
          <w:szCs w:val="28"/>
        </w:rPr>
        <w:t>Овчинников В.В. Сварщик на лазерных и электронно-лучевых сварочных установках: учеб. пособие / В.В.Овчинников. – М.: Издательский центр</w:t>
      </w:r>
    </w:p>
    <w:p w:rsidR="00437500" w:rsidRDefault="00437500">
      <w:pPr>
        <w:spacing w:line="15" w:lineRule="exact"/>
        <w:rPr>
          <w:sz w:val="20"/>
          <w:szCs w:val="20"/>
        </w:rPr>
      </w:pPr>
    </w:p>
    <w:p w:rsidR="00437500" w:rsidRDefault="00072F26">
      <w:pPr>
        <w:ind w:left="420"/>
        <w:rPr>
          <w:sz w:val="20"/>
          <w:szCs w:val="20"/>
        </w:rPr>
      </w:pPr>
      <w:r>
        <w:rPr>
          <w:rFonts w:eastAsia="Times New Roman"/>
          <w:sz w:val="28"/>
          <w:szCs w:val="28"/>
        </w:rPr>
        <w:t>«Академия», 2008. – 64 с. - (Сварщик).</w:t>
      </w:r>
    </w:p>
    <w:p w:rsidR="00437500" w:rsidRDefault="00437500">
      <w:pPr>
        <w:spacing w:line="160" w:lineRule="exact"/>
        <w:rPr>
          <w:sz w:val="20"/>
          <w:szCs w:val="20"/>
        </w:rPr>
      </w:pPr>
    </w:p>
    <w:p w:rsidR="00437500" w:rsidRDefault="00072F26" w:rsidP="000A53A1">
      <w:pPr>
        <w:numPr>
          <w:ilvl w:val="0"/>
          <w:numId w:val="68"/>
        </w:numPr>
        <w:tabs>
          <w:tab w:val="left" w:pos="460"/>
        </w:tabs>
        <w:ind w:left="460" w:hanging="400"/>
        <w:rPr>
          <w:rFonts w:eastAsia="Times New Roman"/>
          <w:sz w:val="27"/>
          <w:szCs w:val="27"/>
        </w:rPr>
      </w:pPr>
      <w:r>
        <w:rPr>
          <w:rFonts w:eastAsia="Times New Roman"/>
          <w:sz w:val="27"/>
          <w:szCs w:val="27"/>
        </w:rPr>
        <w:t>Овчинников В.В. Охрана труда при производстве сварочных работ:</w:t>
      </w:r>
    </w:p>
    <w:p w:rsidR="00437500" w:rsidRDefault="00437500">
      <w:pPr>
        <w:spacing w:line="155" w:lineRule="exact"/>
        <w:rPr>
          <w:rFonts w:eastAsia="Times New Roman"/>
          <w:sz w:val="27"/>
          <w:szCs w:val="27"/>
        </w:rPr>
      </w:pPr>
    </w:p>
    <w:p w:rsidR="00437500" w:rsidRDefault="00072F26">
      <w:pPr>
        <w:ind w:left="60"/>
        <w:rPr>
          <w:rFonts w:eastAsia="Times New Roman"/>
          <w:sz w:val="27"/>
          <w:szCs w:val="27"/>
        </w:rPr>
      </w:pPr>
      <w:r>
        <w:rPr>
          <w:rFonts w:eastAsia="Times New Roman"/>
          <w:sz w:val="27"/>
          <w:szCs w:val="27"/>
        </w:rPr>
        <w:t>учеб.</w:t>
      </w:r>
      <w:r>
        <w:rPr>
          <w:rFonts w:eastAsia="Times New Roman"/>
          <w:sz w:val="28"/>
          <w:szCs w:val="28"/>
        </w:rPr>
        <w:t>Пособие</w:t>
      </w:r>
      <w:r>
        <w:rPr>
          <w:rFonts w:eastAsia="Times New Roman"/>
          <w:sz w:val="27"/>
          <w:szCs w:val="27"/>
        </w:rPr>
        <w:t xml:space="preserve"> </w:t>
      </w:r>
      <w:r>
        <w:rPr>
          <w:rFonts w:eastAsia="Times New Roman"/>
          <w:sz w:val="28"/>
          <w:szCs w:val="28"/>
        </w:rPr>
        <w:t>/</w:t>
      </w:r>
      <w:r>
        <w:rPr>
          <w:rFonts w:eastAsia="Times New Roman"/>
          <w:sz w:val="27"/>
          <w:szCs w:val="27"/>
        </w:rPr>
        <w:t xml:space="preserve"> </w:t>
      </w:r>
      <w:r>
        <w:rPr>
          <w:rFonts w:eastAsia="Times New Roman"/>
          <w:sz w:val="28"/>
          <w:szCs w:val="28"/>
        </w:rPr>
        <w:t>В.В.. –</w:t>
      </w:r>
      <w:r>
        <w:rPr>
          <w:rFonts w:eastAsia="Times New Roman"/>
          <w:sz w:val="27"/>
          <w:szCs w:val="27"/>
        </w:rPr>
        <w:t xml:space="preserve"> </w:t>
      </w:r>
      <w:r>
        <w:rPr>
          <w:rFonts w:eastAsia="Times New Roman"/>
          <w:sz w:val="28"/>
          <w:szCs w:val="28"/>
        </w:rPr>
        <w:t>М.:</w:t>
      </w:r>
      <w:r>
        <w:rPr>
          <w:rFonts w:eastAsia="Times New Roman"/>
          <w:sz w:val="27"/>
          <w:szCs w:val="27"/>
        </w:rPr>
        <w:t xml:space="preserve"> </w:t>
      </w:r>
      <w:r>
        <w:rPr>
          <w:rFonts w:eastAsia="Times New Roman"/>
          <w:sz w:val="28"/>
          <w:szCs w:val="28"/>
        </w:rPr>
        <w:t>Издательский центр</w:t>
      </w:r>
      <w:r>
        <w:rPr>
          <w:rFonts w:eastAsia="Times New Roman"/>
          <w:sz w:val="27"/>
          <w:szCs w:val="27"/>
        </w:rPr>
        <w:t xml:space="preserve"> </w:t>
      </w:r>
      <w:r>
        <w:rPr>
          <w:rFonts w:eastAsia="Times New Roman"/>
          <w:sz w:val="28"/>
          <w:szCs w:val="28"/>
        </w:rPr>
        <w:t>«Академия», 2008.– 64</w:t>
      </w:r>
      <w:r>
        <w:rPr>
          <w:rFonts w:eastAsia="Times New Roman"/>
          <w:sz w:val="27"/>
          <w:szCs w:val="27"/>
        </w:rPr>
        <w:t xml:space="preserve"> </w:t>
      </w:r>
      <w:r>
        <w:rPr>
          <w:rFonts w:eastAsia="Times New Roman"/>
          <w:sz w:val="28"/>
          <w:szCs w:val="28"/>
        </w:rPr>
        <w:t>с.</w:t>
      </w:r>
      <w:r>
        <w:rPr>
          <w:rFonts w:eastAsia="Times New Roman"/>
          <w:sz w:val="27"/>
          <w:szCs w:val="27"/>
        </w:rPr>
        <w:t xml:space="preserve"> </w:t>
      </w:r>
      <w:r>
        <w:rPr>
          <w:rFonts w:eastAsia="Times New Roman"/>
          <w:sz w:val="28"/>
          <w:szCs w:val="28"/>
        </w:rPr>
        <w:t>-</w:t>
      </w:r>
    </w:p>
    <w:p w:rsidR="00437500" w:rsidRDefault="00437500">
      <w:pPr>
        <w:spacing w:line="163" w:lineRule="exact"/>
        <w:rPr>
          <w:sz w:val="20"/>
          <w:szCs w:val="20"/>
        </w:rPr>
      </w:pPr>
    </w:p>
    <w:p w:rsidR="00437500" w:rsidRDefault="00072F26">
      <w:pPr>
        <w:ind w:left="60"/>
        <w:rPr>
          <w:sz w:val="20"/>
          <w:szCs w:val="20"/>
        </w:rPr>
      </w:pPr>
      <w:r>
        <w:rPr>
          <w:rFonts w:eastAsia="Times New Roman"/>
          <w:sz w:val="28"/>
          <w:szCs w:val="28"/>
        </w:rPr>
        <w:t>(Сварщик).</w:t>
      </w:r>
    </w:p>
    <w:p w:rsidR="00437500" w:rsidRDefault="00437500">
      <w:pPr>
        <w:spacing w:line="160" w:lineRule="exact"/>
        <w:rPr>
          <w:sz w:val="20"/>
          <w:szCs w:val="20"/>
        </w:rPr>
      </w:pPr>
    </w:p>
    <w:p w:rsidR="00437500" w:rsidRDefault="00072F26" w:rsidP="000A53A1">
      <w:pPr>
        <w:numPr>
          <w:ilvl w:val="0"/>
          <w:numId w:val="69"/>
        </w:numPr>
        <w:tabs>
          <w:tab w:val="left" w:pos="480"/>
        </w:tabs>
        <w:ind w:left="480" w:hanging="420"/>
        <w:rPr>
          <w:rFonts w:eastAsia="Times New Roman"/>
          <w:sz w:val="28"/>
          <w:szCs w:val="28"/>
        </w:rPr>
      </w:pPr>
      <w:r>
        <w:rPr>
          <w:rFonts w:eastAsia="Times New Roman"/>
          <w:sz w:val="28"/>
          <w:szCs w:val="28"/>
        </w:rPr>
        <w:t>Полякова Р.Г.  Газосварщик:  Учебное  пособие  для  ПТУ  \</w:t>
      </w:r>
    </w:p>
    <w:p w:rsidR="00437500" w:rsidRDefault="00437500">
      <w:pPr>
        <w:spacing w:line="161" w:lineRule="exact"/>
        <w:rPr>
          <w:sz w:val="20"/>
          <w:szCs w:val="20"/>
        </w:rPr>
      </w:pPr>
    </w:p>
    <w:p w:rsidR="00437500" w:rsidRDefault="00072F26">
      <w:pPr>
        <w:ind w:left="1720"/>
        <w:rPr>
          <w:sz w:val="20"/>
          <w:szCs w:val="20"/>
        </w:rPr>
      </w:pPr>
      <w:r>
        <w:rPr>
          <w:rFonts w:eastAsia="Times New Roman"/>
          <w:sz w:val="28"/>
          <w:szCs w:val="28"/>
        </w:rPr>
        <w:t>Подред.В.В.Шапкина. - СПб.: Политехника, 2003.- 354 с.: ил.</w:t>
      </w:r>
    </w:p>
    <w:p w:rsidR="00437500" w:rsidRDefault="00437500">
      <w:pPr>
        <w:spacing w:line="174" w:lineRule="exact"/>
        <w:rPr>
          <w:sz w:val="20"/>
          <w:szCs w:val="20"/>
        </w:rPr>
      </w:pPr>
    </w:p>
    <w:p w:rsidR="00437500" w:rsidRDefault="00072F26" w:rsidP="000A53A1">
      <w:pPr>
        <w:numPr>
          <w:ilvl w:val="0"/>
          <w:numId w:val="70"/>
        </w:numPr>
        <w:tabs>
          <w:tab w:val="left" w:pos="501"/>
        </w:tabs>
        <w:spacing w:line="351" w:lineRule="auto"/>
        <w:ind w:left="420" w:right="380" w:hanging="360"/>
        <w:rPr>
          <w:rFonts w:eastAsia="Times New Roman"/>
          <w:sz w:val="28"/>
          <w:szCs w:val="28"/>
        </w:rPr>
      </w:pPr>
      <w:r>
        <w:rPr>
          <w:rFonts w:eastAsia="Times New Roman"/>
          <w:sz w:val="28"/>
          <w:szCs w:val="28"/>
        </w:rPr>
        <w:t>Потапьевский А.Г. Сварка в защитных газах плавящимся электродом М.: Машиностроение, 2004. - 273 с.</w:t>
      </w:r>
    </w:p>
    <w:p w:rsidR="00437500" w:rsidRDefault="00437500">
      <w:pPr>
        <w:spacing w:line="25" w:lineRule="exact"/>
        <w:rPr>
          <w:rFonts w:eastAsia="Times New Roman"/>
          <w:sz w:val="28"/>
          <w:szCs w:val="28"/>
        </w:rPr>
      </w:pPr>
    </w:p>
    <w:p w:rsidR="00437500" w:rsidRDefault="00072F26" w:rsidP="000A53A1">
      <w:pPr>
        <w:numPr>
          <w:ilvl w:val="0"/>
          <w:numId w:val="70"/>
        </w:numPr>
        <w:tabs>
          <w:tab w:val="left" w:pos="578"/>
        </w:tabs>
        <w:spacing w:line="349" w:lineRule="auto"/>
        <w:ind w:left="420" w:right="380" w:hanging="360"/>
        <w:rPr>
          <w:rFonts w:eastAsia="Times New Roman"/>
          <w:sz w:val="28"/>
          <w:szCs w:val="28"/>
        </w:rPr>
      </w:pPr>
      <w:r>
        <w:rPr>
          <w:rFonts w:eastAsia="Times New Roman"/>
          <w:sz w:val="28"/>
          <w:szCs w:val="28"/>
        </w:rPr>
        <w:t>Прох Л.Ц. и др. Справочник по сварочному оборудованию– 2-е издание, переработанное и дополненное. – К.: Техника, 2007. - 207 с.</w:t>
      </w:r>
    </w:p>
    <w:p w:rsidR="00437500" w:rsidRDefault="00437500">
      <w:pPr>
        <w:spacing w:line="14" w:lineRule="exact"/>
        <w:rPr>
          <w:rFonts w:eastAsia="Times New Roman"/>
          <w:sz w:val="28"/>
          <w:szCs w:val="28"/>
        </w:rPr>
      </w:pPr>
    </w:p>
    <w:p w:rsidR="00437500" w:rsidRDefault="00072F26" w:rsidP="000A53A1">
      <w:pPr>
        <w:numPr>
          <w:ilvl w:val="0"/>
          <w:numId w:val="70"/>
        </w:numPr>
        <w:tabs>
          <w:tab w:val="left" w:pos="480"/>
        </w:tabs>
        <w:ind w:left="480" w:hanging="420"/>
        <w:rPr>
          <w:rFonts w:eastAsia="Times New Roman"/>
          <w:sz w:val="28"/>
          <w:szCs w:val="28"/>
        </w:rPr>
      </w:pPr>
      <w:r>
        <w:rPr>
          <w:rFonts w:eastAsia="Times New Roman"/>
          <w:sz w:val="28"/>
          <w:szCs w:val="28"/>
        </w:rPr>
        <w:t>Рыбаков В.М. Дуговая и газовая сварка. М.: Высшая школа, 2008.</w:t>
      </w:r>
    </w:p>
    <w:p w:rsidR="00437500" w:rsidRDefault="00437500">
      <w:pPr>
        <w:spacing w:line="160" w:lineRule="exact"/>
        <w:rPr>
          <w:rFonts w:eastAsia="Times New Roman"/>
          <w:sz w:val="28"/>
          <w:szCs w:val="28"/>
        </w:rPr>
      </w:pPr>
    </w:p>
    <w:p w:rsidR="00437500" w:rsidRDefault="00072F26" w:rsidP="000A53A1">
      <w:pPr>
        <w:numPr>
          <w:ilvl w:val="0"/>
          <w:numId w:val="70"/>
        </w:numPr>
        <w:tabs>
          <w:tab w:val="left" w:pos="640"/>
        </w:tabs>
        <w:ind w:left="640" w:hanging="580"/>
        <w:rPr>
          <w:rFonts w:eastAsia="Times New Roman"/>
          <w:sz w:val="28"/>
          <w:szCs w:val="28"/>
        </w:rPr>
      </w:pPr>
      <w:r>
        <w:rPr>
          <w:rFonts w:eastAsia="Times New Roman"/>
          <w:sz w:val="28"/>
          <w:szCs w:val="28"/>
        </w:rPr>
        <w:t>Сварка  в  машиностроении.  Справочник  в  4-х  т./  Ред.-  с  24</w:t>
      </w:r>
    </w:p>
    <w:p w:rsidR="00437500" w:rsidRDefault="00437500">
      <w:pPr>
        <w:spacing w:line="176" w:lineRule="exact"/>
        <w:rPr>
          <w:sz w:val="20"/>
          <w:szCs w:val="20"/>
        </w:rPr>
      </w:pPr>
    </w:p>
    <w:p w:rsidR="00437500" w:rsidRDefault="00072F26">
      <w:pPr>
        <w:spacing w:line="349" w:lineRule="auto"/>
        <w:ind w:left="420" w:right="380"/>
        <w:rPr>
          <w:sz w:val="20"/>
          <w:szCs w:val="20"/>
        </w:rPr>
      </w:pPr>
      <w:r>
        <w:rPr>
          <w:rFonts w:eastAsia="Times New Roman"/>
          <w:sz w:val="28"/>
          <w:szCs w:val="28"/>
        </w:rPr>
        <w:t>кол.:Г.А.Николаев (пред.) и др.- М.: Машиностроение, 2005. – Т.2 (Под ред. А.И. Акулова), 2005. - 462 с.</w:t>
      </w:r>
    </w:p>
    <w:p w:rsidR="00437500" w:rsidRDefault="00437500">
      <w:pPr>
        <w:spacing w:line="15" w:lineRule="exact"/>
        <w:rPr>
          <w:sz w:val="20"/>
          <w:szCs w:val="20"/>
        </w:rPr>
      </w:pPr>
    </w:p>
    <w:p w:rsidR="00437500" w:rsidRDefault="00072F26" w:rsidP="000A53A1">
      <w:pPr>
        <w:numPr>
          <w:ilvl w:val="0"/>
          <w:numId w:val="71"/>
        </w:numPr>
        <w:tabs>
          <w:tab w:val="left" w:pos="500"/>
        </w:tabs>
        <w:ind w:left="500" w:hanging="440"/>
        <w:rPr>
          <w:rFonts w:eastAsia="Times New Roman"/>
          <w:sz w:val="28"/>
          <w:szCs w:val="28"/>
        </w:rPr>
      </w:pPr>
      <w:r>
        <w:rPr>
          <w:rFonts w:eastAsia="Times New Roman"/>
          <w:sz w:val="28"/>
          <w:szCs w:val="28"/>
        </w:rPr>
        <w:t>Сварка и резка материалов: Учеб. Пособие для нач. проф. образования /</w:t>
      </w:r>
    </w:p>
    <w:p w:rsidR="00437500" w:rsidRDefault="00437500">
      <w:pPr>
        <w:spacing w:line="174" w:lineRule="exact"/>
        <w:rPr>
          <w:sz w:val="20"/>
          <w:szCs w:val="20"/>
        </w:rPr>
      </w:pPr>
    </w:p>
    <w:p w:rsidR="00437500" w:rsidRDefault="00072F26">
      <w:pPr>
        <w:spacing w:line="351" w:lineRule="auto"/>
        <w:ind w:left="420"/>
        <w:rPr>
          <w:sz w:val="20"/>
          <w:szCs w:val="20"/>
        </w:rPr>
      </w:pPr>
      <w:r>
        <w:rPr>
          <w:rFonts w:eastAsia="Times New Roman"/>
          <w:sz w:val="28"/>
          <w:szCs w:val="28"/>
        </w:rPr>
        <w:t>М.Д. Банов, Ю.В. Казаков, М.Г. Козулин и др.; Под ред. Ю.В. Казакова. – 4-е изд., испр. – М.: Издательский центр «Академия», 2004. – 400 с.</w:t>
      </w:r>
    </w:p>
    <w:p w:rsidR="00437500" w:rsidRDefault="00437500">
      <w:pPr>
        <w:spacing w:line="12" w:lineRule="exact"/>
        <w:rPr>
          <w:sz w:val="20"/>
          <w:szCs w:val="20"/>
        </w:rPr>
      </w:pPr>
    </w:p>
    <w:p w:rsidR="00437500" w:rsidRDefault="00072F26" w:rsidP="000A53A1">
      <w:pPr>
        <w:numPr>
          <w:ilvl w:val="0"/>
          <w:numId w:val="72"/>
        </w:numPr>
        <w:tabs>
          <w:tab w:val="left" w:pos="680"/>
        </w:tabs>
        <w:ind w:left="680" w:hanging="620"/>
        <w:rPr>
          <w:rFonts w:eastAsia="Times New Roman"/>
          <w:sz w:val="28"/>
          <w:szCs w:val="28"/>
        </w:rPr>
      </w:pPr>
      <w:r>
        <w:rPr>
          <w:rFonts w:eastAsia="Times New Roman"/>
          <w:sz w:val="28"/>
          <w:szCs w:val="28"/>
        </w:rPr>
        <w:t>Сварочные   работы.   ООО   «Аделант».   2008.   –   320   с.   (Серия</w:t>
      </w:r>
    </w:p>
    <w:p w:rsidR="00437500" w:rsidRDefault="00437500">
      <w:pPr>
        <w:spacing w:line="160" w:lineRule="exact"/>
        <w:rPr>
          <w:sz w:val="20"/>
          <w:szCs w:val="20"/>
        </w:rPr>
      </w:pPr>
    </w:p>
    <w:p w:rsidR="00437500" w:rsidRDefault="00072F26">
      <w:pPr>
        <w:ind w:left="420"/>
        <w:rPr>
          <w:sz w:val="20"/>
          <w:szCs w:val="20"/>
        </w:rPr>
      </w:pPr>
      <w:r>
        <w:rPr>
          <w:rFonts w:eastAsia="Times New Roman"/>
          <w:sz w:val="28"/>
          <w:szCs w:val="28"/>
        </w:rPr>
        <w:t>«Советыпрофессионалов»)</w:t>
      </w:r>
    </w:p>
    <w:p w:rsidR="00437500" w:rsidRDefault="00437500">
      <w:pPr>
        <w:sectPr w:rsidR="00437500">
          <w:pgSz w:w="11900" w:h="16838"/>
          <w:pgMar w:top="705" w:right="1119" w:bottom="1440" w:left="1440" w:header="0" w:footer="0" w:gutter="0"/>
          <w:cols w:space="720" w:equalWidth="0">
            <w:col w:w="9340"/>
          </w:cols>
        </w:sectPr>
      </w:pPr>
    </w:p>
    <w:p w:rsidR="00437500" w:rsidRDefault="00072F26" w:rsidP="000A53A1">
      <w:pPr>
        <w:numPr>
          <w:ilvl w:val="0"/>
          <w:numId w:val="73"/>
        </w:numPr>
        <w:tabs>
          <w:tab w:val="left" w:pos="500"/>
        </w:tabs>
        <w:ind w:left="500" w:hanging="440"/>
        <w:rPr>
          <w:rFonts w:eastAsia="Times New Roman"/>
          <w:sz w:val="28"/>
          <w:szCs w:val="28"/>
        </w:rPr>
      </w:pPr>
      <w:r>
        <w:rPr>
          <w:rFonts w:eastAsia="Times New Roman"/>
          <w:sz w:val="28"/>
          <w:szCs w:val="28"/>
        </w:rPr>
        <w:lastRenderedPageBreak/>
        <w:t>Справочник электрогазосварщика и газорезчика: Учеб. пособие для нач.</w:t>
      </w:r>
    </w:p>
    <w:p w:rsidR="00437500" w:rsidRDefault="00437500">
      <w:pPr>
        <w:spacing w:line="176" w:lineRule="exact"/>
        <w:rPr>
          <w:sz w:val="20"/>
          <w:szCs w:val="20"/>
        </w:rPr>
      </w:pPr>
    </w:p>
    <w:p w:rsidR="00437500" w:rsidRDefault="00072F26">
      <w:pPr>
        <w:spacing w:line="349" w:lineRule="auto"/>
        <w:ind w:left="420" w:right="160"/>
        <w:rPr>
          <w:sz w:val="20"/>
          <w:szCs w:val="20"/>
        </w:rPr>
      </w:pPr>
      <w:r>
        <w:rPr>
          <w:rFonts w:eastAsia="Times New Roman"/>
          <w:sz w:val="28"/>
          <w:szCs w:val="28"/>
        </w:rPr>
        <w:t>проф. образования / Г.Г.Чернышов, Г.В.Полевой, А.П.Выборнов и др.; Под ред. Г.Г.Чернышова. – М.: Издательский центр «Академия», 2004. –с.</w:t>
      </w:r>
    </w:p>
    <w:p w:rsidR="00437500" w:rsidRDefault="00437500">
      <w:pPr>
        <w:spacing w:line="15" w:lineRule="exact"/>
        <w:rPr>
          <w:sz w:val="20"/>
          <w:szCs w:val="20"/>
        </w:rPr>
      </w:pPr>
    </w:p>
    <w:p w:rsidR="00437500" w:rsidRDefault="00072F26">
      <w:pPr>
        <w:tabs>
          <w:tab w:val="left" w:pos="1880"/>
          <w:tab w:val="left" w:pos="2720"/>
          <w:tab w:val="left" w:pos="3860"/>
          <w:tab w:val="left" w:pos="5120"/>
          <w:tab w:val="left" w:pos="8700"/>
        </w:tabs>
        <w:ind w:left="60"/>
        <w:rPr>
          <w:sz w:val="20"/>
          <w:szCs w:val="20"/>
        </w:rPr>
      </w:pPr>
      <w:r>
        <w:rPr>
          <w:rFonts w:eastAsia="Times New Roman"/>
          <w:sz w:val="28"/>
          <w:szCs w:val="28"/>
        </w:rPr>
        <w:t>29. Феофанов</w:t>
      </w:r>
      <w:r>
        <w:rPr>
          <w:sz w:val="20"/>
          <w:szCs w:val="20"/>
        </w:rPr>
        <w:tab/>
      </w:r>
      <w:r>
        <w:rPr>
          <w:rFonts w:eastAsia="Times New Roman"/>
          <w:sz w:val="28"/>
          <w:szCs w:val="28"/>
        </w:rPr>
        <w:t>А.Н.</w:t>
      </w:r>
      <w:r>
        <w:rPr>
          <w:rFonts w:eastAsia="Times New Roman"/>
          <w:sz w:val="28"/>
          <w:szCs w:val="28"/>
        </w:rPr>
        <w:tab/>
        <w:t>Чтение</w:t>
      </w:r>
      <w:r>
        <w:rPr>
          <w:rFonts w:eastAsia="Times New Roman"/>
          <w:sz w:val="28"/>
          <w:szCs w:val="28"/>
        </w:rPr>
        <w:tab/>
        <w:t>рабочих</w:t>
      </w:r>
      <w:r>
        <w:rPr>
          <w:rFonts w:eastAsia="Times New Roman"/>
          <w:sz w:val="28"/>
          <w:szCs w:val="28"/>
        </w:rPr>
        <w:tab/>
        <w:t>чертежей:</w:t>
      </w:r>
      <w:r>
        <w:rPr>
          <w:sz w:val="20"/>
          <w:szCs w:val="20"/>
        </w:rPr>
        <w:tab/>
      </w:r>
      <w:r>
        <w:rPr>
          <w:rFonts w:eastAsia="Times New Roman"/>
          <w:sz w:val="28"/>
          <w:szCs w:val="28"/>
        </w:rPr>
        <w:t>учеб.</w:t>
      </w:r>
    </w:p>
    <w:p w:rsidR="00437500" w:rsidRDefault="00437500">
      <w:pPr>
        <w:spacing w:line="160" w:lineRule="exact"/>
        <w:rPr>
          <w:sz w:val="20"/>
          <w:szCs w:val="20"/>
        </w:rPr>
      </w:pPr>
    </w:p>
    <w:p w:rsidR="00437500" w:rsidRDefault="00072F26">
      <w:pPr>
        <w:ind w:left="60"/>
        <w:rPr>
          <w:sz w:val="20"/>
          <w:szCs w:val="20"/>
        </w:rPr>
      </w:pPr>
      <w:r>
        <w:rPr>
          <w:rFonts w:eastAsia="Times New Roman"/>
          <w:sz w:val="28"/>
          <w:szCs w:val="28"/>
        </w:rPr>
        <w:t>Пособие/А.Н.Феофанов. – М.: Издательский центр «Академия», 2007. – 80 с.</w:t>
      </w:r>
    </w:p>
    <w:p w:rsidR="00437500" w:rsidRDefault="00437500">
      <w:pPr>
        <w:spacing w:line="176" w:lineRule="exact"/>
        <w:rPr>
          <w:sz w:val="20"/>
          <w:szCs w:val="20"/>
        </w:rPr>
      </w:pPr>
    </w:p>
    <w:p w:rsidR="00437500" w:rsidRDefault="00072F26" w:rsidP="000A53A1">
      <w:pPr>
        <w:numPr>
          <w:ilvl w:val="0"/>
          <w:numId w:val="74"/>
        </w:numPr>
        <w:tabs>
          <w:tab w:val="left" w:pos="513"/>
        </w:tabs>
        <w:spacing w:line="349" w:lineRule="auto"/>
        <w:ind w:left="420" w:right="540" w:hanging="360"/>
        <w:jc w:val="both"/>
        <w:rPr>
          <w:rFonts w:eastAsia="Times New Roman"/>
          <w:sz w:val="28"/>
          <w:szCs w:val="28"/>
        </w:rPr>
      </w:pPr>
      <w:r>
        <w:rPr>
          <w:rFonts w:eastAsia="Times New Roman"/>
          <w:sz w:val="28"/>
          <w:szCs w:val="28"/>
        </w:rPr>
        <w:t>Шебеко Л.П. Оборудование и технология дуговой автоматической и механизированной сварки: Учеб. Для сред. ПТУ. – М.: Высшая школа,</w:t>
      </w:r>
    </w:p>
    <w:p w:rsidR="00437500" w:rsidRDefault="00437500">
      <w:pPr>
        <w:spacing w:line="15" w:lineRule="exact"/>
        <w:rPr>
          <w:sz w:val="20"/>
          <w:szCs w:val="20"/>
        </w:rPr>
      </w:pPr>
    </w:p>
    <w:p w:rsidR="00437500" w:rsidRDefault="00072F26">
      <w:pPr>
        <w:ind w:left="420"/>
        <w:rPr>
          <w:sz w:val="20"/>
          <w:szCs w:val="20"/>
        </w:rPr>
      </w:pPr>
      <w:r>
        <w:rPr>
          <w:rFonts w:eastAsia="Times New Roman"/>
          <w:sz w:val="28"/>
          <w:szCs w:val="28"/>
        </w:rPr>
        <w:t>2007. - 279 с.</w:t>
      </w:r>
    </w:p>
    <w:p w:rsidR="00437500" w:rsidRDefault="00437500">
      <w:pPr>
        <w:spacing w:line="160" w:lineRule="exact"/>
        <w:rPr>
          <w:sz w:val="20"/>
          <w:szCs w:val="20"/>
        </w:rPr>
      </w:pPr>
    </w:p>
    <w:p w:rsidR="00437500" w:rsidRDefault="00072F26" w:rsidP="000A53A1">
      <w:pPr>
        <w:numPr>
          <w:ilvl w:val="0"/>
          <w:numId w:val="75"/>
        </w:numPr>
        <w:tabs>
          <w:tab w:val="left" w:pos="580"/>
        </w:tabs>
        <w:ind w:left="580" w:hanging="520"/>
        <w:rPr>
          <w:rFonts w:eastAsia="Times New Roman"/>
          <w:sz w:val="28"/>
          <w:szCs w:val="28"/>
        </w:rPr>
      </w:pPr>
      <w:r>
        <w:rPr>
          <w:rFonts w:eastAsia="Times New Roman"/>
          <w:sz w:val="28"/>
          <w:szCs w:val="28"/>
        </w:rPr>
        <w:t>Юрьев  В.П.  Справочное  пособие  по  нормированию  материалови</w:t>
      </w:r>
    </w:p>
    <w:p w:rsidR="00437500" w:rsidRDefault="00437500">
      <w:pPr>
        <w:spacing w:line="177" w:lineRule="exact"/>
        <w:rPr>
          <w:sz w:val="20"/>
          <w:szCs w:val="20"/>
        </w:rPr>
      </w:pPr>
    </w:p>
    <w:p w:rsidR="00437500" w:rsidRDefault="00072F26">
      <w:pPr>
        <w:spacing w:line="349" w:lineRule="auto"/>
        <w:ind w:left="420" w:right="540"/>
        <w:rPr>
          <w:sz w:val="20"/>
          <w:szCs w:val="20"/>
        </w:rPr>
      </w:pPr>
      <w:r>
        <w:rPr>
          <w:rFonts w:eastAsia="Times New Roman"/>
          <w:sz w:val="28"/>
          <w:szCs w:val="28"/>
        </w:rPr>
        <w:t>электроэнергии для сварочной техники. М.: Машиностроение, 2005. – с.</w:t>
      </w:r>
    </w:p>
    <w:p w:rsidR="00437500" w:rsidRDefault="00437500">
      <w:pPr>
        <w:spacing w:line="15" w:lineRule="exact"/>
        <w:rPr>
          <w:sz w:val="20"/>
          <w:szCs w:val="20"/>
        </w:rPr>
      </w:pPr>
    </w:p>
    <w:p w:rsidR="00437500" w:rsidRDefault="00072F26" w:rsidP="000A53A1">
      <w:pPr>
        <w:numPr>
          <w:ilvl w:val="0"/>
          <w:numId w:val="76"/>
        </w:numPr>
        <w:tabs>
          <w:tab w:val="left" w:pos="560"/>
        </w:tabs>
        <w:ind w:left="560" w:hanging="500"/>
        <w:rPr>
          <w:rFonts w:eastAsia="Times New Roman"/>
          <w:sz w:val="28"/>
          <w:szCs w:val="28"/>
        </w:rPr>
      </w:pPr>
      <w:r>
        <w:rPr>
          <w:rFonts w:eastAsia="Times New Roman"/>
          <w:sz w:val="28"/>
          <w:szCs w:val="28"/>
        </w:rPr>
        <w:t>Юхин Н.А. Газосварщик: Учеб. Пособие для нач. проф. образования</w:t>
      </w:r>
    </w:p>
    <w:p w:rsidR="00437500" w:rsidRDefault="00437500">
      <w:pPr>
        <w:spacing w:line="160" w:lineRule="exact"/>
        <w:rPr>
          <w:sz w:val="20"/>
          <w:szCs w:val="20"/>
        </w:rPr>
      </w:pPr>
    </w:p>
    <w:p w:rsidR="00437500" w:rsidRDefault="00072F26">
      <w:pPr>
        <w:tabs>
          <w:tab w:val="left" w:pos="1800"/>
          <w:tab w:val="left" w:pos="3920"/>
          <w:tab w:val="left" w:pos="5000"/>
          <w:tab w:val="left" w:pos="5760"/>
          <w:tab w:val="left" w:pos="6500"/>
          <w:tab w:val="left" w:pos="8500"/>
          <w:tab w:val="left" w:pos="8920"/>
        </w:tabs>
        <w:ind w:left="420"/>
        <w:rPr>
          <w:sz w:val="20"/>
          <w:szCs w:val="20"/>
        </w:rPr>
      </w:pPr>
      <w:r>
        <w:rPr>
          <w:rFonts w:eastAsia="Times New Roman"/>
          <w:sz w:val="28"/>
          <w:szCs w:val="28"/>
        </w:rPr>
        <w:t>/Николай</w:t>
      </w:r>
      <w:r>
        <w:rPr>
          <w:sz w:val="20"/>
          <w:szCs w:val="20"/>
        </w:rPr>
        <w:tab/>
      </w:r>
      <w:r>
        <w:rPr>
          <w:rFonts w:eastAsia="Times New Roman"/>
          <w:sz w:val="28"/>
          <w:szCs w:val="28"/>
        </w:rPr>
        <w:t>Александрович</w:t>
      </w:r>
      <w:r>
        <w:rPr>
          <w:rFonts w:eastAsia="Times New Roman"/>
          <w:sz w:val="28"/>
          <w:szCs w:val="28"/>
        </w:rPr>
        <w:tab/>
        <w:t>Юхин;</w:t>
      </w:r>
      <w:r>
        <w:rPr>
          <w:rFonts w:eastAsia="Times New Roman"/>
          <w:sz w:val="28"/>
          <w:szCs w:val="28"/>
        </w:rPr>
        <w:tab/>
        <w:t>Под</w:t>
      </w:r>
      <w:r>
        <w:rPr>
          <w:rFonts w:eastAsia="Times New Roman"/>
          <w:sz w:val="28"/>
          <w:szCs w:val="28"/>
        </w:rPr>
        <w:tab/>
        <w:t>ред.</w:t>
      </w:r>
      <w:r>
        <w:rPr>
          <w:rFonts w:eastAsia="Times New Roman"/>
          <w:sz w:val="28"/>
          <w:szCs w:val="28"/>
        </w:rPr>
        <w:tab/>
        <w:t>О.И.Стеклова.</w:t>
      </w:r>
      <w:r>
        <w:rPr>
          <w:sz w:val="20"/>
          <w:szCs w:val="20"/>
        </w:rPr>
        <w:tab/>
      </w:r>
      <w:r>
        <w:rPr>
          <w:rFonts w:eastAsia="Times New Roman"/>
          <w:sz w:val="28"/>
          <w:szCs w:val="28"/>
        </w:rPr>
        <w:t>–</w:t>
      </w:r>
      <w:r>
        <w:rPr>
          <w:sz w:val="20"/>
          <w:szCs w:val="20"/>
        </w:rPr>
        <w:tab/>
      </w:r>
      <w:r>
        <w:rPr>
          <w:rFonts w:eastAsia="Times New Roman"/>
          <w:sz w:val="28"/>
          <w:szCs w:val="28"/>
        </w:rPr>
        <w:t>М.:</w:t>
      </w:r>
    </w:p>
    <w:p w:rsidR="00437500" w:rsidRDefault="00437500">
      <w:pPr>
        <w:spacing w:line="163" w:lineRule="exact"/>
        <w:rPr>
          <w:sz w:val="20"/>
          <w:szCs w:val="20"/>
        </w:rPr>
      </w:pPr>
    </w:p>
    <w:p w:rsidR="00437500" w:rsidRDefault="00072F26">
      <w:pPr>
        <w:ind w:left="420"/>
        <w:rPr>
          <w:sz w:val="20"/>
          <w:szCs w:val="20"/>
        </w:rPr>
      </w:pPr>
      <w:r>
        <w:rPr>
          <w:rFonts w:eastAsia="Times New Roman"/>
          <w:sz w:val="28"/>
          <w:szCs w:val="28"/>
        </w:rPr>
        <w:t>Издательский центр «Академия», 2005. –160 с.</w:t>
      </w:r>
    </w:p>
    <w:p w:rsidR="00437500" w:rsidRDefault="00437500">
      <w:pPr>
        <w:spacing w:line="174" w:lineRule="exact"/>
        <w:rPr>
          <w:sz w:val="20"/>
          <w:szCs w:val="20"/>
        </w:rPr>
      </w:pPr>
    </w:p>
    <w:p w:rsidR="00437500" w:rsidRDefault="00072F26" w:rsidP="000A53A1">
      <w:pPr>
        <w:numPr>
          <w:ilvl w:val="0"/>
          <w:numId w:val="77"/>
        </w:numPr>
        <w:tabs>
          <w:tab w:val="left" w:pos="508"/>
        </w:tabs>
        <w:spacing w:line="349" w:lineRule="auto"/>
        <w:ind w:left="420" w:right="160" w:hanging="360"/>
        <w:rPr>
          <w:rFonts w:eastAsia="Times New Roman"/>
          <w:sz w:val="28"/>
          <w:szCs w:val="28"/>
        </w:rPr>
      </w:pPr>
      <w:r>
        <w:rPr>
          <w:rFonts w:eastAsia="Times New Roman"/>
          <w:sz w:val="28"/>
          <w:szCs w:val="28"/>
        </w:rPr>
        <w:t>Юхин Н.А. Выбор сварочного электрода. Учебно – справочное пособие под ред. О.И. Стеклова изд. «СОУЭЛО» - М.: 2003. - 69 с.</w:t>
      </w:r>
    </w:p>
    <w:p w:rsidR="00437500" w:rsidRDefault="00437500">
      <w:pPr>
        <w:spacing w:line="28" w:lineRule="exact"/>
        <w:rPr>
          <w:rFonts w:eastAsia="Times New Roman"/>
          <w:sz w:val="28"/>
          <w:szCs w:val="28"/>
        </w:rPr>
      </w:pPr>
    </w:p>
    <w:p w:rsidR="00437500" w:rsidRDefault="00072F26" w:rsidP="000A53A1">
      <w:pPr>
        <w:numPr>
          <w:ilvl w:val="0"/>
          <w:numId w:val="77"/>
        </w:numPr>
        <w:tabs>
          <w:tab w:val="left" w:pos="496"/>
        </w:tabs>
        <w:spacing w:line="349" w:lineRule="auto"/>
        <w:ind w:left="420" w:right="160" w:hanging="360"/>
        <w:jc w:val="both"/>
        <w:rPr>
          <w:rFonts w:eastAsia="Times New Roman"/>
          <w:sz w:val="28"/>
          <w:szCs w:val="28"/>
        </w:rPr>
      </w:pPr>
      <w:r>
        <w:rPr>
          <w:rFonts w:eastAsia="Times New Roman"/>
          <w:sz w:val="28"/>
          <w:szCs w:val="28"/>
        </w:rPr>
        <w:t>Юхин Н.А. Механизированная дуговая сварка плавящимся электродом в защитных газах (MIG/MAG) под ред. О.И. Стеклова изд. «СОУЭЛО» -</w:t>
      </w:r>
    </w:p>
    <w:p w:rsidR="00437500" w:rsidRDefault="00437500">
      <w:pPr>
        <w:spacing w:line="17" w:lineRule="exact"/>
        <w:rPr>
          <w:sz w:val="20"/>
          <w:szCs w:val="20"/>
        </w:rPr>
      </w:pPr>
    </w:p>
    <w:p w:rsidR="00437500" w:rsidRDefault="00072F26">
      <w:pPr>
        <w:ind w:left="420"/>
        <w:rPr>
          <w:sz w:val="20"/>
          <w:szCs w:val="20"/>
        </w:rPr>
      </w:pPr>
      <w:r>
        <w:rPr>
          <w:rFonts w:eastAsia="Times New Roman"/>
          <w:sz w:val="28"/>
          <w:szCs w:val="28"/>
        </w:rPr>
        <w:t>М.: 2002. -73 с.</w:t>
      </w:r>
    </w:p>
    <w:p w:rsidR="00437500" w:rsidRDefault="00437500">
      <w:pPr>
        <w:spacing w:line="174" w:lineRule="exact"/>
        <w:rPr>
          <w:sz w:val="20"/>
          <w:szCs w:val="20"/>
        </w:rPr>
      </w:pPr>
    </w:p>
    <w:p w:rsidR="00437500" w:rsidRDefault="00072F26" w:rsidP="000A53A1">
      <w:pPr>
        <w:numPr>
          <w:ilvl w:val="0"/>
          <w:numId w:val="78"/>
        </w:numPr>
        <w:tabs>
          <w:tab w:val="left" w:pos="484"/>
        </w:tabs>
        <w:spacing w:line="349" w:lineRule="auto"/>
        <w:ind w:left="420" w:right="160" w:hanging="360"/>
        <w:jc w:val="both"/>
        <w:rPr>
          <w:rFonts w:eastAsia="Times New Roman"/>
          <w:sz w:val="28"/>
          <w:szCs w:val="28"/>
        </w:rPr>
      </w:pPr>
      <w:r>
        <w:rPr>
          <w:rFonts w:eastAsia="Times New Roman"/>
          <w:sz w:val="28"/>
          <w:szCs w:val="28"/>
        </w:rPr>
        <w:t>Юхин Н.А. Ручная дуговая сварка неплавящимся электродом в защитных газах (TIG/WIG) под ред. О.И. Стеклова изд. «СОУЭЛО» - М.: 2001. - 49</w:t>
      </w:r>
    </w:p>
    <w:p w:rsidR="00437500" w:rsidRDefault="00437500">
      <w:pPr>
        <w:spacing w:line="15" w:lineRule="exact"/>
        <w:rPr>
          <w:sz w:val="20"/>
          <w:szCs w:val="20"/>
        </w:rPr>
      </w:pPr>
    </w:p>
    <w:p w:rsidR="00437500" w:rsidRDefault="00072F26">
      <w:pPr>
        <w:ind w:left="420"/>
        <w:rPr>
          <w:sz w:val="20"/>
          <w:szCs w:val="20"/>
        </w:rPr>
      </w:pPr>
      <w:r>
        <w:rPr>
          <w:rFonts w:eastAsia="Times New Roman"/>
          <w:sz w:val="28"/>
          <w:szCs w:val="28"/>
        </w:rPr>
        <w:t>с.</w:t>
      </w:r>
    </w:p>
    <w:p w:rsidR="00437500" w:rsidRDefault="00437500">
      <w:pPr>
        <w:spacing w:line="176" w:lineRule="exact"/>
        <w:rPr>
          <w:sz w:val="20"/>
          <w:szCs w:val="20"/>
        </w:rPr>
      </w:pPr>
    </w:p>
    <w:p w:rsidR="00437500" w:rsidRDefault="00072F26" w:rsidP="000A53A1">
      <w:pPr>
        <w:numPr>
          <w:ilvl w:val="0"/>
          <w:numId w:val="79"/>
        </w:numPr>
        <w:tabs>
          <w:tab w:val="left" w:pos="530"/>
        </w:tabs>
        <w:spacing w:line="349" w:lineRule="auto"/>
        <w:ind w:left="420" w:hanging="360"/>
        <w:jc w:val="both"/>
        <w:rPr>
          <w:rFonts w:eastAsia="Times New Roman"/>
          <w:sz w:val="28"/>
          <w:szCs w:val="28"/>
        </w:rPr>
      </w:pPr>
      <w:r>
        <w:rPr>
          <w:rFonts w:eastAsia="Times New Roman"/>
          <w:sz w:val="28"/>
          <w:szCs w:val="28"/>
        </w:rPr>
        <w:t>Чернышов Г.Г. Сварочное дело: Сварка и резка металлов: Учебник для нач. проф. образования / Георгий Георгиевич Чернышов. – 2-е изд., стер. –</w:t>
      </w:r>
    </w:p>
    <w:p w:rsidR="00437500" w:rsidRDefault="00437500">
      <w:pPr>
        <w:spacing w:line="15" w:lineRule="exact"/>
        <w:rPr>
          <w:sz w:val="20"/>
          <w:szCs w:val="20"/>
        </w:rPr>
      </w:pPr>
    </w:p>
    <w:p w:rsidR="00437500" w:rsidRDefault="00072F26">
      <w:pPr>
        <w:ind w:left="420"/>
        <w:rPr>
          <w:sz w:val="20"/>
          <w:szCs w:val="20"/>
        </w:rPr>
      </w:pPr>
      <w:r>
        <w:rPr>
          <w:rFonts w:eastAsia="Times New Roman"/>
          <w:sz w:val="28"/>
          <w:szCs w:val="28"/>
        </w:rPr>
        <w:t>М.: Издательский центр «Академия», 2004. – 496 с.</w:t>
      </w:r>
    </w:p>
    <w:p w:rsidR="00437500" w:rsidRDefault="00437500">
      <w:pPr>
        <w:spacing w:line="165" w:lineRule="exact"/>
        <w:rPr>
          <w:sz w:val="20"/>
          <w:szCs w:val="20"/>
        </w:rPr>
      </w:pPr>
    </w:p>
    <w:p w:rsidR="00437500" w:rsidRDefault="00072F26">
      <w:pPr>
        <w:ind w:left="3600"/>
        <w:rPr>
          <w:sz w:val="20"/>
          <w:szCs w:val="20"/>
        </w:rPr>
      </w:pPr>
      <w:r>
        <w:rPr>
          <w:rFonts w:eastAsia="Times New Roman"/>
          <w:b/>
          <w:bCs/>
          <w:sz w:val="28"/>
          <w:szCs w:val="28"/>
        </w:rPr>
        <w:t>Интернет-ресурсы</w:t>
      </w:r>
    </w:p>
    <w:p w:rsidR="00437500" w:rsidRDefault="00437500">
      <w:pPr>
        <w:spacing w:line="158" w:lineRule="exact"/>
        <w:rPr>
          <w:sz w:val="20"/>
          <w:szCs w:val="20"/>
        </w:rPr>
      </w:pPr>
    </w:p>
    <w:p w:rsidR="00437500" w:rsidRDefault="00072F26" w:rsidP="000A53A1">
      <w:pPr>
        <w:numPr>
          <w:ilvl w:val="0"/>
          <w:numId w:val="80"/>
        </w:numPr>
        <w:tabs>
          <w:tab w:val="left" w:pos="480"/>
        </w:tabs>
        <w:ind w:left="480" w:hanging="420"/>
        <w:rPr>
          <w:rFonts w:eastAsia="Times New Roman"/>
          <w:sz w:val="28"/>
          <w:szCs w:val="28"/>
        </w:rPr>
      </w:pPr>
      <w:r>
        <w:rPr>
          <w:rFonts w:eastAsia="Times New Roman"/>
          <w:sz w:val="28"/>
          <w:szCs w:val="28"/>
        </w:rPr>
        <w:t>Промышленная группа (</w:t>
      </w:r>
      <w:r>
        <w:rPr>
          <w:rFonts w:eastAsia="Times New Roman"/>
          <w:sz w:val="28"/>
          <w:szCs w:val="28"/>
          <w:u w:val="single"/>
        </w:rPr>
        <w:t>http://www.DUKON/RU)-</w:t>
      </w:r>
      <w:r>
        <w:rPr>
          <w:rFonts w:eastAsia="Times New Roman"/>
          <w:sz w:val="28"/>
          <w:szCs w:val="28"/>
        </w:rPr>
        <w:t xml:space="preserve"> вход свободный;</w:t>
      </w:r>
    </w:p>
    <w:p w:rsidR="00437500" w:rsidRDefault="00437500">
      <w:pPr>
        <w:spacing w:line="160" w:lineRule="exact"/>
        <w:rPr>
          <w:rFonts w:eastAsia="Times New Roman"/>
          <w:sz w:val="28"/>
          <w:szCs w:val="28"/>
        </w:rPr>
      </w:pPr>
    </w:p>
    <w:p w:rsidR="00437500" w:rsidRDefault="00072F26" w:rsidP="000A53A1">
      <w:pPr>
        <w:numPr>
          <w:ilvl w:val="0"/>
          <w:numId w:val="80"/>
        </w:numPr>
        <w:tabs>
          <w:tab w:val="left" w:pos="580"/>
        </w:tabs>
        <w:ind w:left="580" w:hanging="520"/>
        <w:rPr>
          <w:rFonts w:eastAsia="Times New Roman"/>
          <w:sz w:val="28"/>
          <w:szCs w:val="28"/>
        </w:rPr>
      </w:pPr>
      <w:r>
        <w:rPr>
          <w:rFonts w:eastAsia="Times New Roman"/>
          <w:sz w:val="28"/>
          <w:szCs w:val="28"/>
        </w:rPr>
        <w:t>ТЕХНОТЕРРА.:  Каталог  оборудования   (</w:t>
      </w:r>
      <w:r>
        <w:rPr>
          <w:rFonts w:eastAsia="Times New Roman"/>
          <w:sz w:val="28"/>
          <w:szCs w:val="28"/>
          <w:u w:val="single"/>
        </w:rPr>
        <w:t>WWW.TECHNOTERRA.RU</w:t>
      </w:r>
      <w:r>
        <w:rPr>
          <w:rFonts w:eastAsia="Times New Roman"/>
          <w:sz w:val="28"/>
          <w:szCs w:val="28"/>
        </w:rPr>
        <w:t>)-</w:t>
      </w:r>
    </w:p>
    <w:p w:rsidR="00437500" w:rsidRDefault="00437500">
      <w:pPr>
        <w:spacing w:line="160" w:lineRule="exact"/>
        <w:rPr>
          <w:sz w:val="20"/>
          <w:szCs w:val="20"/>
        </w:rPr>
      </w:pPr>
    </w:p>
    <w:p w:rsidR="00437500" w:rsidRDefault="00072F26">
      <w:pPr>
        <w:ind w:left="420"/>
        <w:rPr>
          <w:sz w:val="20"/>
          <w:szCs w:val="20"/>
        </w:rPr>
      </w:pPr>
      <w:r>
        <w:rPr>
          <w:rFonts w:eastAsia="Times New Roman"/>
          <w:sz w:val="28"/>
          <w:szCs w:val="28"/>
        </w:rPr>
        <w:t>вход свободный;</w:t>
      </w:r>
    </w:p>
    <w:p w:rsidR="00437500" w:rsidRDefault="00437500">
      <w:pPr>
        <w:spacing w:line="174" w:lineRule="exact"/>
        <w:rPr>
          <w:sz w:val="20"/>
          <w:szCs w:val="20"/>
        </w:rPr>
      </w:pPr>
    </w:p>
    <w:p w:rsidR="00437500" w:rsidRDefault="00072F26" w:rsidP="000A53A1">
      <w:pPr>
        <w:numPr>
          <w:ilvl w:val="0"/>
          <w:numId w:val="81"/>
        </w:numPr>
        <w:tabs>
          <w:tab w:val="left" w:pos="995"/>
        </w:tabs>
        <w:spacing w:line="349" w:lineRule="auto"/>
        <w:ind w:left="420" w:hanging="360"/>
        <w:rPr>
          <w:rFonts w:eastAsia="Times New Roman"/>
          <w:sz w:val="28"/>
          <w:szCs w:val="28"/>
        </w:rPr>
      </w:pPr>
      <w:r>
        <w:rPr>
          <w:rFonts w:eastAsia="Times New Roman"/>
          <w:sz w:val="28"/>
          <w:szCs w:val="28"/>
        </w:rPr>
        <w:t>Сварочное оборудование</w:t>
      </w:r>
      <w:r>
        <w:rPr>
          <w:rFonts w:eastAsia="Times New Roman"/>
          <w:sz w:val="28"/>
          <w:szCs w:val="28"/>
          <w:u w:val="single"/>
        </w:rPr>
        <w:t>http://www.vashdom.ru/snip/print/P_20903-85/index-2.htm-</w:t>
      </w:r>
      <w:r>
        <w:rPr>
          <w:rFonts w:eastAsia="Times New Roman"/>
          <w:sz w:val="28"/>
          <w:szCs w:val="28"/>
        </w:rPr>
        <w:t>вход свободный;</w:t>
      </w:r>
    </w:p>
    <w:p w:rsidR="00437500" w:rsidRDefault="00437500">
      <w:pPr>
        <w:sectPr w:rsidR="00437500">
          <w:pgSz w:w="11900" w:h="16838"/>
          <w:pgMar w:top="705" w:right="959" w:bottom="610" w:left="1440" w:header="0" w:footer="0" w:gutter="0"/>
          <w:cols w:space="720" w:equalWidth="0">
            <w:col w:w="9500"/>
          </w:cols>
        </w:sectPr>
      </w:pPr>
    </w:p>
    <w:p w:rsidR="00437500" w:rsidRDefault="00072F26">
      <w:pPr>
        <w:tabs>
          <w:tab w:val="left" w:pos="1640"/>
          <w:tab w:val="left" w:pos="5020"/>
          <w:tab w:val="left" w:pos="7180"/>
          <w:tab w:val="left" w:pos="8720"/>
        </w:tabs>
        <w:ind w:left="60"/>
        <w:rPr>
          <w:sz w:val="20"/>
          <w:szCs w:val="20"/>
        </w:rPr>
      </w:pPr>
      <w:r>
        <w:rPr>
          <w:rFonts w:eastAsia="Times New Roman"/>
          <w:sz w:val="27"/>
          <w:szCs w:val="27"/>
        </w:rPr>
        <w:lastRenderedPageBreak/>
        <w:t>40.</w:t>
      </w:r>
      <w:r>
        <w:rPr>
          <w:sz w:val="20"/>
          <w:szCs w:val="20"/>
        </w:rPr>
        <w:tab/>
      </w:r>
      <w:r>
        <w:rPr>
          <w:rFonts w:eastAsia="Times New Roman"/>
          <w:sz w:val="27"/>
          <w:szCs w:val="27"/>
        </w:rPr>
        <w:t>Информационный</w:t>
      </w:r>
      <w:r>
        <w:rPr>
          <w:sz w:val="20"/>
          <w:szCs w:val="20"/>
        </w:rPr>
        <w:tab/>
      </w:r>
      <w:r>
        <w:rPr>
          <w:rFonts w:eastAsia="Times New Roman"/>
          <w:sz w:val="27"/>
          <w:szCs w:val="27"/>
        </w:rPr>
        <w:t>вестник</w:t>
      </w:r>
      <w:r>
        <w:rPr>
          <w:sz w:val="20"/>
          <w:szCs w:val="20"/>
        </w:rPr>
        <w:tab/>
      </w:r>
      <w:r>
        <w:rPr>
          <w:rFonts w:eastAsia="Times New Roman"/>
          <w:sz w:val="27"/>
          <w:szCs w:val="27"/>
        </w:rPr>
        <w:t>по</w:t>
      </w:r>
      <w:r>
        <w:rPr>
          <w:sz w:val="20"/>
          <w:szCs w:val="20"/>
        </w:rPr>
        <w:tab/>
      </w:r>
      <w:r>
        <w:rPr>
          <w:rFonts w:eastAsia="Times New Roman"/>
          <w:sz w:val="27"/>
          <w:szCs w:val="27"/>
        </w:rPr>
        <w:t>сварке</w:t>
      </w:r>
    </w:p>
    <w:p w:rsidR="00437500" w:rsidRDefault="00437500">
      <w:pPr>
        <w:spacing w:line="158" w:lineRule="exact"/>
        <w:rPr>
          <w:sz w:val="20"/>
          <w:szCs w:val="20"/>
        </w:rPr>
      </w:pPr>
    </w:p>
    <w:p w:rsidR="00437500" w:rsidRDefault="00072F26">
      <w:pPr>
        <w:ind w:left="420"/>
        <w:rPr>
          <w:sz w:val="20"/>
          <w:szCs w:val="20"/>
        </w:rPr>
      </w:pPr>
      <w:r>
        <w:rPr>
          <w:rFonts w:eastAsia="Times New Roman"/>
          <w:sz w:val="27"/>
          <w:szCs w:val="27"/>
          <w:u w:val="single"/>
        </w:rPr>
        <w:t>http://www.svarkainfo.ru/rus/naks/nakslib/-</w:t>
      </w:r>
      <w:r>
        <w:rPr>
          <w:rFonts w:eastAsia="Times New Roman"/>
          <w:sz w:val="28"/>
          <w:szCs w:val="28"/>
        </w:rPr>
        <w:t>вход свободный;</w:t>
      </w:r>
    </w:p>
    <w:p w:rsidR="00437500" w:rsidRDefault="00437500">
      <w:pPr>
        <w:spacing w:line="161" w:lineRule="exact"/>
        <w:rPr>
          <w:sz w:val="20"/>
          <w:szCs w:val="20"/>
        </w:rPr>
      </w:pPr>
    </w:p>
    <w:p w:rsidR="00437500" w:rsidRDefault="00072F26" w:rsidP="000A53A1">
      <w:pPr>
        <w:numPr>
          <w:ilvl w:val="0"/>
          <w:numId w:val="82"/>
        </w:numPr>
        <w:tabs>
          <w:tab w:val="left" w:pos="700"/>
        </w:tabs>
        <w:ind w:left="700" w:hanging="640"/>
        <w:rPr>
          <w:rFonts w:eastAsia="Times New Roman"/>
          <w:sz w:val="28"/>
          <w:szCs w:val="28"/>
        </w:rPr>
      </w:pPr>
      <w:r>
        <w:rPr>
          <w:rFonts w:eastAsia="Times New Roman"/>
          <w:sz w:val="28"/>
          <w:szCs w:val="28"/>
        </w:rPr>
        <w:t>Каталог.   Оборудование   для   металлообработки.   Выпуск   1,   2011</w:t>
      </w:r>
    </w:p>
    <w:p w:rsidR="00437500" w:rsidRDefault="00437500">
      <w:pPr>
        <w:spacing w:line="160" w:lineRule="exact"/>
        <w:rPr>
          <w:sz w:val="20"/>
          <w:szCs w:val="20"/>
        </w:rPr>
      </w:pPr>
    </w:p>
    <w:p w:rsidR="00437500" w:rsidRDefault="00072F26">
      <w:pPr>
        <w:ind w:left="420"/>
        <w:rPr>
          <w:sz w:val="20"/>
          <w:szCs w:val="20"/>
        </w:rPr>
      </w:pPr>
      <w:r>
        <w:rPr>
          <w:rFonts w:eastAsia="Times New Roman"/>
          <w:sz w:val="28"/>
          <w:szCs w:val="28"/>
        </w:rPr>
        <w:t>(</w:t>
      </w:r>
      <w:r>
        <w:rPr>
          <w:rFonts w:eastAsia="Times New Roman"/>
          <w:sz w:val="28"/>
          <w:szCs w:val="28"/>
          <w:u w:val="single"/>
        </w:rPr>
        <w:t>www.kron.spb.ru)-</w:t>
      </w:r>
      <w:r>
        <w:rPr>
          <w:rFonts w:eastAsia="Times New Roman"/>
          <w:sz w:val="28"/>
          <w:szCs w:val="28"/>
        </w:rPr>
        <w:t xml:space="preserve"> вход свободный;</w:t>
      </w:r>
    </w:p>
    <w:p w:rsidR="00437500" w:rsidRDefault="00437500">
      <w:pPr>
        <w:spacing w:line="160" w:lineRule="exact"/>
        <w:rPr>
          <w:sz w:val="20"/>
          <w:szCs w:val="20"/>
        </w:rPr>
      </w:pPr>
    </w:p>
    <w:p w:rsidR="00437500" w:rsidRDefault="00072F26" w:rsidP="000A53A1">
      <w:pPr>
        <w:numPr>
          <w:ilvl w:val="0"/>
          <w:numId w:val="83"/>
        </w:numPr>
        <w:tabs>
          <w:tab w:val="left" w:pos="540"/>
        </w:tabs>
        <w:ind w:left="540" w:hanging="480"/>
        <w:rPr>
          <w:rFonts w:eastAsia="Times New Roman"/>
          <w:sz w:val="28"/>
          <w:szCs w:val="28"/>
        </w:rPr>
      </w:pPr>
      <w:r>
        <w:rPr>
          <w:rFonts w:eastAsia="Times New Roman"/>
          <w:sz w:val="28"/>
          <w:szCs w:val="28"/>
        </w:rPr>
        <w:t xml:space="preserve">Каталог продукции фирмы </w:t>
      </w:r>
      <w:r>
        <w:rPr>
          <w:rFonts w:eastAsia="Times New Roman"/>
          <w:b/>
          <w:bCs/>
          <w:sz w:val="28"/>
          <w:szCs w:val="28"/>
        </w:rPr>
        <w:t>ESAB.</w:t>
      </w:r>
      <w:r>
        <w:rPr>
          <w:rFonts w:eastAsia="Times New Roman"/>
          <w:sz w:val="28"/>
          <w:szCs w:val="28"/>
        </w:rPr>
        <w:t xml:space="preserve"> 5-е издание. Стандартное оборудова-</w:t>
      </w:r>
    </w:p>
    <w:p w:rsidR="00437500" w:rsidRDefault="00437500">
      <w:pPr>
        <w:spacing w:line="160" w:lineRule="exact"/>
        <w:rPr>
          <w:sz w:val="20"/>
          <w:szCs w:val="20"/>
        </w:rPr>
      </w:pPr>
    </w:p>
    <w:p w:rsidR="00437500" w:rsidRDefault="00072F26">
      <w:pPr>
        <w:ind w:left="420"/>
        <w:rPr>
          <w:sz w:val="20"/>
          <w:szCs w:val="20"/>
        </w:rPr>
      </w:pPr>
      <w:r>
        <w:rPr>
          <w:rFonts w:eastAsia="Times New Roman"/>
          <w:sz w:val="28"/>
          <w:szCs w:val="28"/>
        </w:rPr>
        <w:t xml:space="preserve">ние – 2011 </w:t>
      </w:r>
      <w:r>
        <w:rPr>
          <w:rFonts w:eastAsia="Times New Roman"/>
          <w:b/>
          <w:bCs/>
          <w:sz w:val="28"/>
          <w:szCs w:val="28"/>
        </w:rPr>
        <w:t>(</w:t>
      </w:r>
      <w:r>
        <w:rPr>
          <w:rFonts w:eastAsia="Times New Roman"/>
          <w:sz w:val="28"/>
          <w:szCs w:val="28"/>
          <w:u w:val="single"/>
        </w:rPr>
        <w:t>http://www.esab.ru</w:t>
      </w:r>
      <w:r>
        <w:rPr>
          <w:rFonts w:eastAsia="Times New Roman"/>
          <w:sz w:val="28"/>
          <w:szCs w:val="28"/>
        </w:rPr>
        <w:t>) - вход свободный;</w:t>
      </w:r>
    </w:p>
    <w:p w:rsidR="00437500" w:rsidRDefault="00437500">
      <w:pPr>
        <w:spacing w:line="163" w:lineRule="exact"/>
        <w:rPr>
          <w:sz w:val="20"/>
          <w:szCs w:val="20"/>
        </w:rPr>
      </w:pPr>
    </w:p>
    <w:p w:rsidR="00437500" w:rsidRPr="00072F26" w:rsidRDefault="00072F26" w:rsidP="000A53A1">
      <w:pPr>
        <w:numPr>
          <w:ilvl w:val="0"/>
          <w:numId w:val="84"/>
        </w:numPr>
        <w:tabs>
          <w:tab w:val="left" w:pos="480"/>
        </w:tabs>
        <w:ind w:left="480" w:hanging="420"/>
        <w:rPr>
          <w:rFonts w:eastAsia="Times New Roman"/>
          <w:sz w:val="28"/>
          <w:szCs w:val="28"/>
          <w:lang w:val="en-US"/>
        </w:rPr>
      </w:pPr>
      <w:r w:rsidRPr="00072F26">
        <w:rPr>
          <w:rFonts w:eastAsia="Times New Roman"/>
          <w:sz w:val="28"/>
          <w:szCs w:val="28"/>
          <w:lang w:val="en-US"/>
        </w:rPr>
        <w:t>Blue Weld (</w:t>
      </w:r>
      <w:r>
        <w:rPr>
          <w:rFonts w:eastAsia="Times New Roman"/>
          <w:sz w:val="28"/>
          <w:szCs w:val="28"/>
        </w:rPr>
        <w:t>Италия</w:t>
      </w:r>
      <w:r w:rsidRPr="00072F26">
        <w:rPr>
          <w:rFonts w:eastAsia="Times New Roman"/>
          <w:sz w:val="28"/>
          <w:szCs w:val="28"/>
          <w:lang w:val="en-US"/>
        </w:rPr>
        <w:t xml:space="preserve">) </w:t>
      </w:r>
      <w:r w:rsidRPr="00072F26">
        <w:rPr>
          <w:rFonts w:eastAsia="Times New Roman"/>
          <w:sz w:val="28"/>
          <w:szCs w:val="28"/>
          <w:u w:val="single"/>
          <w:lang w:val="en-US"/>
        </w:rPr>
        <w:t>http://www.blueweld.ru</w:t>
      </w:r>
    </w:p>
    <w:p w:rsidR="00437500" w:rsidRPr="00072F26" w:rsidRDefault="00437500">
      <w:pPr>
        <w:spacing w:line="160" w:lineRule="exact"/>
        <w:rPr>
          <w:sz w:val="20"/>
          <w:szCs w:val="20"/>
          <w:lang w:val="en-US"/>
        </w:rPr>
      </w:pPr>
    </w:p>
    <w:p w:rsidR="00437500" w:rsidRDefault="00072F26" w:rsidP="000A53A1">
      <w:pPr>
        <w:numPr>
          <w:ilvl w:val="0"/>
          <w:numId w:val="85"/>
        </w:numPr>
        <w:tabs>
          <w:tab w:val="left" w:pos="180"/>
        </w:tabs>
        <w:ind w:left="180" w:hanging="120"/>
        <w:rPr>
          <w:rFonts w:eastAsia="Times New Roman"/>
        </w:rPr>
      </w:pPr>
      <w:r>
        <w:rPr>
          <w:rFonts w:eastAsia="Times New Roman"/>
          <w:sz w:val="28"/>
          <w:szCs w:val="28"/>
        </w:rPr>
        <w:t>вход свободный;</w:t>
      </w:r>
    </w:p>
    <w:p w:rsidR="00437500" w:rsidRDefault="00437500">
      <w:pPr>
        <w:sectPr w:rsidR="00437500">
          <w:pgSz w:w="11900" w:h="16838"/>
          <w:pgMar w:top="705" w:right="959" w:bottom="1440" w:left="1440" w:header="0" w:footer="0" w:gutter="0"/>
          <w:cols w:space="720" w:equalWidth="0">
            <w:col w:w="9500"/>
          </w:cols>
        </w:sectPr>
      </w:pPr>
    </w:p>
    <w:p w:rsidR="00437500" w:rsidRDefault="00072F26">
      <w:pPr>
        <w:ind w:left="6300"/>
        <w:rPr>
          <w:sz w:val="20"/>
          <w:szCs w:val="20"/>
        </w:rPr>
      </w:pPr>
      <w:r>
        <w:rPr>
          <w:rFonts w:eastAsia="Times New Roman"/>
          <w:b/>
          <w:bCs/>
          <w:sz w:val="28"/>
          <w:szCs w:val="28"/>
        </w:rPr>
        <w:lastRenderedPageBreak/>
        <w:t xml:space="preserve">ПРИЛОЖЕНИЕ 3. </w:t>
      </w:r>
      <w:r>
        <w:rPr>
          <w:rFonts w:ascii="Cambria" w:eastAsia="Cambria" w:hAnsi="Cambria" w:cs="Cambria"/>
          <w:b/>
          <w:bCs/>
          <w:sz w:val="28"/>
          <w:szCs w:val="28"/>
        </w:rPr>
        <w:t>Изображение швов сварных соединений</w:t>
      </w:r>
    </w:p>
    <w:p w:rsidR="00437500" w:rsidRDefault="00072F26">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699770</wp:posOffset>
            </wp:positionH>
            <wp:positionV relativeFrom="paragraph">
              <wp:posOffset>6350</wp:posOffset>
            </wp:positionV>
            <wp:extent cx="7461250" cy="53797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a:extLst>
                        <a:ext uri="{28A0092B-C50C-407E-A947-70E740481C1C}"/>
                      </a:extLst>
                    </a:blip>
                    <a:srcRect/>
                    <a:stretch>
                      <a:fillRect/>
                    </a:stretch>
                  </pic:blipFill>
                  <pic:spPr bwMode="auto">
                    <a:xfrm>
                      <a:off x="0" y="0"/>
                      <a:ext cx="7461250" cy="5379720"/>
                    </a:xfrm>
                    <a:prstGeom prst="rect">
                      <a:avLst/>
                    </a:prstGeom>
                    <a:noFill/>
                  </pic:spPr>
                </pic:pic>
              </a:graphicData>
            </a:graphic>
          </wp:anchor>
        </w:drawing>
      </w:r>
    </w:p>
    <w:p w:rsidR="00437500" w:rsidRDefault="00437500">
      <w:pPr>
        <w:sectPr w:rsidR="00437500">
          <w:pgSz w:w="16840" w:h="11906" w:orient="landscape"/>
          <w:pgMar w:top="1190" w:right="1101" w:bottom="1440" w:left="1440" w:header="0" w:footer="0" w:gutter="0"/>
          <w:cols w:space="720" w:equalWidth="0">
            <w:col w:w="14300"/>
          </w:cols>
        </w:sect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313" w:lineRule="exact"/>
        <w:rPr>
          <w:sz w:val="20"/>
          <w:szCs w:val="20"/>
        </w:rPr>
      </w:pPr>
    </w:p>
    <w:p w:rsidR="00437500" w:rsidRPr="002F588E" w:rsidRDefault="002F588E" w:rsidP="002F588E">
      <w:pPr>
        <w:ind w:left="10280"/>
        <w:rPr>
          <w:sz w:val="20"/>
          <w:szCs w:val="20"/>
        </w:rPr>
        <w:sectPr w:rsidR="00437500" w:rsidRPr="002F588E">
          <w:type w:val="continuous"/>
          <w:pgSz w:w="16840" w:h="11906" w:orient="landscape"/>
          <w:pgMar w:top="1190" w:right="1101" w:bottom="1440" w:left="1440" w:header="0" w:footer="0" w:gutter="0"/>
          <w:cols w:space="720" w:equalWidth="0">
            <w:col w:w="14300"/>
          </w:cols>
        </w:sectPr>
      </w:pPr>
      <w:r>
        <w:rPr>
          <w:rFonts w:ascii="Calibri" w:eastAsia="Calibri" w:hAnsi="Calibri" w:cs="Calibri"/>
          <w:i/>
          <w:iCs/>
          <w:sz w:val="20"/>
          <w:szCs w:val="20"/>
        </w:rPr>
        <w:t>КП 22.02.06.001.000</w:t>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72" w:lineRule="exact"/>
        <w:rPr>
          <w:sz w:val="20"/>
          <w:szCs w:val="20"/>
        </w:rPr>
      </w:pPr>
    </w:p>
    <w:p w:rsidR="00437500" w:rsidRDefault="00072F26">
      <w:pPr>
        <w:ind w:left="11660"/>
        <w:rPr>
          <w:sz w:val="20"/>
          <w:szCs w:val="20"/>
        </w:rPr>
      </w:pPr>
      <w:r>
        <w:rPr>
          <w:rFonts w:ascii="Calibri" w:eastAsia="Calibri" w:hAnsi="Calibri" w:cs="Calibri"/>
          <w:i/>
          <w:iCs/>
          <w:sz w:val="16"/>
          <w:szCs w:val="16"/>
        </w:rPr>
        <w:t>ОРСТ ГР№ 3.5</w:t>
      </w:r>
    </w:p>
    <w:p w:rsidR="00437500" w:rsidRDefault="00437500">
      <w:pPr>
        <w:sectPr w:rsidR="00437500">
          <w:type w:val="continuous"/>
          <w:pgSz w:w="16840" w:h="11906" w:orient="landscape"/>
          <w:pgMar w:top="1190" w:right="1101" w:bottom="1440" w:left="1440" w:header="0" w:footer="0" w:gutter="0"/>
          <w:cols w:space="720" w:equalWidth="0">
            <w:col w:w="14300"/>
          </w:cols>
        </w:sectPr>
      </w:pPr>
    </w:p>
    <w:p w:rsidR="00437500" w:rsidRDefault="00072F26">
      <w:pPr>
        <w:ind w:left="3880"/>
        <w:rPr>
          <w:sz w:val="20"/>
          <w:szCs w:val="20"/>
        </w:rPr>
      </w:pPr>
      <w:r>
        <w:rPr>
          <w:rFonts w:eastAsia="Times New Roman"/>
          <w:b/>
          <w:bCs/>
          <w:sz w:val="28"/>
          <w:szCs w:val="28"/>
        </w:rPr>
        <w:lastRenderedPageBreak/>
        <w:t>ПРИЛОЖЕНИЕ 4. Чертеж изделия «…»</w:t>
      </w:r>
    </w:p>
    <w:p w:rsidR="00437500" w:rsidRDefault="00072F26">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-208280</wp:posOffset>
            </wp:positionH>
            <wp:positionV relativeFrom="paragraph">
              <wp:posOffset>498475</wp:posOffset>
            </wp:positionV>
            <wp:extent cx="6156960" cy="778319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5">
                      <a:extLst>
                        <a:ext uri="{28A0092B-C50C-407E-A947-70E740481C1C}"/>
                      </a:extLst>
                    </a:blip>
                    <a:srcRect/>
                    <a:stretch>
                      <a:fillRect/>
                    </a:stretch>
                  </pic:blipFill>
                  <pic:spPr bwMode="auto">
                    <a:xfrm>
                      <a:off x="0" y="0"/>
                      <a:ext cx="6156960" cy="7783195"/>
                    </a:xfrm>
                    <a:prstGeom prst="rect">
                      <a:avLst/>
                    </a:prstGeom>
                    <a:noFill/>
                  </pic:spPr>
                </pic:pic>
              </a:graphicData>
            </a:graphic>
          </wp:anchor>
        </w:drawing>
      </w:r>
    </w:p>
    <w:p w:rsidR="00437500" w:rsidRDefault="00437500">
      <w:pPr>
        <w:sectPr w:rsidR="00437500">
          <w:pgSz w:w="11900" w:h="16838"/>
          <w:pgMar w:top="1202" w:right="1439" w:bottom="1440" w:left="1440" w:header="0" w:footer="0" w:gutter="0"/>
          <w:cols w:space="720" w:equalWidth="0">
            <w:col w:w="9020"/>
          </w:cols>
        </w:sect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96" w:lineRule="exact"/>
        <w:rPr>
          <w:sz w:val="20"/>
          <w:szCs w:val="20"/>
        </w:rPr>
      </w:pPr>
    </w:p>
    <w:p w:rsidR="00437500" w:rsidRPr="002F588E" w:rsidRDefault="00437500" w:rsidP="002F588E">
      <w:pPr>
        <w:ind w:left="4360"/>
        <w:rPr>
          <w:sz w:val="20"/>
          <w:szCs w:val="20"/>
        </w:rPr>
        <w:sectPr w:rsidR="00437500" w:rsidRPr="002F588E">
          <w:type w:val="continuous"/>
          <w:pgSz w:w="11900" w:h="16838"/>
          <w:pgMar w:top="1202" w:right="1439" w:bottom="1440" w:left="1440" w:header="0" w:footer="0" w:gutter="0"/>
          <w:cols w:space="720" w:equalWidth="0">
            <w:col w:w="9020"/>
          </w:cols>
        </w:sectPr>
      </w:pPr>
    </w:p>
    <w:p w:rsidR="00437500" w:rsidRDefault="002F588E" w:rsidP="002F588E">
      <w:pPr>
        <w:tabs>
          <w:tab w:val="left" w:pos="5363"/>
        </w:tabs>
        <w:spacing w:line="200" w:lineRule="exact"/>
        <w:rPr>
          <w:sz w:val="20"/>
          <w:szCs w:val="20"/>
        </w:rPr>
      </w:pPr>
      <w:r>
        <w:rPr>
          <w:sz w:val="20"/>
          <w:szCs w:val="20"/>
        </w:rPr>
        <w:lastRenderedPageBreak/>
        <w:tab/>
        <w:t xml:space="preserve">КП 22.02.06.001.000 </w:t>
      </w:r>
      <w:proofErr w:type="gramStart"/>
      <w:r>
        <w:rPr>
          <w:sz w:val="20"/>
          <w:szCs w:val="20"/>
        </w:rPr>
        <w:t>СБ</w:t>
      </w:r>
      <w:proofErr w:type="gramEnd"/>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57" w:lineRule="exact"/>
        <w:rPr>
          <w:sz w:val="20"/>
          <w:szCs w:val="20"/>
        </w:rPr>
      </w:pPr>
    </w:p>
    <w:p w:rsidR="00437500" w:rsidRDefault="00072F26">
      <w:pPr>
        <w:ind w:left="6860"/>
        <w:rPr>
          <w:sz w:val="20"/>
          <w:szCs w:val="20"/>
        </w:rPr>
      </w:pPr>
      <w:r>
        <w:rPr>
          <w:rFonts w:ascii="Calibri" w:eastAsia="Calibri" w:hAnsi="Calibri" w:cs="Calibri"/>
          <w:i/>
          <w:iCs/>
          <w:sz w:val="19"/>
          <w:szCs w:val="19"/>
        </w:rPr>
        <w:t>ОРСТ ГР№ 3.5 С</w:t>
      </w:r>
    </w:p>
    <w:p w:rsidR="00437500" w:rsidRDefault="00437500">
      <w:pPr>
        <w:sectPr w:rsidR="00437500">
          <w:type w:val="continuous"/>
          <w:pgSz w:w="11900" w:h="16838"/>
          <w:pgMar w:top="1202" w:right="1439" w:bottom="1440" w:left="1440" w:header="0" w:footer="0" w:gutter="0"/>
          <w:cols w:space="720" w:equalWidth="0">
            <w:col w:w="9020"/>
          </w:cols>
        </w:sectPr>
      </w:pPr>
    </w:p>
    <w:p w:rsidR="00437500" w:rsidRDefault="00072F26">
      <w:pPr>
        <w:ind w:left="2240"/>
        <w:rPr>
          <w:sz w:val="20"/>
          <w:szCs w:val="20"/>
        </w:rPr>
      </w:pPr>
      <w:r>
        <w:rPr>
          <w:rFonts w:eastAsia="Times New Roman"/>
          <w:b/>
          <w:bCs/>
          <w:sz w:val="27"/>
          <w:szCs w:val="27"/>
        </w:rPr>
        <w:lastRenderedPageBreak/>
        <w:t>ПРИЛОЖЕНИЕ 5. Карта технологического процесса</w:t>
      </w:r>
    </w:p>
    <w:p w:rsidR="00437500" w:rsidRDefault="00072F26">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-208280</wp:posOffset>
            </wp:positionH>
            <wp:positionV relativeFrom="paragraph">
              <wp:posOffset>374650</wp:posOffset>
            </wp:positionV>
            <wp:extent cx="6156960" cy="786701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6">
                      <a:extLst>
                        <a:ext uri="{28A0092B-C50C-407E-A947-70E740481C1C}"/>
                      </a:extLst>
                    </a:blip>
                    <a:srcRect/>
                    <a:stretch>
                      <a:fillRect/>
                    </a:stretch>
                  </pic:blipFill>
                  <pic:spPr bwMode="auto">
                    <a:xfrm>
                      <a:off x="0" y="0"/>
                      <a:ext cx="6156960" cy="7867015"/>
                    </a:xfrm>
                    <a:prstGeom prst="rect">
                      <a:avLst/>
                    </a:prstGeom>
                    <a:noFill/>
                  </pic:spPr>
                </pic:pic>
              </a:graphicData>
            </a:graphic>
          </wp:anchor>
        </w:drawing>
      </w:r>
    </w:p>
    <w:p w:rsidR="00437500" w:rsidRDefault="00437500">
      <w:pPr>
        <w:sectPr w:rsidR="00437500">
          <w:pgSz w:w="11900" w:h="16838"/>
          <w:pgMar w:top="1213" w:right="1439" w:bottom="1440" w:left="1440" w:header="0" w:footer="0" w:gutter="0"/>
          <w:cols w:space="720" w:equalWidth="0">
            <w:col w:w="9020"/>
          </w:cols>
        </w:sectPr>
      </w:pPr>
    </w:p>
    <w:p w:rsidR="00437500" w:rsidRDefault="00072F26">
      <w:pPr>
        <w:ind w:left="4060"/>
        <w:rPr>
          <w:sz w:val="20"/>
          <w:szCs w:val="20"/>
        </w:rPr>
      </w:pPr>
      <w:r>
        <w:rPr>
          <w:rFonts w:eastAsia="Times New Roman"/>
          <w:b/>
          <w:bCs/>
          <w:sz w:val="28"/>
          <w:szCs w:val="28"/>
        </w:rPr>
        <w:lastRenderedPageBreak/>
        <w:t>ПРИЛОЖЕНИЕ 6. Маршрутная карта</w:t>
      </w:r>
    </w:p>
    <w:p w:rsidR="00437500" w:rsidRPr="002F588E" w:rsidRDefault="00072F26" w:rsidP="002F588E">
      <w:pPr>
        <w:spacing w:line="20" w:lineRule="exact"/>
        <w:rPr>
          <w:sz w:val="20"/>
          <w:szCs w:val="20"/>
        </w:rPr>
        <w:sectPr w:rsidR="00437500" w:rsidRPr="002F588E">
          <w:pgSz w:w="11900" w:h="16838"/>
          <w:pgMar w:top="1202" w:right="1439" w:bottom="1440" w:left="1440" w:header="0" w:footer="0" w:gutter="0"/>
          <w:cols w:space="720" w:equalWidth="0">
            <w:col w:w="9020"/>
          </w:cols>
        </w:sectPr>
      </w:pPr>
      <w:r>
        <w:rPr>
          <w:noProof/>
          <w:sz w:val="20"/>
          <w:szCs w:val="20"/>
        </w:rPr>
        <w:drawing>
          <wp:anchor distT="0" distB="0" distL="114300" distR="114300" simplePos="0" relativeHeight="251642880" behindDoc="1" locked="0" layoutInCell="0" allowOverlap="1">
            <wp:simplePos x="0" y="0"/>
            <wp:positionH relativeFrom="column">
              <wp:posOffset>-208280</wp:posOffset>
            </wp:positionH>
            <wp:positionV relativeFrom="paragraph">
              <wp:posOffset>365760</wp:posOffset>
            </wp:positionV>
            <wp:extent cx="6156960" cy="776033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7">
                      <a:extLst>
                        <a:ext uri="{28A0092B-C50C-407E-A947-70E740481C1C}"/>
                      </a:extLst>
                    </a:blip>
                    <a:srcRect/>
                    <a:stretch>
                      <a:fillRect/>
                    </a:stretch>
                  </pic:blipFill>
                  <pic:spPr bwMode="auto">
                    <a:xfrm>
                      <a:off x="0" y="0"/>
                      <a:ext cx="6156960" cy="7760335"/>
                    </a:xfrm>
                    <a:prstGeom prst="rect">
                      <a:avLst/>
                    </a:prstGeom>
                    <a:noFill/>
                  </pic:spPr>
                </pic:pic>
              </a:graphicData>
            </a:graphic>
          </wp:anchor>
        </w:drawing>
      </w:r>
    </w:p>
    <w:p w:rsidR="00437500" w:rsidRDefault="00437500">
      <w:pPr>
        <w:spacing w:line="200" w:lineRule="exact"/>
        <w:rPr>
          <w:sz w:val="20"/>
          <w:szCs w:val="20"/>
        </w:rPr>
      </w:pPr>
    </w:p>
    <w:p w:rsidR="00437500" w:rsidRDefault="00437500">
      <w:pPr>
        <w:spacing w:line="378" w:lineRule="exact"/>
        <w:rPr>
          <w:sz w:val="20"/>
          <w:szCs w:val="20"/>
        </w:rPr>
      </w:pPr>
    </w:p>
    <w:p w:rsidR="00437500" w:rsidRDefault="00437500">
      <w:pPr>
        <w:sectPr w:rsidR="00437500">
          <w:pgSz w:w="11900" w:h="16838"/>
          <w:pgMar w:top="1043" w:right="1219" w:bottom="1440" w:left="1140" w:header="0" w:footer="0" w:gutter="0"/>
          <w:cols w:space="720" w:equalWidth="0">
            <w:col w:w="9540"/>
          </w:cols>
        </w:sectPr>
      </w:pPr>
    </w:p>
    <w:p w:rsidR="00437500" w:rsidRDefault="002F588E">
      <w:pPr>
        <w:jc w:val="right"/>
        <w:rPr>
          <w:sz w:val="20"/>
          <w:szCs w:val="20"/>
        </w:rPr>
      </w:pPr>
      <w:r>
        <w:rPr>
          <w:rFonts w:eastAsia="Times New Roman"/>
          <w:b/>
          <w:bCs/>
          <w:sz w:val="28"/>
          <w:szCs w:val="28"/>
        </w:rPr>
        <w:lastRenderedPageBreak/>
        <w:t xml:space="preserve">ПРИЛОЖЕНИЕ </w:t>
      </w:r>
      <w:r w:rsidR="00072F26">
        <w:rPr>
          <w:rFonts w:eastAsia="Times New Roman"/>
          <w:b/>
          <w:bCs/>
          <w:sz w:val="28"/>
          <w:szCs w:val="28"/>
        </w:rPr>
        <w:t xml:space="preserve"> Форма титульного листа курсовойработы</w:t>
      </w:r>
    </w:p>
    <w:p w:rsidR="00437500" w:rsidRDefault="00437500">
      <w:pPr>
        <w:spacing w:line="286" w:lineRule="exact"/>
        <w:rPr>
          <w:sz w:val="20"/>
          <w:szCs w:val="20"/>
        </w:rPr>
      </w:pPr>
    </w:p>
    <w:p w:rsidR="00437500" w:rsidRDefault="002F588E">
      <w:pPr>
        <w:jc w:val="center"/>
        <w:rPr>
          <w:rFonts w:eastAsia="Times New Roman"/>
        </w:rPr>
      </w:pPr>
      <w:r>
        <w:rPr>
          <w:rFonts w:eastAsia="Times New Roman"/>
        </w:rPr>
        <w:t>КОГПОАУ</w:t>
      </w:r>
    </w:p>
    <w:p w:rsidR="002F588E" w:rsidRDefault="002F588E">
      <w:pPr>
        <w:jc w:val="center"/>
        <w:rPr>
          <w:sz w:val="20"/>
          <w:szCs w:val="20"/>
        </w:rPr>
      </w:pPr>
      <w:r>
        <w:rPr>
          <w:rFonts w:eastAsia="Times New Roman"/>
        </w:rPr>
        <w:t>Вятский электромашиностроительный техникум</w:t>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98" w:lineRule="exact"/>
        <w:rPr>
          <w:sz w:val="20"/>
          <w:szCs w:val="20"/>
        </w:rPr>
      </w:pPr>
    </w:p>
    <w:p w:rsidR="00437500" w:rsidRDefault="00072F26">
      <w:pPr>
        <w:jc w:val="center"/>
        <w:rPr>
          <w:sz w:val="20"/>
          <w:szCs w:val="20"/>
        </w:rPr>
      </w:pPr>
      <w:r>
        <w:rPr>
          <w:rFonts w:eastAsia="Times New Roman"/>
          <w:b/>
          <w:bCs/>
          <w:sz w:val="28"/>
          <w:szCs w:val="28"/>
        </w:rPr>
        <w:t>КУРСОВАЯ РАБОТА</w:t>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52" w:lineRule="exact"/>
        <w:rPr>
          <w:sz w:val="20"/>
          <w:szCs w:val="20"/>
        </w:rPr>
      </w:pPr>
    </w:p>
    <w:p w:rsidR="00437500" w:rsidRDefault="00072F26">
      <w:pPr>
        <w:spacing w:line="355" w:lineRule="auto"/>
        <w:jc w:val="center"/>
        <w:rPr>
          <w:sz w:val="20"/>
          <w:szCs w:val="20"/>
        </w:rPr>
      </w:pPr>
      <w:r>
        <w:rPr>
          <w:rFonts w:eastAsia="Times New Roman"/>
          <w:sz w:val="28"/>
          <w:szCs w:val="28"/>
        </w:rPr>
        <w:t xml:space="preserve">по МДК 02.02Основы проектирования технологических процессов на тему: «Технология изготовления </w:t>
      </w:r>
      <w:r w:rsidR="002F588E">
        <w:rPr>
          <w:rFonts w:eastAsia="Times New Roman"/>
          <w:sz w:val="28"/>
          <w:szCs w:val="28"/>
        </w:rPr>
        <w:t>корпуса</w:t>
      </w:r>
      <w:r>
        <w:rPr>
          <w:rFonts w:eastAsia="Times New Roman"/>
          <w:sz w:val="28"/>
          <w:szCs w:val="28"/>
        </w:rPr>
        <w:t>» Специальность 22.02.06 Сварочное производство</w:t>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14" w:lineRule="exact"/>
        <w:rPr>
          <w:sz w:val="20"/>
          <w:szCs w:val="20"/>
        </w:rPr>
      </w:pPr>
    </w:p>
    <w:p w:rsidR="00437500" w:rsidRDefault="00072F26">
      <w:pPr>
        <w:rPr>
          <w:sz w:val="20"/>
          <w:szCs w:val="20"/>
        </w:rPr>
      </w:pPr>
      <w:r>
        <w:rPr>
          <w:rFonts w:eastAsia="Times New Roman"/>
          <w:sz w:val="28"/>
          <w:szCs w:val="28"/>
        </w:rPr>
        <w:t>Разработал:</w:t>
      </w:r>
    </w:p>
    <w:p w:rsidR="00437500" w:rsidRDefault="00437500">
      <w:pPr>
        <w:spacing w:line="160" w:lineRule="exact"/>
        <w:rPr>
          <w:sz w:val="20"/>
          <w:szCs w:val="20"/>
        </w:rPr>
      </w:pPr>
    </w:p>
    <w:p w:rsidR="00437500" w:rsidRDefault="00072F26">
      <w:pPr>
        <w:rPr>
          <w:sz w:val="20"/>
          <w:szCs w:val="20"/>
        </w:rPr>
      </w:pPr>
      <w:proofErr w:type="gramStart"/>
      <w:r>
        <w:rPr>
          <w:rFonts w:eastAsia="Times New Roman"/>
          <w:sz w:val="28"/>
          <w:szCs w:val="28"/>
        </w:rPr>
        <w:t>обучающийся</w:t>
      </w:r>
      <w:proofErr w:type="gramEnd"/>
      <w:r>
        <w:rPr>
          <w:rFonts w:eastAsia="Times New Roman"/>
          <w:sz w:val="28"/>
          <w:szCs w:val="28"/>
        </w:rPr>
        <w:t xml:space="preserve"> группы № _____________________________________</w:t>
      </w:r>
    </w:p>
    <w:tbl>
      <w:tblPr>
        <w:tblW w:w="0" w:type="auto"/>
        <w:tblLayout w:type="fixed"/>
        <w:tblCellMar>
          <w:left w:w="0" w:type="dxa"/>
          <w:right w:w="0" w:type="dxa"/>
        </w:tblCellMar>
        <w:tblLook w:val="04A0"/>
      </w:tblPr>
      <w:tblGrid>
        <w:gridCol w:w="1820"/>
        <w:gridCol w:w="3620"/>
        <w:gridCol w:w="3760"/>
      </w:tblGrid>
      <w:tr w:rsidR="00437500">
        <w:trPr>
          <w:trHeight w:val="199"/>
        </w:trPr>
        <w:tc>
          <w:tcPr>
            <w:tcW w:w="1820" w:type="dxa"/>
            <w:vAlign w:val="bottom"/>
          </w:tcPr>
          <w:p w:rsidR="00437500" w:rsidRDefault="00437500">
            <w:pPr>
              <w:rPr>
                <w:sz w:val="17"/>
                <w:szCs w:val="17"/>
              </w:rPr>
            </w:pPr>
          </w:p>
        </w:tc>
        <w:tc>
          <w:tcPr>
            <w:tcW w:w="3620" w:type="dxa"/>
            <w:vAlign w:val="bottom"/>
          </w:tcPr>
          <w:p w:rsidR="00437500" w:rsidRDefault="00072F26">
            <w:pPr>
              <w:spacing w:line="199" w:lineRule="exact"/>
              <w:ind w:left="2600"/>
              <w:rPr>
                <w:sz w:val="20"/>
                <w:szCs w:val="20"/>
              </w:rPr>
            </w:pPr>
            <w:r>
              <w:rPr>
                <w:rFonts w:eastAsia="Times New Roman"/>
                <w:sz w:val="18"/>
                <w:szCs w:val="18"/>
              </w:rPr>
              <w:t>(подпись)</w:t>
            </w:r>
          </w:p>
        </w:tc>
        <w:tc>
          <w:tcPr>
            <w:tcW w:w="3760" w:type="dxa"/>
            <w:vAlign w:val="bottom"/>
          </w:tcPr>
          <w:p w:rsidR="00437500" w:rsidRDefault="00072F26">
            <w:pPr>
              <w:spacing w:line="199" w:lineRule="exact"/>
              <w:ind w:left="1200"/>
              <w:rPr>
                <w:sz w:val="20"/>
                <w:szCs w:val="20"/>
              </w:rPr>
            </w:pPr>
            <w:r>
              <w:rPr>
                <w:rFonts w:eastAsia="Times New Roman"/>
                <w:sz w:val="18"/>
                <w:szCs w:val="18"/>
              </w:rPr>
              <w:t>(фамилия, имя, отчество)</w:t>
            </w:r>
          </w:p>
        </w:tc>
      </w:tr>
      <w:tr w:rsidR="00437500">
        <w:trPr>
          <w:trHeight w:val="605"/>
        </w:trPr>
        <w:tc>
          <w:tcPr>
            <w:tcW w:w="5440" w:type="dxa"/>
            <w:gridSpan w:val="2"/>
            <w:vAlign w:val="bottom"/>
          </w:tcPr>
          <w:p w:rsidR="00437500" w:rsidRDefault="00072F26">
            <w:pPr>
              <w:rPr>
                <w:sz w:val="20"/>
                <w:szCs w:val="20"/>
              </w:rPr>
            </w:pPr>
            <w:r>
              <w:rPr>
                <w:rFonts w:eastAsia="Times New Roman"/>
                <w:sz w:val="28"/>
                <w:szCs w:val="28"/>
              </w:rPr>
              <w:t>Проверил:</w:t>
            </w:r>
          </w:p>
        </w:tc>
        <w:tc>
          <w:tcPr>
            <w:tcW w:w="3760" w:type="dxa"/>
            <w:vAlign w:val="bottom"/>
          </w:tcPr>
          <w:p w:rsidR="00437500" w:rsidRDefault="00437500">
            <w:pPr>
              <w:rPr>
                <w:sz w:val="24"/>
                <w:szCs w:val="24"/>
              </w:rPr>
            </w:pPr>
          </w:p>
        </w:tc>
      </w:tr>
      <w:tr w:rsidR="00437500">
        <w:trPr>
          <w:trHeight w:val="454"/>
        </w:trPr>
        <w:tc>
          <w:tcPr>
            <w:tcW w:w="5440" w:type="dxa"/>
            <w:gridSpan w:val="2"/>
            <w:vAlign w:val="bottom"/>
          </w:tcPr>
          <w:p w:rsidR="00437500" w:rsidRDefault="00072F26">
            <w:pPr>
              <w:rPr>
                <w:sz w:val="20"/>
                <w:szCs w:val="20"/>
              </w:rPr>
            </w:pPr>
            <w:r>
              <w:rPr>
                <w:rFonts w:eastAsia="Times New Roman"/>
                <w:sz w:val="28"/>
                <w:szCs w:val="28"/>
              </w:rPr>
              <w:t>преподаватель</w:t>
            </w:r>
          </w:p>
        </w:tc>
        <w:tc>
          <w:tcPr>
            <w:tcW w:w="3760" w:type="dxa"/>
            <w:vAlign w:val="bottom"/>
          </w:tcPr>
          <w:p w:rsidR="00437500" w:rsidRDefault="00437500">
            <w:pPr>
              <w:ind w:left="300"/>
              <w:rPr>
                <w:sz w:val="20"/>
                <w:szCs w:val="20"/>
              </w:rPr>
            </w:pPr>
          </w:p>
        </w:tc>
      </w:tr>
      <w:tr w:rsidR="00437500">
        <w:trPr>
          <w:trHeight w:val="210"/>
        </w:trPr>
        <w:tc>
          <w:tcPr>
            <w:tcW w:w="1820" w:type="dxa"/>
            <w:vAlign w:val="bottom"/>
          </w:tcPr>
          <w:p w:rsidR="00437500" w:rsidRDefault="00437500">
            <w:pPr>
              <w:rPr>
                <w:sz w:val="18"/>
                <w:szCs w:val="18"/>
              </w:rPr>
            </w:pPr>
          </w:p>
        </w:tc>
        <w:tc>
          <w:tcPr>
            <w:tcW w:w="3620" w:type="dxa"/>
            <w:tcBorders>
              <w:top w:val="single" w:sz="8" w:space="0" w:color="auto"/>
            </w:tcBorders>
            <w:vAlign w:val="bottom"/>
          </w:tcPr>
          <w:p w:rsidR="00437500" w:rsidRDefault="00072F26">
            <w:pPr>
              <w:ind w:left="1880"/>
              <w:rPr>
                <w:sz w:val="20"/>
                <w:szCs w:val="20"/>
              </w:rPr>
            </w:pPr>
            <w:r>
              <w:rPr>
                <w:rFonts w:eastAsia="Times New Roman"/>
                <w:sz w:val="18"/>
                <w:szCs w:val="18"/>
              </w:rPr>
              <w:t>(подпись)</w:t>
            </w:r>
          </w:p>
        </w:tc>
        <w:tc>
          <w:tcPr>
            <w:tcW w:w="3760" w:type="dxa"/>
            <w:tcBorders>
              <w:top w:val="single" w:sz="8" w:space="0" w:color="auto"/>
            </w:tcBorders>
            <w:vAlign w:val="bottom"/>
          </w:tcPr>
          <w:p w:rsidR="00437500" w:rsidRDefault="00072F26">
            <w:pPr>
              <w:ind w:left="940"/>
              <w:rPr>
                <w:sz w:val="20"/>
                <w:szCs w:val="20"/>
              </w:rPr>
            </w:pPr>
            <w:r>
              <w:rPr>
                <w:rFonts w:eastAsia="Times New Roman"/>
                <w:sz w:val="18"/>
                <w:szCs w:val="18"/>
              </w:rPr>
              <w:t>(фамилия, имя, отчество)</w:t>
            </w:r>
          </w:p>
        </w:tc>
      </w:tr>
    </w:tbl>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330" w:lineRule="exact"/>
        <w:rPr>
          <w:sz w:val="20"/>
          <w:szCs w:val="20"/>
        </w:rPr>
      </w:pPr>
    </w:p>
    <w:p w:rsidR="00437500" w:rsidRDefault="00072F26">
      <w:pPr>
        <w:rPr>
          <w:sz w:val="20"/>
          <w:szCs w:val="20"/>
        </w:rPr>
      </w:pPr>
      <w:r>
        <w:rPr>
          <w:rFonts w:eastAsia="Times New Roman"/>
          <w:sz w:val="28"/>
          <w:szCs w:val="28"/>
        </w:rPr>
        <w:t>Работа допущена к защите «____» _____________ 2017 г.:</w:t>
      </w:r>
    </w:p>
    <w:p w:rsidR="00437500" w:rsidRDefault="00437500">
      <w:pPr>
        <w:spacing w:line="163" w:lineRule="exact"/>
        <w:rPr>
          <w:sz w:val="20"/>
          <w:szCs w:val="20"/>
        </w:rPr>
      </w:pPr>
    </w:p>
    <w:p w:rsidR="00437500" w:rsidRDefault="00072F26">
      <w:pPr>
        <w:rPr>
          <w:sz w:val="20"/>
          <w:szCs w:val="20"/>
        </w:rPr>
      </w:pPr>
      <w:r>
        <w:rPr>
          <w:rFonts w:eastAsia="Times New Roman"/>
          <w:sz w:val="28"/>
          <w:szCs w:val="28"/>
        </w:rPr>
        <w:t>Работа защищена с оценкой___________________</w:t>
      </w:r>
    </w:p>
    <w:p w:rsidR="00437500" w:rsidRDefault="00437500">
      <w:pPr>
        <w:spacing w:line="161" w:lineRule="exact"/>
        <w:rPr>
          <w:sz w:val="20"/>
          <w:szCs w:val="20"/>
        </w:rPr>
      </w:pPr>
    </w:p>
    <w:p w:rsidR="00437500" w:rsidRDefault="00072F26">
      <w:pPr>
        <w:rPr>
          <w:sz w:val="20"/>
          <w:szCs w:val="20"/>
        </w:rPr>
      </w:pPr>
      <w:r>
        <w:rPr>
          <w:rFonts w:eastAsia="Times New Roman"/>
          <w:sz w:val="28"/>
          <w:szCs w:val="28"/>
        </w:rPr>
        <w:t>Протокол №_____от «____»_________________2017 г.</w:t>
      </w:r>
    </w:p>
    <w:p w:rsidR="00437500" w:rsidRDefault="00437500">
      <w:pPr>
        <w:sectPr w:rsidR="00437500">
          <w:pgSz w:w="11900" w:h="16838"/>
          <w:pgMar w:top="722" w:right="1179" w:bottom="1440" w:left="1140" w:header="0" w:footer="0" w:gutter="0"/>
          <w:cols w:space="720" w:equalWidth="0">
            <w:col w:w="9580"/>
          </w:cols>
        </w:sect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92" w:lineRule="exact"/>
        <w:rPr>
          <w:sz w:val="20"/>
          <w:szCs w:val="20"/>
        </w:rPr>
      </w:pPr>
    </w:p>
    <w:p w:rsidR="00437500" w:rsidRDefault="002F588E">
      <w:pPr>
        <w:jc w:val="center"/>
        <w:rPr>
          <w:sz w:val="20"/>
          <w:szCs w:val="20"/>
        </w:rPr>
      </w:pPr>
      <w:r>
        <w:rPr>
          <w:rFonts w:eastAsia="Times New Roman"/>
          <w:sz w:val="28"/>
          <w:szCs w:val="28"/>
        </w:rPr>
        <w:t>Киров</w:t>
      </w:r>
      <w:r w:rsidR="00072F26">
        <w:rPr>
          <w:rFonts w:eastAsia="Times New Roman"/>
          <w:sz w:val="28"/>
          <w:szCs w:val="28"/>
        </w:rPr>
        <w:t>,2017 г.</w:t>
      </w:r>
    </w:p>
    <w:p w:rsidR="00437500" w:rsidRDefault="00437500">
      <w:pPr>
        <w:sectPr w:rsidR="00437500">
          <w:type w:val="continuous"/>
          <w:pgSz w:w="11900" w:h="16838"/>
          <w:pgMar w:top="722" w:right="1179" w:bottom="1440" w:left="1140" w:header="0" w:footer="0" w:gutter="0"/>
          <w:cols w:space="720" w:equalWidth="0">
            <w:col w:w="9580"/>
          </w:cols>
        </w:sectPr>
      </w:pPr>
    </w:p>
    <w:p w:rsidR="00437500" w:rsidRDefault="002F588E">
      <w:pPr>
        <w:ind w:left="920"/>
        <w:rPr>
          <w:sz w:val="20"/>
          <w:szCs w:val="20"/>
        </w:rPr>
      </w:pPr>
      <w:r>
        <w:rPr>
          <w:rFonts w:eastAsia="Times New Roman"/>
          <w:b/>
          <w:bCs/>
          <w:sz w:val="28"/>
          <w:szCs w:val="28"/>
        </w:rPr>
        <w:lastRenderedPageBreak/>
        <w:t>ПРИЛОЖЕНИЕ</w:t>
      </w:r>
      <w:proofErr w:type="gramStart"/>
      <w:r>
        <w:rPr>
          <w:rFonts w:eastAsia="Times New Roman"/>
          <w:b/>
          <w:bCs/>
          <w:sz w:val="28"/>
          <w:szCs w:val="28"/>
        </w:rPr>
        <w:t xml:space="preserve"> </w:t>
      </w:r>
      <w:r w:rsidR="00072F26">
        <w:rPr>
          <w:rFonts w:eastAsia="Times New Roman"/>
          <w:b/>
          <w:bCs/>
          <w:sz w:val="28"/>
          <w:szCs w:val="28"/>
        </w:rPr>
        <w:t>.</w:t>
      </w:r>
      <w:proofErr w:type="gramEnd"/>
      <w:r w:rsidR="00072F26">
        <w:rPr>
          <w:rFonts w:eastAsia="Times New Roman"/>
          <w:b/>
          <w:bCs/>
          <w:sz w:val="28"/>
          <w:szCs w:val="28"/>
        </w:rPr>
        <w:t>Образец задания на выполнение курсовойработы</w:t>
      </w:r>
    </w:p>
    <w:p w:rsidR="00437500" w:rsidRDefault="00437500">
      <w:pPr>
        <w:spacing w:line="200" w:lineRule="exact"/>
        <w:rPr>
          <w:sz w:val="20"/>
          <w:szCs w:val="20"/>
        </w:rPr>
      </w:pPr>
    </w:p>
    <w:p w:rsidR="00437500" w:rsidRDefault="00437500">
      <w:pPr>
        <w:spacing w:line="309" w:lineRule="exact"/>
        <w:rPr>
          <w:sz w:val="20"/>
          <w:szCs w:val="20"/>
        </w:rPr>
      </w:pPr>
    </w:p>
    <w:p w:rsidR="00437500" w:rsidRDefault="002F588E">
      <w:pPr>
        <w:ind w:right="20"/>
        <w:jc w:val="center"/>
        <w:rPr>
          <w:rFonts w:eastAsia="Times New Roman"/>
        </w:rPr>
      </w:pPr>
      <w:r>
        <w:rPr>
          <w:rFonts w:eastAsia="Times New Roman"/>
        </w:rPr>
        <w:t>КОГПОАУ</w:t>
      </w:r>
    </w:p>
    <w:p w:rsidR="002F588E" w:rsidRDefault="002F588E">
      <w:pPr>
        <w:ind w:right="20"/>
        <w:jc w:val="center"/>
        <w:rPr>
          <w:sz w:val="20"/>
          <w:szCs w:val="20"/>
        </w:rPr>
      </w:pPr>
      <w:r>
        <w:rPr>
          <w:rFonts w:eastAsia="Times New Roman"/>
        </w:rPr>
        <w:t>Вятский электромашиностроительный техникум</w:t>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64" w:lineRule="exact"/>
        <w:rPr>
          <w:sz w:val="20"/>
          <w:szCs w:val="20"/>
        </w:rPr>
      </w:pPr>
    </w:p>
    <w:p w:rsidR="00437500" w:rsidRDefault="00072F26">
      <w:pPr>
        <w:jc w:val="center"/>
        <w:rPr>
          <w:sz w:val="20"/>
          <w:szCs w:val="20"/>
        </w:rPr>
      </w:pPr>
      <w:r>
        <w:rPr>
          <w:rFonts w:eastAsia="Times New Roman"/>
          <w:b/>
          <w:bCs/>
          <w:sz w:val="28"/>
          <w:szCs w:val="28"/>
        </w:rPr>
        <w:t>ЗАДАНИЕ</w:t>
      </w:r>
    </w:p>
    <w:p w:rsidR="00437500" w:rsidRDefault="00437500">
      <w:pPr>
        <w:spacing w:line="158" w:lineRule="exact"/>
        <w:rPr>
          <w:sz w:val="20"/>
          <w:szCs w:val="20"/>
        </w:rPr>
      </w:pPr>
    </w:p>
    <w:p w:rsidR="00437500" w:rsidRDefault="00072F26">
      <w:pPr>
        <w:ind w:right="-59"/>
        <w:jc w:val="center"/>
        <w:rPr>
          <w:sz w:val="20"/>
          <w:szCs w:val="20"/>
        </w:rPr>
      </w:pPr>
      <w:r>
        <w:rPr>
          <w:rFonts w:eastAsia="Times New Roman"/>
          <w:b/>
          <w:bCs/>
          <w:sz w:val="28"/>
          <w:szCs w:val="28"/>
        </w:rPr>
        <w:t>НА ВЫПОЛНЕНИЕ КУРСОВОЙРАБОТЫ</w:t>
      </w:r>
    </w:p>
    <w:p w:rsidR="00437500" w:rsidRDefault="00437500">
      <w:pPr>
        <w:spacing w:line="199" w:lineRule="exact"/>
        <w:rPr>
          <w:sz w:val="20"/>
          <w:szCs w:val="20"/>
        </w:rPr>
      </w:pPr>
    </w:p>
    <w:p w:rsidR="00437500" w:rsidRDefault="00072F26">
      <w:pPr>
        <w:ind w:right="20"/>
        <w:jc w:val="center"/>
        <w:rPr>
          <w:sz w:val="20"/>
          <w:szCs w:val="20"/>
        </w:rPr>
      </w:pPr>
      <w:r>
        <w:rPr>
          <w:rFonts w:eastAsia="Times New Roman"/>
          <w:b/>
          <w:bCs/>
          <w:sz w:val="24"/>
          <w:szCs w:val="24"/>
        </w:rPr>
        <w:t>по ПМ.02. ОСНОВЫ РАСЧЕТА И ПРОЕКТИРОВАНИЯ</w:t>
      </w:r>
    </w:p>
    <w:p w:rsidR="00437500" w:rsidRDefault="00437500">
      <w:pPr>
        <w:spacing w:line="1" w:lineRule="exact"/>
        <w:rPr>
          <w:sz w:val="20"/>
          <w:szCs w:val="20"/>
        </w:rPr>
      </w:pPr>
    </w:p>
    <w:p w:rsidR="00437500" w:rsidRDefault="00072F26">
      <w:pPr>
        <w:ind w:right="20"/>
        <w:jc w:val="center"/>
        <w:rPr>
          <w:sz w:val="20"/>
          <w:szCs w:val="20"/>
        </w:rPr>
      </w:pPr>
      <w:r>
        <w:rPr>
          <w:rFonts w:eastAsia="Times New Roman"/>
          <w:b/>
          <w:bCs/>
          <w:sz w:val="24"/>
          <w:szCs w:val="24"/>
        </w:rPr>
        <w:t>СВАРНЫХ КОНСТРУКЦИЙ</w:t>
      </w:r>
    </w:p>
    <w:p w:rsidR="00437500" w:rsidRDefault="00072F26">
      <w:pPr>
        <w:ind w:right="20"/>
        <w:jc w:val="center"/>
        <w:rPr>
          <w:sz w:val="20"/>
          <w:szCs w:val="20"/>
        </w:rPr>
      </w:pPr>
      <w:r>
        <w:rPr>
          <w:rFonts w:eastAsia="Times New Roman"/>
          <w:b/>
          <w:bCs/>
          <w:sz w:val="24"/>
          <w:szCs w:val="24"/>
        </w:rPr>
        <w:t>МДК 02.02. Основы проектирования технологических процессов</w:t>
      </w:r>
    </w:p>
    <w:p w:rsidR="00437500" w:rsidRDefault="00437500">
      <w:pPr>
        <w:spacing w:line="200" w:lineRule="exact"/>
        <w:rPr>
          <w:sz w:val="20"/>
          <w:szCs w:val="20"/>
        </w:rPr>
      </w:pPr>
    </w:p>
    <w:p w:rsidR="00437500" w:rsidRDefault="00437500">
      <w:pPr>
        <w:spacing w:line="311" w:lineRule="exact"/>
        <w:rPr>
          <w:sz w:val="20"/>
          <w:szCs w:val="20"/>
        </w:rPr>
      </w:pPr>
    </w:p>
    <w:p w:rsidR="00437500" w:rsidRDefault="00072F26">
      <w:pPr>
        <w:ind w:right="20"/>
        <w:jc w:val="center"/>
        <w:rPr>
          <w:sz w:val="20"/>
          <w:szCs w:val="20"/>
        </w:rPr>
      </w:pPr>
      <w:r>
        <w:rPr>
          <w:rFonts w:eastAsia="Times New Roman"/>
          <w:sz w:val="28"/>
          <w:szCs w:val="28"/>
        </w:rPr>
        <w:t xml:space="preserve">для специальности 22.02.06. </w:t>
      </w:r>
      <w:r>
        <w:rPr>
          <w:rFonts w:eastAsia="Times New Roman"/>
          <w:i/>
          <w:iCs/>
          <w:sz w:val="28"/>
          <w:szCs w:val="28"/>
        </w:rPr>
        <w:t>«Сварочное производство»</w:t>
      </w:r>
    </w:p>
    <w:p w:rsidR="00437500" w:rsidRDefault="00437500">
      <w:pPr>
        <w:spacing w:line="160" w:lineRule="exact"/>
        <w:rPr>
          <w:sz w:val="20"/>
          <w:szCs w:val="20"/>
        </w:rPr>
      </w:pPr>
    </w:p>
    <w:p w:rsidR="00437500" w:rsidRDefault="00072F26">
      <w:pPr>
        <w:ind w:right="120"/>
        <w:jc w:val="center"/>
        <w:rPr>
          <w:sz w:val="20"/>
          <w:szCs w:val="20"/>
        </w:rPr>
      </w:pPr>
      <w:r>
        <w:rPr>
          <w:rFonts w:eastAsia="Times New Roman"/>
          <w:sz w:val="28"/>
          <w:szCs w:val="28"/>
        </w:rPr>
        <w:t>Обучающийся ___________________________</w:t>
      </w:r>
      <w:r>
        <w:rPr>
          <w:rFonts w:eastAsia="Times New Roman"/>
          <w:sz w:val="27"/>
          <w:szCs w:val="27"/>
        </w:rPr>
        <w:t>курс _____ группа № _______</w:t>
      </w:r>
    </w:p>
    <w:p w:rsidR="00437500" w:rsidRDefault="00437500">
      <w:pPr>
        <w:spacing w:line="122" w:lineRule="exact"/>
        <w:rPr>
          <w:sz w:val="20"/>
          <w:szCs w:val="20"/>
        </w:rPr>
      </w:pPr>
    </w:p>
    <w:p w:rsidR="00437500" w:rsidRDefault="00072F26">
      <w:pPr>
        <w:ind w:right="120"/>
        <w:jc w:val="center"/>
        <w:rPr>
          <w:sz w:val="20"/>
          <w:szCs w:val="20"/>
        </w:rPr>
      </w:pPr>
      <w:r>
        <w:rPr>
          <w:rFonts w:eastAsia="Times New Roman"/>
          <w:sz w:val="18"/>
          <w:szCs w:val="18"/>
        </w:rPr>
        <w:t>И.О.Фамилия</w:t>
      </w:r>
    </w:p>
    <w:p w:rsidR="00437500" w:rsidRDefault="00437500">
      <w:pPr>
        <w:spacing w:line="200" w:lineRule="exact"/>
        <w:rPr>
          <w:sz w:val="20"/>
          <w:szCs w:val="20"/>
        </w:rPr>
      </w:pPr>
    </w:p>
    <w:p w:rsidR="00437500" w:rsidRDefault="00437500">
      <w:pPr>
        <w:spacing w:line="200" w:lineRule="exact"/>
        <w:rPr>
          <w:sz w:val="20"/>
          <w:szCs w:val="20"/>
        </w:rPr>
      </w:pPr>
    </w:p>
    <w:p w:rsidR="00437500" w:rsidRDefault="00437500">
      <w:pPr>
        <w:spacing w:line="247" w:lineRule="exact"/>
        <w:rPr>
          <w:sz w:val="20"/>
          <w:szCs w:val="20"/>
        </w:rPr>
      </w:pPr>
    </w:p>
    <w:p w:rsidR="00437500" w:rsidRDefault="00072F26">
      <w:pPr>
        <w:jc w:val="center"/>
        <w:rPr>
          <w:sz w:val="20"/>
          <w:szCs w:val="20"/>
        </w:rPr>
      </w:pPr>
      <w:r>
        <w:rPr>
          <w:rFonts w:eastAsia="Times New Roman"/>
          <w:b/>
          <w:bCs/>
          <w:sz w:val="28"/>
          <w:szCs w:val="28"/>
        </w:rPr>
        <w:t>ТЕМА КУРСОВОЙРАБОТЫ:</w:t>
      </w:r>
    </w:p>
    <w:p w:rsidR="00437500" w:rsidRDefault="00437500">
      <w:pPr>
        <w:spacing w:line="162" w:lineRule="exact"/>
        <w:rPr>
          <w:sz w:val="20"/>
          <w:szCs w:val="20"/>
        </w:rPr>
      </w:pPr>
    </w:p>
    <w:p w:rsidR="00437500" w:rsidRDefault="00072F26">
      <w:pPr>
        <w:ind w:right="20"/>
        <w:jc w:val="center"/>
        <w:rPr>
          <w:sz w:val="20"/>
          <w:szCs w:val="20"/>
        </w:rPr>
      </w:pPr>
      <w:r>
        <w:rPr>
          <w:rFonts w:eastAsia="Times New Roman"/>
          <w:i/>
          <w:iCs/>
          <w:sz w:val="27"/>
          <w:szCs w:val="27"/>
        </w:rPr>
        <w:t>Проектирование технологического процесса изготовления конструкции типа</w:t>
      </w:r>
    </w:p>
    <w:p w:rsidR="00437500" w:rsidRDefault="00437500">
      <w:pPr>
        <w:sectPr w:rsidR="00437500">
          <w:pgSz w:w="11900" w:h="16838"/>
          <w:pgMar w:top="1202" w:right="1119" w:bottom="665" w:left="1140" w:header="0" w:footer="0" w:gutter="0"/>
          <w:cols w:space="720" w:equalWidth="0">
            <w:col w:w="9640"/>
          </w:cols>
        </w:sectPr>
      </w:pPr>
    </w:p>
    <w:p w:rsidR="00437500" w:rsidRDefault="00437500">
      <w:pPr>
        <w:spacing w:line="200" w:lineRule="exact"/>
        <w:rPr>
          <w:sz w:val="20"/>
          <w:szCs w:val="20"/>
        </w:rPr>
      </w:pPr>
    </w:p>
    <w:p w:rsidR="00437500" w:rsidRDefault="00437500">
      <w:pPr>
        <w:spacing w:line="258" w:lineRule="exact"/>
        <w:rPr>
          <w:sz w:val="20"/>
          <w:szCs w:val="20"/>
        </w:rPr>
      </w:pPr>
    </w:p>
    <w:p w:rsidR="00437500" w:rsidRDefault="00072F26">
      <w:pPr>
        <w:spacing w:line="297" w:lineRule="auto"/>
        <w:ind w:left="700" w:right="800"/>
        <w:rPr>
          <w:sz w:val="20"/>
          <w:szCs w:val="20"/>
        </w:rPr>
      </w:pPr>
      <w:r>
        <w:rPr>
          <w:rFonts w:eastAsia="Times New Roman"/>
          <w:b/>
          <w:bCs/>
          <w:sz w:val="28"/>
          <w:szCs w:val="28"/>
        </w:rPr>
        <w:t xml:space="preserve">ИСХОДНЫЕ ДАННЫЕ: </w:t>
      </w:r>
      <w:r>
        <w:rPr>
          <w:rFonts w:eastAsia="Times New Roman"/>
          <w:i/>
          <w:iCs/>
          <w:sz w:val="28"/>
          <w:szCs w:val="28"/>
        </w:rPr>
        <w:t>чертеж конструкции,</w:t>
      </w:r>
      <w:r>
        <w:rPr>
          <w:rFonts w:eastAsia="Times New Roman"/>
          <w:b/>
          <w:bCs/>
          <w:sz w:val="28"/>
          <w:szCs w:val="28"/>
        </w:rPr>
        <w:t xml:space="preserve"> </w:t>
      </w:r>
      <w:r>
        <w:rPr>
          <w:rFonts w:eastAsia="Times New Roman"/>
          <w:i/>
          <w:iCs/>
          <w:sz w:val="28"/>
          <w:szCs w:val="28"/>
        </w:rPr>
        <w:t>конструкции, годовой объем выпускаN</w:t>
      </w:r>
      <w:r>
        <w:rPr>
          <w:rFonts w:eastAsia="Times New Roman"/>
          <w:i/>
          <w:iCs/>
          <w:sz w:val="23"/>
          <w:szCs w:val="23"/>
        </w:rPr>
        <w:t>г</w:t>
      </w:r>
      <w:r>
        <w:rPr>
          <w:rFonts w:eastAsia="Times New Roman"/>
          <w:i/>
          <w:iCs/>
          <w:sz w:val="28"/>
          <w:szCs w:val="28"/>
        </w:rPr>
        <w:t xml:space="preserve"> = </w:t>
      </w:r>
      <w:r>
        <w:rPr>
          <w:rFonts w:eastAsia="Times New Roman"/>
          <w:i/>
          <w:iCs/>
          <w:sz w:val="27"/>
          <w:szCs w:val="27"/>
        </w:rPr>
        <w:t>шт.</w:t>
      </w:r>
    </w:p>
    <w:p w:rsidR="00437500" w:rsidRDefault="00072F26">
      <w:pPr>
        <w:spacing w:line="20" w:lineRule="exact"/>
        <w:rPr>
          <w:sz w:val="20"/>
          <w:szCs w:val="20"/>
        </w:rPr>
      </w:pPr>
      <w:r>
        <w:rPr>
          <w:sz w:val="20"/>
          <w:szCs w:val="20"/>
        </w:rPr>
        <w:br w:type="column"/>
      </w:r>
    </w:p>
    <w:p w:rsidR="00437500" w:rsidRDefault="00437500">
      <w:pPr>
        <w:spacing w:line="200" w:lineRule="exact"/>
        <w:rPr>
          <w:sz w:val="20"/>
          <w:szCs w:val="20"/>
        </w:rPr>
      </w:pPr>
    </w:p>
    <w:p w:rsidR="00437500" w:rsidRDefault="00437500">
      <w:pPr>
        <w:spacing w:line="224" w:lineRule="exact"/>
        <w:rPr>
          <w:sz w:val="20"/>
          <w:szCs w:val="20"/>
        </w:rPr>
      </w:pPr>
    </w:p>
    <w:p w:rsidR="00437500" w:rsidRDefault="00072F26">
      <w:pPr>
        <w:rPr>
          <w:sz w:val="20"/>
          <w:szCs w:val="20"/>
        </w:rPr>
      </w:pPr>
      <w:r>
        <w:rPr>
          <w:rFonts w:eastAsia="Times New Roman"/>
          <w:i/>
          <w:iCs/>
          <w:sz w:val="28"/>
          <w:szCs w:val="28"/>
        </w:rPr>
        <w:t>материал</w:t>
      </w:r>
    </w:p>
    <w:p w:rsidR="00437500" w:rsidRDefault="00437500">
      <w:pPr>
        <w:spacing w:line="671" w:lineRule="exact"/>
        <w:rPr>
          <w:sz w:val="20"/>
          <w:szCs w:val="20"/>
        </w:rPr>
      </w:pPr>
    </w:p>
    <w:p w:rsidR="00437500" w:rsidRDefault="00437500">
      <w:pPr>
        <w:sectPr w:rsidR="00437500">
          <w:type w:val="continuous"/>
          <w:pgSz w:w="11900" w:h="16838"/>
          <w:pgMar w:top="1202" w:right="1119" w:bottom="665" w:left="1140" w:header="0" w:footer="0" w:gutter="0"/>
          <w:cols w:num="2" w:space="720" w:equalWidth="0">
            <w:col w:w="7720" w:space="720"/>
            <w:col w:w="1200"/>
          </w:cols>
        </w:sectPr>
      </w:pPr>
    </w:p>
    <w:p w:rsidR="00437500" w:rsidRDefault="00072F26">
      <w:pPr>
        <w:ind w:left="700"/>
        <w:rPr>
          <w:sz w:val="20"/>
          <w:szCs w:val="20"/>
        </w:rPr>
      </w:pPr>
      <w:r>
        <w:rPr>
          <w:rFonts w:eastAsia="Times New Roman"/>
          <w:b/>
          <w:bCs/>
          <w:sz w:val="28"/>
          <w:szCs w:val="28"/>
        </w:rPr>
        <w:lastRenderedPageBreak/>
        <w:t xml:space="preserve">Структура и содержание пояснительной записки </w:t>
      </w:r>
      <w:r>
        <w:rPr>
          <w:rFonts w:eastAsia="Times New Roman"/>
          <w:sz w:val="28"/>
          <w:szCs w:val="28"/>
        </w:rPr>
        <w:t>(перечень вопросов,</w:t>
      </w:r>
    </w:p>
    <w:p w:rsidR="00437500" w:rsidRDefault="00437500">
      <w:pPr>
        <w:spacing w:line="148" w:lineRule="exact"/>
        <w:rPr>
          <w:sz w:val="20"/>
          <w:szCs w:val="20"/>
        </w:rPr>
      </w:pPr>
    </w:p>
    <w:p w:rsidR="00437500" w:rsidRDefault="00072F26">
      <w:pPr>
        <w:rPr>
          <w:sz w:val="20"/>
          <w:szCs w:val="20"/>
        </w:rPr>
      </w:pPr>
      <w:r>
        <w:rPr>
          <w:rFonts w:eastAsia="Times New Roman"/>
          <w:sz w:val="28"/>
          <w:szCs w:val="28"/>
        </w:rPr>
        <w:t>подлежащих разработке):</w:t>
      </w:r>
    </w:p>
    <w:p w:rsidR="00437500" w:rsidRDefault="00072F26">
      <w:pPr>
        <w:tabs>
          <w:tab w:val="left" w:pos="340"/>
        </w:tabs>
        <w:spacing w:line="215" w:lineRule="auto"/>
        <w:rPr>
          <w:sz w:val="20"/>
          <w:szCs w:val="20"/>
        </w:rPr>
      </w:pPr>
      <w:r>
        <w:rPr>
          <w:rFonts w:ascii="Symbol" w:eastAsia="Symbol" w:hAnsi="Symbol" w:cs="Symbol"/>
          <w:sz w:val="56"/>
          <w:szCs w:val="56"/>
          <w:vertAlign w:val="subscript"/>
        </w:rPr>
        <w:t></w:t>
      </w:r>
      <w:r>
        <w:rPr>
          <w:sz w:val="20"/>
          <w:szCs w:val="20"/>
        </w:rPr>
        <w:tab/>
      </w:r>
      <w:r>
        <w:rPr>
          <w:rFonts w:ascii="Symbol" w:eastAsia="Symbol" w:hAnsi="Symbol" w:cs="Symbol"/>
          <w:sz w:val="28"/>
          <w:szCs w:val="28"/>
        </w:rPr>
        <w:t></w:t>
      </w:r>
      <w:r>
        <w:rPr>
          <w:rFonts w:ascii="Symbol" w:eastAsia="Symbol" w:hAnsi="Symbol" w:cs="Symbol"/>
          <w:sz w:val="28"/>
          <w:szCs w:val="28"/>
        </w:rPr>
        <w:t></w:t>
      </w:r>
      <w:r>
        <w:rPr>
          <w:rFonts w:eastAsia="Times New Roman"/>
          <w:sz w:val="28"/>
          <w:szCs w:val="28"/>
        </w:rPr>
        <w:t>титульный лист;</w:t>
      </w:r>
      <w:r>
        <w:rPr>
          <w:rFonts w:ascii="Symbol" w:eastAsia="Symbol" w:hAnsi="Symbol" w:cs="Symbol"/>
          <w:sz w:val="28"/>
          <w:szCs w:val="28"/>
        </w:rPr>
        <w:t></w:t>
      </w:r>
    </w:p>
    <w:p w:rsidR="00437500" w:rsidRDefault="00072F26">
      <w:pPr>
        <w:tabs>
          <w:tab w:val="left" w:pos="340"/>
        </w:tabs>
        <w:spacing w:line="221" w:lineRule="auto"/>
        <w:rPr>
          <w:sz w:val="20"/>
          <w:szCs w:val="20"/>
        </w:rPr>
      </w:pPr>
      <w:r>
        <w:rPr>
          <w:rFonts w:ascii="Symbol" w:eastAsia="Symbol" w:hAnsi="Symbol" w:cs="Symbol"/>
          <w:sz w:val="55"/>
          <w:szCs w:val="55"/>
          <w:vertAlign w:val="subscript"/>
        </w:rPr>
        <w:t></w:t>
      </w:r>
      <w:r>
        <w:rPr>
          <w:sz w:val="20"/>
          <w:szCs w:val="20"/>
        </w:rPr>
        <w:tab/>
      </w:r>
      <w:r>
        <w:rPr>
          <w:rFonts w:ascii="Symbol" w:eastAsia="Symbol" w:hAnsi="Symbol" w:cs="Symbol"/>
          <w:sz w:val="28"/>
          <w:szCs w:val="28"/>
        </w:rPr>
        <w:t></w:t>
      </w:r>
      <w:r>
        <w:rPr>
          <w:rFonts w:ascii="Symbol" w:eastAsia="Symbol" w:hAnsi="Symbol" w:cs="Symbol"/>
          <w:sz w:val="28"/>
          <w:szCs w:val="28"/>
        </w:rPr>
        <w:t></w:t>
      </w:r>
      <w:r>
        <w:rPr>
          <w:rFonts w:eastAsia="Times New Roman"/>
          <w:sz w:val="28"/>
          <w:szCs w:val="28"/>
        </w:rPr>
        <w:t>задание;</w:t>
      </w:r>
      <w:r>
        <w:rPr>
          <w:rFonts w:ascii="Symbol" w:eastAsia="Symbol" w:hAnsi="Symbol" w:cs="Symbol"/>
          <w:sz w:val="28"/>
          <w:szCs w:val="28"/>
        </w:rPr>
        <w:t></w:t>
      </w:r>
    </w:p>
    <w:p w:rsidR="00437500" w:rsidRDefault="00072F26">
      <w:pPr>
        <w:tabs>
          <w:tab w:val="left" w:pos="340"/>
        </w:tabs>
        <w:spacing w:line="215" w:lineRule="auto"/>
        <w:rPr>
          <w:sz w:val="20"/>
          <w:szCs w:val="20"/>
        </w:rPr>
      </w:pPr>
      <w:r>
        <w:rPr>
          <w:rFonts w:ascii="Symbol" w:eastAsia="Symbol" w:hAnsi="Symbol" w:cs="Symbol"/>
          <w:sz w:val="54"/>
          <w:szCs w:val="54"/>
          <w:vertAlign w:val="subscript"/>
        </w:rPr>
        <w:t></w:t>
      </w:r>
      <w:r>
        <w:rPr>
          <w:sz w:val="20"/>
          <w:szCs w:val="20"/>
        </w:rPr>
        <w:tab/>
      </w:r>
      <w:r>
        <w:rPr>
          <w:rFonts w:ascii="Symbol" w:eastAsia="Symbol" w:hAnsi="Symbol" w:cs="Symbol"/>
          <w:sz w:val="28"/>
          <w:szCs w:val="28"/>
        </w:rPr>
        <w:t></w:t>
      </w:r>
      <w:r>
        <w:rPr>
          <w:rFonts w:ascii="Symbol" w:eastAsia="Symbol" w:hAnsi="Symbol" w:cs="Symbol"/>
          <w:sz w:val="28"/>
          <w:szCs w:val="28"/>
        </w:rPr>
        <w:t></w:t>
      </w:r>
      <w:r>
        <w:rPr>
          <w:rFonts w:eastAsia="Times New Roman"/>
          <w:sz w:val="28"/>
          <w:szCs w:val="28"/>
        </w:rPr>
        <w:t>содержание;</w:t>
      </w:r>
      <w:r>
        <w:rPr>
          <w:rFonts w:ascii="Symbol" w:eastAsia="Symbol" w:hAnsi="Symbol" w:cs="Symbol"/>
          <w:sz w:val="28"/>
          <w:szCs w:val="28"/>
        </w:rPr>
        <w:t></w:t>
      </w:r>
    </w:p>
    <w:p w:rsidR="00437500" w:rsidRDefault="00072F26">
      <w:pPr>
        <w:tabs>
          <w:tab w:val="left" w:pos="340"/>
        </w:tabs>
        <w:spacing w:line="215" w:lineRule="auto"/>
        <w:rPr>
          <w:sz w:val="20"/>
          <w:szCs w:val="20"/>
        </w:rPr>
      </w:pPr>
      <w:r>
        <w:rPr>
          <w:rFonts w:ascii="Symbol" w:eastAsia="Symbol" w:hAnsi="Symbol" w:cs="Symbol"/>
          <w:sz w:val="50"/>
          <w:szCs w:val="50"/>
          <w:vertAlign w:val="subscript"/>
        </w:rPr>
        <w:t></w:t>
      </w:r>
      <w:r>
        <w:rPr>
          <w:sz w:val="20"/>
          <w:szCs w:val="20"/>
        </w:rPr>
        <w:tab/>
      </w:r>
      <w:r>
        <w:rPr>
          <w:rFonts w:ascii="Symbol" w:eastAsia="Symbol" w:hAnsi="Symbol" w:cs="Symbol"/>
          <w:sz w:val="28"/>
          <w:szCs w:val="28"/>
        </w:rPr>
        <w:t></w:t>
      </w:r>
      <w:r>
        <w:rPr>
          <w:rFonts w:ascii="Symbol" w:eastAsia="Symbol" w:hAnsi="Symbol" w:cs="Symbol"/>
          <w:sz w:val="28"/>
          <w:szCs w:val="28"/>
        </w:rPr>
        <w:t></w:t>
      </w:r>
      <w:r>
        <w:rPr>
          <w:rFonts w:eastAsia="Times New Roman"/>
          <w:sz w:val="28"/>
          <w:szCs w:val="28"/>
        </w:rPr>
        <w:t>введение;</w:t>
      </w:r>
      <w:r>
        <w:rPr>
          <w:rFonts w:ascii="Symbol" w:eastAsia="Symbol" w:hAnsi="Symbol" w:cs="Symbol"/>
          <w:sz w:val="28"/>
          <w:szCs w:val="28"/>
        </w:rPr>
        <w:t></w:t>
      </w:r>
    </w:p>
    <w:p w:rsidR="00437500" w:rsidRDefault="00072F26" w:rsidP="000A53A1">
      <w:pPr>
        <w:numPr>
          <w:ilvl w:val="1"/>
          <w:numId w:val="86"/>
        </w:numPr>
        <w:tabs>
          <w:tab w:val="left" w:pos="700"/>
        </w:tabs>
        <w:ind w:left="700" w:hanging="347"/>
        <w:rPr>
          <w:rFonts w:ascii="Symbol" w:eastAsia="Symbol" w:hAnsi="Symbol" w:cs="Symbol"/>
          <w:sz w:val="28"/>
          <w:szCs w:val="28"/>
        </w:rPr>
      </w:pPr>
      <w:r>
        <w:rPr>
          <w:rFonts w:eastAsia="Times New Roman"/>
          <w:sz w:val="28"/>
          <w:szCs w:val="28"/>
        </w:rPr>
        <w:t>характеристика объекта проектирования:</w:t>
      </w:r>
      <w:r>
        <w:rPr>
          <w:rFonts w:ascii="Symbol" w:eastAsia="Symbol" w:hAnsi="Symbol" w:cs="Symbol"/>
          <w:sz w:val="28"/>
          <w:szCs w:val="28"/>
        </w:rPr>
        <w:t></w:t>
      </w:r>
    </w:p>
    <w:p w:rsidR="00437500" w:rsidRDefault="00072F26" w:rsidP="000A53A1">
      <w:pPr>
        <w:numPr>
          <w:ilvl w:val="0"/>
          <w:numId w:val="86"/>
        </w:numPr>
        <w:tabs>
          <w:tab w:val="left" w:pos="280"/>
        </w:tabs>
        <w:ind w:left="280" w:hanging="280"/>
        <w:rPr>
          <w:rFonts w:eastAsia="Times New Roman"/>
          <w:sz w:val="28"/>
          <w:szCs w:val="28"/>
        </w:rPr>
      </w:pPr>
      <w:r>
        <w:rPr>
          <w:rFonts w:eastAsia="Times New Roman"/>
          <w:sz w:val="28"/>
          <w:szCs w:val="28"/>
        </w:rPr>
        <w:t>ОБЩАЯ ЧАСТЬ</w:t>
      </w:r>
    </w:p>
    <w:p w:rsidR="00437500" w:rsidRDefault="00437500">
      <w:pPr>
        <w:spacing w:line="160" w:lineRule="exact"/>
        <w:rPr>
          <w:sz w:val="20"/>
          <w:szCs w:val="20"/>
        </w:rPr>
      </w:pPr>
    </w:p>
    <w:p w:rsidR="00437500" w:rsidRDefault="00072F26">
      <w:pPr>
        <w:ind w:left="360"/>
        <w:rPr>
          <w:sz w:val="20"/>
          <w:szCs w:val="20"/>
        </w:rPr>
      </w:pPr>
      <w:r>
        <w:rPr>
          <w:rFonts w:eastAsia="Times New Roman"/>
          <w:sz w:val="28"/>
          <w:szCs w:val="28"/>
        </w:rPr>
        <w:t>1.1 Характеристика заданной сварной конструкции.</w:t>
      </w:r>
    </w:p>
    <w:p w:rsidR="00437500" w:rsidRDefault="00437500">
      <w:pPr>
        <w:spacing w:line="160" w:lineRule="exact"/>
        <w:rPr>
          <w:sz w:val="20"/>
          <w:szCs w:val="20"/>
        </w:rPr>
      </w:pPr>
    </w:p>
    <w:p w:rsidR="00437500" w:rsidRDefault="00072F26">
      <w:pPr>
        <w:ind w:left="360"/>
        <w:rPr>
          <w:sz w:val="20"/>
          <w:szCs w:val="20"/>
        </w:rPr>
      </w:pPr>
      <w:r>
        <w:rPr>
          <w:rFonts w:eastAsia="Times New Roman"/>
          <w:sz w:val="28"/>
          <w:szCs w:val="28"/>
        </w:rPr>
        <w:t>1.2 Обоснование выбора марки стали сварной конструкции.</w:t>
      </w:r>
    </w:p>
    <w:p w:rsidR="00437500" w:rsidRDefault="00437500">
      <w:pPr>
        <w:spacing w:line="160" w:lineRule="exact"/>
        <w:rPr>
          <w:sz w:val="20"/>
          <w:szCs w:val="20"/>
        </w:rPr>
      </w:pPr>
    </w:p>
    <w:p w:rsidR="00437500" w:rsidRDefault="00072F26">
      <w:pPr>
        <w:ind w:left="360"/>
        <w:rPr>
          <w:sz w:val="20"/>
          <w:szCs w:val="20"/>
        </w:rPr>
      </w:pPr>
      <w:r>
        <w:rPr>
          <w:rFonts w:eastAsia="Times New Roman"/>
          <w:sz w:val="28"/>
          <w:szCs w:val="28"/>
        </w:rPr>
        <w:t>1.3 Технические условия на прокат, заготовки и детали.</w:t>
      </w:r>
    </w:p>
    <w:p w:rsidR="00437500" w:rsidRDefault="00437500">
      <w:pPr>
        <w:spacing w:line="158" w:lineRule="exact"/>
        <w:rPr>
          <w:sz w:val="20"/>
          <w:szCs w:val="20"/>
        </w:rPr>
      </w:pPr>
    </w:p>
    <w:p w:rsidR="00437500" w:rsidRDefault="00072F26">
      <w:pPr>
        <w:ind w:left="360"/>
        <w:rPr>
          <w:sz w:val="20"/>
          <w:szCs w:val="20"/>
        </w:rPr>
      </w:pPr>
      <w:r>
        <w:rPr>
          <w:rFonts w:eastAsia="Times New Roman"/>
          <w:sz w:val="28"/>
          <w:szCs w:val="28"/>
        </w:rPr>
        <w:t>1.4 Технические условия на сборку.</w:t>
      </w:r>
    </w:p>
    <w:p w:rsidR="00437500" w:rsidRDefault="00437500">
      <w:pPr>
        <w:sectPr w:rsidR="00437500">
          <w:type w:val="continuous"/>
          <w:pgSz w:w="11900" w:h="16838"/>
          <w:pgMar w:top="1202" w:right="1119" w:bottom="665" w:left="1140" w:header="0" w:footer="0" w:gutter="0"/>
          <w:cols w:space="720" w:equalWidth="0">
            <w:col w:w="9640"/>
          </w:cols>
        </w:sectPr>
      </w:pPr>
    </w:p>
    <w:p w:rsidR="00437500" w:rsidRDefault="00072F26">
      <w:pPr>
        <w:ind w:left="360"/>
        <w:rPr>
          <w:sz w:val="20"/>
          <w:szCs w:val="20"/>
        </w:rPr>
      </w:pPr>
      <w:r>
        <w:rPr>
          <w:rFonts w:eastAsia="Times New Roman"/>
          <w:sz w:val="28"/>
          <w:szCs w:val="28"/>
        </w:rPr>
        <w:lastRenderedPageBreak/>
        <w:t>1.5 Технические условия на сварку.</w:t>
      </w:r>
    </w:p>
    <w:p w:rsidR="00437500" w:rsidRDefault="00437500">
      <w:pPr>
        <w:spacing w:line="158" w:lineRule="exact"/>
        <w:rPr>
          <w:sz w:val="20"/>
          <w:szCs w:val="20"/>
        </w:rPr>
      </w:pPr>
    </w:p>
    <w:p w:rsidR="00437500" w:rsidRDefault="00072F26">
      <w:pPr>
        <w:ind w:left="360"/>
        <w:rPr>
          <w:sz w:val="20"/>
          <w:szCs w:val="20"/>
        </w:rPr>
      </w:pPr>
      <w:r>
        <w:rPr>
          <w:rFonts w:eastAsia="Times New Roman"/>
          <w:sz w:val="28"/>
          <w:szCs w:val="28"/>
        </w:rPr>
        <w:t>1.6 Технические условия на сварочные материалы.</w:t>
      </w:r>
    </w:p>
    <w:p w:rsidR="00437500" w:rsidRDefault="00437500">
      <w:pPr>
        <w:spacing w:line="189" w:lineRule="exact"/>
        <w:rPr>
          <w:sz w:val="20"/>
          <w:szCs w:val="20"/>
        </w:rPr>
      </w:pPr>
    </w:p>
    <w:p w:rsidR="00437500" w:rsidRDefault="00072F26">
      <w:pPr>
        <w:spacing w:line="338" w:lineRule="auto"/>
        <w:ind w:left="720" w:right="1380" w:hanging="359"/>
        <w:rPr>
          <w:sz w:val="20"/>
          <w:szCs w:val="20"/>
        </w:rPr>
      </w:pPr>
      <w:r>
        <w:rPr>
          <w:rFonts w:eastAsia="Times New Roman"/>
          <w:sz w:val="28"/>
          <w:szCs w:val="28"/>
        </w:rPr>
        <w:t>1.7 Технические условия на контроль и приемку готовой сварной конструкции.</w:t>
      </w:r>
    </w:p>
    <w:p w:rsidR="00437500" w:rsidRDefault="00437500">
      <w:pPr>
        <w:spacing w:line="32" w:lineRule="exact"/>
        <w:rPr>
          <w:sz w:val="20"/>
          <w:szCs w:val="20"/>
        </w:rPr>
      </w:pPr>
    </w:p>
    <w:p w:rsidR="00437500" w:rsidRDefault="00072F26" w:rsidP="000A53A1">
      <w:pPr>
        <w:numPr>
          <w:ilvl w:val="0"/>
          <w:numId w:val="87"/>
        </w:numPr>
        <w:tabs>
          <w:tab w:val="left" w:pos="280"/>
        </w:tabs>
        <w:ind w:left="280" w:hanging="280"/>
        <w:rPr>
          <w:rFonts w:eastAsia="Times New Roman"/>
          <w:sz w:val="28"/>
          <w:szCs w:val="28"/>
        </w:rPr>
      </w:pPr>
      <w:r>
        <w:rPr>
          <w:rFonts w:eastAsia="Times New Roman"/>
          <w:sz w:val="28"/>
          <w:szCs w:val="28"/>
        </w:rPr>
        <w:t>ТЕХНОЛОГИЧЕСКАЯ ЧАСТЬ</w:t>
      </w:r>
    </w:p>
    <w:p w:rsidR="00437500" w:rsidRDefault="00437500">
      <w:pPr>
        <w:spacing w:line="163" w:lineRule="exact"/>
        <w:rPr>
          <w:sz w:val="20"/>
          <w:szCs w:val="20"/>
        </w:rPr>
      </w:pPr>
    </w:p>
    <w:p w:rsidR="00437500" w:rsidRDefault="00072F26">
      <w:pPr>
        <w:ind w:left="360"/>
        <w:rPr>
          <w:sz w:val="20"/>
          <w:szCs w:val="20"/>
        </w:rPr>
      </w:pPr>
      <w:r>
        <w:rPr>
          <w:rFonts w:eastAsia="Times New Roman"/>
          <w:sz w:val="28"/>
          <w:szCs w:val="28"/>
        </w:rPr>
        <w:t>2.1 Выбор методов получения заготовки.</w:t>
      </w:r>
    </w:p>
    <w:p w:rsidR="00437500" w:rsidRDefault="00437500">
      <w:pPr>
        <w:spacing w:line="158" w:lineRule="exact"/>
        <w:rPr>
          <w:sz w:val="20"/>
          <w:szCs w:val="20"/>
        </w:rPr>
      </w:pPr>
    </w:p>
    <w:p w:rsidR="00437500" w:rsidRDefault="00072F26">
      <w:pPr>
        <w:ind w:left="360"/>
        <w:rPr>
          <w:sz w:val="20"/>
          <w:szCs w:val="20"/>
        </w:rPr>
      </w:pPr>
      <w:r>
        <w:rPr>
          <w:rFonts w:eastAsia="Times New Roman"/>
          <w:sz w:val="28"/>
          <w:szCs w:val="28"/>
        </w:rPr>
        <w:t>2.2 Выбор способа сборки.</w:t>
      </w:r>
    </w:p>
    <w:p w:rsidR="00437500" w:rsidRDefault="00437500">
      <w:pPr>
        <w:spacing w:line="160" w:lineRule="exact"/>
        <w:rPr>
          <w:sz w:val="20"/>
          <w:szCs w:val="20"/>
        </w:rPr>
      </w:pPr>
    </w:p>
    <w:p w:rsidR="00437500" w:rsidRDefault="00072F26">
      <w:pPr>
        <w:ind w:left="360"/>
        <w:rPr>
          <w:sz w:val="20"/>
          <w:szCs w:val="20"/>
        </w:rPr>
      </w:pPr>
      <w:r>
        <w:rPr>
          <w:rFonts w:eastAsia="Times New Roman"/>
          <w:sz w:val="28"/>
          <w:szCs w:val="28"/>
        </w:rPr>
        <w:t>2.3 Выбор способа сварки и его техническо-экономическое обоснование.</w:t>
      </w:r>
    </w:p>
    <w:p w:rsidR="00437500" w:rsidRDefault="00437500">
      <w:pPr>
        <w:spacing w:line="160" w:lineRule="exact"/>
        <w:rPr>
          <w:sz w:val="20"/>
          <w:szCs w:val="20"/>
        </w:rPr>
      </w:pPr>
    </w:p>
    <w:p w:rsidR="00437500" w:rsidRDefault="00072F26">
      <w:pPr>
        <w:ind w:left="360"/>
        <w:rPr>
          <w:sz w:val="20"/>
          <w:szCs w:val="20"/>
        </w:rPr>
      </w:pPr>
      <w:r>
        <w:rPr>
          <w:rFonts w:eastAsia="Times New Roman"/>
          <w:sz w:val="28"/>
          <w:szCs w:val="28"/>
        </w:rPr>
        <w:t>2.4 Последовательность сборочно-сварочных операций.</w:t>
      </w:r>
    </w:p>
    <w:p w:rsidR="00437500" w:rsidRDefault="00437500">
      <w:pPr>
        <w:spacing w:line="161" w:lineRule="exact"/>
        <w:rPr>
          <w:sz w:val="20"/>
          <w:szCs w:val="20"/>
        </w:rPr>
      </w:pPr>
    </w:p>
    <w:p w:rsidR="00437500" w:rsidRDefault="00072F26">
      <w:pPr>
        <w:ind w:left="360"/>
        <w:rPr>
          <w:sz w:val="20"/>
          <w:szCs w:val="20"/>
        </w:rPr>
      </w:pPr>
      <w:r>
        <w:rPr>
          <w:rFonts w:eastAsia="Times New Roman"/>
          <w:sz w:val="28"/>
          <w:szCs w:val="28"/>
        </w:rPr>
        <w:t>2.5 Выбор сварочных материалов.</w:t>
      </w:r>
    </w:p>
    <w:p w:rsidR="00437500" w:rsidRDefault="00437500">
      <w:pPr>
        <w:spacing w:line="160" w:lineRule="exact"/>
        <w:rPr>
          <w:sz w:val="20"/>
          <w:szCs w:val="20"/>
        </w:rPr>
      </w:pPr>
    </w:p>
    <w:p w:rsidR="00437500" w:rsidRDefault="00072F26">
      <w:pPr>
        <w:ind w:left="360"/>
        <w:rPr>
          <w:sz w:val="20"/>
          <w:szCs w:val="20"/>
        </w:rPr>
      </w:pPr>
      <w:r>
        <w:rPr>
          <w:rFonts w:eastAsia="Times New Roman"/>
          <w:sz w:val="28"/>
          <w:szCs w:val="28"/>
        </w:rPr>
        <w:t>2.6 Выбор рода тока и полярности.</w:t>
      </w:r>
    </w:p>
    <w:p w:rsidR="00437500" w:rsidRDefault="00437500">
      <w:pPr>
        <w:spacing w:line="160" w:lineRule="exact"/>
        <w:rPr>
          <w:sz w:val="20"/>
          <w:szCs w:val="20"/>
        </w:rPr>
      </w:pPr>
    </w:p>
    <w:p w:rsidR="00437500" w:rsidRDefault="00072F26">
      <w:pPr>
        <w:ind w:left="360"/>
        <w:rPr>
          <w:sz w:val="20"/>
          <w:szCs w:val="20"/>
        </w:rPr>
      </w:pPr>
      <w:r>
        <w:rPr>
          <w:rFonts w:eastAsia="Times New Roman"/>
          <w:sz w:val="28"/>
          <w:szCs w:val="28"/>
        </w:rPr>
        <w:t>2.7 Выбор и расчет режимов сварки.</w:t>
      </w:r>
    </w:p>
    <w:p w:rsidR="00437500" w:rsidRDefault="00437500">
      <w:pPr>
        <w:spacing w:line="160" w:lineRule="exact"/>
        <w:rPr>
          <w:sz w:val="20"/>
          <w:szCs w:val="20"/>
        </w:rPr>
      </w:pPr>
    </w:p>
    <w:p w:rsidR="00437500" w:rsidRDefault="00072F26">
      <w:pPr>
        <w:ind w:left="360"/>
        <w:rPr>
          <w:sz w:val="20"/>
          <w:szCs w:val="20"/>
        </w:rPr>
      </w:pPr>
      <w:r>
        <w:rPr>
          <w:rFonts w:eastAsia="Times New Roman"/>
          <w:sz w:val="28"/>
          <w:szCs w:val="28"/>
        </w:rPr>
        <w:t>2.8 Выбор сборочно-сварочного оборудования.</w:t>
      </w:r>
    </w:p>
    <w:p w:rsidR="00437500" w:rsidRDefault="00437500">
      <w:pPr>
        <w:spacing w:line="160" w:lineRule="exact"/>
        <w:rPr>
          <w:sz w:val="20"/>
          <w:szCs w:val="20"/>
        </w:rPr>
      </w:pPr>
    </w:p>
    <w:p w:rsidR="00437500" w:rsidRDefault="00072F26">
      <w:pPr>
        <w:ind w:left="360"/>
        <w:rPr>
          <w:sz w:val="20"/>
          <w:szCs w:val="20"/>
        </w:rPr>
      </w:pPr>
      <w:r>
        <w:rPr>
          <w:rFonts w:eastAsia="Times New Roman"/>
          <w:sz w:val="28"/>
          <w:szCs w:val="28"/>
        </w:rPr>
        <w:t>2.9 Выбор сварочного оборудования (электрического).</w:t>
      </w:r>
    </w:p>
    <w:p w:rsidR="00437500" w:rsidRDefault="00437500">
      <w:pPr>
        <w:spacing w:line="158" w:lineRule="exact"/>
        <w:rPr>
          <w:sz w:val="20"/>
          <w:szCs w:val="20"/>
        </w:rPr>
      </w:pPr>
    </w:p>
    <w:p w:rsidR="00437500" w:rsidRDefault="00072F26">
      <w:pPr>
        <w:ind w:left="360"/>
        <w:rPr>
          <w:sz w:val="20"/>
          <w:szCs w:val="20"/>
        </w:rPr>
      </w:pPr>
      <w:r>
        <w:rPr>
          <w:rFonts w:eastAsia="Times New Roman"/>
          <w:sz w:val="28"/>
          <w:szCs w:val="28"/>
        </w:rPr>
        <w:t>2.10 Выбор методов контроля заданной сварной конструкции.</w:t>
      </w:r>
    </w:p>
    <w:p w:rsidR="00437500" w:rsidRDefault="00437500">
      <w:pPr>
        <w:spacing w:line="160" w:lineRule="exact"/>
        <w:rPr>
          <w:sz w:val="20"/>
          <w:szCs w:val="20"/>
        </w:rPr>
      </w:pPr>
    </w:p>
    <w:p w:rsidR="00437500" w:rsidRDefault="00072F26">
      <w:pPr>
        <w:rPr>
          <w:sz w:val="20"/>
          <w:szCs w:val="20"/>
        </w:rPr>
      </w:pPr>
      <w:r>
        <w:rPr>
          <w:rFonts w:eastAsia="Times New Roman"/>
          <w:sz w:val="28"/>
          <w:szCs w:val="28"/>
        </w:rPr>
        <w:t>3.ОРГАНИЗАЦИОННАЯ ЧАСТЬ</w:t>
      </w:r>
    </w:p>
    <w:p w:rsidR="00437500" w:rsidRDefault="00437500">
      <w:pPr>
        <w:spacing w:line="161" w:lineRule="exact"/>
        <w:rPr>
          <w:sz w:val="20"/>
          <w:szCs w:val="20"/>
        </w:rPr>
      </w:pPr>
    </w:p>
    <w:p w:rsidR="00437500" w:rsidRDefault="00437500">
      <w:pPr>
        <w:spacing w:line="163" w:lineRule="exact"/>
        <w:rPr>
          <w:sz w:val="20"/>
          <w:szCs w:val="20"/>
        </w:rPr>
      </w:pPr>
    </w:p>
    <w:p w:rsidR="00437500" w:rsidRDefault="002F588E">
      <w:pPr>
        <w:ind w:left="420"/>
        <w:rPr>
          <w:sz w:val="20"/>
          <w:szCs w:val="20"/>
        </w:rPr>
      </w:pPr>
      <w:r>
        <w:rPr>
          <w:rFonts w:eastAsia="Times New Roman"/>
          <w:sz w:val="28"/>
          <w:szCs w:val="28"/>
        </w:rPr>
        <w:t>3.1</w:t>
      </w:r>
      <w:r w:rsidR="00072F26">
        <w:rPr>
          <w:rFonts w:eastAsia="Times New Roman"/>
          <w:sz w:val="28"/>
          <w:szCs w:val="28"/>
        </w:rPr>
        <w:t xml:space="preserve"> Определение расхода сварочных материалов.</w:t>
      </w:r>
    </w:p>
    <w:p w:rsidR="00437500" w:rsidRDefault="00437500">
      <w:pPr>
        <w:spacing w:line="160" w:lineRule="exact"/>
        <w:rPr>
          <w:sz w:val="20"/>
          <w:szCs w:val="20"/>
        </w:rPr>
      </w:pPr>
    </w:p>
    <w:p w:rsidR="00437500" w:rsidRDefault="00072F26">
      <w:pPr>
        <w:ind w:left="420"/>
        <w:rPr>
          <w:sz w:val="20"/>
          <w:szCs w:val="20"/>
        </w:rPr>
      </w:pPr>
      <w:r>
        <w:rPr>
          <w:rFonts w:eastAsia="Times New Roman"/>
          <w:sz w:val="28"/>
          <w:szCs w:val="28"/>
        </w:rPr>
        <w:t>3.4 Техника безопасности, противопожарные мероприятия и промышленная</w:t>
      </w:r>
    </w:p>
    <w:p w:rsidR="00437500" w:rsidRDefault="00437500">
      <w:pPr>
        <w:spacing w:line="160" w:lineRule="exact"/>
        <w:rPr>
          <w:sz w:val="20"/>
          <w:szCs w:val="20"/>
        </w:rPr>
      </w:pPr>
    </w:p>
    <w:p w:rsidR="00437500" w:rsidRDefault="00072F26">
      <w:pPr>
        <w:ind w:left="420"/>
        <w:rPr>
          <w:sz w:val="20"/>
          <w:szCs w:val="20"/>
        </w:rPr>
      </w:pPr>
      <w:r>
        <w:rPr>
          <w:rFonts w:eastAsia="Times New Roman"/>
          <w:sz w:val="28"/>
          <w:szCs w:val="28"/>
        </w:rPr>
        <w:t>санитария.</w:t>
      </w:r>
    </w:p>
    <w:p w:rsidR="00437500" w:rsidRDefault="00437500">
      <w:pPr>
        <w:spacing w:line="163" w:lineRule="exact"/>
        <w:rPr>
          <w:sz w:val="20"/>
          <w:szCs w:val="20"/>
        </w:rPr>
      </w:pPr>
    </w:p>
    <w:p w:rsidR="00437500" w:rsidRDefault="00072F26" w:rsidP="00B01376">
      <w:pPr>
        <w:ind w:left="420"/>
        <w:rPr>
          <w:sz w:val="20"/>
          <w:szCs w:val="20"/>
        </w:rPr>
      </w:pPr>
      <w:r>
        <w:rPr>
          <w:rFonts w:eastAsia="Times New Roman"/>
          <w:sz w:val="28"/>
          <w:szCs w:val="28"/>
        </w:rPr>
        <w:t>ЗАКЛЮЧЕНИЕ</w:t>
      </w:r>
    </w:p>
    <w:p w:rsidR="00437500" w:rsidRDefault="00072F26" w:rsidP="00B01376">
      <w:pPr>
        <w:rPr>
          <w:sz w:val="20"/>
          <w:szCs w:val="20"/>
        </w:rPr>
      </w:pPr>
      <w:r>
        <w:rPr>
          <w:rFonts w:eastAsia="Times New Roman"/>
          <w:sz w:val="28"/>
          <w:szCs w:val="28"/>
        </w:rPr>
        <w:t>ГРАФИЧЕСКАЯ ЧАСТЬ</w:t>
      </w:r>
    </w:p>
    <w:p w:rsidR="00437500" w:rsidRDefault="00072F26" w:rsidP="000A53A1">
      <w:pPr>
        <w:numPr>
          <w:ilvl w:val="0"/>
          <w:numId w:val="88"/>
        </w:numPr>
        <w:tabs>
          <w:tab w:val="left" w:pos="700"/>
        </w:tabs>
        <w:ind w:left="700" w:hanging="340"/>
        <w:rPr>
          <w:rFonts w:ascii="Symbol" w:eastAsia="Symbol" w:hAnsi="Symbol" w:cs="Symbol"/>
          <w:sz w:val="28"/>
          <w:szCs w:val="28"/>
        </w:rPr>
      </w:pPr>
      <w:r>
        <w:rPr>
          <w:rFonts w:eastAsia="Times New Roman"/>
          <w:sz w:val="28"/>
          <w:szCs w:val="28"/>
        </w:rPr>
        <w:t>Чертеж конструкции.</w:t>
      </w:r>
      <w:r>
        <w:rPr>
          <w:rFonts w:ascii="Symbol" w:eastAsia="Symbol" w:hAnsi="Symbol" w:cs="Symbol"/>
          <w:sz w:val="28"/>
          <w:szCs w:val="28"/>
        </w:rPr>
        <w:t></w:t>
      </w:r>
    </w:p>
    <w:p w:rsidR="00437500" w:rsidRDefault="00437500">
      <w:pPr>
        <w:spacing w:line="148" w:lineRule="exact"/>
        <w:rPr>
          <w:sz w:val="20"/>
          <w:szCs w:val="20"/>
        </w:rPr>
      </w:pPr>
    </w:p>
    <w:p w:rsidR="00437500" w:rsidRDefault="00072F26" w:rsidP="000A53A1">
      <w:pPr>
        <w:numPr>
          <w:ilvl w:val="1"/>
          <w:numId w:val="89"/>
        </w:numPr>
        <w:tabs>
          <w:tab w:val="left" w:pos="580"/>
        </w:tabs>
        <w:ind w:left="580" w:hanging="162"/>
        <w:rPr>
          <w:rFonts w:eastAsia="Times New Roman"/>
          <w:sz w:val="28"/>
          <w:szCs w:val="28"/>
        </w:rPr>
      </w:pPr>
      <w:r>
        <w:rPr>
          <w:rFonts w:eastAsia="Times New Roman"/>
          <w:sz w:val="28"/>
          <w:szCs w:val="28"/>
        </w:rPr>
        <w:t>Технологический процесс изготовления конструкции.</w:t>
      </w:r>
    </w:p>
    <w:p w:rsidR="00437500" w:rsidRDefault="00437500">
      <w:pPr>
        <w:spacing w:line="243" w:lineRule="exact"/>
        <w:rPr>
          <w:rFonts w:eastAsia="Times New Roman"/>
          <w:sz w:val="28"/>
          <w:szCs w:val="28"/>
        </w:rPr>
      </w:pPr>
    </w:p>
    <w:p w:rsidR="00437500" w:rsidRDefault="00072F26" w:rsidP="000A53A1">
      <w:pPr>
        <w:numPr>
          <w:ilvl w:val="0"/>
          <w:numId w:val="89"/>
        </w:numPr>
        <w:tabs>
          <w:tab w:val="left" w:pos="708"/>
        </w:tabs>
        <w:spacing w:line="288" w:lineRule="auto"/>
        <w:ind w:left="720" w:right="40" w:hanging="367"/>
        <w:rPr>
          <w:rFonts w:ascii="Symbol" w:eastAsia="Symbol" w:hAnsi="Symbol" w:cs="Symbol"/>
          <w:sz w:val="28"/>
          <w:szCs w:val="28"/>
        </w:rPr>
      </w:pPr>
      <w:r>
        <w:rPr>
          <w:rFonts w:eastAsia="Times New Roman"/>
          <w:sz w:val="28"/>
          <w:szCs w:val="28"/>
        </w:rPr>
        <w:t>Маршрутная карта и карта эскиза с указанием выбранного оборудования, сварочного материала, прис</w:t>
      </w:r>
      <w:r w:rsidR="002F588E">
        <w:rPr>
          <w:rFonts w:eastAsia="Times New Roman"/>
          <w:sz w:val="28"/>
          <w:szCs w:val="28"/>
        </w:rPr>
        <w:t>пособления</w:t>
      </w:r>
      <w:r>
        <w:rPr>
          <w:rFonts w:eastAsia="Times New Roman"/>
          <w:sz w:val="28"/>
          <w:szCs w:val="28"/>
        </w:rPr>
        <w:t>.</w:t>
      </w:r>
      <w:r>
        <w:rPr>
          <w:rFonts w:ascii="Symbol" w:eastAsia="Symbol" w:hAnsi="Symbol" w:cs="Symbol"/>
          <w:sz w:val="28"/>
          <w:szCs w:val="28"/>
        </w:rPr>
        <w:t></w:t>
      </w:r>
    </w:p>
    <w:p w:rsidR="00437500" w:rsidRDefault="00437500">
      <w:pPr>
        <w:spacing w:line="58" w:lineRule="exact"/>
        <w:rPr>
          <w:sz w:val="20"/>
          <w:szCs w:val="20"/>
        </w:rPr>
      </w:pPr>
    </w:p>
    <w:p w:rsidR="00437500" w:rsidRDefault="00072F26">
      <w:pPr>
        <w:tabs>
          <w:tab w:val="left" w:pos="5760"/>
        </w:tabs>
        <w:rPr>
          <w:sz w:val="20"/>
          <w:szCs w:val="20"/>
        </w:rPr>
      </w:pPr>
      <w:r>
        <w:rPr>
          <w:rFonts w:eastAsia="Times New Roman"/>
          <w:sz w:val="28"/>
          <w:szCs w:val="28"/>
        </w:rPr>
        <w:t>Дата выдачи задания</w:t>
      </w:r>
      <w:r>
        <w:rPr>
          <w:sz w:val="20"/>
          <w:szCs w:val="20"/>
        </w:rPr>
        <w:tab/>
      </w:r>
      <w:r>
        <w:rPr>
          <w:rFonts w:eastAsia="Times New Roman"/>
          <w:sz w:val="26"/>
          <w:szCs w:val="26"/>
        </w:rPr>
        <w:t>____ ________________ 20 __ г.</w:t>
      </w:r>
    </w:p>
    <w:p w:rsidR="00437500" w:rsidRDefault="00437500">
      <w:pPr>
        <w:spacing w:line="158" w:lineRule="exact"/>
        <w:rPr>
          <w:sz w:val="20"/>
          <w:szCs w:val="20"/>
        </w:rPr>
      </w:pPr>
    </w:p>
    <w:p w:rsidR="00437500" w:rsidRDefault="00072F26">
      <w:pPr>
        <w:tabs>
          <w:tab w:val="left" w:pos="1880"/>
          <w:tab w:val="left" w:pos="4960"/>
        </w:tabs>
        <w:rPr>
          <w:sz w:val="20"/>
          <w:szCs w:val="20"/>
        </w:rPr>
      </w:pPr>
      <w:r>
        <w:rPr>
          <w:rFonts w:eastAsia="Times New Roman"/>
          <w:sz w:val="28"/>
          <w:szCs w:val="28"/>
        </w:rPr>
        <w:t>Руководитель</w:t>
      </w:r>
      <w:r>
        <w:rPr>
          <w:sz w:val="20"/>
          <w:szCs w:val="20"/>
        </w:rPr>
        <w:tab/>
      </w:r>
      <w:r>
        <w:rPr>
          <w:rFonts w:eastAsia="Times New Roman"/>
          <w:sz w:val="28"/>
          <w:szCs w:val="28"/>
        </w:rPr>
        <w:t>___________________</w:t>
      </w:r>
      <w:r>
        <w:rPr>
          <w:sz w:val="20"/>
          <w:szCs w:val="20"/>
        </w:rPr>
        <w:tab/>
      </w:r>
      <w:r>
        <w:rPr>
          <w:rFonts w:eastAsia="Times New Roman"/>
          <w:sz w:val="28"/>
          <w:szCs w:val="28"/>
        </w:rPr>
        <w:t>_______________________________</w:t>
      </w:r>
    </w:p>
    <w:p w:rsidR="00437500" w:rsidRDefault="00072F26">
      <w:pPr>
        <w:tabs>
          <w:tab w:val="left" w:pos="6620"/>
        </w:tabs>
        <w:spacing w:line="235" w:lineRule="auto"/>
        <w:ind w:left="2720"/>
        <w:rPr>
          <w:sz w:val="20"/>
          <w:szCs w:val="20"/>
        </w:rPr>
      </w:pPr>
      <w:r>
        <w:rPr>
          <w:rFonts w:eastAsia="Times New Roman"/>
          <w:i/>
          <w:iCs/>
          <w:sz w:val="24"/>
          <w:szCs w:val="24"/>
        </w:rPr>
        <w:t>подпись</w:t>
      </w:r>
      <w:r>
        <w:rPr>
          <w:sz w:val="20"/>
          <w:szCs w:val="20"/>
        </w:rPr>
        <w:tab/>
      </w:r>
      <w:r>
        <w:rPr>
          <w:rFonts w:eastAsia="Times New Roman"/>
          <w:i/>
          <w:iCs/>
          <w:sz w:val="24"/>
          <w:szCs w:val="24"/>
        </w:rPr>
        <w:t>И.О. Фамилия</w:t>
      </w:r>
    </w:p>
    <w:p w:rsidR="00437500" w:rsidRDefault="00437500">
      <w:pPr>
        <w:spacing w:line="3" w:lineRule="exact"/>
        <w:rPr>
          <w:sz w:val="20"/>
          <w:szCs w:val="20"/>
        </w:rPr>
      </w:pPr>
    </w:p>
    <w:p w:rsidR="00437500" w:rsidRDefault="00072F26">
      <w:pPr>
        <w:tabs>
          <w:tab w:val="left" w:pos="5620"/>
        </w:tabs>
        <w:rPr>
          <w:sz w:val="20"/>
          <w:szCs w:val="20"/>
        </w:rPr>
      </w:pPr>
      <w:r>
        <w:rPr>
          <w:rFonts w:eastAsia="Times New Roman"/>
          <w:sz w:val="28"/>
          <w:szCs w:val="28"/>
        </w:rPr>
        <w:t>Задание к исполнению принял</w:t>
      </w:r>
      <w:r>
        <w:rPr>
          <w:sz w:val="20"/>
          <w:szCs w:val="20"/>
        </w:rPr>
        <w:tab/>
      </w:r>
      <w:r>
        <w:rPr>
          <w:rFonts w:eastAsia="Times New Roman"/>
          <w:sz w:val="27"/>
          <w:szCs w:val="27"/>
        </w:rPr>
        <w:t>____ ________________ 20 __ г.</w:t>
      </w:r>
    </w:p>
    <w:p w:rsidR="00437500" w:rsidRDefault="00437500">
      <w:pPr>
        <w:spacing w:line="247" w:lineRule="exact"/>
        <w:rPr>
          <w:sz w:val="20"/>
          <w:szCs w:val="20"/>
        </w:rPr>
      </w:pPr>
    </w:p>
    <w:p w:rsidR="00437500" w:rsidRDefault="00072F26">
      <w:pPr>
        <w:tabs>
          <w:tab w:val="left" w:pos="4920"/>
        </w:tabs>
        <w:rPr>
          <w:sz w:val="20"/>
          <w:szCs w:val="20"/>
        </w:rPr>
      </w:pPr>
      <w:r>
        <w:rPr>
          <w:rFonts w:eastAsia="Times New Roman"/>
          <w:sz w:val="28"/>
          <w:szCs w:val="28"/>
        </w:rPr>
        <w:t>Обучающийся ___________________</w:t>
      </w:r>
      <w:r>
        <w:rPr>
          <w:sz w:val="20"/>
          <w:szCs w:val="20"/>
        </w:rPr>
        <w:tab/>
      </w:r>
      <w:r>
        <w:rPr>
          <w:rFonts w:eastAsia="Times New Roman"/>
          <w:sz w:val="28"/>
          <w:szCs w:val="28"/>
        </w:rPr>
        <w:t>_______________________________</w:t>
      </w:r>
    </w:p>
    <w:p w:rsidR="00437500" w:rsidRDefault="00437500">
      <w:pPr>
        <w:sectPr w:rsidR="00437500">
          <w:pgSz w:w="11900" w:h="16838"/>
          <w:pgMar w:top="717" w:right="1179" w:bottom="0" w:left="1140" w:header="0" w:footer="0" w:gutter="0"/>
          <w:cols w:space="720" w:equalWidth="0">
            <w:col w:w="9580"/>
          </w:cols>
        </w:sectPr>
      </w:pPr>
    </w:p>
    <w:p w:rsidR="00437500" w:rsidRPr="00B01376" w:rsidRDefault="00072F26" w:rsidP="00B01376">
      <w:pPr>
        <w:tabs>
          <w:tab w:val="left" w:pos="6620"/>
        </w:tabs>
        <w:spacing w:line="235" w:lineRule="auto"/>
        <w:ind w:left="2720"/>
        <w:rPr>
          <w:sz w:val="20"/>
          <w:szCs w:val="20"/>
        </w:rPr>
        <w:sectPr w:rsidR="00437500" w:rsidRPr="00B01376">
          <w:type w:val="continuous"/>
          <w:pgSz w:w="11900" w:h="16838"/>
          <w:pgMar w:top="717" w:right="1179" w:bottom="0" w:left="1140" w:header="0" w:footer="0" w:gutter="0"/>
          <w:cols w:space="720" w:equalWidth="0">
            <w:col w:w="9580"/>
          </w:cols>
        </w:sectPr>
      </w:pPr>
      <w:r>
        <w:rPr>
          <w:rFonts w:eastAsia="Times New Roman"/>
          <w:i/>
          <w:iCs/>
          <w:sz w:val="24"/>
          <w:szCs w:val="24"/>
        </w:rPr>
        <w:lastRenderedPageBreak/>
        <w:t>подпись</w:t>
      </w:r>
      <w:r>
        <w:rPr>
          <w:sz w:val="20"/>
          <w:szCs w:val="20"/>
        </w:rPr>
        <w:tab/>
      </w:r>
      <w:r>
        <w:rPr>
          <w:rFonts w:eastAsia="Times New Roman"/>
          <w:i/>
          <w:iCs/>
          <w:sz w:val="24"/>
          <w:szCs w:val="24"/>
        </w:rPr>
        <w:t>И.О. Фа</w:t>
      </w:r>
      <w:r w:rsidR="002F588E">
        <w:rPr>
          <w:rFonts w:eastAsia="Times New Roman"/>
          <w:i/>
          <w:iCs/>
          <w:sz w:val="24"/>
          <w:szCs w:val="24"/>
        </w:rPr>
        <w:t>милия</w:t>
      </w:r>
    </w:p>
    <w:p w:rsidR="00437500" w:rsidRDefault="00437500">
      <w:pPr>
        <w:sectPr w:rsidR="00437500">
          <w:type w:val="continuous"/>
          <w:pgSz w:w="11900" w:h="16838"/>
          <w:pgMar w:top="1198" w:right="766" w:bottom="1440" w:left="1160" w:header="0" w:footer="0" w:gutter="0"/>
          <w:cols w:space="720" w:equalWidth="0">
            <w:col w:w="9980"/>
          </w:cols>
        </w:sectPr>
      </w:pPr>
    </w:p>
    <w:p w:rsidR="00072F26" w:rsidRDefault="00072F26"/>
    <w:sectPr w:rsidR="00072F26" w:rsidSect="00437500">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DF24EC4E"/>
    <w:lvl w:ilvl="0" w:tplc="FD400270">
      <w:start w:val="19"/>
      <w:numFmt w:val="decimal"/>
      <w:lvlText w:val="%1."/>
      <w:lvlJc w:val="left"/>
    </w:lvl>
    <w:lvl w:ilvl="1" w:tplc="D9ECD42E">
      <w:numFmt w:val="decimal"/>
      <w:lvlText w:val=""/>
      <w:lvlJc w:val="left"/>
    </w:lvl>
    <w:lvl w:ilvl="2" w:tplc="A5346B82">
      <w:numFmt w:val="decimal"/>
      <w:lvlText w:val=""/>
      <w:lvlJc w:val="left"/>
    </w:lvl>
    <w:lvl w:ilvl="3" w:tplc="F4A64852">
      <w:numFmt w:val="decimal"/>
      <w:lvlText w:val=""/>
      <w:lvlJc w:val="left"/>
    </w:lvl>
    <w:lvl w:ilvl="4" w:tplc="DADE03EA">
      <w:numFmt w:val="decimal"/>
      <w:lvlText w:val=""/>
      <w:lvlJc w:val="left"/>
    </w:lvl>
    <w:lvl w:ilvl="5" w:tplc="609CB07E">
      <w:numFmt w:val="decimal"/>
      <w:lvlText w:val=""/>
      <w:lvlJc w:val="left"/>
    </w:lvl>
    <w:lvl w:ilvl="6" w:tplc="544680D8">
      <w:numFmt w:val="decimal"/>
      <w:lvlText w:val=""/>
      <w:lvlJc w:val="left"/>
    </w:lvl>
    <w:lvl w:ilvl="7" w:tplc="54467F9E">
      <w:numFmt w:val="decimal"/>
      <w:lvlText w:val=""/>
      <w:lvlJc w:val="left"/>
    </w:lvl>
    <w:lvl w:ilvl="8" w:tplc="6E18002C">
      <w:numFmt w:val="decimal"/>
      <w:lvlText w:val=""/>
      <w:lvlJc w:val="left"/>
    </w:lvl>
  </w:abstractNum>
  <w:abstractNum w:abstractNumId="1">
    <w:nsid w:val="000001D3"/>
    <w:multiLevelType w:val="hybridMultilevel"/>
    <w:tmpl w:val="46209294"/>
    <w:lvl w:ilvl="0" w:tplc="9B0EE59E">
      <w:start w:val="30"/>
      <w:numFmt w:val="decimal"/>
      <w:lvlText w:val="%1."/>
      <w:lvlJc w:val="left"/>
    </w:lvl>
    <w:lvl w:ilvl="1" w:tplc="859404F4">
      <w:numFmt w:val="decimal"/>
      <w:lvlText w:val=""/>
      <w:lvlJc w:val="left"/>
    </w:lvl>
    <w:lvl w:ilvl="2" w:tplc="44B8B370">
      <w:numFmt w:val="decimal"/>
      <w:lvlText w:val=""/>
      <w:lvlJc w:val="left"/>
    </w:lvl>
    <w:lvl w:ilvl="3" w:tplc="726AB7AC">
      <w:numFmt w:val="decimal"/>
      <w:lvlText w:val=""/>
      <w:lvlJc w:val="left"/>
    </w:lvl>
    <w:lvl w:ilvl="4" w:tplc="F87A2682">
      <w:numFmt w:val="decimal"/>
      <w:lvlText w:val=""/>
      <w:lvlJc w:val="left"/>
    </w:lvl>
    <w:lvl w:ilvl="5" w:tplc="8AE6050C">
      <w:numFmt w:val="decimal"/>
      <w:lvlText w:val=""/>
      <w:lvlJc w:val="left"/>
    </w:lvl>
    <w:lvl w:ilvl="6" w:tplc="E3C6C5E0">
      <w:numFmt w:val="decimal"/>
      <w:lvlText w:val=""/>
      <w:lvlJc w:val="left"/>
    </w:lvl>
    <w:lvl w:ilvl="7" w:tplc="A7F6F5F2">
      <w:numFmt w:val="decimal"/>
      <w:lvlText w:val=""/>
      <w:lvlJc w:val="left"/>
    </w:lvl>
    <w:lvl w:ilvl="8" w:tplc="CE8425E2">
      <w:numFmt w:val="decimal"/>
      <w:lvlText w:val=""/>
      <w:lvlJc w:val="left"/>
    </w:lvl>
  </w:abstractNum>
  <w:abstractNum w:abstractNumId="2">
    <w:nsid w:val="00000384"/>
    <w:multiLevelType w:val="hybridMultilevel"/>
    <w:tmpl w:val="A7B428B0"/>
    <w:lvl w:ilvl="0" w:tplc="530C7AA4">
      <w:start w:val="1"/>
      <w:numFmt w:val="bullet"/>
      <w:lvlText w:val="γ"/>
      <w:lvlJc w:val="left"/>
    </w:lvl>
    <w:lvl w:ilvl="1" w:tplc="748C8876">
      <w:numFmt w:val="decimal"/>
      <w:lvlText w:val=""/>
      <w:lvlJc w:val="left"/>
    </w:lvl>
    <w:lvl w:ilvl="2" w:tplc="AD703C06">
      <w:numFmt w:val="decimal"/>
      <w:lvlText w:val=""/>
      <w:lvlJc w:val="left"/>
    </w:lvl>
    <w:lvl w:ilvl="3" w:tplc="10027EE0">
      <w:numFmt w:val="decimal"/>
      <w:lvlText w:val=""/>
      <w:lvlJc w:val="left"/>
    </w:lvl>
    <w:lvl w:ilvl="4" w:tplc="FB9E66C6">
      <w:numFmt w:val="decimal"/>
      <w:lvlText w:val=""/>
      <w:lvlJc w:val="left"/>
    </w:lvl>
    <w:lvl w:ilvl="5" w:tplc="33EE9958">
      <w:numFmt w:val="decimal"/>
      <w:lvlText w:val=""/>
      <w:lvlJc w:val="left"/>
    </w:lvl>
    <w:lvl w:ilvl="6" w:tplc="3DA2DB84">
      <w:numFmt w:val="decimal"/>
      <w:lvlText w:val=""/>
      <w:lvlJc w:val="left"/>
    </w:lvl>
    <w:lvl w:ilvl="7" w:tplc="0DC48196">
      <w:numFmt w:val="decimal"/>
      <w:lvlText w:val=""/>
      <w:lvlJc w:val="left"/>
    </w:lvl>
    <w:lvl w:ilvl="8" w:tplc="E8A0CF0C">
      <w:numFmt w:val="decimal"/>
      <w:lvlText w:val=""/>
      <w:lvlJc w:val="left"/>
    </w:lvl>
  </w:abstractNum>
  <w:abstractNum w:abstractNumId="3">
    <w:nsid w:val="0000047E"/>
    <w:multiLevelType w:val="hybridMultilevel"/>
    <w:tmpl w:val="C77EB8DC"/>
    <w:lvl w:ilvl="0" w:tplc="625E14BE">
      <w:start w:val="1"/>
      <w:numFmt w:val="bullet"/>
      <w:lvlText w:val="с"/>
      <w:lvlJc w:val="left"/>
    </w:lvl>
    <w:lvl w:ilvl="1" w:tplc="30ACB5DC">
      <w:start w:val="1"/>
      <w:numFmt w:val="bullet"/>
      <w:lvlText w:val="В"/>
      <w:lvlJc w:val="left"/>
    </w:lvl>
    <w:lvl w:ilvl="2" w:tplc="2E3066F0">
      <w:start w:val="1"/>
      <w:numFmt w:val="bullet"/>
      <w:lvlText w:val="С"/>
      <w:lvlJc w:val="left"/>
    </w:lvl>
    <w:lvl w:ilvl="3" w:tplc="9E36166A">
      <w:numFmt w:val="decimal"/>
      <w:lvlText w:val=""/>
      <w:lvlJc w:val="left"/>
    </w:lvl>
    <w:lvl w:ilvl="4" w:tplc="43DEF5DE">
      <w:numFmt w:val="decimal"/>
      <w:lvlText w:val=""/>
      <w:lvlJc w:val="left"/>
    </w:lvl>
    <w:lvl w:ilvl="5" w:tplc="F73689EA">
      <w:numFmt w:val="decimal"/>
      <w:lvlText w:val=""/>
      <w:lvlJc w:val="left"/>
    </w:lvl>
    <w:lvl w:ilvl="6" w:tplc="5CE06DE8">
      <w:numFmt w:val="decimal"/>
      <w:lvlText w:val=""/>
      <w:lvlJc w:val="left"/>
    </w:lvl>
    <w:lvl w:ilvl="7" w:tplc="F01C1960">
      <w:numFmt w:val="decimal"/>
      <w:lvlText w:val=""/>
      <w:lvlJc w:val="left"/>
    </w:lvl>
    <w:lvl w:ilvl="8" w:tplc="F0BAC556">
      <w:numFmt w:val="decimal"/>
      <w:lvlText w:val=""/>
      <w:lvlJc w:val="left"/>
    </w:lvl>
  </w:abstractNum>
  <w:abstractNum w:abstractNumId="4">
    <w:nsid w:val="00000677"/>
    <w:multiLevelType w:val="hybridMultilevel"/>
    <w:tmpl w:val="B2E44AA8"/>
    <w:lvl w:ilvl="0" w:tplc="833C0620">
      <w:start w:val="1"/>
      <w:numFmt w:val="bullet"/>
      <w:lvlText w:val="с"/>
      <w:lvlJc w:val="left"/>
    </w:lvl>
    <w:lvl w:ilvl="1" w:tplc="53AED2C6">
      <w:start w:val="1"/>
      <w:numFmt w:val="bullet"/>
      <w:lvlText w:val=""/>
      <w:lvlJc w:val="left"/>
    </w:lvl>
    <w:lvl w:ilvl="2" w:tplc="8B58257C">
      <w:start w:val="1"/>
      <w:numFmt w:val="bullet"/>
      <w:lvlText w:val=""/>
      <w:lvlJc w:val="left"/>
    </w:lvl>
    <w:lvl w:ilvl="3" w:tplc="50EE4BC6">
      <w:numFmt w:val="decimal"/>
      <w:lvlText w:val=""/>
      <w:lvlJc w:val="left"/>
    </w:lvl>
    <w:lvl w:ilvl="4" w:tplc="40C0646E">
      <w:numFmt w:val="decimal"/>
      <w:lvlText w:val=""/>
      <w:lvlJc w:val="left"/>
    </w:lvl>
    <w:lvl w:ilvl="5" w:tplc="4BCC3532">
      <w:numFmt w:val="decimal"/>
      <w:lvlText w:val=""/>
      <w:lvlJc w:val="left"/>
    </w:lvl>
    <w:lvl w:ilvl="6" w:tplc="36060C92">
      <w:numFmt w:val="decimal"/>
      <w:lvlText w:val=""/>
      <w:lvlJc w:val="left"/>
    </w:lvl>
    <w:lvl w:ilvl="7" w:tplc="8548AB18">
      <w:numFmt w:val="decimal"/>
      <w:lvlText w:val=""/>
      <w:lvlJc w:val="left"/>
    </w:lvl>
    <w:lvl w:ilvl="8" w:tplc="2D8E037C">
      <w:numFmt w:val="decimal"/>
      <w:lvlText w:val=""/>
      <w:lvlJc w:val="left"/>
    </w:lvl>
  </w:abstractNum>
  <w:abstractNum w:abstractNumId="5">
    <w:nsid w:val="000007CF"/>
    <w:multiLevelType w:val="hybridMultilevel"/>
    <w:tmpl w:val="F0F8FECA"/>
    <w:lvl w:ilvl="0" w:tplc="1C146FD8">
      <w:start w:val="20"/>
      <w:numFmt w:val="decimal"/>
      <w:lvlText w:val="%1."/>
      <w:lvlJc w:val="left"/>
    </w:lvl>
    <w:lvl w:ilvl="1" w:tplc="3F7830CA">
      <w:numFmt w:val="decimal"/>
      <w:lvlText w:val=""/>
      <w:lvlJc w:val="left"/>
    </w:lvl>
    <w:lvl w:ilvl="2" w:tplc="0CAA53C2">
      <w:numFmt w:val="decimal"/>
      <w:lvlText w:val=""/>
      <w:lvlJc w:val="left"/>
    </w:lvl>
    <w:lvl w:ilvl="3" w:tplc="C188FC2E">
      <w:numFmt w:val="decimal"/>
      <w:lvlText w:val=""/>
      <w:lvlJc w:val="left"/>
    </w:lvl>
    <w:lvl w:ilvl="4" w:tplc="14E0139A">
      <w:numFmt w:val="decimal"/>
      <w:lvlText w:val=""/>
      <w:lvlJc w:val="left"/>
    </w:lvl>
    <w:lvl w:ilvl="5" w:tplc="561A92A0">
      <w:numFmt w:val="decimal"/>
      <w:lvlText w:val=""/>
      <w:lvlJc w:val="left"/>
    </w:lvl>
    <w:lvl w:ilvl="6" w:tplc="B1BE7338">
      <w:numFmt w:val="decimal"/>
      <w:lvlText w:val=""/>
      <w:lvlJc w:val="left"/>
    </w:lvl>
    <w:lvl w:ilvl="7" w:tplc="B0A41A3E">
      <w:numFmt w:val="decimal"/>
      <w:lvlText w:val=""/>
      <w:lvlJc w:val="left"/>
    </w:lvl>
    <w:lvl w:ilvl="8" w:tplc="FE36F772">
      <w:numFmt w:val="decimal"/>
      <w:lvlText w:val=""/>
      <w:lvlJc w:val="left"/>
    </w:lvl>
  </w:abstractNum>
  <w:abstractNum w:abstractNumId="6">
    <w:nsid w:val="00000902"/>
    <w:multiLevelType w:val="hybridMultilevel"/>
    <w:tmpl w:val="0A3AC958"/>
    <w:lvl w:ilvl="0" w:tplc="E1EE2C84">
      <w:start w:val="1"/>
      <w:numFmt w:val="bullet"/>
      <w:lvlText w:val="мм."/>
      <w:lvlJc w:val="left"/>
    </w:lvl>
    <w:lvl w:ilvl="1" w:tplc="452E5E82">
      <w:start w:val="1"/>
      <w:numFmt w:val="bullet"/>
      <w:lvlText w:val="В"/>
      <w:lvlJc w:val="left"/>
    </w:lvl>
    <w:lvl w:ilvl="2" w:tplc="14D0C220">
      <w:numFmt w:val="decimal"/>
      <w:lvlText w:val=""/>
      <w:lvlJc w:val="left"/>
    </w:lvl>
    <w:lvl w:ilvl="3" w:tplc="F97CCEAC">
      <w:numFmt w:val="decimal"/>
      <w:lvlText w:val=""/>
      <w:lvlJc w:val="left"/>
    </w:lvl>
    <w:lvl w:ilvl="4" w:tplc="23E803F8">
      <w:numFmt w:val="decimal"/>
      <w:lvlText w:val=""/>
      <w:lvlJc w:val="left"/>
    </w:lvl>
    <w:lvl w:ilvl="5" w:tplc="93905FB0">
      <w:numFmt w:val="decimal"/>
      <w:lvlText w:val=""/>
      <w:lvlJc w:val="left"/>
    </w:lvl>
    <w:lvl w:ilvl="6" w:tplc="5142E668">
      <w:numFmt w:val="decimal"/>
      <w:lvlText w:val=""/>
      <w:lvlJc w:val="left"/>
    </w:lvl>
    <w:lvl w:ilvl="7" w:tplc="E6586F72">
      <w:numFmt w:val="decimal"/>
      <w:lvlText w:val=""/>
      <w:lvlJc w:val="left"/>
    </w:lvl>
    <w:lvl w:ilvl="8" w:tplc="C824A3BC">
      <w:numFmt w:val="decimal"/>
      <w:lvlText w:val=""/>
      <w:lvlJc w:val="left"/>
    </w:lvl>
  </w:abstractNum>
  <w:abstractNum w:abstractNumId="7">
    <w:nsid w:val="00000975"/>
    <w:multiLevelType w:val="hybridMultilevel"/>
    <w:tmpl w:val="261437A2"/>
    <w:lvl w:ilvl="0" w:tplc="D132FD0E">
      <w:start w:val="37"/>
      <w:numFmt w:val="decimal"/>
      <w:lvlText w:val="%1."/>
      <w:lvlJc w:val="left"/>
    </w:lvl>
    <w:lvl w:ilvl="1" w:tplc="B51C8F94">
      <w:numFmt w:val="decimal"/>
      <w:lvlText w:val=""/>
      <w:lvlJc w:val="left"/>
    </w:lvl>
    <w:lvl w:ilvl="2" w:tplc="CB9228E8">
      <w:numFmt w:val="decimal"/>
      <w:lvlText w:val=""/>
      <w:lvlJc w:val="left"/>
    </w:lvl>
    <w:lvl w:ilvl="3" w:tplc="A5820C10">
      <w:numFmt w:val="decimal"/>
      <w:lvlText w:val=""/>
      <w:lvlJc w:val="left"/>
    </w:lvl>
    <w:lvl w:ilvl="4" w:tplc="20E8C61C">
      <w:numFmt w:val="decimal"/>
      <w:lvlText w:val=""/>
      <w:lvlJc w:val="left"/>
    </w:lvl>
    <w:lvl w:ilvl="5" w:tplc="C6065366">
      <w:numFmt w:val="decimal"/>
      <w:lvlText w:val=""/>
      <w:lvlJc w:val="left"/>
    </w:lvl>
    <w:lvl w:ilvl="6" w:tplc="02ACFECE">
      <w:numFmt w:val="decimal"/>
      <w:lvlText w:val=""/>
      <w:lvlJc w:val="left"/>
    </w:lvl>
    <w:lvl w:ilvl="7" w:tplc="C48CA8F4">
      <w:numFmt w:val="decimal"/>
      <w:lvlText w:val=""/>
      <w:lvlJc w:val="left"/>
    </w:lvl>
    <w:lvl w:ilvl="8" w:tplc="41B66146">
      <w:numFmt w:val="decimal"/>
      <w:lvlText w:val=""/>
      <w:lvlJc w:val="left"/>
    </w:lvl>
  </w:abstractNum>
  <w:abstractNum w:abstractNumId="8">
    <w:nsid w:val="00000D66"/>
    <w:multiLevelType w:val="hybridMultilevel"/>
    <w:tmpl w:val="49B872AC"/>
    <w:lvl w:ilvl="0" w:tplc="D176194A">
      <w:start w:val="1"/>
      <w:numFmt w:val="decimal"/>
      <w:lvlText w:val="%1."/>
      <w:lvlJc w:val="left"/>
    </w:lvl>
    <w:lvl w:ilvl="1" w:tplc="6CEAD9D8">
      <w:numFmt w:val="decimal"/>
      <w:lvlText w:val=""/>
      <w:lvlJc w:val="left"/>
    </w:lvl>
    <w:lvl w:ilvl="2" w:tplc="DC32F932">
      <w:numFmt w:val="decimal"/>
      <w:lvlText w:val=""/>
      <w:lvlJc w:val="left"/>
    </w:lvl>
    <w:lvl w:ilvl="3" w:tplc="7A881232">
      <w:numFmt w:val="decimal"/>
      <w:lvlText w:val=""/>
      <w:lvlJc w:val="left"/>
    </w:lvl>
    <w:lvl w:ilvl="4" w:tplc="495A8E78">
      <w:numFmt w:val="decimal"/>
      <w:lvlText w:val=""/>
      <w:lvlJc w:val="left"/>
    </w:lvl>
    <w:lvl w:ilvl="5" w:tplc="08F61E30">
      <w:numFmt w:val="decimal"/>
      <w:lvlText w:val=""/>
      <w:lvlJc w:val="left"/>
    </w:lvl>
    <w:lvl w:ilvl="6" w:tplc="99A25176">
      <w:numFmt w:val="decimal"/>
      <w:lvlText w:val=""/>
      <w:lvlJc w:val="left"/>
    </w:lvl>
    <w:lvl w:ilvl="7" w:tplc="944E1DDE">
      <w:numFmt w:val="decimal"/>
      <w:lvlText w:val=""/>
      <w:lvlJc w:val="left"/>
    </w:lvl>
    <w:lvl w:ilvl="8" w:tplc="143EE426">
      <w:numFmt w:val="decimal"/>
      <w:lvlText w:val=""/>
      <w:lvlJc w:val="left"/>
    </w:lvl>
  </w:abstractNum>
  <w:abstractNum w:abstractNumId="9">
    <w:nsid w:val="00000E90"/>
    <w:multiLevelType w:val="hybridMultilevel"/>
    <w:tmpl w:val="D864F0BC"/>
    <w:lvl w:ilvl="0" w:tplc="0618388E">
      <w:start w:val="31"/>
      <w:numFmt w:val="decimal"/>
      <w:lvlText w:val="%1."/>
      <w:lvlJc w:val="left"/>
    </w:lvl>
    <w:lvl w:ilvl="1" w:tplc="FC6693D8">
      <w:numFmt w:val="decimal"/>
      <w:lvlText w:val=""/>
      <w:lvlJc w:val="left"/>
    </w:lvl>
    <w:lvl w:ilvl="2" w:tplc="4426B612">
      <w:numFmt w:val="decimal"/>
      <w:lvlText w:val=""/>
      <w:lvlJc w:val="left"/>
    </w:lvl>
    <w:lvl w:ilvl="3" w:tplc="557CDAA0">
      <w:numFmt w:val="decimal"/>
      <w:lvlText w:val=""/>
      <w:lvlJc w:val="left"/>
    </w:lvl>
    <w:lvl w:ilvl="4" w:tplc="B4804A50">
      <w:numFmt w:val="decimal"/>
      <w:lvlText w:val=""/>
      <w:lvlJc w:val="left"/>
    </w:lvl>
    <w:lvl w:ilvl="5" w:tplc="742C53EC">
      <w:numFmt w:val="decimal"/>
      <w:lvlText w:val=""/>
      <w:lvlJc w:val="left"/>
    </w:lvl>
    <w:lvl w:ilvl="6" w:tplc="F1247508">
      <w:numFmt w:val="decimal"/>
      <w:lvlText w:val=""/>
      <w:lvlJc w:val="left"/>
    </w:lvl>
    <w:lvl w:ilvl="7" w:tplc="52C49072">
      <w:numFmt w:val="decimal"/>
      <w:lvlText w:val=""/>
      <w:lvlJc w:val="left"/>
    </w:lvl>
    <w:lvl w:ilvl="8" w:tplc="F2AC47C2">
      <w:numFmt w:val="decimal"/>
      <w:lvlText w:val=""/>
      <w:lvlJc w:val="left"/>
    </w:lvl>
  </w:abstractNum>
  <w:abstractNum w:abstractNumId="10">
    <w:nsid w:val="00000ECC"/>
    <w:multiLevelType w:val="hybridMultilevel"/>
    <w:tmpl w:val="381A8B7E"/>
    <w:lvl w:ilvl="0" w:tplc="C1AED768">
      <w:start w:val="27"/>
      <w:numFmt w:val="decimal"/>
      <w:lvlText w:val="%1."/>
      <w:lvlJc w:val="left"/>
    </w:lvl>
    <w:lvl w:ilvl="1" w:tplc="30F0F87A">
      <w:numFmt w:val="decimal"/>
      <w:lvlText w:val=""/>
      <w:lvlJc w:val="left"/>
    </w:lvl>
    <w:lvl w:ilvl="2" w:tplc="F48AE29E">
      <w:numFmt w:val="decimal"/>
      <w:lvlText w:val=""/>
      <w:lvlJc w:val="left"/>
    </w:lvl>
    <w:lvl w:ilvl="3" w:tplc="7B48E850">
      <w:numFmt w:val="decimal"/>
      <w:lvlText w:val=""/>
      <w:lvlJc w:val="left"/>
    </w:lvl>
    <w:lvl w:ilvl="4" w:tplc="DF46233C">
      <w:numFmt w:val="decimal"/>
      <w:lvlText w:val=""/>
      <w:lvlJc w:val="left"/>
    </w:lvl>
    <w:lvl w:ilvl="5" w:tplc="2F1A8166">
      <w:numFmt w:val="decimal"/>
      <w:lvlText w:val=""/>
      <w:lvlJc w:val="left"/>
    </w:lvl>
    <w:lvl w:ilvl="6" w:tplc="9A4A7198">
      <w:numFmt w:val="decimal"/>
      <w:lvlText w:val=""/>
      <w:lvlJc w:val="left"/>
    </w:lvl>
    <w:lvl w:ilvl="7" w:tplc="74763730">
      <w:numFmt w:val="decimal"/>
      <w:lvlText w:val=""/>
      <w:lvlJc w:val="left"/>
    </w:lvl>
    <w:lvl w:ilvl="8" w:tplc="984AFB26">
      <w:numFmt w:val="decimal"/>
      <w:lvlText w:val=""/>
      <w:lvlJc w:val="left"/>
    </w:lvl>
  </w:abstractNum>
  <w:abstractNum w:abstractNumId="11">
    <w:nsid w:val="00000FBF"/>
    <w:multiLevelType w:val="hybridMultilevel"/>
    <w:tmpl w:val="5D18F81C"/>
    <w:lvl w:ilvl="0" w:tplc="D24EAD1C">
      <w:start w:val="1"/>
      <w:numFmt w:val="bullet"/>
      <w:lvlText w:val="с"/>
      <w:lvlJc w:val="left"/>
    </w:lvl>
    <w:lvl w:ilvl="1" w:tplc="9FD09BCA">
      <w:start w:val="1"/>
      <w:numFmt w:val="bullet"/>
      <w:lvlText w:val="В"/>
      <w:lvlJc w:val="left"/>
    </w:lvl>
    <w:lvl w:ilvl="2" w:tplc="06FE9CA8">
      <w:numFmt w:val="decimal"/>
      <w:lvlText w:val=""/>
      <w:lvlJc w:val="left"/>
    </w:lvl>
    <w:lvl w:ilvl="3" w:tplc="48822CF8">
      <w:numFmt w:val="decimal"/>
      <w:lvlText w:val=""/>
      <w:lvlJc w:val="left"/>
    </w:lvl>
    <w:lvl w:ilvl="4" w:tplc="8DCE86C8">
      <w:numFmt w:val="decimal"/>
      <w:lvlText w:val=""/>
      <w:lvlJc w:val="left"/>
    </w:lvl>
    <w:lvl w:ilvl="5" w:tplc="0DC48194">
      <w:numFmt w:val="decimal"/>
      <w:lvlText w:val=""/>
      <w:lvlJc w:val="left"/>
    </w:lvl>
    <w:lvl w:ilvl="6" w:tplc="AD7A8E10">
      <w:numFmt w:val="decimal"/>
      <w:lvlText w:val=""/>
      <w:lvlJc w:val="left"/>
    </w:lvl>
    <w:lvl w:ilvl="7" w:tplc="A2D0ABCE">
      <w:numFmt w:val="decimal"/>
      <w:lvlText w:val=""/>
      <w:lvlJc w:val="left"/>
    </w:lvl>
    <w:lvl w:ilvl="8" w:tplc="9C061B7C">
      <w:numFmt w:val="decimal"/>
      <w:lvlText w:val=""/>
      <w:lvlJc w:val="left"/>
    </w:lvl>
  </w:abstractNum>
  <w:abstractNum w:abstractNumId="12">
    <w:nsid w:val="000011F4"/>
    <w:multiLevelType w:val="hybridMultilevel"/>
    <w:tmpl w:val="C616CF54"/>
    <w:lvl w:ilvl="0" w:tplc="6E38E61E">
      <w:start w:val="1"/>
      <w:numFmt w:val="decimal"/>
      <w:lvlText w:val="%1"/>
      <w:lvlJc w:val="left"/>
    </w:lvl>
    <w:lvl w:ilvl="1" w:tplc="CAC68A86">
      <w:numFmt w:val="decimal"/>
      <w:lvlText w:val=""/>
      <w:lvlJc w:val="left"/>
    </w:lvl>
    <w:lvl w:ilvl="2" w:tplc="A2D8BA96">
      <w:numFmt w:val="decimal"/>
      <w:lvlText w:val=""/>
      <w:lvlJc w:val="left"/>
    </w:lvl>
    <w:lvl w:ilvl="3" w:tplc="86E219D4">
      <w:numFmt w:val="decimal"/>
      <w:lvlText w:val=""/>
      <w:lvlJc w:val="left"/>
    </w:lvl>
    <w:lvl w:ilvl="4" w:tplc="2A520F5E">
      <w:numFmt w:val="decimal"/>
      <w:lvlText w:val=""/>
      <w:lvlJc w:val="left"/>
    </w:lvl>
    <w:lvl w:ilvl="5" w:tplc="D2F0C208">
      <w:numFmt w:val="decimal"/>
      <w:lvlText w:val=""/>
      <w:lvlJc w:val="left"/>
    </w:lvl>
    <w:lvl w:ilvl="6" w:tplc="59C8B14E">
      <w:numFmt w:val="decimal"/>
      <w:lvlText w:val=""/>
      <w:lvlJc w:val="left"/>
    </w:lvl>
    <w:lvl w:ilvl="7" w:tplc="8C261592">
      <w:numFmt w:val="decimal"/>
      <w:lvlText w:val=""/>
      <w:lvlJc w:val="left"/>
    </w:lvl>
    <w:lvl w:ilvl="8" w:tplc="EFAC3222">
      <w:numFmt w:val="decimal"/>
      <w:lvlText w:val=""/>
      <w:lvlJc w:val="left"/>
    </w:lvl>
  </w:abstractNum>
  <w:abstractNum w:abstractNumId="13">
    <w:nsid w:val="0000127E"/>
    <w:multiLevelType w:val="hybridMultilevel"/>
    <w:tmpl w:val="5AB0A86A"/>
    <w:lvl w:ilvl="0" w:tplc="6448A7AA">
      <w:start w:val="18"/>
      <w:numFmt w:val="decimal"/>
      <w:lvlText w:val="%1."/>
      <w:lvlJc w:val="left"/>
    </w:lvl>
    <w:lvl w:ilvl="1" w:tplc="B43C0B12">
      <w:numFmt w:val="decimal"/>
      <w:lvlText w:val=""/>
      <w:lvlJc w:val="left"/>
    </w:lvl>
    <w:lvl w:ilvl="2" w:tplc="0538A11A">
      <w:numFmt w:val="decimal"/>
      <w:lvlText w:val=""/>
      <w:lvlJc w:val="left"/>
    </w:lvl>
    <w:lvl w:ilvl="3" w:tplc="FB50CC0A">
      <w:numFmt w:val="decimal"/>
      <w:lvlText w:val=""/>
      <w:lvlJc w:val="left"/>
    </w:lvl>
    <w:lvl w:ilvl="4" w:tplc="47BC687A">
      <w:numFmt w:val="decimal"/>
      <w:lvlText w:val=""/>
      <w:lvlJc w:val="left"/>
    </w:lvl>
    <w:lvl w:ilvl="5" w:tplc="87AC4474">
      <w:numFmt w:val="decimal"/>
      <w:lvlText w:val=""/>
      <w:lvlJc w:val="left"/>
    </w:lvl>
    <w:lvl w:ilvl="6" w:tplc="711E0940">
      <w:numFmt w:val="decimal"/>
      <w:lvlText w:val=""/>
      <w:lvlJc w:val="left"/>
    </w:lvl>
    <w:lvl w:ilvl="7" w:tplc="50A68700">
      <w:numFmt w:val="decimal"/>
      <w:lvlText w:val=""/>
      <w:lvlJc w:val="left"/>
    </w:lvl>
    <w:lvl w:ilvl="8" w:tplc="6F604B2A">
      <w:numFmt w:val="decimal"/>
      <w:lvlText w:val=""/>
      <w:lvlJc w:val="left"/>
    </w:lvl>
  </w:abstractNum>
  <w:abstractNum w:abstractNumId="14">
    <w:nsid w:val="0000139D"/>
    <w:multiLevelType w:val="hybridMultilevel"/>
    <w:tmpl w:val="FA7641B6"/>
    <w:lvl w:ilvl="0" w:tplc="3B94E71E">
      <w:start w:val="1"/>
      <w:numFmt w:val="bullet"/>
      <w:lvlText w:val=""/>
      <w:lvlJc w:val="left"/>
    </w:lvl>
    <w:lvl w:ilvl="1" w:tplc="24B48E1C">
      <w:start w:val="1"/>
      <w:numFmt w:val="bullet"/>
      <w:lvlText w:val=""/>
      <w:lvlJc w:val="left"/>
    </w:lvl>
    <w:lvl w:ilvl="2" w:tplc="6BD42078">
      <w:numFmt w:val="decimal"/>
      <w:lvlText w:val=""/>
      <w:lvlJc w:val="left"/>
    </w:lvl>
    <w:lvl w:ilvl="3" w:tplc="0CFEB108">
      <w:numFmt w:val="decimal"/>
      <w:lvlText w:val=""/>
      <w:lvlJc w:val="left"/>
    </w:lvl>
    <w:lvl w:ilvl="4" w:tplc="0AACEA9C">
      <w:numFmt w:val="decimal"/>
      <w:lvlText w:val=""/>
      <w:lvlJc w:val="left"/>
    </w:lvl>
    <w:lvl w:ilvl="5" w:tplc="F23EFF6C">
      <w:numFmt w:val="decimal"/>
      <w:lvlText w:val=""/>
      <w:lvlJc w:val="left"/>
    </w:lvl>
    <w:lvl w:ilvl="6" w:tplc="91DE5E68">
      <w:numFmt w:val="decimal"/>
      <w:lvlText w:val=""/>
      <w:lvlJc w:val="left"/>
    </w:lvl>
    <w:lvl w:ilvl="7" w:tplc="3BB022E8">
      <w:numFmt w:val="decimal"/>
      <w:lvlText w:val=""/>
      <w:lvlJc w:val="left"/>
    </w:lvl>
    <w:lvl w:ilvl="8" w:tplc="8180AA86">
      <w:numFmt w:val="decimal"/>
      <w:lvlText w:val=""/>
      <w:lvlJc w:val="left"/>
    </w:lvl>
  </w:abstractNum>
  <w:abstractNum w:abstractNumId="15">
    <w:nsid w:val="000013E9"/>
    <w:multiLevelType w:val="hybridMultilevel"/>
    <w:tmpl w:val="6E0ADC14"/>
    <w:lvl w:ilvl="0" w:tplc="8B9EC370">
      <w:start w:val="1"/>
      <w:numFmt w:val="bullet"/>
      <w:lvlText w:val=""/>
      <w:lvlJc w:val="left"/>
    </w:lvl>
    <w:lvl w:ilvl="1" w:tplc="242631A0">
      <w:numFmt w:val="decimal"/>
      <w:lvlText w:val=""/>
      <w:lvlJc w:val="left"/>
    </w:lvl>
    <w:lvl w:ilvl="2" w:tplc="13F64018">
      <w:numFmt w:val="decimal"/>
      <w:lvlText w:val=""/>
      <w:lvlJc w:val="left"/>
    </w:lvl>
    <w:lvl w:ilvl="3" w:tplc="4A4A650C">
      <w:numFmt w:val="decimal"/>
      <w:lvlText w:val=""/>
      <w:lvlJc w:val="left"/>
    </w:lvl>
    <w:lvl w:ilvl="4" w:tplc="12FE0FC2">
      <w:numFmt w:val="decimal"/>
      <w:lvlText w:val=""/>
      <w:lvlJc w:val="left"/>
    </w:lvl>
    <w:lvl w:ilvl="5" w:tplc="E8EEA2BC">
      <w:numFmt w:val="decimal"/>
      <w:lvlText w:val=""/>
      <w:lvlJc w:val="left"/>
    </w:lvl>
    <w:lvl w:ilvl="6" w:tplc="8FC2A4EA">
      <w:numFmt w:val="decimal"/>
      <w:lvlText w:val=""/>
      <w:lvlJc w:val="left"/>
    </w:lvl>
    <w:lvl w:ilvl="7" w:tplc="3146C9C4">
      <w:numFmt w:val="decimal"/>
      <w:lvlText w:val=""/>
      <w:lvlJc w:val="left"/>
    </w:lvl>
    <w:lvl w:ilvl="8" w:tplc="E42E42E2">
      <w:numFmt w:val="decimal"/>
      <w:lvlText w:val=""/>
      <w:lvlJc w:val="left"/>
    </w:lvl>
  </w:abstractNum>
  <w:abstractNum w:abstractNumId="16">
    <w:nsid w:val="00001481"/>
    <w:multiLevelType w:val="hybridMultilevel"/>
    <w:tmpl w:val="4F749C2E"/>
    <w:lvl w:ilvl="0" w:tplc="1244158E">
      <w:start w:val="1"/>
      <w:numFmt w:val="bullet"/>
      <w:lvlText w:val=""/>
      <w:lvlJc w:val="left"/>
    </w:lvl>
    <w:lvl w:ilvl="1" w:tplc="2826B83E">
      <w:start w:val="1"/>
      <w:numFmt w:val="bullet"/>
      <w:lvlText w:val="-"/>
      <w:lvlJc w:val="left"/>
    </w:lvl>
    <w:lvl w:ilvl="2" w:tplc="CFEE7850">
      <w:numFmt w:val="decimal"/>
      <w:lvlText w:val=""/>
      <w:lvlJc w:val="left"/>
    </w:lvl>
    <w:lvl w:ilvl="3" w:tplc="25126F1A">
      <w:numFmt w:val="decimal"/>
      <w:lvlText w:val=""/>
      <w:lvlJc w:val="left"/>
    </w:lvl>
    <w:lvl w:ilvl="4" w:tplc="9E9084B0">
      <w:numFmt w:val="decimal"/>
      <w:lvlText w:val=""/>
      <w:lvlJc w:val="left"/>
    </w:lvl>
    <w:lvl w:ilvl="5" w:tplc="C38ED1EA">
      <w:numFmt w:val="decimal"/>
      <w:lvlText w:val=""/>
      <w:lvlJc w:val="left"/>
    </w:lvl>
    <w:lvl w:ilvl="6" w:tplc="BBC28106">
      <w:numFmt w:val="decimal"/>
      <w:lvlText w:val=""/>
      <w:lvlJc w:val="left"/>
    </w:lvl>
    <w:lvl w:ilvl="7" w:tplc="464C4E8C">
      <w:numFmt w:val="decimal"/>
      <w:lvlText w:val=""/>
      <w:lvlJc w:val="left"/>
    </w:lvl>
    <w:lvl w:ilvl="8" w:tplc="A638435C">
      <w:numFmt w:val="decimal"/>
      <w:lvlText w:val=""/>
      <w:lvlJc w:val="left"/>
    </w:lvl>
  </w:abstractNum>
  <w:abstractNum w:abstractNumId="17">
    <w:nsid w:val="000016C5"/>
    <w:multiLevelType w:val="hybridMultilevel"/>
    <w:tmpl w:val="841A665C"/>
    <w:lvl w:ilvl="0" w:tplc="5EC2AA10">
      <w:start w:val="1"/>
      <w:numFmt w:val="bullet"/>
      <w:lvlText w:val=""/>
      <w:lvlJc w:val="left"/>
    </w:lvl>
    <w:lvl w:ilvl="1" w:tplc="BDD42898">
      <w:numFmt w:val="decimal"/>
      <w:lvlText w:val=""/>
      <w:lvlJc w:val="left"/>
    </w:lvl>
    <w:lvl w:ilvl="2" w:tplc="95AC80BA">
      <w:numFmt w:val="decimal"/>
      <w:lvlText w:val=""/>
      <w:lvlJc w:val="left"/>
    </w:lvl>
    <w:lvl w:ilvl="3" w:tplc="F584519E">
      <w:numFmt w:val="decimal"/>
      <w:lvlText w:val=""/>
      <w:lvlJc w:val="left"/>
    </w:lvl>
    <w:lvl w:ilvl="4" w:tplc="6CE295B6">
      <w:numFmt w:val="decimal"/>
      <w:lvlText w:val=""/>
      <w:lvlJc w:val="left"/>
    </w:lvl>
    <w:lvl w:ilvl="5" w:tplc="FDBCC8EC">
      <w:numFmt w:val="decimal"/>
      <w:lvlText w:val=""/>
      <w:lvlJc w:val="left"/>
    </w:lvl>
    <w:lvl w:ilvl="6" w:tplc="A2DC498C">
      <w:numFmt w:val="decimal"/>
      <w:lvlText w:val=""/>
      <w:lvlJc w:val="left"/>
    </w:lvl>
    <w:lvl w:ilvl="7" w:tplc="D79ADC96">
      <w:numFmt w:val="decimal"/>
      <w:lvlText w:val=""/>
      <w:lvlJc w:val="left"/>
    </w:lvl>
    <w:lvl w:ilvl="8" w:tplc="1292E49C">
      <w:numFmt w:val="decimal"/>
      <w:lvlText w:val=""/>
      <w:lvlJc w:val="left"/>
    </w:lvl>
  </w:abstractNum>
  <w:abstractNum w:abstractNumId="18">
    <w:nsid w:val="0000187E"/>
    <w:multiLevelType w:val="hybridMultilevel"/>
    <w:tmpl w:val="CC544E98"/>
    <w:lvl w:ilvl="0" w:tplc="7D2217C2">
      <w:start w:val="1"/>
      <w:numFmt w:val="bullet"/>
      <w:lvlText w:val=""/>
      <w:lvlJc w:val="left"/>
    </w:lvl>
    <w:lvl w:ilvl="1" w:tplc="CD5831D8">
      <w:numFmt w:val="decimal"/>
      <w:lvlText w:val=""/>
      <w:lvlJc w:val="left"/>
    </w:lvl>
    <w:lvl w:ilvl="2" w:tplc="AAD09A2C">
      <w:numFmt w:val="decimal"/>
      <w:lvlText w:val=""/>
      <w:lvlJc w:val="left"/>
    </w:lvl>
    <w:lvl w:ilvl="3" w:tplc="0282A488">
      <w:numFmt w:val="decimal"/>
      <w:lvlText w:val=""/>
      <w:lvlJc w:val="left"/>
    </w:lvl>
    <w:lvl w:ilvl="4" w:tplc="68060BB2">
      <w:numFmt w:val="decimal"/>
      <w:lvlText w:val=""/>
      <w:lvlJc w:val="left"/>
    </w:lvl>
    <w:lvl w:ilvl="5" w:tplc="21EC9C34">
      <w:numFmt w:val="decimal"/>
      <w:lvlText w:val=""/>
      <w:lvlJc w:val="left"/>
    </w:lvl>
    <w:lvl w:ilvl="6" w:tplc="0BA05854">
      <w:numFmt w:val="decimal"/>
      <w:lvlText w:val=""/>
      <w:lvlJc w:val="left"/>
    </w:lvl>
    <w:lvl w:ilvl="7" w:tplc="21365990">
      <w:numFmt w:val="decimal"/>
      <w:lvlText w:val=""/>
      <w:lvlJc w:val="left"/>
    </w:lvl>
    <w:lvl w:ilvl="8" w:tplc="6E9CF1A8">
      <w:numFmt w:val="decimal"/>
      <w:lvlText w:val=""/>
      <w:lvlJc w:val="left"/>
    </w:lvl>
  </w:abstractNum>
  <w:abstractNum w:abstractNumId="19">
    <w:nsid w:val="00001916"/>
    <w:multiLevelType w:val="hybridMultilevel"/>
    <w:tmpl w:val="FB6CEC42"/>
    <w:lvl w:ilvl="0" w:tplc="2B8E36B2">
      <w:start w:val="1"/>
      <w:numFmt w:val="bullet"/>
      <w:lvlText w:val=""/>
      <w:lvlJc w:val="left"/>
    </w:lvl>
    <w:lvl w:ilvl="1" w:tplc="A078A31A">
      <w:numFmt w:val="decimal"/>
      <w:lvlText w:val=""/>
      <w:lvlJc w:val="left"/>
    </w:lvl>
    <w:lvl w:ilvl="2" w:tplc="B79EBBEE">
      <w:numFmt w:val="decimal"/>
      <w:lvlText w:val=""/>
      <w:lvlJc w:val="left"/>
    </w:lvl>
    <w:lvl w:ilvl="3" w:tplc="50CC270C">
      <w:numFmt w:val="decimal"/>
      <w:lvlText w:val=""/>
      <w:lvlJc w:val="left"/>
    </w:lvl>
    <w:lvl w:ilvl="4" w:tplc="57A4A95A">
      <w:numFmt w:val="decimal"/>
      <w:lvlText w:val=""/>
      <w:lvlJc w:val="left"/>
    </w:lvl>
    <w:lvl w:ilvl="5" w:tplc="7B1674A2">
      <w:numFmt w:val="decimal"/>
      <w:lvlText w:val=""/>
      <w:lvlJc w:val="left"/>
    </w:lvl>
    <w:lvl w:ilvl="6" w:tplc="F10AA8E4">
      <w:numFmt w:val="decimal"/>
      <w:lvlText w:val=""/>
      <w:lvlJc w:val="left"/>
    </w:lvl>
    <w:lvl w:ilvl="7" w:tplc="DCE60442">
      <w:numFmt w:val="decimal"/>
      <w:lvlText w:val=""/>
      <w:lvlJc w:val="left"/>
    </w:lvl>
    <w:lvl w:ilvl="8" w:tplc="B7861A2A">
      <w:numFmt w:val="decimal"/>
      <w:lvlText w:val=""/>
      <w:lvlJc w:val="left"/>
    </w:lvl>
  </w:abstractNum>
  <w:abstractNum w:abstractNumId="20">
    <w:nsid w:val="000019D9"/>
    <w:multiLevelType w:val="hybridMultilevel"/>
    <w:tmpl w:val="F856A4C2"/>
    <w:lvl w:ilvl="0" w:tplc="2BE8D8AC">
      <w:start w:val="41"/>
      <w:numFmt w:val="decimal"/>
      <w:lvlText w:val="%1."/>
      <w:lvlJc w:val="left"/>
    </w:lvl>
    <w:lvl w:ilvl="1" w:tplc="E27C567E">
      <w:numFmt w:val="decimal"/>
      <w:lvlText w:val=""/>
      <w:lvlJc w:val="left"/>
    </w:lvl>
    <w:lvl w:ilvl="2" w:tplc="B4CA2B46">
      <w:numFmt w:val="decimal"/>
      <w:lvlText w:val=""/>
      <w:lvlJc w:val="left"/>
    </w:lvl>
    <w:lvl w:ilvl="3" w:tplc="7C04359E">
      <w:numFmt w:val="decimal"/>
      <w:lvlText w:val=""/>
      <w:lvlJc w:val="left"/>
    </w:lvl>
    <w:lvl w:ilvl="4" w:tplc="752ECD96">
      <w:numFmt w:val="decimal"/>
      <w:lvlText w:val=""/>
      <w:lvlJc w:val="left"/>
    </w:lvl>
    <w:lvl w:ilvl="5" w:tplc="943066E6">
      <w:numFmt w:val="decimal"/>
      <w:lvlText w:val=""/>
      <w:lvlJc w:val="left"/>
    </w:lvl>
    <w:lvl w:ilvl="6" w:tplc="F8D24C9A">
      <w:numFmt w:val="decimal"/>
      <w:lvlText w:val=""/>
      <w:lvlJc w:val="left"/>
    </w:lvl>
    <w:lvl w:ilvl="7" w:tplc="0E6ED7DA">
      <w:numFmt w:val="decimal"/>
      <w:lvlText w:val=""/>
      <w:lvlJc w:val="left"/>
    </w:lvl>
    <w:lvl w:ilvl="8" w:tplc="4FC0DEB6">
      <w:numFmt w:val="decimal"/>
      <w:lvlText w:val=""/>
      <w:lvlJc w:val="left"/>
    </w:lvl>
  </w:abstractNum>
  <w:abstractNum w:abstractNumId="21">
    <w:nsid w:val="00001AF4"/>
    <w:multiLevelType w:val="hybridMultilevel"/>
    <w:tmpl w:val="BCE639A2"/>
    <w:lvl w:ilvl="0" w:tplc="5EB6F32C">
      <w:start w:val="26"/>
      <w:numFmt w:val="decimal"/>
      <w:lvlText w:val="%1."/>
      <w:lvlJc w:val="left"/>
    </w:lvl>
    <w:lvl w:ilvl="1" w:tplc="79EE1EE4">
      <w:numFmt w:val="decimal"/>
      <w:lvlText w:val=""/>
      <w:lvlJc w:val="left"/>
    </w:lvl>
    <w:lvl w:ilvl="2" w:tplc="5F2C943E">
      <w:numFmt w:val="decimal"/>
      <w:lvlText w:val=""/>
      <w:lvlJc w:val="left"/>
    </w:lvl>
    <w:lvl w:ilvl="3" w:tplc="8E8C1710">
      <w:numFmt w:val="decimal"/>
      <w:lvlText w:val=""/>
      <w:lvlJc w:val="left"/>
    </w:lvl>
    <w:lvl w:ilvl="4" w:tplc="35AEDC76">
      <w:numFmt w:val="decimal"/>
      <w:lvlText w:val=""/>
      <w:lvlJc w:val="left"/>
    </w:lvl>
    <w:lvl w:ilvl="5" w:tplc="305CB2BC">
      <w:numFmt w:val="decimal"/>
      <w:lvlText w:val=""/>
      <w:lvlJc w:val="left"/>
    </w:lvl>
    <w:lvl w:ilvl="6" w:tplc="851292AA">
      <w:numFmt w:val="decimal"/>
      <w:lvlText w:val=""/>
      <w:lvlJc w:val="left"/>
    </w:lvl>
    <w:lvl w:ilvl="7" w:tplc="2DD00A46">
      <w:numFmt w:val="decimal"/>
      <w:lvlText w:val=""/>
      <w:lvlJc w:val="left"/>
    </w:lvl>
    <w:lvl w:ilvl="8" w:tplc="A0489652">
      <w:numFmt w:val="decimal"/>
      <w:lvlText w:val=""/>
      <w:lvlJc w:val="left"/>
    </w:lvl>
  </w:abstractNum>
  <w:abstractNum w:abstractNumId="22">
    <w:nsid w:val="00002059"/>
    <w:multiLevelType w:val="hybridMultilevel"/>
    <w:tmpl w:val="9BAA6C86"/>
    <w:lvl w:ilvl="0" w:tplc="A89CD2FA">
      <w:start w:val="17"/>
      <w:numFmt w:val="decimal"/>
      <w:lvlText w:val="%1."/>
      <w:lvlJc w:val="left"/>
    </w:lvl>
    <w:lvl w:ilvl="1" w:tplc="73DE9452">
      <w:numFmt w:val="decimal"/>
      <w:lvlText w:val=""/>
      <w:lvlJc w:val="left"/>
    </w:lvl>
    <w:lvl w:ilvl="2" w:tplc="B03A378C">
      <w:numFmt w:val="decimal"/>
      <w:lvlText w:val=""/>
      <w:lvlJc w:val="left"/>
    </w:lvl>
    <w:lvl w:ilvl="3" w:tplc="44561EC2">
      <w:numFmt w:val="decimal"/>
      <w:lvlText w:val=""/>
      <w:lvlJc w:val="left"/>
    </w:lvl>
    <w:lvl w:ilvl="4" w:tplc="6270BD26">
      <w:numFmt w:val="decimal"/>
      <w:lvlText w:val=""/>
      <w:lvlJc w:val="left"/>
    </w:lvl>
    <w:lvl w:ilvl="5" w:tplc="FB6052DE">
      <w:numFmt w:val="decimal"/>
      <w:lvlText w:val=""/>
      <w:lvlJc w:val="left"/>
    </w:lvl>
    <w:lvl w:ilvl="6" w:tplc="9AFE8932">
      <w:numFmt w:val="decimal"/>
      <w:lvlText w:val=""/>
      <w:lvlJc w:val="left"/>
    </w:lvl>
    <w:lvl w:ilvl="7" w:tplc="EED27E48">
      <w:numFmt w:val="decimal"/>
      <w:lvlText w:val=""/>
      <w:lvlJc w:val="left"/>
    </w:lvl>
    <w:lvl w:ilvl="8" w:tplc="29283CFE">
      <w:numFmt w:val="decimal"/>
      <w:lvlText w:val=""/>
      <w:lvlJc w:val="left"/>
    </w:lvl>
  </w:abstractNum>
  <w:abstractNum w:abstractNumId="23">
    <w:nsid w:val="000022CD"/>
    <w:multiLevelType w:val="hybridMultilevel"/>
    <w:tmpl w:val="4002E312"/>
    <w:lvl w:ilvl="0" w:tplc="E9785976">
      <w:start w:val="1"/>
      <w:numFmt w:val="bullet"/>
      <w:lvlText w:val=""/>
      <w:lvlJc w:val="left"/>
    </w:lvl>
    <w:lvl w:ilvl="1" w:tplc="931E60E4">
      <w:numFmt w:val="decimal"/>
      <w:lvlText w:val=""/>
      <w:lvlJc w:val="left"/>
    </w:lvl>
    <w:lvl w:ilvl="2" w:tplc="9F54CC08">
      <w:numFmt w:val="decimal"/>
      <w:lvlText w:val=""/>
      <w:lvlJc w:val="left"/>
    </w:lvl>
    <w:lvl w:ilvl="3" w:tplc="E8EAE4EA">
      <w:numFmt w:val="decimal"/>
      <w:lvlText w:val=""/>
      <w:lvlJc w:val="left"/>
    </w:lvl>
    <w:lvl w:ilvl="4" w:tplc="9A089696">
      <w:numFmt w:val="decimal"/>
      <w:lvlText w:val=""/>
      <w:lvlJc w:val="left"/>
    </w:lvl>
    <w:lvl w:ilvl="5" w:tplc="8EB65FBA">
      <w:numFmt w:val="decimal"/>
      <w:lvlText w:val=""/>
      <w:lvlJc w:val="left"/>
    </w:lvl>
    <w:lvl w:ilvl="6" w:tplc="C4B25210">
      <w:numFmt w:val="decimal"/>
      <w:lvlText w:val=""/>
      <w:lvlJc w:val="left"/>
    </w:lvl>
    <w:lvl w:ilvl="7" w:tplc="9956E054">
      <w:numFmt w:val="decimal"/>
      <w:lvlText w:val=""/>
      <w:lvlJc w:val="left"/>
    </w:lvl>
    <w:lvl w:ilvl="8" w:tplc="81F058F4">
      <w:numFmt w:val="decimal"/>
      <w:lvlText w:val=""/>
      <w:lvlJc w:val="left"/>
    </w:lvl>
  </w:abstractNum>
  <w:abstractNum w:abstractNumId="24">
    <w:nsid w:val="000023C9"/>
    <w:multiLevelType w:val="hybridMultilevel"/>
    <w:tmpl w:val="B1D49A1A"/>
    <w:lvl w:ilvl="0" w:tplc="82768970">
      <w:start w:val="1"/>
      <w:numFmt w:val="bullet"/>
      <w:lvlText w:val=""/>
      <w:lvlJc w:val="left"/>
    </w:lvl>
    <w:lvl w:ilvl="1" w:tplc="2946A914">
      <w:numFmt w:val="decimal"/>
      <w:lvlText w:val=""/>
      <w:lvlJc w:val="left"/>
    </w:lvl>
    <w:lvl w:ilvl="2" w:tplc="E2325B56">
      <w:numFmt w:val="decimal"/>
      <w:lvlText w:val=""/>
      <w:lvlJc w:val="left"/>
    </w:lvl>
    <w:lvl w:ilvl="3" w:tplc="62E8F424">
      <w:numFmt w:val="decimal"/>
      <w:lvlText w:val=""/>
      <w:lvlJc w:val="left"/>
    </w:lvl>
    <w:lvl w:ilvl="4" w:tplc="973A33E8">
      <w:numFmt w:val="decimal"/>
      <w:lvlText w:val=""/>
      <w:lvlJc w:val="left"/>
    </w:lvl>
    <w:lvl w:ilvl="5" w:tplc="AE70AC6C">
      <w:numFmt w:val="decimal"/>
      <w:lvlText w:val=""/>
      <w:lvlJc w:val="left"/>
    </w:lvl>
    <w:lvl w:ilvl="6" w:tplc="1976419E">
      <w:numFmt w:val="decimal"/>
      <w:lvlText w:val=""/>
      <w:lvlJc w:val="left"/>
    </w:lvl>
    <w:lvl w:ilvl="7" w:tplc="BFD62470">
      <w:numFmt w:val="decimal"/>
      <w:lvlText w:val=""/>
      <w:lvlJc w:val="left"/>
    </w:lvl>
    <w:lvl w:ilvl="8" w:tplc="2E4A446E">
      <w:numFmt w:val="decimal"/>
      <w:lvlText w:val=""/>
      <w:lvlJc w:val="left"/>
    </w:lvl>
  </w:abstractNum>
  <w:abstractNum w:abstractNumId="25">
    <w:nsid w:val="0000249E"/>
    <w:multiLevelType w:val="hybridMultilevel"/>
    <w:tmpl w:val="96F4B060"/>
    <w:lvl w:ilvl="0" w:tplc="0076F91A">
      <w:start w:val="1"/>
      <w:numFmt w:val="bullet"/>
      <w:lvlText w:val="γ"/>
      <w:lvlJc w:val="left"/>
    </w:lvl>
    <w:lvl w:ilvl="1" w:tplc="F350F6E8">
      <w:numFmt w:val="decimal"/>
      <w:lvlText w:val=""/>
      <w:lvlJc w:val="left"/>
    </w:lvl>
    <w:lvl w:ilvl="2" w:tplc="AB42AE92">
      <w:numFmt w:val="decimal"/>
      <w:lvlText w:val=""/>
      <w:lvlJc w:val="left"/>
    </w:lvl>
    <w:lvl w:ilvl="3" w:tplc="8F40F0D6">
      <w:numFmt w:val="decimal"/>
      <w:lvlText w:val=""/>
      <w:lvlJc w:val="left"/>
    </w:lvl>
    <w:lvl w:ilvl="4" w:tplc="ECD066E6">
      <w:numFmt w:val="decimal"/>
      <w:lvlText w:val=""/>
      <w:lvlJc w:val="left"/>
    </w:lvl>
    <w:lvl w:ilvl="5" w:tplc="E12CEDF8">
      <w:numFmt w:val="decimal"/>
      <w:lvlText w:val=""/>
      <w:lvlJc w:val="left"/>
    </w:lvl>
    <w:lvl w:ilvl="6" w:tplc="F872F958">
      <w:numFmt w:val="decimal"/>
      <w:lvlText w:val=""/>
      <w:lvlJc w:val="left"/>
    </w:lvl>
    <w:lvl w:ilvl="7" w:tplc="39805ADC">
      <w:numFmt w:val="decimal"/>
      <w:lvlText w:val=""/>
      <w:lvlJc w:val="left"/>
    </w:lvl>
    <w:lvl w:ilvl="8" w:tplc="2FC89496">
      <w:numFmt w:val="decimal"/>
      <w:lvlText w:val=""/>
      <w:lvlJc w:val="left"/>
    </w:lvl>
  </w:abstractNum>
  <w:abstractNum w:abstractNumId="26">
    <w:nsid w:val="0000252A"/>
    <w:multiLevelType w:val="hybridMultilevel"/>
    <w:tmpl w:val="854884F6"/>
    <w:lvl w:ilvl="0" w:tplc="49A2441C">
      <w:start w:val="43"/>
      <w:numFmt w:val="decimal"/>
      <w:lvlText w:val="%1."/>
      <w:lvlJc w:val="left"/>
    </w:lvl>
    <w:lvl w:ilvl="1" w:tplc="760C2C68">
      <w:numFmt w:val="decimal"/>
      <w:lvlText w:val=""/>
      <w:lvlJc w:val="left"/>
    </w:lvl>
    <w:lvl w:ilvl="2" w:tplc="00D2EC42">
      <w:numFmt w:val="decimal"/>
      <w:lvlText w:val=""/>
      <w:lvlJc w:val="left"/>
    </w:lvl>
    <w:lvl w:ilvl="3" w:tplc="2F9E4854">
      <w:numFmt w:val="decimal"/>
      <w:lvlText w:val=""/>
      <w:lvlJc w:val="left"/>
    </w:lvl>
    <w:lvl w:ilvl="4" w:tplc="3D348298">
      <w:numFmt w:val="decimal"/>
      <w:lvlText w:val=""/>
      <w:lvlJc w:val="left"/>
    </w:lvl>
    <w:lvl w:ilvl="5" w:tplc="98EAC47E">
      <w:numFmt w:val="decimal"/>
      <w:lvlText w:val=""/>
      <w:lvlJc w:val="left"/>
    </w:lvl>
    <w:lvl w:ilvl="6" w:tplc="C248D150">
      <w:numFmt w:val="decimal"/>
      <w:lvlText w:val=""/>
      <w:lvlJc w:val="left"/>
    </w:lvl>
    <w:lvl w:ilvl="7" w:tplc="60F29E44">
      <w:numFmt w:val="decimal"/>
      <w:lvlText w:val=""/>
      <w:lvlJc w:val="left"/>
    </w:lvl>
    <w:lvl w:ilvl="8" w:tplc="2CA631FE">
      <w:numFmt w:val="decimal"/>
      <w:lvlText w:val=""/>
      <w:lvlJc w:val="left"/>
    </w:lvl>
  </w:abstractNum>
  <w:abstractNum w:abstractNumId="27">
    <w:nsid w:val="0000261E"/>
    <w:multiLevelType w:val="hybridMultilevel"/>
    <w:tmpl w:val="62BC5A26"/>
    <w:lvl w:ilvl="0" w:tplc="E7623E1C">
      <w:start w:val="1"/>
      <w:numFmt w:val="bullet"/>
      <w:lvlText w:val=""/>
      <w:lvlJc w:val="left"/>
    </w:lvl>
    <w:lvl w:ilvl="1" w:tplc="1ADAA1B0">
      <w:numFmt w:val="decimal"/>
      <w:lvlText w:val=""/>
      <w:lvlJc w:val="left"/>
    </w:lvl>
    <w:lvl w:ilvl="2" w:tplc="65222620">
      <w:numFmt w:val="decimal"/>
      <w:lvlText w:val=""/>
      <w:lvlJc w:val="left"/>
    </w:lvl>
    <w:lvl w:ilvl="3" w:tplc="F4DC300C">
      <w:numFmt w:val="decimal"/>
      <w:lvlText w:val=""/>
      <w:lvlJc w:val="left"/>
    </w:lvl>
    <w:lvl w:ilvl="4" w:tplc="C63A350E">
      <w:numFmt w:val="decimal"/>
      <w:lvlText w:val=""/>
      <w:lvlJc w:val="left"/>
    </w:lvl>
    <w:lvl w:ilvl="5" w:tplc="A9D03B56">
      <w:numFmt w:val="decimal"/>
      <w:lvlText w:val=""/>
      <w:lvlJc w:val="left"/>
    </w:lvl>
    <w:lvl w:ilvl="6" w:tplc="ACACD14E">
      <w:numFmt w:val="decimal"/>
      <w:lvlText w:val=""/>
      <w:lvlJc w:val="left"/>
    </w:lvl>
    <w:lvl w:ilvl="7" w:tplc="3278B78A">
      <w:numFmt w:val="decimal"/>
      <w:lvlText w:val=""/>
      <w:lvlJc w:val="left"/>
    </w:lvl>
    <w:lvl w:ilvl="8" w:tplc="9BD0163E">
      <w:numFmt w:val="decimal"/>
      <w:lvlText w:val=""/>
      <w:lvlJc w:val="left"/>
    </w:lvl>
  </w:abstractNum>
  <w:abstractNum w:abstractNumId="28">
    <w:nsid w:val="00002833"/>
    <w:multiLevelType w:val="hybridMultilevel"/>
    <w:tmpl w:val="B8E24D44"/>
    <w:lvl w:ilvl="0" w:tplc="C3A8BE86">
      <w:start w:val="1"/>
      <w:numFmt w:val="bullet"/>
      <w:lvlText w:val="γ"/>
      <w:lvlJc w:val="left"/>
    </w:lvl>
    <w:lvl w:ilvl="1" w:tplc="98C67262">
      <w:numFmt w:val="decimal"/>
      <w:lvlText w:val=""/>
      <w:lvlJc w:val="left"/>
    </w:lvl>
    <w:lvl w:ilvl="2" w:tplc="7C148AE6">
      <w:numFmt w:val="decimal"/>
      <w:lvlText w:val=""/>
      <w:lvlJc w:val="left"/>
    </w:lvl>
    <w:lvl w:ilvl="3" w:tplc="209C8B10">
      <w:numFmt w:val="decimal"/>
      <w:lvlText w:val=""/>
      <w:lvlJc w:val="left"/>
    </w:lvl>
    <w:lvl w:ilvl="4" w:tplc="8A64C4F0">
      <w:numFmt w:val="decimal"/>
      <w:lvlText w:val=""/>
      <w:lvlJc w:val="left"/>
    </w:lvl>
    <w:lvl w:ilvl="5" w:tplc="B608FBD6">
      <w:numFmt w:val="decimal"/>
      <w:lvlText w:val=""/>
      <w:lvlJc w:val="left"/>
    </w:lvl>
    <w:lvl w:ilvl="6" w:tplc="CC42BED0">
      <w:numFmt w:val="decimal"/>
      <w:lvlText w:val=""/>
      <w:lvlJc w:val="left"/>
    </w:lvl>
    <w:lvl w:ilvl="7" w:tplc="B2E0AEEA">
      <w:numFmt w:val="decimal"/>
      <w:lvlText w:val=""/>
      <w:lvlJc w:val="left"/>
    </w:lvl>
    <w:lvl w:ilvl="8" w:tplc="C5E4780E">
      <w:numFmt w:val="decimal"/>
      <w:lvlText w:val=""/>
      <w:lvlJc w:val="left"/>
    </w:lvl>
  </w:abstractNum>
  <w:abstractNum w:abstractNumId="29">
    <w:nsid w:val="0000288F"/>
    <w:multiLevelType w:val="hybridMultilevel"/>
    <w:tmpl w:val="8DE07114"/>
    <w:lvl w:ilvl="0" w:tplc="6BB437B8">
      <w:start w:val="1"/>
      <w:numFmt w:val="bullet"/>
      <w:lvlText w:val=""/>
      <w:lvlJc w:val="left"/>
    </w:lvl>
    <w:lvl w:ilvl="1" w:tplc="1F8E01E0">
      <w:numFmt w:val="decimal"/>
      <w:lvlText w:val=""/>
      <w:lvlJc w:val="left"/>
    </w:lvl>
    <w:lvl w:ilvl="2" w:tplc="547218B0">
      <w:numFmt w:val="decimal"/>
      <w:lvlText w:val=""/>
      <w:lvlJc w:val="left"/>
    </w:lvl>
    <w:lvl w:ilvl="3" w:tplc="7C7E6272">
      <w:numFmt w:val="decimal"/>
      <w:lvlText w:val=""/>
      <w:lvlJc w:val="left"/>
    </w:lvl>
    <w:lvl w:ilvl="4" w:tplc="1F068668">
      <w:numFmt w:val="decimal"/>
      <w:lvlText w:val=""/>
      <w:lvlJc w:val="left"/>
    </w:lvl>
    <w:lvl w:ilvl="5" w:tplc="B7B8C560">
      <w:numFmt w:val="decimal"/>
      <w:lvlText w:val=""/>
      <w:lvlJc w:val="left"/>
    </w:lvl>
    <w:lvl w:ilvl="6" w:tplc="8F7E458C">
      <w:numFmt w:val="decimal"/>
      <w:lvlText w:val=""/>
      <w:lvlJc w:val="left"/>
    </w:lvl>
    <w:lvl w:ilvl="7" w:tplc="5BA65060">
      <w:numFmt w:val="decimal"/>
      <w:lvlText w:val=""/>
      <w:lvlJc w:val="left"/>
    </w:lvl>
    <w:lvl w:ilvl="8" w:tplc="F1BEAF52">
      <w:numFmt w:val="decimal"/>
      <w:lvlText w:val=""/>
      <w:lvlJc w:val="left"/>
    </w:lvl>
  </w:abstractNum>
  <w:abstractNum w:abstractNumId="30">
    <w:nsid w:val="00002B0C"/>
    <w:multiLevelType w:val="hybridMultilevel"/>
    <w:tmpl w:val="CFC0B9B0"/>
    <w:lvl w:ilvl="0" w:tplc="3A60CD26">
      <w:start w:val="1"/>
      <w:numFmt w:val="bullet"/>
      <w:lvlText w:val=""/>
      <w:lvlJc w:val="left"/>
    </w:lvl>
    <w:lvl w:ilvl="1" w:tplc="C562F15E">
      <w:start w:val="1"/>
      <w:numFmt w:val="bullet"/>
      <w:lvlText w:val="В"/>
      <w:lvlJc w:val="left"/>
    </w:lvl>
    <w:lvl w:ilvl="2" w:tplc="35824D3C">
      <w:numFmt w:val="decimal"/>
      <w:lvlText w:val=""/>
      <w:lvlJc w:val="left"/>
    </w:lvl>
    <w:lvl w:ilvl="3" w:tplc="4CB6757A">
      <w:numFmt w:val="decimal"/>
      <w:lvlText w:val=""/>
      <w:lvlJc w:val="left"/>
    </w:lvl>
    <w:lvl w:ilvl="4" w:tplc="4378B8B6">
      <w:numFmt w:val="decimal"/>
      <w:lvlText w:val=""/>
      <w:lvlJc w:val="left"/>
    </w:lvl>
    <w:lvl w:ilvl="5" w:tplc="C666E622">
      <w:numFmt w:val="decimal"/>
      <w:lvlText w:val=""/>
      <w:lvlJc w:val="left"/>
    </w:lvl>
    <w:lvl w:ilvl="6" w:tplc="56CC588A">
      <w:numFmt w:val="decimal"/>
      <w:lvlText w:val=""/>
      <w:lvlJc w:val="left"/>
    </w:lvl>
    <w:lvl w:ilvl="7" w:tplc="065E83F2">
      <w:numFmt w:val="decimal"/>
      <w:lvlText w:val=""/>
      <w:lvlJc w:val="left"/>
    </w:lvl>
    <w:lvl w:ilvl="8" w:tplc="48C8AED6">
      <w:numFmt w:val="decimal"/>
      <w:lvlText w:val=""/>
      <w:lvlJc w:val="left"/>
    </w:lvl>
  </w:abstractNum>
  <w:abstractNum w:abstractNumId="31">
    <w:nsid w:val="00002C49"/>
    <w:multiLevelType w:val="hybridMultilevel"/>
    <w:tmpl w:val="ACB2A61A"/>
    <w:lvl w:ilvl="0" w:tplc="E28EFD84">
      <w:start w:val="2"/>
      <w:numFmt w:val="lowerLetter"/>
      <w:lvlText w:val="%1"/>
      <w:lvlJc w:val="left"/>
    </w:lvl>
    <w:lvl w:ilvl="1" w:tplc="5A90ADA4">
      <w:numFmt w:val="decimal"/>
      <w:lvlText w:val=""/>
      <w:lvlJc w:val="left"/>
    </w:lvl>
    <w:lvl w:ilvl="2" w:tplc="0F3AA118">
      <w:numFmt w:val="decimal"/>
      <w:lvlText w:val=""/>
      <w:lvlJc w:val="left"/>
    </w:lvl>
    <w:lvl w:ilvl="3" w:tplc="91E47D3E">
      <w:numFmt w:val="decimal"/>
      <w:lvlText w:val=""/>
      <w:lvlJc w:val="left"/>
    </w:lvl>
    <w:lvl w:ilvl="4" w:tplc="4BF45F78">
      <w:numFmt w:val="decimal"/>
      <w:lvlText w:val=""/>
      <w:lvlJc w:val="left"/>
    </w:lvl>
    <w:lvl w:ilvl="5" w:tplc="E222B7CE">
      <w:numFmt w:val="decimal"/>
      <w:lvlText w:val=""/>
      <w:lvlJc w:val="left"/>
    </w:lvl>
    <w:lvl w:ilvl="6" w:tplc="07EC3072">
      <w:numFmt w:val="decimal"/>
      <w:lvlText w:val=""/>
      <w:lvlJc w:val="left"/>
    </w:lvl>
    <w:lvl w:ilvl="7" w:tplc="124088B2">
      <w:numFmt w:val="decimal"/>
      <w:lvlText w:val=""/>
      <w:lvlJc w:val="left"/>
    </w:lvl>
    <w:lvl w:ilvl="8" w:tplc="97B2ED62">
      <w:numFmt w:val="decimal"/>
      <w:lvlText w:val=""/>
      <w:lvlJc w:val="left"/>
    </w:lvl>
  </w:abstractNum>
  <w:abstractNum w:abstractNumId="32">
    <w:nsid w:val="00002F14"/>
    <w:multiLevelType w:val="hybridMultilevel"/>
    <w:tmpl w:val="CE5ADC48"/>
    <w:lvl w:ilvl="0" w:tplc="73340886">
      <w:start w:val="1"/>
      <w:numFmt w:val="bullet"/>
      <w:lvlText w:val="В"/>
      <w:lvlJc w:val="left"/>
    </w:lvl>
    <w:lvl w:ilvl="1" w:tplc="7948596A">
      <w:numFmt w:val="decimal"/>
      <w:lvlText w:val=""/>
      <w:lvlJc w:val="left"/>
    </w:lvl>
    <w:lvl w:ilvl="2" w:tplc="9BDE1B3E">
      <w:numFmt w:val="decimal"/>
      <w:lvlText w:val=""/>
      <w:lvlJc w:val="left"/>
    </w:lvl>
    <w:lvl w:ilvl="3" w:tplc="78C49358">
      <w:numFmt w:val="decimal"/>
      <w:lvlText w:val=""/>
      <w:lvlJc w:val="left"/>
    </w:lvl>
    <w:lvl w:ilvl="4" w:tplc="34B8C472">
      <w:numFmt w:val="decimal"/>
      <w:lvlText w:val=""/>
      <w:lvlJc w:val="left"/>
    </w:lvl>
    <w:lvl w:ilvl="5" w:tplc="D9FA0AC6">
      <w:numFmt w:val="decimal"/>
      <w:lvlText w:val=""/>
      <w:lvlJc w:val="left"/>
    </w:lvl>
    <w:lvl w:ilvl="6" w:tplc="C5F620C0">
      <w:numFmt w:val="decimal"/>
      <w:lvlText w:val=""/>
      <w:lvlJc w:val="left"/>
    </w:lvl>
    <w:lvl w:ilvl="7" w:tplc="B9F6C91C">
      <w:numFmt w:val="decimal"/>
      <w:lvlText w:val=""/>
      <w:lvlJc w:val="left"/>
    </w:lvl>
    <w:lvl w:ilvl="8" w:tplc="F238D1CA">
      <w:numFmt w:val="decimal"/>
      <w:lvlText w:val=""/>
      <w:lvlJc w:val="left"/>
    </w:lvl>
  </w:abstractNum>
  <w:abstractNum w:abstractNumId="33">
    <w:nsid w:val="00002FFF"/>
    <w:multiLevelType w:val="hybridMultilevel"/>
    <w:tmpl w:val="CFBAB3B4"/>
    <w:lvl w:ilvl="0" w:tplc="A5BC9E28">
      <w:start w:val="1"/>
      <w:numFmt w:val="bullet"/>
      <w:lvlText w:val=""/>
      <w:lvlJc w:val="left"/>
    </w:lvl>
    <w:lvl w:ilvl="1" w:tplc="EFB0D474">
      <w:numFmt w:val="decimal"/>
      <w:lvlText w:val=""/>
      <w:lvlJc w:val="left"/>
    </w:lvl>
    <w:lvl w:ilvl="2" w:tplc="1BA02880">
      <w:numFmt w:val="decimal"/>
      <w:lvlText w:val=""/>
      <w:lvlJc w:val="left"/>
    </w:lvl>
    <w:lvl w:ilvl="3" w:tplc="05FA8FDA">
      <w:numFmt w:val="decimal"/>
      <w:lvlText w:val=""/>
      <w:lvlJc w:val="left"/>
    </w:lvl>
    <w:lvl w:ilvl="4" w:tplc="1B641306">
      <w:numFmt w:val="decimal"/>
      <w:lvlText w:val=""/>
      <w:lvlJc w:val="left"/>
    </w:lvl>
    <w:lvl w:ilvl="5" w:tplc="166CAF56">
      <w:numFmt w:val="decimal"/>
      <w:lvlText w:val=""/>
      <w:lvlJc w:val="left"/>
    </w:lvl>
    <w:lvl w:ilvl="6" w:tplc="264A5F0A">
      <w:numFmt w:val="decimal"/>
      <w:lvlText w:val=""/>
      <w:lvlJc w:val="left"/>
    </w:lvl>
    <w:lvl w:ilvl="7" w:tplc="90A69F2A">
      <w:numFmt w:val="decimal"/>
      <w:lvlText w:val=""/>
      <w:lvlJc w:val="left"/>
    </w:lvl>
    <w:lvl w:ilvl="8" w:tplc="BE00B0BE">
      <w:numFmt w:val="decimal"/>
      <w:lvlText w:val=""/>
      <w:lvlJc w:val="left"/>
    </w:lvl>
  </w:abstractNum>
  <w:abstractNum w:abstractNumId="34">
    <w:nsid w:val="000032E6"/>
    <w:multiLevelType w:val="hybridMultilevel"/>
    <w:tmpl w:val="5E0E9D5E"/>
    <w:lvl w:ilvl="0" w:tplc="8C262A3C">
      <w:start w:val="1"/>
      <w:numFmt w:val="bullet"/>
      <w:lvlText w:val=""/>
      <w:lvlJc w:val="left"/>
    </w:lvl>
    <w:lvl w:ilvl="1" w:tplc="CB922A72">
      <w:numFmt w:val="decimal"/>
      <w:lvlText w:val=""/>
      <w:lvlJc w:val="left"/>
    </w:lvl>
    <w:lvl w:ilvl="2" w:tplc="B9C0AF9A">
      <w:numFmt w:val="decimal"/>
      <w:lvlText w:val=""/>
      <w:lvlJc w:val="left"/>
    </w:lvl>
    <w:lvl w:ilvl="3" w:tplc="2DAEB590">
      <w:numFmt w:val="decimal"/>
      <w:lvlText w:val=""/>
      <w:lvlJc w:val="left"/>
    </w:lvl>
    <w:lvl w:ilvl="4" w:tplc="C954275A">
      <w:numFmt w:val="decimal"/>
      <w:lvlText w:val=""/>
      <w:lvlJc w:val="left"/>
    </w:lvl>
    <w:lvl w:ilvl="5" w:tplc="07B60EB0">
      <w:numFmt w:val="decimal"/>
      <w:lvlText w:val=""/>
      <w:lvlJc w:val="left"/>
    </w:lvl>
    <w:lvl w:ilvl="6" w:tplc="DA70B862">
      <w:numFmt w:val="decimal"/>
      <w:lvlText w:val=""/>
      <w:lvlJc w:val="left"/>
    </w:lvl>
    <w:lvl w:ilvl="7" w:tplc="F7566950">
      <w:numFmt w:val="decimal"/>
      <w:lvlText w:val=""/>
      <w:lvlJc w:val="left"/>
    </w:lvl>
    <w:lvl w:ilvl="8" w:tplc="AC1A101A">
      <w:numFmt w:val="decimal"/>
      <w:lvlText w:val=""/>
      <w:lvlJc w:val="left"/>
    </w:lvl>
  </w:abstractNum>
  <w:abstractNum w:abstractNumId="35">
    <w:nsid w:val="000033EA"/>
    <w:multiLevelType w:val="hybridMultilevel"/>
    <w:tmpl w:val="8216E854"/>
    <w:lvl w:ilvl="0" w:tplc="7C7C1F52">
      <w:start w:val="1"/>
      <w:numFmt w:val="bullet"/>
      <w:lvlText w:val=""/>
      <w:lvlJc w:val="left"/>
    </w:lvl>
    <w:lvl w:ilvl="1" w:tplc="FCEC97B6">
      <w:numFmt w:val="decimal"/>
      <w:lvlText w:val=""/>
      <w:lvlJc w:val="left"/>
    </w:lvl>
    <w:lvl w:ilvl="2" w:tplc="9844FCFC">
      <w:numFmt w:val="decimal"/>
      <w:lvlText w:val=""/>
      <w:lvlJc w:val="left"/>
    </w:lvl>
    <w:lvl w:ilvl="3" w:tplc="DA941892">
      <w:numFmt w:val="decimal"/>
      <w:lvlText w:val=""/>
      <w:lvlJc w:val="left"/>
    </w:lvl>
    <w:lvl w:ilvl="4" w:tplc="EC1EE8A4">
      <w:numFmt w:val="decimal"/>
      <w:lvlText w:val=""/>
      <w:lvlJc w:val="left"/>
    </w:lvl>
    <w:lvl w:ilvl="5" w:tplc="6E1A72BE">
      <w:numFmt w:val="decimal"/>
      <w:lvlText w:val=""/>
      <w:lvlJc w:val="left"/>
    </w:lvl>
    <w:lvl w:ilvl="6" w:tplc="84AE9098">
      <w:numFmt w:val="decimal"/>
      <w:lvlText w:val=""/>
      <w:lvlJc w:val="left"/>
    </w:lvl>
    <w:lvl w:ilvl="7" w:tplc="7A56CA78">
      <w:numFmt w:val="decimal"/>
      <w:lvlText w:val=""/>
      <w:lvlJc w:val="left"/>
    </w:lvl>
    <w:lvl w:ilvl="8" w:tplc="13447602">
      <w:numFmt w:val="decimal"/>
      <w:lvlText w:val=""/>
      <w:lvlJc w:val="left"/>
    </w:lvl>
  </w:abstractNum>
  <w:abstractNum w:abstractNumId="36">
    <w:nsid w:val="0000368E"/>
    <w:multiLevelType w:val="hybridMultilevel"/>
    <w:tmpl w:val="BE9AC7B6"/>
    <w:lvl w:ilvl="0" w:tplc="15E2F07E">
      <w:start w:val="1"/>
      <w:numFmt w:val="bullet"/>
      <w:lvlText w:val=""/>
      <w:lvlJc w:val="left"/>
    </w:lvl>
    <w:lvl w:ilvl="1" w:tplc="D6589D3C">
      <w:numFmt w:val="decimal"/>
      <w:lvlText w:val=""/>
      <w:lvlJc w:val="left"/>
    </w:lvl>
    <w:lvl w:ilvl="2" w:tplc="8A80CC1A">
      <w:numFmt w:val="decimal"/>
      <w:lvlText w:val=""/>
      <w:lvlJc w:val="left"/>
    </w:lvl>
    <w:lvl w:ilvl="3" w:tplc="BCDE02EC">
      <w:numFmt w:val="decimal"/>
      <w:lvlText w:val=""/>
      <w:lvlJc w:val="left"/>
    </w:lvl>
    <w:lvl w:ilvl="4" w:tplc="92D0AA96">
      <w:numFmt w:val="decimal"/>
      <w:lvlText w:val=""/>
      <w:lvlJc w:val="left"/>
    </w:lvl>
    <w:lvl w:ilvl="5" w:tplc="B676568E">
      <w:numFmt w:val="decimal"/>
      <w:lvlText w:val=""/>
      <w:lvlJc w:val="left"/>
    </w:lvl>
    <w:lvl w:ilvl="6" w:tplc="12DA8FFA">
      <w:numFmt w:val="decimal"/>
      <w:lvlText w:val=""/>
      <w:lvlJc w:val="left"/>
    </w:lvl>
    <w:lvl w:ilvl="7" w:tplc="D8249D46">
      <w:numFmt w:val="decimal"/>
      <w:lvlText w:val=""/>
      <w:lvlJc w:val="left"/>
    </w:lvl>
    <w:lvl w:ilvl="8" w:tplc="FF32B10A">
      <w:numFmt w:val="decimal"/>
      <w:lvlText w:val=""/>
      <w:lvlJc w:val="left"/>
    </w:lvl>
  </w:abstractNum>
  <w:abstractNum w:abstractNumId="37">
    <w:nsid w:val="000037E5"/>
    <w:multiLevelType w:val="hybridMultilevel"/>
    <w:tmpl w:val="27D6BBFC"/>
    <w:lvl w:ilvl="0" w:tplc="4588CF42">
      <w:start w:val="1"/>
      <w:numFmt w:val="bullet"/>
      <w:lvlText w:val="-"/>
      <w:lvlJc w:val="left"/>
    </w:lvl>
    <w:lvl w:ilvl="1" w:tplc="D3EC927E">
      <w:numFmt w:val="decimal"/>
      <w:lvlText w:val=""/>
      <w:lvlJc w:val="left"/>
    </w:lvl>
    <w:lvl w:ilvl="2" w:tplc="753E66E2">
      <w:numFmt w:val="decimal"/>
      <w:lvlText w:val=""/>
      <w:lvlJc w:val="left"/>
    </w:lvl>
    <w:lvl w:ilvl="3" w:tplc="77A8EFD8">
      <w:numFmt w:val="decimal"/>
      <w:lvlText w:val=""/>
      <w:lvlJc w:val="left"/>
    </w:lvl>
    <w:lvl w:ilvl="4" w:tplc="D7CA1552">
      <w:numFmt w:val="decimal"/>
      <w:lvlText w:val=""/>
      <w:lvlJc w:val="left"/>
    </w:lvl>
    <w:lvl w:ilvl="5" w:tplc="68D6598A">
      <w:numFmt w:val="decimal"/>
      <w:lvlText w:val=""/>
      <w:lvlJc w:val="left"/>
    </w:lvl>
    <w:lvl w:ilvl="6" w:tplc="9A3678AC">
      <w:numFmt w:val="decimal"/>
      <w:lvlText w:val=""/>
      <w:lvlJc w:val="left"/>
    </w:lvl>
    <w:lvl w:ilvl="7" w:tplc="F872C24C">
      <w:numFmt w:val="decimal"/>
      <w:lvlText w:val=""/>
      <w:lvlJc w:val="left"/>
    </w:lvl>
    <w:lvl w:ilvl="8" w:tplc="78189CE8">
      <w:numFmt w:val="decimal"/>
      <w:lvlText w:val=""/>
      <w:lvlJc w:val="left"/>
    </w:lvl>
  </w:abstractNum>
  <w:abstractNum w:abstractNumId="38">
    <w:nsid w:val="000037E6"/>
    <w:multiLevelType w:val="hybridMultilevel"/>
    <w:tmpl w:val="4670AC1E"/>
    <w:lvl w:ilvl="0" w:tplc="6BF894FA">
      <w:start w:val="39"/>
      <w:numFmt w:val="decimal"/>
      <w:lvlText w:val="%1."/>
      <w:lvlJc w:val="left"/>
    </w:lvl>
    <w:lvl w:ilvl="1" w:tplc="D076EAB8">
      <w:numFmt w:val="decimal"/>
      <w:lvlText w:val=""/>
      <w:lvlJc w:val="left"/>
    </w:lvl>
    <w:lvl w:ilvl="2" w:tplc="5C1CF2A4">
      <w:numFmt w:val="decimal"/>
      <w:lvlText w:val=""/>
      <w:lvlJc w:val="left"/>
    </w:lvl>
    <w:lvl w:ilvl="3" w:tplc="06F8CB36">
      <w:numFmt w:val="decimal"/>
      <w:lvlText w:val=""/>
      <w:lvlJc w:val="left"/>
    </w:lvl>
    <w:lvl w:ilvl="4" w:tplc="5BB6EFE4">
      <w:numFmt w:val="decimal"/>
      <w:lvlText w:val=""/>
      <w:lvlJc w:val="left"/>
    </w:lvl>
    <w:lvl w:ilvl="5" w:tplc="C854DC18">
      <w:numFmt w:val="decimal"/>
      <w:lvlText w:val=""/>
      <w:lvlJc w:val="left"/>
    </w:lvl>
    <w:lvl w:ilvl="6" w:tplc="FE407628">
      <w:numFmt w:val="decimal"/>
      <w:lvlText w:val=""/>
      <w:lvlJc w:val="left"/>
    </w:lvl>
    <w:lvl w:ilvl="7" w:tplc="5B8697F8">
      <w:numFmt w:val="decimal"/>
      <w:lvlText w:val=""/>
      <w:lvlJc w:val="left"/>
    </w:lvl>
    <w:lvl w:ilvl="8" w:tplc="6F2C78FC">
      <w:numFmt w:val="decimal"/>
      <w:lvlText w:val=""/>
      <w:lvlJc w:val="left"/>
    </w:lvl>
  </w:abstractNum>
  <w:abstractNum w:abstractNumId="39">
    <w:nsid w:val="00003A2D"/>
    <w:multiLevelType w:val="hybridMultilevel"/>
    <w:tmpl w:val="37E0FB5C"/>
    <w:lvl w:ilvl="0" w:tplc="96C6A6AA">
      <w:start w:val="32"/>
      <w:numFmt w:val="decimal"/>
      <w:lvlText w:val="%1."/>
      <w:lvlJc w:val="left"/>
    </w:lvl>
    <w:lvl w:ilvl="1" w:tplc="51AE167C">
      <w:numFmt w:val="decimal"/>
      <w:lvlText w:val=""/>
      <w:lvlJc w:val="left"/>
    </w:lvl>
    <w:lvl w:ilvl="2" w:tplc="D26634BE">
      <w:numFmt w:val="decimal"/>
      <w:lvlText w:val=""/>
      <w:lvlJc w:val="left"/>
    </w:lvl>
    <w:lvl w:ilvl="3" w:tplc="A5788404">
      <w:numFmt w:val="decimal"/>
      <w:lvlText w:val=""/>
      <w:lvlJc w:val="left"/>
    </w:lvl>
    <w:lvl w:ilvl="4" w:tplc="1CAAF95C">
      <w:numFmt w:val="decimal"/>
      <w:lvlText w:val=""/>
      <w:lvlJc w:val="left"/>
    </w:lvl>
    <w:lvl w:ilvl="5" w:tplc="DDBE4F64">
      <w:numFmt w:val="decimal"/>
      <w:lvlText w:val=""/>
      <w:lvlJc w:val="left"/>
    </w:lvl>
    <w:lvl w:ilvl="6" w:tplc="2452D39C">
      <w:numFmt w:val="decimal"/>
      <w:lvlText w:val=""/>
      <w:lvlJc w:val="left"/>
    </w:lvl>
    <w:lvl w:ilvl="7" w:tplc="AA7CDF92">
      <w:numFmt w:val="decimal"/>
      <w:lvlText w:val=""/>
      <w:lvlJc w:val="left"/>
    </w:lvl>
    <w:lvl w:ilvl="8" w:tplc="A2FC2C8C">
      <w:numFmt w:val="decimal"/>
      <w:lvlText w:val=""/>
      <w:lvlJc w:val="left"/>
    </w:lvl>
  </w:abstractNum>
  <w:abstractNum w:abstractNumId="40">
    <w:nsid w:val="00003A61"/>
    <w:multiLevelType w:val="hybridMultilevel"/>
    <w:tmpl w:val="70F2729E"/>
    <w:lvl w:ilvl="0" w:tplc="71B6AF7A">
      <w:start w:val="1"/>
      <w:numFmt w:val="bullet"/>
      <w:lvlText w:val=""/>
      <w:lvlJc w:val="left"/>
    </w:lvl>
    <w:lvl w:ilvl="1" w:tplc="72606B22">
      <w:numFmt w:val="decimal"/>
      <w:lvlText w:val=""/>
      <w:lvlJc w:val="left"/>
    </w:lvl>
    <w:lvl w:ilvl="2" w:tplc="73DE896C">
      <w:numFmt w:val="decimal"/>
      <w:lvlText w:val=""/>
      <w:lvlJc w:val="left"/>
    </w:lvl>
    <w:lvl w:ilvl="3" w:tplc="58BA53BA">
      <w:numFmt w:val="decimal"/>
      <w:lvlText w:val=""/>
      <w:lvlJc w:val="left"/>
    </w:lvl>
    <w:lvl w:ilvl="4" w:tplc="7C1805DE">
      <w:numFmt w:val="decimal"/>
      <w:lvlText w:val=""/>
      <w:lvlJc w:val="left"/>
    </w:lvl>
    <w:lvl w:ilvl="5" w:tplc="733890AE">
      <w:numFmt w:val="decimal"/>
      <w:lvlText w:val=""/>
      <w:lvlJc w:val="left"/>
    </w:lvl>
    <w:lvl w:ilvl="6" w:tplc="EB8AAB96">
      <w:numFmt w:val="decimal"/>
      <w:lvlText w:val=""/>
      <w:lvlJc w:val="left"/>
    </w:lvl>
    <w:lvl w:ilvl="7" w:tplc="0C2C6DAA">
      <w:numFmt w:val="decimal"/>
      <w:lvlText w:val=""/>
      <w:lvlJc w:val="left"/>
    </w:lvl>
    <w:lvl w:ilvl="8" w:tplc="93A6C5F8">
      <w:numFmt w:val="decimal"/>
      <w:lvlText w:val=""/>
      <w:lvlJc w:val="left"/>
    </w:lvl>
  </w:abstractNum>
  <w:abstractNum w:abstractNumId="41">
    <w:nsid w:val="00003C61"/>
    <w:multiLevelType w:val="hybridMultilevel"/>
    <w:tmpl w:val="91AABC04"/>
    <w:lvl w:ilvl="0" w:tplc="56FA4362">
      <w:start w:val="17"/>
      <w:numFmt w:val="lowerLetter"/>
      <w:lvlText w:val="%1"/>
      <w:lvlJc w:val="left"/>
    </w:lvl>
    <w:lvl w:ilvl="1" w:tplc="7C2E72C0">
      <w:numFmt w:val="decimal"/>
      <w:lvlText w:val=""/>
      <w:lvlJc w:val="left"/>
    </w:lvl>
    <w:lvl w:ilvl="2" w:tplc="B7C0CAEC">
      <w:numFmt w:val="decimal"/>
      <w:lvlText w:val=""/>
      <w:lvlJc w:val="left"/>
    </w:lvl>
    <w:lvl w:ilvl="3" w:tplc="7B249168">
      <w:numFmt w:val="decimal"/>
      <w:lvlText w:val=""/>
      <w:lvlJc w:val="left"/>
    </w:lvl>
    <w:lvl w:ilvl="4" w:tplc="B0B0CF8A">
      <w:numFmt w:val="decimal"/>
      <w:lvlText w:val=""/>
      <w:lvlJc w:val="left"/>
    </w:lvl>
    <w:lvl w:ilvl="5" w:tplc="7AF23BB2">
      <w:numFmt w:val="decimal"/>
      <w:lvlText w:val=""/>
      <w:lvlJc w:val="left"/>
    </w:lvl>
    <w:lvl w:ilvl="6" w:tplc="A5F09A46">
      <w:numFmt w:val="decimal"/>
      <w:lvlText w:val=""/>
      <w:lvlJc w:val="left"/>
    </w:lvl>
    <w:lvl w:ilvl="7" w:tplc="1E5E868C">
      <w:numFmt w:val="decimal"/>
      <w:lvlText w:val=""/>
      <w:lvlJc w:val="left"/>
    </w:lvl>
    <w:lvl w:ilvl="8" w:tplc="3508DEB8">
      <w:numFmt w:val="decimal"/>
      <w:lvlText w:val=""/>
      <w:lvlJc w:val="left"/>
    </w:lvl>
  </w:abstractNum>
  <w:abstractNum w:abstractNumId="42">
    <w:nsid w:val="00003CD5"/>
    <w:multiLevelType w:val="hybridMultilevel"/>
    <w:tmpl w:val="710AEF88"/>
    <w:lvl w:ilvl="0" w:tplc="EECCA9F8">
      <w:start w:val="1"/>
      <w:numFmt w:val="bullet"/>
      <w:lvlText w:val="В"/>
      <w:lvlJc w:val="left"/>
    </w:lvl>
    <w:lvl w:ilvl="1" w:tplc="4492E58E">
      <w:numFmt w:val="decimal"/>
      <w:lvlText w:val=""/>
      <w:lvlJc w:val="left"/>
    </w:lvl>
    <w:lvl w:ilvl="2" w:tplc="0638E952">
      <w:numFmt w:val="decimal"/>
      <w:lvlText w:val=""/>
      <w:lvlJc w:val="left"/>
    </w:lvl>
    <w:lvl w:ilvl="3" w:tplc="8A4E6F7A">
      <w:numFmt w:val="decimal"/>
      <w:lvlText w:val=""/>
      <w:lvlJc w:val="left"/>
    </w:lvl>
    <w:lvl w:ilvl="4" w:tplc="13C6D9C0">
      <w:numFmt w:val="decimal"/>
      <w:lvlText w:val=""/>
      <w:lvlJc w:val="left"/>
    </w:lvl>
    <w:lvl w:ilvl="5" w:tplc="2F7AD2F2">
      <w:numFmt w:val="decimal"/>
      <w:lvlText w:val=""/>
      <w:lvlJc w:val="left"/>
    </w:lvl>
    <w:lvl w:ilvl="6" w:tplc="37CAA36A">
      <w:numFmt w:val="decimal"/>
      <w:lvlText w:val=""/>
      <w:lvlJc w:val="left"/>
    </w:lvl>
    <w:lvl w:ilvl="7" w:tplc="ABDA7A2C">
      <w:numFmt w:val="decimal"/>
      <w:lvlText w:val=""/>
      <w:lvlJc w:val="left"/>
    </w:lvl>
    <w:lvl w:ilvl="8" w:tplc="66A06482">
      <w:numFmt w:val="decimal"/>
      <w:lvlText w:val=""/>
      <w:lvlJc w:val="left"/>
    </w:lvl>
  </w:abstractNum>
  <w:abstractNum w:abstractNumId="43">
    <w:nsid w:val="00003CD6"/>
    <w:multiLevelType w:val="hybridMultilevel"/>
    <w:tmpl w:val="0B8C72E4"/>
    <w:lvl w:ilvl="0" w:tplc="313AEA9C">
      <w:start w:val="1"/>
      <w:numFmt w:val="bullet"/>
      <w:lvlText w:val=""/>
      <w:lvlJc w:val="left"/>
    </w:lvl>
    <w:lvl w:ilvl="1" w:tplc="253495EC">
      <w:numFmt w:val="decimal"/>
      <w:lvlText w:val=""/>
      <w:lvlJc w:val="left"/>
    </w:lvl>
    <w:lvl w:ilvl="2" w:tplc="214A88F0">
      <w:numFmt w:val="decimal"/>
      <w:lvlText w:val=""/>
      <w:lvlJc w:val="left"/>
    </w:lvl>
    <w:lvl w:ilvl="3" w:tplc="E6328CDE">
      <w:numFmt w:val="decimal"/>
      <w:lvlText w:val=""/>
      <w:lvlJc w:val="left"/>
    </w:lvl>
    <w:lvl w:ilvl="4" w:tplc="C24EE01C">
      <w:numFmt w:val="decimal"/>
      <w:lvlText w:val=""/>
      <w:lvlJc w:val="left"/>
    </w:lvl>
    <w:lvl w:ilvl="5" w:tplc="3886EF48">
      <w:numFmt w:val="decimal"/>
      <w:lvlText w:val=""/>
      <w:lvlJc w:val="left"/>
    </w:lvl>
    <w:lvl w:ilvl="6" w:tplc="23281B26">
      <w:numFmt w:val="decimal"/>
      <w:lvlText w:val=""/>
      <w:lvlJc w:val="left"/>
    </w:lvl>
    <w:lvl w:ilvl="7" w:tplc="C38C6D9A">
      <w:numFmt w:val="decimal"/>
      <w:lvlText w:val=""/>
      <w:lvlJc w:val="left"/>
    </w:lvl>
    <w:lvl w:ilvl="8" w:tplc="1FBA6F96">
      <w:numFmt w:val="decimal"/>
      <w:lvlText w:val=""/>
      <w:lvlJc w:val="left"/>
    </w:lvl>
  </w:abstractNum>
  <w:abstractNum w:abstractNumId="44">
    <w:nsid w:val="0000401D"/>
    <w:multiLevelType w:val="hybridMultilevel"/>
    <w:tmpl w:val="29786442"/>
    <w:lvl w:ilvl="0" w:tplc="D7E0298A">
      <w:start w:val="1"/>
      <w:numFmt w:val="bullet"/>
      <w:lvlText w:val=""/>
      <w:lvlJc w:val="left"/>
    </w:lvl>
    <w:lvl w:ilvl="1" w:tplc="1C8686FE">
      <w:numFmt w:val="decimal"/>
      <w:lvlText w:val=""/>
      <w:lvlJc w:val="left"/>
    </w:lvl>
    <w:lvl w:ilvl="2" w:tplc="60B22B28">
      <w:numFmt w:val="decimal"/>
      <w:lvlText w:val=""/>
      <w:lvlJc w:val="left"/>
    </w:lvl>
    <w:lvl w:ilvl="3" w:tplc="27369434">
      <w:numFmt w:val="decimal"/>
      <w:lvlText w:val=""/>
      <w:lvlJc w:val="left"/>
    </w:lvl>
    <w:lvl w:ilvl="4" w:tplc="021C3A2A">
      <w:numFmt w:val="decimal"/>
      <w:lvlText w:val=""/>
      <w:lvlJc w:val="left"/>
    </w:lvl>
    <w:lvl w:ilvl="5" w:tplc="D5A46FF6">
      <w:numFmt w:val="decimal"/>
      <w:lvlText w:val=""/>
      <w:lvlJc w:val="left"/>
    </w:lvl>
    <w:lvl w:ilvl="6" w:tplc="A0625BB6">
      <w:numFmt w:val="decimal"/>
      <w:lvlText w:val=""/>
      <w:lvlJc w:val="left"/>
    </w:lvl>
    <w:lvl w:ilvl="7" w:tplc="E1807342">
      <w:numFmt w:val="decimal"/>
      <w:lvlText w:val=""/>
      <w:lvlJc w:val="left"/>
    </w:lvl>
    <w:lvl w:ilvl="8" w:tplc="24DEBD92">
      <w:numFmt w:val="decimal"/>
      <w:lvlText w:val=""/>
      <w:lvlJc w:val="left"/>
    </w:lvl>
  </w:abstractNum>
  <w:abstractNum w:abstractNumId="45">
    <w:nsid w:val="00004080"/>
    <w:multiLevelType w:val="hybridMultilevel"/>
    <w:tmpl w:val="317CD256"/>
    <w:lvl w:ilvl="0" w:tplc="C016B070">
      <w:start w:val="1"/>
      <w:numFmt w:val="bullet"/>
      <w:lvlText w:val="В"/>
      <w:lvlJc w:val="left"/>
    </w:lvl>
    <w:lvl w:ilvl="1" w:tplc="426C9118">
      <w:numFmt w:val="decimal"/>
      <w:lvlText w:val=""/>
      <w:lvlJc w:val="left"/>
    </w:lvl>
    <w:lvl w:ilvl="2" w:tplc="B290CC08">
      <w:numFmt w:val="decimal"/>
      <w:lvlText w:val=""/>
      <w:lvlJc w:val="left"/>
    </w:lvl>
    <w:lvl w:ilvl="3" w:tplc="EC006F6A">
      <w:numFmt w:val="decimal"/>
      <w:lvlText w:val=""/>
      <w:lvlJc w:val="left"/>
    </w:lvl>
    <w:lvl w:ilvl="4" w:tplc="91C821F0">
      <w:numFmt w:val="decimal"/>
      <w:lvlText w:val=""/>
      <w:lvlJc w:val="left"/>
    </w:lvl>
    <w:lvl w:ilvl="5" w:tplc="6944E842">
      <w:numFmt w:val="decimal"/>
      <w:lvlText w:val=""/>
      <w:lvlJc w:val="left"/>
    </w:lvl>
    <w:lvl w:ilvl="6" w:tplc="B1766D4E">
      <w:numFmt w:val="decimal"/>
      <w:lvlText w:val=""/>
      <w:lvlJc w:val="left"/>
    </w:lvl>
    <w:lvl w:ilvl="7" w:tplc="C78A8046">
      <w:numFmt w:val="decimal"/>
      <w:lvlText w:val=""/>
      <w:lvlJc w:val="left"/>
    </w:lvl>
    <w:lvl w:ilvl="8" w:tplc="8FE4C9BC">
      <w:numFmt w:val="decimal"/>
      <w:lvlText w:val=""/>
      <w:lvlJc w:val="left"/>
    </w:lvl>
  </w:abstractNum>
  <w:abstractNum w:abstractNumId="46">
    <w:nsid w:val="0000422D"/>
    <w:multiLevelType w:val="hybridMultilevel"/>
    <w:tmpl w:val="10E812A2"/>
    <w:lvl w:ilvl="0" w:tplc="103C527A">
      <w:start w:val="1"/>
      <w:numFmt w:val="bullet"/>
      <w:lvlText w:val=""/>
      <w:lvlJc w:val="left"/>
    </w:lvl>
    <w:lvl w:ilvl="1" w:tplc="9DC884FC">
      <w:start w:val="1"/>
      <w:numFmt w:val="bullet"/>
      <w:lvlText w:val="В"/>
      <w:lvlJc w:val="left"/>
    </w:lvl>
    <w:lvl w:ilvl="2" w:tplc="45EE07AC">
      <w:numFmt w:val="decimal"/>
      <w:lvlText w:val=""/>
      <w:lvlJc w:val="left"/>
    </w:lvl>
    <w:lvl w:ilvl="3" w:tplc="B706D8CA">
      <w:numFmt w:val="decimal"/>
      <w:lvlText w:val=""/>
      <w:lvlJc w:val="left"/>
    </w:lvl>
    <w:lvl w:ilvl="4" w:tplc="38321D40">
      <w:numFmt w:val="decimal"/>
      <w:lvlText w:val=""/>
      <w:lvlJc w:val="left"/>
    </w:lvl>
    <w:lvl w:ilvl="5" w:tplc="97BA4366">
      <w:numFmt w:val="decimal"/>
      <w:lvlText w:val=""/>
      <w:lvlJc w:val="left"/>
    </w:lvl>
    <w:lvl w:ilvl="6" w:tplc="FC5CE6BC">
      <w:numFmt w:val="decimal"/>
      <w:lvlText w:val=""/>
      <w:lvlJc w:val="left"/>
    </w:lvl>
    <w:lvl w:ilvl="7" w:tplc="4266A14A">
      <w:numFmt w:val="decimal"/>
      <w:lvlText w:val=""/>
      <w:lvlJc w:val="left"/>
    </w:lvl>
    <w:lvl w:ilvl="8" w:tplc="101086A4">
      <w:numFmt w:val="decimal"/>
      <w:lvlText w:val=""/>
      <w:lvlJc w:val="left"/>
    </w:lvl>
  </w:abstractNum>
  <w:abstractNum w:abstractNumId="47">
    <w:nsid w:val="0000442B"/>
    <w:multiLevelType w:val="hybridMultilevel"/>
    <w:tmpl w:val="3ECED864"/>
    <w:lvl w:ilvl="0" w:tplc="189C5E82">
      <w:start w:val="2"/>
      <w:numFmt w:val="decimal"/>
      <w:lvlText w:val="%1."/>
      <w:lvlJc w:val="left"/>
    </w:lvl>
    <w:lvl w:ilvl="1" w:tplc="1E0E515C">
      <w:numFmt w:val="decimal"/>
      <w:lvlText w:val=""/>
      <w:lvlJc w:val="left"/>
    </w:lvl>
    <w:lvl w:ilvl="2" w:tplc="9FCE1304">
      <w:numFmt w:val="decimal"/>
      <w:lvlText w:val=""/>
      <w:lvlJc w:val="left"/>
    </w:lvl>
    <w:lvl w:ilvl="3" w:tplc="EE362DE8">
      <w:numFmt w:val="decimal"/>
      <w:lvlText w:val=""/>
      <w:lvlJc w:val="left"/>
    </w:lvl>
    <w:lvl w:ilvl="4" w:tplc="953CAD60">
      <w:numFmt w:val="decimal"/>
      <w:lvlText w:val=""/>
      <w:lvlJc w:val="left"/>
    </w:lvl>
    <w:lvl w:ilvl="5" w:tplc="E1D2BDD8">
      <w:numFmt w:val="decimal"/>
      <w:lvlText w:val=""/>
      <w:lvlJc w:val="left"/>
    </w:lvl>
    <w:lvl w:ilvl="6" w:tplc="A9A846E4">
      <w:numFmt w:val="decimal"/>
      <w:lvlText w:val=""/>
      <w:lvlJc w:val="left"/>
    </w:lvl>
    <w:lvl w:ilvl="7" w:tplc="248EBAEE">
      <w:numFmt w:val="decimal"/>
      <w:lvlText w:val=""/>
      <w:lvlJc w:val="left"/>
    </w:lvl>
    <w:lvl w:ilvl="8" w:tplc="C14C11CC">
      <w:numFmt w:val="decimal"/>
      <w:lvlText w:val=""/>
      <w:lvlJc w:val="left"/>
    </w:lvl>
  </w:abstractNum>
  <w:abstractNum w:abstractNumId="48">
    <w:nsid w:val="0000458F"/>
    <w:multiLevelType w:val="hybridMultilevel"/>
    <w:tmpl w:val="9712FDDA"/>
    <w:lvl w:ilvl="0" w:tplc="2DCAEFFE">
      <w:start w:val="36"/>
      <w:numFmt w:val="decimal"/>
      <w:lvlText w:val="%1."/>
      <w:lvlJc w:val="left"/>
    </w:lvl>
    <w:lvl w:ilvl="1" w:tplc="61CAF258">
      <w:numFmt w:val="decimal"/>
      <w:lvlText w:val=""/>
      <w:lvlJc w:val="left"/>
    </w:lvl>
    <w:lvl w:ilvl="2" w:tplc="D16CC400">
      <w:numFmt w:val="decimal"/>
      <w:lvlText w:val=""/>
      <w:lvlJc w:val="left"/>
    </w:lvl>
    <w:lvl w:ilvl="3" w:tplc="AD60EC3A">
      <w:numFmt w:val="decimal"/>
      <w:lvlText w:val=""/>
      <w:lvlJc w:val="left"/>
    </w:lvl>
    <w:lvl w:ilvl="4" w:tplc="EB70C64E">
      <w:numFmt w:val="decimal"/>
      <w:lvlText w:val=""/>
      <w:lvlJc w:val="left"/>
    </w:lvl>
    <w:lvl w:ilvl="5" w:tplc="2EF6000C">
      <w:numFmt w:val="decimal"/>
      <w:lvlText w:val=""/>
      <w:lvlJc w:val="left"/>
    </w:lvl>
    <w:lvl w:ilvl="6" w:tplc="17BC06BC">
      <w:numFmt w:val="decimal"/>
      <w:lvlText w:val=""/>
      <w:lvlJc w:val="left"/>
    </w:lvl>
    <w:lvl w:ilvl="7" w:tplc="CFE662A8">
      <w:numFmt w:val="decimal"/>
      <w:lvlText w:val=""/>
      <w:lvlJc w:val="left"/>
    </w:lvl>
    <w:lvl w:ilvl="8" w:tplc="5E58DF1E">
      <w:numFmt w:val="decimal"/>
      <w:lvlText w:val=""/>
      <w:lvlJc w:val="left"/>
    </w:lvl>
  </w:abstractNum>
  <w:abstractNum w:abstractNumId="49">
    <w:nsid w:val="00004657"/>
    <w:multiLevelType w:val="hybridMultilevel"/>
    <w:tmpl w:val="4364EA48"/>
    <w:lvl w:ilvl="0" w:tplc="82207AD2">
      <w:start w:val="19"/>
      <w:numFmt w:val="upperLetter"/>
      <w:lvlText w:val="%1"/>
      <w:lvlJc w:val="left"/>
    </w:lvl>
    <w:lvl w:ilvl="1" w:tplc="3656CB5E">
      <w:numFmt w:val="decimal"/>
      <w:lvlText w:val=""/>
      <w:lvlJc w:val="left"/>
    </w:lvl>
    <w:lvl w:ilvl="2" w:tplc="948A1F06">
      <w:numFmt w:val="decimal"/>
      <w:lvlText w:val=""/>
      <w:lvlJc w:val="left"/>
    </w:lvl>
    <w:lvl w:ilvl="3" w:tplc="7DF6AF64">
      <w:numFmt w:val="decimal"/>
      <w:lvlText w:val=""/>
      <w:lvlJc w:val="left"/>
    </w:lvl>
    <w:lvl w:ilvl="4" w:tplc="40D6D856">
      <w:numFmt w:val="decimal"/>
      <w:lvlText w:val=""/>
      <w:lvlJc w:val="left"/>
    </w:lvl>
    <w:lvl w:ilvl="5" w:tplc="D2F0D3EA">
      <w:numFmt w:val="decimal"/>
      <w:lvlText w:val=""/>
      <w:lvlJc w:val="left"/>
    </w:lvl>
    <w:lvl w:ilvl="6" w:tplc="706084F6">
      <w:numFmt w:val="decimal"/>
      <w:lvlText w:val=""/>
      <w:lvlJc w:val="left"/>
    </w:lvl>
    <w:lvl w:ilvl="7" w:tplc="5F1E6DA0">
      <w:numFmt w:val="decimal"/>
      <w:lvlText w:val=""/>
      <w:lvlJc w:val="left"/>
    </w:lvl>
    <w:lvl w:ilvl="8" w:tplc="3006DE3E">
      <w:numFmt w:val="decimal"/>
      <w:lvlText w:val=""/>
      <w:lvlJc w:val="left"/>
    </w:lvl>
  </w:abstractNum>
  <w:abstractNum w:abstractNumId="50">
    <w:nsid w:val="000046CF"/>
    <w:multiLevelType w:val="hybridMultilevel"/>
    <w:tmpl w:val="7EFE7CEE"/>
    <w:lvl w:ilvl="0" w:tplc="1E1694EA">
      <w:start w:val="28"/>
      <w:numFmt w:val="decimal"/>
      <w:lvlText w:val="%1."/>
      <w:lvlJc w:val="left"/>
    </w:lvl>
    <w:lvl w:ilvl="1" w:tplc="3C9C998E">
      <w:numFmt w:val="decimal"/>
      <w:lvlText w:val=""/>
      <w:lvlJc w:val="left"/>
    </w:lvl>
    <w:lvl w:ilvl="2" w:tplc="7A30E7FA">
      <w:numFmt w:val="decimal"/>
      <w:lvlText w:val=""/>
      <w:lvlJc w:val="left"/>
    </w:lvl>
    <w:lvl w:ilvl="3" w:tplc="F4888568">
      <w:numFmt w:val="decimal"/>
      <w:lvlText w:val=""/>
      <w:lvlJc w:val="left"/>
    </w:lvl>
    <w:lvl w:ilvl="4" w:tplc="8684D606">
      <w:numFmt w:val="decimal"/>
      <w:lvlText w:val=""/>
      <w:lvlJc w:val="left"/>
    </w:lvl>
    <w:lvl w:ilvl="5" w:tplc="4C48CC50">
      <w:numFmt w:val="decimal"/>
      <w:lvlText w:val=""/>
      <w:lvlJc w:val="left"/>
    </w:lvl>
    <w:lvl w:ilvl="6" w:tplc="C6B6E324">
      <w:numFmt w:val="decimal"/>
      <w:lvlText w:val=""/>
      <w:lvlJc w:val="left"/>
    </w:lvl>
    <w:lvl w:ilvl="7" w:tplc="8BF23F74">
      <w:numFmt w:val="decimal"/>
      <w:lvlText w:val=""/>
      <w:lvlJc w:val="left"/>
    </w:lvl>
    <w:lvl w:ilvl="8" w:tplc="918E7A40">
      <w:numFmt w:val="decimal"/>
      <w:lvlText w:val=""/>
      <w:lvlJc w:val="left"/>
    </w:lvl>
  </w:abstractNum>
  <w:abstractNum w:abstractNumId="51">
    <w:nsid w:val="0000489C"/>
    <w:multiLevelType w:val="hybridMultilevel"/>
    <w:tmpl w:val="3A16CB2A"/>
    <w:lvl w:ilvl="0" w:tplc="9FE6DDCA">
      <w:start w:val="2"/>
      <w:numFmt w:val="lowerLetter"/>
      <w:lvlText w:val="%1"/>
      <w:lvlJc w:val="left"/>
    </w:lvl>
    <w:lvl w:ilvl="1" w:tplc="17CE9AE4">
      <w:numFmt w:val="decimal"/>
      <w:lvlText w:val=""/>
      <w:lvlJc w:val="left"/>
    </w:lvl>
    <w:lvl w:ilvl="2" w:tplc="8EE2E31C">
      <w:numFmt w:val="decimal"/>
      <w:lvlText w:val=""/>
      <w:lvlJc w:val="left"/>
    </w:lvl>
    <w:lvl w:ilvl="3" w:tplc="5F5A9BF6">
      <w:numFmt w:val="decimal"/>
      <w:lvlText w:val=""/>
      <w:lvlJc w:val="left"/>
    </w:lvl>
    <w:lvl w:ilvl="4" w:tplc="99E2F7DE">
      <w:numFmt w:val="decimal"/>
      <w:lvlText w:val=""/>
      <w:lvlJc w:val="left"/>
    </w:lvl>
    <w:lvl w:ilvl="5" w:tplc="A78C3C52">
      <w:numFmt w:val="decimal"/>
      <w:lvlText w:val=""/>
      <w:lvlJc w:val="left"/>
    </w:lvl>
    <w:lvl w:ilvl="6" w:tplc="70201AF0">
      <w:numFmt w:val="decimal"/>
      <w:lvlText w:val=""/>
      <w:lvlJc w:val="left"/>
    </w:lvl>
    <w:lvl w:ilvl="7" w:tplc="D55A6D60">
      <w:numFmt w:val="decimal"/>
      <w:lvlText w:val=""/>
      <w:lvlJc w:val="left"/>
    </w:lvl>
    <w:lvl w:ilvl="8" w:tplc="85383678">
      <w:numFmt w:val="decimal"/>
      <w:lvlText w:val=""/>
      <w:lvlJc w:val="left"/>
    </w:lvl>
  </w:abstractNum>
  <w:abstractNum w:abstractNumId="52">
    <w:nsid w:val="000048CC"/>
    <w:multiLevelType w:val="hybridMultilevel"/>
    <w:tmpl w:val="8D58F0E0"/>
    <w:lvl w:ilvl="0" w:tplc="4B5684CA">
      <w:start w:val="1"/>
      <w:numFmt w:val="bullet"/>
      <w:lvlText w:val=""/>
      <w:lvlJc w:val="left"/>
    </w:lvl>
    <w:lvl w:ilvl="1" w:tplc="C80858A0">
      <w:numFmt w:val="decimal"/>
      <w:lvlText w:val=""/>
      <w:lvlJc w:val="left"/>
    </w:lvl>
    <w:lvl w:ilvl="2" w:tplc="5D9C8348">
      <w:numFmt w:val="decimal"/>
      <w:lvlText w:val=""/>
      <w:lvlJc w:val="left"/>
    </w:lvl>
    <w:lvl w:ilvl="3" w:tplc="E1226F5A">
      <w:numFmt w:val="decimal"/>
      <w:lvlText w:val=""/>
      <w:lvlJc w:val="left"/>
    </w:lvl>
    <w:lvl w:ilvl="4" w:tplc="50E48D72">
      <w:numFmt w:val="decimal"/>
      <w:lvlText w:val=""/>
      <w:lvlJc w:val="left"/>
    </w:lvl>
    <w:lvl w:ilvl="5" w:tplc="CDBAD828">
      <w:numFmt w:val="decimal"/>
      <w:lvlText w:val=""/>
      <w:lvlJc w:val="left"/>
    </w:lvl>
    <w:lvl w:ilvl="6" w:tplc="2BCC9A3E">
      <w:numFmt w:val="decimal"/>
      <w:lvlText w:val=""/>
      <w:lvlJc w:val="left"/>
    </w:lvl>
    <w:lvl w:ilvl="7" w:tplc="CDDC2276">
      <w:numFmt w:val="decimal"/>
      <w:lvlText w:val=""/>
      <w:lvlJc w:val="left"/>
    </w:lvl>
    <w:lvl w:ilvl="8" w:tplc="6838AC00">
      <w:numFmt w:val="decimal"/>
      <w:lvlText w:val=""/>
      <w:lvlJc w:val="left"/>
    </w:lvl>
  </w:abstractNum>
  <w:abstractNum w:abstractNumId="53">
    <w:nsid w:val="0000494A"/>
    <w:multiLevelType w:val="hybridMultilevel"/>
    <w:tmpl w:val="036A72C6"/>
    <w:lvl w:ilvl="0" w:tplc="A072E4E2">
      <w:start w:val="1"/>
      <w:numFmt w:val="bullet"/>
      <w:lvlText w:val=""/>
      <w:lvlJc w:val="left"/>
    </w:lvl>
    <w:lvl w:ilvl="1" w:tplc="58D40F46">
      <w:start w:val="1"/>
      <w:numFmt w:val="bullet"/>
      <w:lvlText w:val=""/>
      <w:lvlJc w:val="left"/>
    </w:lvl>
    <w:lvl w:ilvl="2" w:tplc="6276CDCA">
      <w:numFmt w:val="decimal"/>
      <w:lvlText w:val=""/>
      <w:lvlJc w:val="left"/>
    </w:lvl>
    <w:lvl w:ilvl="3" w:tplc="6F9418D6">
      <w:numFmt w:val="decimal"/>
      <w:lvlText w:val=""/>
      <w:lvlJc w:val="left"/>
    </w:lvl>
    <w:lvl w:ilvl="4" w:tplc="1328644A">
      <w:numFmt w:val="decimal"/>
      <w:lvlText w:val=""/>
      <w:lvlJc w:val="left"/>
    </w:lvl>
    <w:lvl w:ilvl="5" w:tplc="D624B236">
      <w:numFmt w:val="decimal"/>
      <w:lvlText w:val=""/>
      <w:lvlJc w:val="left"/>
    </w:lvl>
    <w:lvl w:ilvl="6" w:tplc="4942CC0C">
      <w:numFmt w:val="decimal"/>
      <w:lvlText w:val=""/>
      <w:lvlJc w:val="left"/>
    </w:lvl>
    <w:lvl w:ilvl="7" w:tplc="75C471F6">
      <w:numFmt w:val="decimal"/>
      <w:lvlText w:val=""/>
      <w:lvlJc w:val="left"/>
    </w:lvl>
    <w:lvl w:ilvl="8" w:tplc="7146EA30">
      <w:numFmt w:val="decimal"/>
      <w:lvlText w:val=""/>
      <w:lvlJc w:val="left"/>
    </w:lvl>
  </w:abstractNum>
  <w:abstractNum w:abstractNumId="54">
    <w:nsid w:val="000049F7"/>
    <w:multiLevelType w:val="hybridMultilevel"/>
    <w:tmpl w:val="A6A480E2"/>
    <w:lvl w:ilvl="0" w:tplc="EC02A90C">
      <w:numFmt w:val="decimal"/>
      <w:lvlText w:val="%1."/>
      <w:lvlJc w:val="left"/>
    </w:lvl>
    <w:lvl w:ilvl="1" w:tplc="D1DC819C">
      <w:start w:val="1"/>
      <w:numFmt w:val="bullet"/>
      <w:lvlText w:val=""/>
      <w:lvlJc w:val="left"/>
    </w:lvl>
    <w:lvl w:ilvl="2" w:tplc="D1BCB566">
      <w:numFmt w:val="decimal"/>
      <w:lvlText w:val=""/>
      <w:lvlJc w:val="left"/>
    </w:lvl>
    <w:lvl w:ilvl="3" w:tplc="7B6C78D0">
      <w:numFmt w:val="decimal"/>
      <w:lvlText w:val=""/>
      <w:lvlJc w:val="left"/>
    </w:lvl>
    <w:lvl w:ilvl="4" w:tplc="2F86975A">
      <w:numFmt w:val="decimal"/>
      <w:lvlText w:val=""/>
      <w:lvlJc w:val="left"/>
    </w:lvl>
    <w:lvl w:ilvl="5" w:tplc="CBA06156">
      <w:numFmt w:val="decimal"/>
      <w:lvlText w:val=""/>
      <w:lvlJc w:val="left"/>
    </w:lvl>
    <w:lvl w:ilvl="6" w:tplc="9154DB4C">
      <w:numFmt w:val="decimal"/>
      <w:lvlText w:val=""/>
      <w:lvlJc w:val="left"/>
    </w:lvl>
    <w:lvl w:ilvl="7" w:tplc="80FE1D40">
      <w:numFmt w:val="decimal"/>
      <w:lvlText w:val=""/>
      <w:lvlJc w:val="left"/>
    </w:lvl>
    <w:lvl w:ilvl="8" w:tplc="891EAC16">
      <w:numFmt w:val="decimal"/>
      <w:lvlText w:val=""/>
      <w:lvlJc w:val="left"/>
    </w:lvl>
  </w:abstractNum>
  <w:abstractNum w:abstractNumId="55">
    <w:nsid w:val="00004A80"/>
    <w:multiLevelType w:val="hybridMultilevel"/>
    <w:tmpl w:val="4826567C"/>
    <w:lvl w:ilvl="0" w:tplc="5C861E02">
      <w:start w:val="1"/>
      <w:numFmt w:val="bullet"/>
      <w:lvlText w:val="ее"/>
      <w:lvlJc w:val="left"/>
    </w:lvl>
    <w:lvl w:ilvl="1" w:tplc="83306D4A">
      <w:start w:val="1"/>
      <w:numFmt w:val="bullet"/>
      <w:lvlText w:val=""/>
      <w:lvlJc w:val="left"/>
    </w:lvl>
    <w:lvl w:ilvl="2" w:tplc="44FA8888">
      <w:numFmt w:val="decimal"/>
      <w:lvlText w:val=""/>
      <w:lvlJc w:val="left"/>
    </w:lvl>
    <w:lvl w:ilvl="3" w:tplc="36B8B960">
      <w:numFmt w:val="decimal"/>
      <w:lvlText w:val=""/>
      <w:lvlJc w:val="left"/>
    </w:lvl>
    <w:lvl w:ilvl="4" w:tplc="2FC29040">
      <w:numFmt w:val="decimal"/>
      <w:lvlText w:val=""/>
      <w:lvlJc w:val="left"/>
    </w:lvl>
    <w:lvl w:ilvl="5" w:tplc="568CA208">
      <w:numFmt w:val="decimal"/>
      <w:lvlText w:val=""/>
      <w:lvlJc w:val="left"/>
    </w:lvl>
    <w:lvl w:ilvl="6" w:tplc="95A66AFC">
      <w:numFmt w:val="decimal"/>
      <w:lvlText w:val=""/>
      <w:lvlJc w:val="left"/>
    </w:lvl>
    <w:lvl w:ilvl="7" w:tplc="DB780884">
      <w:numFmt w:val="decimal"/>
      <w:lvlText w:val=""/>
      <w:lvlJc w:val="left"/>
    </w:lvl>
    <w:lvl w:ilvl="8" w:tplc="22A2F796">
      <w:numFmt w:val="decimal"/>
      <w:lvlText w:val=""/>
      <w:lvlJc w:val="left"/>
    </w:lvl>
  </w:abstractNum>
  <w:abstractNum w:abstractNumId="56">
    <w:nsid w:val="00004CD4"/>
    <w:multiLevelType w:val="hybridMultilevel"/>
    <w:tmpl w:val="A494725A"/>
    <w:lvl w:ilvl="0" w:tplc="7FB27792">
      <w:start w:val="14"/>
      <w:numFmt w:val="decimal"/>
      <w:lvlText w:val="%1."/>
      <w:lvlJc w:val="left"/>
    </w:lvl>
    <w:lvl w:ilvl="1" w:tplc="7C9029A2">
      <w:numFmt w:val="decimal"/>
      <w:lvlText w:val=""/>
      <w:lvlJc w:val="left"/>
    </w:lvl>
    <w:lvl w:ilvl="2" w:tplc="7228D40A">
      <w:numFmt w:val="decimal"/>
      <w:lvlText w:val=""/>
      <w:lvlJc w:val="left"/>
    </w:lvl>
    <w:lvl w:ilvl="3" w:tplc="0BFC1428">
      <w:numFmt w:val="decimal"/>
      <w:lvlText w:val=""/>
      <w:lvlJc w:val="left"/>
    </w:lvl>
    <w:lvl w:ilvl="4" w:tplc="B9185E96">
      <w:numFmt w:val="decimal"/>
      <w:lvlText w:val=""/>
      <w:lvlJc w:val="left"/>
    </w:lvl>
    <w:lvl w:ilvl="5" w:tplc="3726225E">
      <w:numFmt w:val="decimal"/>
      <w:lvlText w:val=""/>
      <w:lvlJc w:val="left"/>
    </w:lvl>
    <w:lvl w:ilvl="6" w:tplc="B8345B54">
      <w:numFmt w:val="decimal"/>
      <w:lvlText w:val=""/>
      <w:lvlJc w:val="left"/>
    </w:lvl>
    <w:lvl w:ilvl="7" w:tplc="12C08CF6">
      <w:numFmt w:val="decimal"/>
      <w:lvlText w:val=""/>
      <w:lvlJc w:val="left"/>
    </w:lvl>
    <w:lvl w:ilvl="8" w:tplc="4DBEFB76">
      <w:numFmt w:val="decimal"/>
      <w:lvlText w:val=""/>
      <w:lvlJc w:val="left"/>
    </w:lvl>
  </w:abstractNum>
  <w:abstractNum w:abstractNumId="57">
    <w:nsid w:val="00005078"/>
    <w:multiLevelType w:val="hybridMultilevel"/>
    <w:tmpl w:val="409E7CA6"/>
    <w:lvl w:ilvl="0" w:tplc="73003DB8">
      <w:start w:val="1"/>
      <w:numFmt w:val="bullet"/>
      <w:lvlText w:val=""/>
      <w:lvlJc w:val="left"/>
    </w:lvl>
    <w:lvl w:ilvl="1" w:tplc="085043A0">
      <w:numFmt w:val="decimal"/>
      <w:lvlText w:val=""/>
      <w:lvlJc w:val="left"/>
    </w:lvl>
    <w:lvl w:ilvl="2" w:tplc="A810E2C4">
      <w:numFmt w:val="decimal"/>
      <w:lvlText w:val=""/>
      <w:lvlJc w:val="left"/>
    </w:lvl>
    <w:lvl w:ilvl="3" w:tplc="3C829E3E">
      <w:numFmt w:val="decimal"/>
      <w:lvlText w:val=""/>
      <w:lvlJc w:val="left"/>
    </w:lvl>
    <w:lvl w:ilvl="4" w:tplc="3210EFEA">
      <w:numFmt w:val="decimal"/>
      <w:lvlText w:val=""/>
      <w:lvlJc w:val="left"/>
    </w:lvl>
    <w:lvl w:ilvl="5" w:tplc="804ECF00">
      <w:numFmt w:val="decimal"/>
      <w:lvlText w:val=""/>
      <w:lvlJc w:val="left"/>
    </w:lvl>
    <w:lvl w:ilvl="6" w:tplc="C0AADCEC">
      <w:numFmt w:val="decimal"/>
      <w:lvlText w:val=""/>
      <w:lvlJc w:val="left"/>
    </w:lvl>
    <w:lvl w:ilvl="7" w:tplc="E5C69388">
      <w:numFmt w:val="decimal"/>
      <w:lvlText w:val=""/>
      <w:lvlJc w:val="left"/>
    </w:lvl>
    <w:lvl w:ilvl="8" w:tplc="3CAACBF0">
      <w:numFmt w:val="decimal"/>
      <w:lvlText w:val=""/>
      <w:lvlJc w:val="left"/>
    </w:lvl>
  </w:abstractNum>
  <w:abstractNum w:abstractNumId="58">
    <w:nsid w:val="000054DC"/>
    <w:multiLevelType w:val="hybridMultilevel"/>
    <w:tmpl w:val="D464A19E"/>
    <w:lvl w:ilvl="0" w:tplc="A89E6512">
      <w:start w:val="1"/>
      <w:numFmt w:val="bullet"/>
      <w:lvlText w:val=""/>
      <w:lvlJc w:val="left"/>
    </w:lvl>
    <w:lvl w:ilvl="1" w:tplc="ED464102">
      <w:start w:val="1"/>
      <w:numFmt w:val="bullet"/>
      <w:lvlText w:val=""/>
      <w:lvlJc w:val="left"/>
    </w:lvl>
    <w:lvl w:ilvl="2" w:tplc="6018FF9E">
      <w:numFmt w:val="decimal"/>
      <w:lvlText w:val=""/>
      <w:lvlJc w:val="left"/>
    </w:lvl>
    <w:lvl w:ilvl="3" w:tplc="D3CE2F6A">
      <w:numFmt w:val="decimal"/>
      <w:lvlText w:val=""/>
      <w:lvlJc w:val="left"/>
    </w:lvl>
    <w:lvl w:ilvl="4" w:tplc="41FE16F8">
      <w:numFmt w:val="decimal"/>
      <w:lvlText w:val=""/>
      <w:lvlJc w:val="left"/>
    </w:lvl>
    <w:lvl w:ilvl="5" w:tplc="8C44AAA0">
      <w:numFmt w:val="decimal"/>
      <w:lvlText w:val=""/>
      <w:lvlJc w:val="left"/>
    </w:lvl>
    <w:lvl w:ilvl="6" w:tplc="3BB647E4">
      <w:numFmt w:val="decimal"/>
      <w:lvlText w:val=""/>
      <w:lvlJc w:val="left"/>
    </w:lvl>
    <w:lvl w:ilvl="7" w:tplc="4DC61BDC">
      <w:numFmt w:val="decimal"/>
      <w:lvlText w:val=""/>
      <w:lvlJc w:val="left"/>
    </w:lvl>
    <w:lvl w:ilvl="8" w:tplc="24BE08F4">
      <w:numFmt w:val="decimal"/>
      <w:lvlText w:val=""/>
      <w:lvlJc w:val="left"/>
    </w:lvl>
  </w:abstractNum>
  <w:abstractNum w:abstractNumId="59">
    <w:nsid w:val="00005753"/>
    <w:multiLevelType w:val="hybridMultilevel"/>
    <w:tmpl w:val="17F8FA82"/>
    <w:lvl w:ilvl="0" w:tplc="E7DED000">
      <w:start w:val="1"/>
      <w:numFmt w:val="bullet"/>
      <w:lvlText w:val=""/>
      <w:lvlJc w:val="left"/>
    </w:lvl>
    <w:lvl w:ilvl="1" w:tplc="3A4A8282">
      <w:numFmt w:val="decimal"/>
      <w:lvlText w:val=""/>
      <w:lvlJc w:val="left"/>
    </w:lvl>
    <w:lvl w:ilvl="2" w:tplc="4FEEB040">
      <w:numFmt w:val="decimal"/>
      <w:lvlText w:val=""/>
      <w:lvlJc w:val="left"/>
    </w:lvl>
    <w:lvl w:ilvl="3" w:tplc="363C17FE">
      <w:numFmt w:val="decimal"/>
      <w:lvlText w:val=""/>
      <w:lvlJc w:val="left"/>
    </w:lvl>
    <w:lvl w:ilvl="4" w:tplc="D7E04C7C">
      <w:numFmt w:val="decimal"/>
      <w:lvlText w:val=""/>
      <w:lvlJc w:val="left"/>
    </w:lvl>
    <w:lvl w:ilvl="5" w:tplc="88802934">
      <w:numFmt w:val="decimal"/>
      <w:lvlText w:val=""/>
      <w:lvlJc w:val="left"/>
    </w:lvl>
    <w:lvl w:ilvl="6" w:tplc="1FF8B364">
      <w:numFmt w:val="decimal"/>
      <w:lvlText w:val=""/>
      <w:lvlJc w:val="left"/>
    </w:lvl>
    <w:lvl w:ilvl="7" w:tplc="7D7ECB2A">
      <w:numFmt w:val="decimal"/>
      <w:lvlText w:val=""/>
      <w:lvlJc w:val="left"/>
    </w:lvl>
    <w:lvl w:ilvl="8" w:tplc="927ACD8C">
      <w:numFmt w:val="decimal"/>
      <w:lvlText w:val=""/>
      <w:lvlJc w:val="left"/>
    </w:lvl>
  </w:abstractNum>
  <w:abstractNum w:abstractNumId="60">
    <w:nsid w:val="00005772"/>
    <w:multiLevelType w:val="hybridMultilevel"/>
    <w:tmpl w:val="3A180886"/>
    <w:lvl w:ilvl="0" w:tplc="7AD4B55C">
      <w:start w:val="1"/>
      <w:numFmt w:val="bullet"/>
      <w:lvlText w:val="В"/>
      <w:lvlJc w:val="left"/>
    </w:lvl>
    <w:lvl w:ilvl="1" w:tplc="17E86DAC">
      <w:numFmt w:val="decimal"/>
      <w:lvlText w:val=""/>
      <w:lvlJc w:val="left"/>
    </w:lvl>
    <w:lvl w:ilvl="2" w:tplc="C0749D98">
      <w:numFmt w:val="decimal"/>
      <w:lvlText w:val=""/>
      <w:lvlJc w:val="left"/>
    </w:lvl>
    <w:lvl w:ilvl="3" w:tplc="544A3682">
      <w:numFmt w:val="decimal"/>
      <w:lvlText w:val=""/>
      <w:lvlJc w:val="left"/>
    </w:lvl>
    <w:lvl w:ilvl="4" w:tplc="A738A19E">
      <w:numFmt w:val="decimal"/>
      <w:lvlText w:val=""/>
      <w:lvlJc w:val="left"/>
    </w:lvl>
    <w:lvl w:ilvl="5" w:tplc="B44668E4">
      <w:numFmt w:val="decimal"/>
      <w:lvlText w:val=""/>
      <w:lvlJc w:val="left"/>
    </w:lvl>
    <w:lvl w:ilvl="6" w:tplc="5D761100">
      <w:numFmt w:val="decimal"/>
      <w:lvlText w:val=""/>
      <w:lvlJc w:val="left"/>
    </w:lvl>
    <w:lvl w:ilvl="7" w:tplc="798C4D90">
      <w:numFmt w:val="decimal"/>
      <w:lvlText w:val=""/>
      <w:lvlJc w:val="left"/>
    </w:lvl>
    <w:lvl w:ilvl="8" w:tplc="1E82B396">
      <w:numFmt w:val="decimal"/>
      <w:lvlText w:val=""/>
      <w:lvlJc w:val="left"/>
    </w:lvl>
  </w:abstractNum>
  <w:abstractNum w:abstractNumId="61">
    <w:nsid w:val="000057D3"/>
    <w:multiLevelType w:val="hybridMultilevel"/>
    <w:tmpl w:val="5E5EB94A"/>
    <w:lvl w:ilvl="0" w:tplc="026E7F16">
      <w:start w:val="35"/>
      <w:numFmt w:val="decimal"/>
      <w:lvlText w:val="%1."/>
      <w:lvlJc w:val="left"/>
    </w:lvl>
    <w:lvl w:ilvl="1" w:tplc="DC6483B6">
      <w:numFmt w:val="decimal"/>
      <w:lvlText w:val=""/>
      <w:lvlJc w:val="left"/>
    </w:lvl>
    <w:lvl w:ilvl="2" w:tplc="6C28CB72">
      <w:numFmt w:val="decimal"/>
      <w:lvlText w:val=""/>
      <w:lvlJc w:val="left"/>
    </w:lvl>
    <w:lvl w:ilvl="3" w:tplc="71424A24">
      <w:numFmt w:val="decimal"/>
      <w:lvlText w:val=""/>
      <w:lvlJc w:val="left"/>
    </w:lvl>
    <w:lvl w:ilvl="4" w:tplc="A446AE6E">
      <w:numFmt w:val="decimal"/>
      <w:lvlText w:val=""/>
      <w:lvlJc w:val="left"/>
    </w:lvl>
    <w:lvl w:ilvl="5" w:tplc="54CECF32">
      <w:numFmt w:val="decimal"/>
      <w:lvlText w:val=""/>
      <w:lvlJc w:val="left"/>
    </w:lvl>
    <w:lvl w:ilvl="6" w:tplc="35022000">
      <w:numFmt w:val="decimal"/>
      <w:lvlText w:val=""/>
      <w:lvlJc w:val="left"/>
    </w:lvl>
    <w:lvl w:ilvl="7" w:tplc="08BC61E0">
      <w:numFmt w:val="decimal"/>
      <w:lvlText w:val=""/>
      <w:lvlJc w:val="left"/>
    </w:lvl>
    <w:lvl w:ilvl="8" w:tplc="5D643E4E">
      <w:numFmt w:val="decimal"/>
      <w:lvlText w:val=""/>
      <w:lvlJc w:val="left"/>
    </w:lvl>
  </w:abstractNum>
  <w:abstractNum w:abstractNumId="62">
    <w:nsid w:val="000058B0"/>
    <w:multiLevelType w:val="hybridMultilevel"/>
    <w:tmpl w:val="633C9414"/>
    <w:lvl w:ilvl="0" w:tplc="589AA382">
      <w:start w:val="1"/>
      <w:numFmt w:val="bullet"/>
      <w:lvlText w:val=""/>
      <w:lvlJc w:val="left"/>
    </w:lvl>
    <w:lvl w:ilvl="1" w:tplc="5E46165E">
      <w:start w:val="1"/>
      <w:numFmt w:val="bullet"/>
      <w:lvlText w:val=""/>
      <w:lvlJc w:val="left"/>
    </w:lvl>
    <w:lvl w:ilvl="2" w:tplc="7B943D42">
      <w:start w:val="1"/>
      <w:numFmt w:val="bullet"/>
      <w:lvlText w:val="-"/>
      <w:lvlJc w:val="left"/>
    </w:lvl>
    <w:lvl w:ilvl="3" w:tplc="A1084F64">
      <w:numFmt w:val="decimal"/>
      <w:lvlText w:val=""/>
      <w:lvlJc w:val="left"/>
    </w:lvl>
    <w:lvl w:ilvl="4" w:tplc="19064E28">
      <w:numFmt w:val="decimal"/>
      <w:lvlText w:val=""/>
      <w:lvlJc w:val="left"/>
    </w:lvl>
    <w:lvl w:ilvl="5" w:tplc="B03C794C">
      <w:numFmt w:val="decimal"/>
      <w:lvlText w:val=""/>
      <w:lvlJc w:val="left"/>
    </w:lvl>
    <w:lvl w:ilvl="6" w:tplc="ECC838C4">
      <w:numFmt w:val="decimal"/>
      <w:lvlText w:val=""/>
      <w:lvlJc w:val="left"/>
    </w:lvl>
    <w:lvl w:ilvl="7" w:tplc="1F0C7020">
      <w:numFmt w:val="decimal"/>
      <w:lvlText w:val=""/>
      <w:lvlJc w:val="left"/>
    </w:lvl>
    <w:lvl w:ilvl="8" w:tplc="10EC8546">
      <w:numFmt w:val="decimal"/>
      <w:lvlText w:val=""/>
      <w:lvlJc w:val="left"/>
    </w:lvl>
  </w:abstractNum>
  <w:abstractNum w:abstractNumId="63">
    <w:nsid w:val="0000591D"/>
    <w:multiLevelType w:val="hybridMultilevel"/>
    <w:tmpl w:val="A4FA8BA4"/>
    <w:lvl w:ilvl="0" w:tplc="AE32566E">
      <w:start w:val="42"/>
      <w:numFmt w:val="decimal"/>
      <w:lvlText w:val="%1."/>
      <w:lvlJc w:val="left"/>
    </w:lvl>
    <w:lvl w:ilvl="1" w:tplc="276A53EA">
      <w:numFmt w:val="decimal"/>
      <w:lvlText w:val=""/>
      <w:lvlJc w:val="left"/>
    </w:lvl>
    <w:lvl w:ilvl="2" w:tplc="9030ECC6">
      <w:numFmt w:val="decimal"/>
      <w:lvlText w:val=""/>
      <w:lvlJc w:val="left"/>
    </w:lvl>
    <w:lvl w:ilvl="3" w:tplc="FDD2F944">
      <w:numFmt w:val="decimal"/>
      <w:lvlText w:val=""/>
      <w:lvlJc w:val="left"/>
    </w:lvl>
    <w:lvl w:ilvl="4" w:tplc="43F2F774">
      <w:numFmt w:val="decimal"/>
      <w:lvlText w:val=""/>
      <w:lvlJc w:val="left"/>
    </w:lvl>
    <w:lvl w:ilvl="5" w:tplc="B1AA509E">
      <w:numFmt w:val="decimal"/>
      <w:lvlText w:val=""/>
      <w:lvlJc w:val="left"/>
    </w:lvl>
    <w:lvl w:ilvl="6" w:tplc="17EE5A0E">
      <w:numFmt w:val="decimal"/>
      <w:lvlText w:val=""/>
      <w:lvlJc w:val="left"/>
    </w:lvl>
    <w:lvl w:ilvl="7" w:tplc="5FFCB016">
      <w:numFmt w:val="decimal"/>
      <w:lvlText w:val=""/>
      <w:lvlJc w:val="left"/>
    </w:lvl>
    <w:lvl w:ilvl="8" w:tplc="ED1A9F5E">
      <w:numFmt w:val="decimal"/>
      <w:lvlText w:val=""/>
      <w:lvlJc w:val="left"/>
    </w:lvl>
  </w:abstractNum>
  <w:abstractNum w:abstractNumId="64">
    <w:nsid w:val="00005A9F"/>
    <w:multiLevelType w:val="hybridMultilevel"/>
    <w:tmpl w:val="84008ACE"/>
    <w:lvl w:ilvl="0" w:tplc="A01CCB8A">
      <w:start w:val="1"/>
      <w:numFmt w:val="decimal"/>
      <w:lvlText w:val="%1."/>
      <w:lvlJc w:val="left"/>
    </w:lvl>
    <w:lvl w:ilvl="1" w:tplc="0CC64AFE">
      <w:start w:val="1"/>
      <w:numFmt w:val="bullet"/>
      <w:lvlText w:val="и"/>
      <w:lvlJc w:val="left"/>
    </w:lvl>
    <w:lvl w:ilvl="2" w:tplc="86640C4A">
      <w:numFmt w:val="decimal"/>
      <w:lvlText w:val=""/>
      <w:lvlJc w:val="left"/>
    </w:lvl>
    <w:lvl w:ilvl="3" w:tplc="B276D4EC">
      <w:numFmt w:val="decimal"/>
      <w:lvlText w:val=""/>
      <w:lvlJc w:val="left"/>
    </w:lvl>
    <w:lvl w:ilvl="4" w:tplc="FA2AE06A">
      <w:numFmt w:val="decimal"/>
      <w:lvlText w:val=""/>
      <w:lvlJc w:val="left"/>
    </w:lvl>
    <w:lvl w:ilvl="5" w:tplc="FA1235CC">
      <w:numFmt w:val="decimal"/>
      <w:lvlText w:val=""/>
      <w:lvlJc w:val="left"/>
    </w:lvl>
    <w:lvl w:ilvl="6" w:tplc="391A05EA">
      <w:numFmt w:val="decimal"/>
      <w:lvlText w:val=""/>
      <w:lvlJc w:val="left"/>
    </w:lvl>
    <w:lvl w:ilvl="7" w:tplc="2FF8A722">
      <w:numFmt w:val="decimal"/>
      <w:lvlText w:val=""/>
      <w:lvlJc w:val="left"/>
    </w:lvl>
    <w:lvl w:ilvl="8" w:tplc="59B60A68">
      <w:numFmt w:val="decimal"/>
      <w:lvlText w:val=""/>
      <w:lvlJc w:val="left"/>
    </w:lvl>
  </w:abstractNum>
  <w:abstractNum w:abstractNumId="65">
    <w:nsid w:val="00005C67"/>
    <w:multiLevelType w:val="hybridMultilevel"/>
    <w:tmpl w:val="1BD664DE"/>
    <w:lvl w:ilvl="0" w:tplc="1C1CC2DC">
      <w:start w:val="1"/>
      <w:numFmt w:val="bullet"/>
      <w:lvlText w:val=""/>
      <w:lvlJc w:val="left"/>
    </w:lvl>
    <w:lvl w:ilvl="1" w:tplc="2564D7CA">
      <w:numFmt w:val="decimal"/>
      <w:lvlText w:val=""/>
      <w:lvlJc w:val="left"/>
    </w:lvl>
    <w:lvl w:ilvl="2" w:tplc="E434213C">
      <w:numFmt w:val="decimal"/>
      <w:lvlText w:val=""/>
      <w:lvlJc w:val="left"/>
    </w:lvl>
    <w:lvl w:ilvl="3" w:tplc="83142E44">
      <w:numFmt w:val="decimal"/>
      <w:lvlText w:val=""/>
      <w:lvlJc w:val="left"/>
    </w:lvl>
    <w:lvl w:ilvl="4" w:tplc="4FE2F868">
      <w:numFmt w:val="decimal"/>
      <w:lvlText w:val=""/>
      <w:lvlJc w:val="left"/>
    </w:lvl>
    <w:lvl w:ilvl="5" w:tplc="6630AE28">
      <w:numFmt w:val="decimal"/>
      <w:lvlText w:val=""/>
      <w:lvlJc w:val="left"/>
    </w:lvl>
    <w:lvl w:ilvl="6" w:tplc="B48C1476">
      <w:numFmt w:val="decimal"/>
      <w:lvlText w:val=""/>
      <w:lvlJc w:val="left"/>
    </w:lvl>
    <w:lvl w:ilvl="7" w:tplc="60D083DE">
      <w:numFmt w:val="decimal"/>
      <w:lvlText w:val=""/>
      <w:lvlJc w:val="left"/>
    </w:lvl>
    <w:lvl w:ilvl="8" w:tplc="64E8A734">
      <w:numFmt w:val="decimal"/>
      <w:lvlText w:val=""/>
      <w:lvlJc w:val="left"/>
    </w:lvl>
  </w:abstractNum>
  <w:abstractNum w:abstractNumId="66">
    <w:nsid w:val="00005DB2"/>
    <w:multiLevelType w:val="hybridMultilevel"/>
    <w:tmpl w:val="E3C20EBE"/>
    <w:lvl w:ilvl="0" w:tplc="F05A4CAC">
      <w:start w:val="1"/>
      <w:numFmt w:val="bullet"/>
      <w:lvlText w:val=""/>
      <w:lvlJc w:val="left"/>
    </w:lvl>
    <w:lvl w:ilvl="1" w:tplc="E90E666C">
      <w:numFmt w:val="decimal"/>
      <w:lvlText w:val=""/>
      <w:lvlJc w:val="left"/>
    </w:lvl>
    <w:lvl w:ilvl="2" w:tplc="B00AE86C">
      <w:numFmt w:val="decimal"/>
      <w:lvlText w:val=""/>
      <w:lvlJc w:val="left"/>
    </w:lvl>
    <w:lvl w:ilvl="3" w:tplc="03F4EC90">
      <w:numFmt w:val="decimal"/>
      <w:lvlText w:val=""/>
      <w:lvlJc w:val="left"/>
    </w:lvl>
    <w:lvl w:ilvl="4" w:tplc="19AE7828">
      <w:numFmt w:val="decimal"/>
      <w:lvlText w:val=""/>
      <w:lvlJc w:val="left"/>
    </w:lvl>
    <w:lvl w:ilvl="5" w:tplc="18305E7E">
      <w:numFmt w:val="decimal"/>
      <w:lvlText w:val=""/>
      <w:lvlJc w:val="left"/>
    </w:lvl>
    <w:lvl w:ilvl="6" w:tplc="9B8A67D2">
      <w:numFmt w:val="decimal"/>
      <w:lvlText w:val=""/>
      <w:lvlJc w:val="left"/>
    </w:lvl>
    <w:lvl w:ilvl="7" w:tplc="80BAC4C0">
      <w:numFmt w:val="decimal"/>
      <w:lvlText w:val=""/>
      <w:lvlJc w:val="left"/>
    </w:lvl>
    <w:lvl w:ilvl="8" w:tplc="9E384FA2">
      <w:numFmt w:val="decimal"/>
      <w:lvlText w:val=""/>
      <w:lvlJc w:val="left"/>
    </w:lvl>
  </w:abstractNum>
  <w:abstractNum w:abstractNumId="67">
    <w:nsid w:val="00005DD5"/>
    <w:multiLevelType w:val="hybridMultilevel"/>
    <w:tmpl w:val="96DA96DC"/>
    <w:lvl w:ilvl="0" w:tplc="2042D47E">
      <w:start w:val="1"/>
      <w:numFmt w:val="bullet"/>
      <w:lvlText w:val=""/>
      <w:lvlJc w:val="left"/>
    </w:lvl>
    <w:lvl w:ilvl="1" w:tplc="88104DDC">
      <w:numFmt w:val="decimal"/>
      <w:lvlText w:val=""/>
      <w:lvlJc w:val="left"/>
    </w:lvl>
    <w:lvl w:ilvl="2" w:tplc="697AD8E8">
      <w:numFmt w:val="decimal"/>
      <w:lvlText w:val=""/>
      <w:lvlJc w:val="left"/>
    </w:lvl>
    <w:lvl w:ilvl="3" w:tplc="D9726DA6">
      <w:numFmt w:val="decimal"/>
      <w:lvlText w:val=""/>
      <w:lvlJc w:val="left"/>
    </w:lvl>
    <w:lvl w:ilvl="4" w:tplc="D96CA6FA">
      <w:numFmt w:val="decimal"/>
      <w:lvlText w:val=""/>
      <w:lvlJc w:val="left"/>
    </w:lvl>
    <w:lvl w:ilvl="5" w:tplc="35B2350E">
      <w:numFmt w:val="decimal"/>
      <w:lvlText w:val=""/>
      <w:lvlJc w:val="left"/>
    </w:lvl>
    <w:lvl w:ilvl="6" w:tplc="E196CFB6">
      <w:numFmt w:val="decimal"/>
      <w:lvlText w:val=""/>
      <w:lvlJc w:val="left"/>
    </w:lvl>
    <w:lvl w:ilvl="7" w:tplc="23168DF2">
      <w:numFmt w:val="decimal"/>
      <w:lvlText w:val=""/>
      <w:lvlJc w:val="left"/>
    </w:lvl>
    <w:lvl w:ilvl="8" w:tplc="2398E7BA">
      <w:numFmt w:val="decimal"/>
      <w:lvlText w:val=""/>
      <w:lvlJc w:val="left"/>
    </w:lvl>
  </w:abstractNum>
  <w:abstractNum w:abstractNumId="68">
    <w:nsid w:val="00005E9D"/>
    <w:multiLevelType w:val="hybridMultilevel"/>
    <w:tmpl w:val="C846B6D0"/>
    <w:lvl w:ilvl="0" w:tplc="E758A776">
      <w:start w:val="1"/>
      <w:numFmt w:val="decimal"/>
      <w:lvlText w:val="%1."/>
      <w:lvlJc w:val="left"/>
    </w:lvl>
    <w:lvl w:ilvl="1" w:tplc="01F09360">
      <w:numFmt w:val="decimal"/>
      <w:lvlText w:val=""/>
      <w:lvlJc w:val="left"/>
    </w:lvl>
    <w:lvl w:ilvl="2" w:tplc="2D243866">
      <w:numFmt w:val="decimal"/>
      <w:lvlText w:val=""/>
      <w:lvlJc w:val="left"/>
    </w:lvl>
    <w:lvl w:ilvl="3" w:tplc="1BBEC560">
      <w:numFmt w:val="decimal"/>
      <w:lvlText w:val=""/>
      <w:lvlJc w:val="left"/>
    </w:lvl>
    <w:lvl w:ilvl="4" w:tplc="933CF478">
      <w:numFmt w:val="decimal"/>
      <w:lvlText w:val=""/>
      <w:lvlJc w:val="left"/>
    </w:lvl>
    <w:lvl w:ilvl="5" w:tplc="6688D11A">
      <w:numFmt w:val="decimal"/>
      <w:lvlText w:val=""/>
      <w:lvlJc w:val="left"/>
    </w:lvl>
    <w:lvl w:ilvl="6" w:tplc="9118C78E">
      <w:numFmt w:val="decimal"/>
      <w:lvlText w:val=""/>
      <w:lvlJc w:val="left"/>
    </w:lvl>
    <w:lvl w:ilvl="7" w:tplc="1C286EF2">
      <w:numFmt w:val="decimal"/>
      <w:lvlText w:val=""/>
      <w:lvlJc w:val="left"/>
    </w:lvl>
    <w:lvl w:ilvl="8" w:tplc="A07C5E26">
      <w:numFmt w:val="decimal"/>
      <w:lvlText w:val=""/>
      <w:lvlJc w:val="left"/>
    </w:lvl>
  </w:abstractNum>
  <w:abstractNum w:abstractNumId="69">
    <w:nsid w:val="00005FA4"/>
    <w:multiLevelType w:val="hybridMultilevel"/>
    <w:tmpl w:val="62CEE098"/>
    <w:lvl w:ilvl="0" w:tplc="B1E88382">
      <w:start w:val="16"/>
      <w:numFmt w:val="decimal"/>
      <w:lvlText w:val="%1."/>
      <w:lvlJc w:val="left"/>
    </w:lvl>
    <w:lvl w:ilvl="1" w:tplc="97B0E94A">
      <w:numFmt w:val="decimal"/>
      <w:lvlText w:val=""/>
      <w:lvlJc w:val="left"/>
    </w:lvl>
    <w:lvl w:ilvl="2" w:tplc="819EEF6E">
      <w:numFmt w:val="decimal"/>
      <w:lvlText w:val=""/>
      <w:lvlJc w:val="left"/>
    </w:lvl>
    <w:lvl w:ilvl="3" w:tplc="F8C2D04C">
      <w:numFmt w:val="decimal"/>
      <w:lvlText w:val=""/>
      <w:lvlJc w:val="left"/>
    </w:lvl>
    <w:lvl w:ilvl="4" w:tplc="7366A3EE">
      <w:numFmt w:val="decimal"/>
      <w:lvlText w:val=""/>
      <w:lvlJc w:val="left"/>
    </w:lvl>
    <w:lvl w:ilvl="5" w:tplc="842635EC">
      <w:numFmt w:val="decimal"/>
      <w:lvlText w:val=""/>
      <w:lvlJc w:val="left"/>
    </w:lvl>
    <w:lvl w:ilvl="6" w:tplc="E6666746">
      <w:numFmt w:val="decimal"/>
      <w:lvlText w:val=""/>
      <w:lvlJc w:val="left"/>
    </w:lvl>
    <w:lvl w:ilvl="7" w:tplc="4894D3B6">
      <w:numFmt w:val="decimal"/>
      <w:lvlText w:val=""/>
      <w:lvlJc w:val="left"/>
    </w:lvl>
    <w:lvl w:ilvl="8" w:tplc="7E7E4BB4">
      <w:numFmt w:val="decimal"/>
      <w:lvlText w:val=""/>
      <w:lvlJc w:val="left"/>
    </w:lvl>
  </w:abstractNum>
  <w:abstractNum w:abstractNumId="70">
    <w:nsid w:val="00006048"/>
    <w:multiLevelType w:val="hybridMultilevel"/>
    <w:tmpl w:val="7FC2C3C2"/>
    <w:lvl w:ilvl="0" w:tplc="9E9AE574">
      <w:start w:val="33"/>
      <w:numFmt w:val="decimal"/>
      <w:lvlText w:val="%1."/>
      <w:lvlJc w:val="left"/>
    </w:lvl>
    <w:lvl w:ilvl="1" w:tplc="2F2AB446">
      <w:numFmt w:val="decimal"/>
      <w:lvlText w:val=""/>
      <w:lvlJc w:val="left"/>
    </w:lvl>
    <w:lvl w:ilvl="2" w:tplc="727A51FC">
      <w:numFmt w:val="decimal"/>
      <w:lvlText w:val=""/>
      <w:lvlJc w:val="left"/>
    </w:lvl>
    <w:lvl w:ilvl="3" w:tplc="B752663E">
      <w:numFmt w:val="decimal"/>
      <w:lvlText w:val=""/>
      <w:lvlJc w:val="left"/>
    </w:lvl>
    <w:lvl w:ilvl="4" w:tplc="B0C86716">
      <w:numFmt w:val="decimal"/>
      <w:lvlText w:val=""/>
      <w:lvlJc w:val="left"/>
    </w:lvl>
    <w:lvl w:ilvl="5" w:tplc="1800F84C">
      <w:numFmt w:val="decimal"/>
      <w:lvlText w:val=""/>
      <w:lvlJc w:val="left"/>
    </w:lvl>
    <w:lvl w:ilvl="6" w:tplc="2BDAC882">
      <w:numFmt w:val="decimal"/>
      <w:lvlText w:val=""/>
      <w:lvlJc w:val="left"/>
    </w:lvl>
    <w:lvl w:ilvl="7" w:tplc="9E9E7D9E">
      <w:numFmt w:val="decimal"/>
      <w:lvlText w:val=""/>
      <w:lvlJc w:val="left"/>
    </w:lvl>
    <w:lvl w:ilvl="8" w:tplc="A98CEE8E">
      <w:numFmt w:val="decimal"/>
      <w:lvlText w:val=""/>
      <w:lvlJc w:val="left"/>
    </w:lvl>
  </w:abstractNum>
  <w:abstractNum w:abstractNumId="71">
    <w:nsid w:val="000060BF"/>
    <w:multiLevelType w:val="hybridMultilevel"/>
    <w:tmpl w:val="ECC62E1E"/>
    <w:lvl w:ilvl="0" w:tplc="C3F4FA3C">
      <w:start w:val="1"/>
      <w:numFmt w:val="bullet"/>
      <w:lvlText w:val="и"/>
      <w:lvlJc w:val="left"/>
    </w:lvl>
    <w:lvl w:ilvl="1" w:tplc="6D6C3F94">
      <w:start w:val="1"/>
      <w:numFmt w:val="bullet"/>
      <w:lvlText w:val="В"/>
      <w:lvlJc w:val="left"/>
    </w:lvl>
    <w:lvl w:ilvl="2" w:tplc="7EFCFE0E">
      <w:numFmt w:val="decimal"/>
      <w:lvlText w:val=""/>
      <w:lvlJc w:val="left"/>
    </w:lvl>
    <w:lvl w:ilvl="3" w:tplc="F5D0BDD8">
      <w:numFmt w:val="decimal"/>
      <w:lvlText w:val=""/>
      <w:lvlJc w:val="left"/>
    </w:lvl>
    <w:lvl w:ilvl="4" w:tplc="9034AA34">
      <w:numFmt w:val="decimal"/>
      <w:lvlText w:val=""/>
      <w:lvlJc w:val="left"/>
    </w:lvl>
    <w:lvl w:ilvl="5" w:tplc="FCCA9158">
      <w:numFmt w:val="decimal"/>
      <w:lvlText w:val=""/>
      <w:lvlJc w:val="left"/>
    </w:lvl>
    <w:lvl w:ilvl="6" w:tplc="7A80EFF6">
      <w:numFmt w:val="decimal"/>
      <w:lvlText w:val=""/>
      <w:lvlJc w:val="left"/>
    </w:lvl>
    <w:lvl w:ilvl="7" w:tplc="4F9A5298">
      <w:numFmt w:val="decimal"/>
      <w:lvlText w:val=""/>
      <w:lvlJc w:val="left"/>
    </w:lvl>
    <w:lvl w:ilvl="8" w:tplc="24E4A3AA">
      <w:numFmt w:val="decimal"/>
      <w:lvlText w:val=""/>
      <w:lvlJc w:val="left"/>
    </w:lvl>
  </w:abstractNum>
  <w:abstractNum w:abstractNumId="72">
    <w:nsid w:val="00006732"/>
    <w:multiLevelType w:val="hybridMultilevel"/>
    <w:tmpl w:val="80C0A4C0"/>
    <w:lvl w:ilvl="0" w:tplc="F14CB380">
      <w:start w:val="21"/>
      <w:numFmt w:val="decimal"/>
      <w:lvlText w:val="%1."/>
      <w:lvlJc w:val="left"/>
    </w:lvl>
    <w:lvl w:ilvl="1" w:tplc="A3B01524">
      <w:numFmt w:val="decimal"/>
      <w:lvlText w:val=""/>
      <w:lvlJc w:val="left"/>
    </w:lvl>
    <w:lvl w:ilvl="2" w:tplc="54C450D8">
      <w:numFmt w:val="decimal"/>
      <w:lvlText w:val=""/>
      <w:lvlJc w:val="left"/>
    </w:lvl>
    <w:lvl w:ilvl="3" w:tplc="D6E80578">
      <w:numFmt w:val="decimal"/>
      <w:lvlText w:val=""/>
      <w:lvlJc w:val="left"/>
    </w:lvl>
    <w:lvl w:ilvl="4" w:tplc="05D640D8">
      <w:numFmt w:val="decimal"/>
      <w:lvlText w:val=""/>
      <w:lvlJc w:val="left"/>
    </w:lvl>
    <w:lvl w:ilvl="5" w:tplc="F06850B0">
      <w:numFmt w:val="decimal"/>
      <w:lvlText w:val=""/>
      <w:lvlJc w:val="left"/>
    </w:lvl>
    <w:lvl w:ilvl="6" w:tplc="DA20A7BC">
      <w:numFmt w:val="decimal"/>
      <w:lvlText w:val=""/>
      <w:lvlJc w:val="left"/>
    </w:lvl>
    <w:lvl w:ilvl="7" w:tplc="5D5E32BE">
      <w:numFmt w:val="decimal"/>
      <w:lvlText w:val=""/>
      <w:lvlJc w:val="left"/>
    </w:lvl>
    <w:lvl w:ilvl="8" w:tplc="0BDC50A2">
      <w:numFmt w:val="decimal"/>
      <w:lvlText w:val=""/>
      <w:lvlJc w:val="left"/>
    </w:lvl>
  </w:abstractNum>
  <w:abstractNum w:abstractNumId="73">
    <w:nsid w:val="00006899"/>
    <w:multiLevelType w:val="hybridMultilevel"/>
    <w:tmpl w:val="D1927F40"/>
    <w:lvl w:ilvl="0" w:tplc="2F761B2E">
      <w:start w:val="1"/>
      <w:numFmt w:val="bullet"/>
      <w:lvlText w:val=""/>
      <w:lvlJc w:val="left"/>
    </w:lvl>
    <w:lvl w:ilvl="1" w:tplc="0518AE42">
      <w:start w:val="1"/>
      <w:numFmt w:val="bullet"/>
      <w:lvlText w:val="В"/>
      <w:lvlJc w:val="left"/>
    </w:lvl>
    <w:lvl w:ilvl="2" w:tplc="9BD25ECA">
      <w:numFmt w:val="decimal"/>
      <w:lvlText w:val=""/>
      <w:lvlJc w:val="left"/>
    </w:lvl>
    <w:lvl w:ilvl="3" w:tplc="D070D782">
      <w:numFmt w:val="decimal"/>
      <w:lvlText w:val=""/>
      <w:lvlJc w:val="left"/>
    </w:lvl>
    <w:lvl w:ilvl="4" w:tplc="2BD8822E">
      <w:numFmt w:val="decimal"/>
      <w:lvlText w:val=""/>
      <w:lvlJc w:val="left"/>
    </w:lvl>
    <w:lvl w:ilvl="5" w:tplc="A75AD406">
      <w:numFmt w:val="decimal"/>
      <w:lvlText w:val=""/>
      <w:lvlJc w:val="left"/>
    </w:lvl>
    <w:lvl w:ilvl="6" w:tplc="7B665A58">
      <w:numFmt w:val="decimal"/>
      <w:lvlText w:val=""/>
      <w:lvlJc w:val="left"/>
    </w:lvl>
    <w:lvl w:ilvl="7" w:tplc="3B64E1C4">
      <w:numFmt w:val="decimal"/>
      <w:lvlText w:val=""/>
      <w:lvlJc w:val="left"/>
    </w:lvl>
    <w:lvl w:ilvl="8" w:tplc="DD988BFA">
      <w:numFmt w:val="decimal"/>
      <w:lvlText w:val=""/>
      <w:lvlJc w:val="left"/>
    </w:lvl>
  </w:abstractNum>
  <w:abstractNum w:abstractNumId="74">
    <w:nsid w:val="0000692C"/>
    <w:multiLevelType w:val="hybridMultilevel"/>
    <w:tmpl w:val="F61052C8"/>
    <w:lvl w:ilvl="0" w:tplc="47A885B4">
      <w:start w:val="1"/>
      <w:numFmt w:val="decimal"/>
      <w:lvlText w:val="%1."/>
      <w:lvlJc w:val="left"/>
    </w:lvl>
    <w:lvl w:ilvl="1" w:tplc="BF1AD69A">
      <w:numFmt w:val="decimal"/>
      <w:lvlText w:val=""/>
      <w:lvlJc w:val="left"/>
    </w:lvl>
    <w:lvl w:ilvl="2" w:tplc="685C1E0E">
      <w:numFmt w:val="decimal"/>
      <w:lvlText w:val=""/>
      <w:lvlJc w:val="left"/>
    </w:lvl>
    <w:lvl w:ilvl="3" w:tplc="894A3FC4">
      <w:numFmt w:val="decimal"/>
      <w:lvlText w:val=""/>
      <w:lvlJc w:val="left"/>
    </w:lvl>
    <w:lvl w:ilvl="4" w:tplc="BAEA4EA0">
      <w:numFmt w:val="decimal"/>
      <w:lvlText w:val=""/>
      <w:lvlJc w:val="left"/>
    </w:lvl>
    <w:lvl w:ilvl="5" w:tplc="AD366530">
      <w:numFmt w:val="decimal"/>
      <w:lvlText w:val=""/>
      <w:lvlJc w:val="left"/>
    </w:lvl>
    <w:lvl w:ilvl="6" w:tplc="47CA7F5A">
      <w:numFmt w:val="decimal"/>
      <w:lvlText w:val=""/>
      <w:lvlJc w:val="left"/>
    </w:lvl>
    <w:lvl w:ilvl="7" w:tplc="4058DB78">
      <w:numFmt w:val="decimal"/>
      <w:lvlText w:val=""/>
      <w:lvlJc w:val="left"/>
    </w:lvl>
    <w:lvl w:ilvl="8" w:tplc="06B23F92">
      <w:numFmt w:val="decimal"/>
      <w:lvlText w:val=""/>
      <w:lvlJc w:val="left"/>
    </w:lvl>
  </w:abstractNum>
  <w:abstractNum w:abstractNumId="75">
    <w:nsid w:val="00006AD4"/>
    <w:multiLevelType w:val="hybridMultilevel"/>
    <w:tmpl w:val="7C7AE2EA"/>
    <w:lvl w:ilvl="0" w:tplc="C2E42C92">
      <w:start w:val="16"/>
      <w:numFmt w:val="upperLetter"/>
      <w:lvlText w:val="%1"/>
      <w:lvlJc w:val="left"/>
    </w:lvl>
    <w:lvl w:ilvl="1" w:tplc="53EC07E6">
      <w:numFmt w:val="decimal"/>
      <w:lvlText w:val=""/>
      <w:lvlJc w:val="left"/>
    </w:lvl>
    <w:lvl w:ilvl="2" w:tplc="3C945A94">
      <w:numFmt w:val="decimal"/>
      <w:lvlText w:val=""/>
      <w:lvlJc w:val="left"/>
    </w:lvl>
    <w:lvl w:ilvl="3" w:tplc="6884FE9A">
      <w:numFmt w:val="decimal"/>
      <w:lvlText w:val=""/>
      <w:lvlJc w:val="left"/>
    </w:lvl>
    <w:lvl w:ilvl="4" w:tplc="0F7EC3C6">
      <w:numFmt w:val="decimal"/>
      <w:lvlText w:val=""/>
      <w:lvlJc w:val="left"/>
    </w:lvl>
    <w:lvl w:ilvl="5" w:tplc="2FA677B2">
      <w:numFmt w:val="decimal"/>
      <w:lvlText w:val=""/>
      <w:lvlJc w:val="left"/>
    </w:lvl>
    <w:lvl w:ilvl="6" w:tplc="790AD990">
      <w:numFmt w:val="decimal"/>
      <w:lvlText w:val=""/>
      <w:lvlJc w:val="left"/>
    </w:lvl>
    <w:lvl w:ilvl="7" w:tplc="1C8C6AEC">
      <w:numFmt w:val="decimal"/>
      <w:lvlText w:val=""/>
      <w:lvlJc w:val="left"/>
    </w:lvl>
    <w:lvl w:ilvl="8" w:tplc="4844BEBA">
      <w:numFmt w:val="decimal"/>
      <w:lvlText w:val=""/>
      <w:lvlJc w:val="left"/>
    </w:lvl>
  </w:abstractNum>
  <w:abstractNum w:abstractNumId="76">
    <w:nsid w:val="00006AD6"/>
    <w:multiLevelType w:val="hybridMultilevel"/>
    <w:tmpl w:val="D0DC20B2"/>
    <w:lvl w:ilvl="0" w:tplc="B0763F86">
      <w:start w:val="1"/>
      <w:numFmt w:val="bullet"/>
      <w:lvlText w:val="и"/>
      <w:lvlJc w:val="left"/>
    </w:lvl>
    <w:lvl w:ilvl="1" w:tplc="83A496DC">
      <w:start w:val="1"/>
      <w:numFmt w:val="bullet"/>
      <w:lvlText w:val="В"/>
      <w:lvlJc w:val="left"/>
    </w:lvl>
    <w:lvl w:ilvl="2" w:tplc="E2241488">
      <w:numFmt w:val="decimal"/>
      <w:lvlText w:val=""/>
      <w:lvlJc w:val="left"/>
    </w:lvl>
    <w:lvl w:ilvl="3" w:tplc="EE8C3006">
      <w:numFmt w:val="decimal"/>
      <w:lvlText w:val=""/>
      <w:lvlJc w:val="left"/>
    </w:lvl>
    <w:lvl w:ilvl="4" w:tplc="C8088692">
      <w:numFmt w:val="decimal"/>
      <w:lvlText w:val=""/>
      <w:lvlJc w:val="left"/>
    </w:lvl>
    <w:lvl w:ilvl="5" w:tplc="EFCAC19E">
      <w:numFmt w:val="decimal"/>
      <w:lvlText w:val=""/>
      <w:lvlJc w:val="left"/>
    </w:lvl>
    <w:lvl w:ilvl="6" w:tplc="7882ACB0">
      <w:numFmt w:val="decimal"/>
      <w:lvlText w:val=""/>
      <w:lvlJc w:val="left"/>
    </w:lvl>
    <w:lvl w:ilvl="7" w:tplc="544A20B2">
      <w:numFmt w:val="decimal"/>
      <w:lvlText w:val=""/>
      <w:lvlJc w:val="left"/>
    </w:lvl>
    <w:lvl w:ilvl="8" w:tplc="B30C5BA8">
      <w:numFmt w:val="decimal"/>
      <w:lvlText w:val=""/>
      <w:lvlJc w:val="left"/>
    </w:lvl>
  </w:abstractNum>
  <w:abstractNum w:abstractNumId="77">
    <w:nsid w:val="00006B72"/>
    <w:multiLevelType w:val="hybridMultilevel"/>
    <w:tmpl w:val="96B4FEFA"/>
    <w:lvl w:ilvl="0" w:tplc="8BAA9BD8">
      <w:start w:val="13"/>
      <w:numFmt w:val="lowerLetter"/>
      <w:lvlText w:val="%1"/>
      <w:lvlJc w:val="left"/>
    </w:lvl>
    <w:lvl w:ilvl="1" w:tplc="1B586C92">
      <w:numFmt w:val="decimal"/>
      <w:lvlText w:val=""/>
      <w:lvlJc w:val="left"/>
    </w:lvl>
    <w:lvl w:ilvl="2" w:tplc="A832075A">
      <w:numFmt w:val="decimal"/>
      <w:lvlText w:val=""/>
      <w:lvlJc w:val="left"/>
    </w:lvl>
    <w:lvl w:ilvl="3" w:tplc="5B8A387E">
      <w:numFmt w:val="decimal"/>
      <w:lvlText w:val=""/>
      <w:lvlJc w:val="left"/>
    </w:lvl>
    <w:lvl w:ilvl="4" w:tplc="8816532A">
      <w:numFmt w:val="decimal"/>
      <w:lvlText w:val=""/>
      <w:lvlJc w:val="left"/>
    </w:lvl>
    <w:lvl w:ilvl="5" w:tplc="09625288">
      <w:numFmt w:val="decimal"/>
      <w:lvlText w:val=""/>
      <w:lvlJc w:val="left"/>
    </w:lvl>
    <w:lvl w:ilvl="6" w:tplc="BE067B14">
      <w:numFmt w:val="decimal"/>
      <w:lvlText w:val=""/>
      <w:lvlJc w:val="left"/>
    </w:lvl>
    <w:lvl w:ilvl="7" w:tplc="1E32A5B6">
      <w:numFmt w:val="decimal"/>
      <w:lvlText w:val=""/>
      <w:lvlJc w:val="left"/>
    </w:lvl>
    <w:lvl w:ilvl="8" w:tplc="A014AC7A">
      <w:numFmt w:val="decimal"/>
      <w:lvlText w:val=""/>
      <w:lvlJc w:val="left"/>
    </w:lvl>
  </w:abstractNum>
  <w:abstractNum w:abstractNumId="78">
    <w:nsid w:val="00006C69"/>
    <w:multiLevelType w:val="hybridMultilevel"/>
    <w:tmpl w:val="E19E2748"/>
    <w:lvl w:ilvl="0" w:tplc="78B88740">
      <w:start w:val="13"/>
      <w:numFmt w:val="lowerLetter"/>
      <w:lvlText w:val="%1"/>
      <w:lvlJc w:val="left"/>
    </w:lvl>
    <w:lvl w:ilvl="1" w:tplc="4C00250C">
      <w:numFmt w:val="decimal"/>
      <w:lvlText w:val=""/>
      <w:lvlJc w:val="left"/>
    </w:lvl>
    <w:lvl w:ilvl="2" w:tplc="A096237A">
      <w:numFmt w:val="decimal"/>
      <w:lvlText w:val=""/>
      <w:lvlJc w:val="left"/>
    </w:lvl>
    <w:lvl w:ilvl="3" w:tplc="7A6ABF1A">
      <w:numFmt w:val="decimal"/>
      <w:lvlText w:val=""/>
      <w:lvlJc w:val="left"/>
    </w:lvl>
    <w:lvl w:ilvl="4" w:tplc="00C4DBD0">
      <w:numFmt w:val="decimal"/>
      <w:lvlText w:val=""/>
      <w:lvlJc w:val="left"/>
    </w:lvl>
    <w:lvl w:ilvl="5" w:tplc="47DE9F62">
      <w:numFmt w:val="decimal"/>
      <w:lvlText w:val=""/>
      <w:lvlJc w:val="left"/>
    </w:lvl>
    <w:lvl w:ilvl="6" w:tplc="E9642902">
      <w:numFmt w:val="decimal"/>
      <w:lvlText w:val=""/>
      <w:lvlJc w:val="left"/>
    </w:lvl>
    <w:lvl w:ilvl="7" w:tplc="87648EBE">
      <w:numFmt w:val="decimal"/>
      <w:lvlText w:val=""/>
      <w:lvlJc w:val="left"/>
    </w:lvl>
    <w:lvl w:ilvl="8" w:tplc="A5FA0950">
      <w:numFmt w:val="decimal"/>
      <w:lvlText w:val=""/>
      <w:lvlJc w:val="left"/>
    </w:lvl>
  </w:abstractNum>
  <w:abstractNum w:abstractNumId="79">
    <w:nsid w:val="00006D22"/>
    <w:multiLevelType w:val="hybridMultilevel"/>
    <w:tmpl w:val="D5B05814"/>
    <w:lvl w:ilvl="0" w:tplc="73723E90">
      <w:start w:val="22"/>
      <w:numFmt w:val="decimal"/>
      <w:lvlText w:val="%1."/>
      <w:lvlJc w:val="left"/>
    </w:lvl>
    <w:lvl w:ilvl="1" w:tplc="72780034">
      <w:numFmt w:val="decimal"/>
      <w:lvlText w:val=""/>
      <w:lvlJc w:val="left"/>
    </w:lvl>
    <w:lvl w:ilvl="2" w:tplc="267476C4">
      <w:numFmt w:val="decimal"/>
      <w:lvlText w:val=""/>
      <w:lvlJc w:val="left"/>
    </w:lvl>
    <w:lvl w:ilvl="3" w:tplc="A0D6CAC6">
      <w:numFmt w:val="decimal"/>
      <w:lvlText w:val=""/>
      <w:lvlJc w:val="left"/>
    </w:lvl>
    <w:lvl w:ilvl="4" w:tplc="82C89C5A">
      <w:numFmt w:val="decimal"/>
      <w:lvlText w:val=""/>
      <w:lvlJc w:val="left"/>
    </w:lvl>
    <w:lvl w:ilvl="5" w:tplc="8F568314">
      <w:numFmt w:val="decimal"/>
      <w:lvlText w:val=""/>
      <w:lvlJc w:val="left"/>
    </w:lvl>
    <w:lvl w:ilvl="6" w:tplc="3C364D1E">
      <w:numFmt w:val="decimal"/>
      <w:lvlText w:val=""/>
      <w:lvlJc w:val="left"/>
    </w:lvl>
    <w:lvl w:ilvl="7" w:tplc="F9608842">
      <w:numFmt w:val="decimal"/>
      <w:lvlText w:val=""/>
      <w:lvlJc w:val="left"/>
    </w:lvl>
    <w:lvl w:ilvl="8" w:tplc="D5408B70">
      <w:numFmt w:val="decimal"/>
      <w:lvlText w:val=""/>
      <w:lvlJc w:val="left"/>
    </w:lvl>
  </w:abstractNum>
  <w:abstractNum w:abstractNumId="80">
    <w:nsid w:val="00007049"/>
    <w:multiLevelType w:val="hybridMultilevel"/>
    <w:tmpl w:val="8034C5FA"/>
    <w:lvl w:ilvl="0" w:tplc="7DAE1CF0">
      <w:start w:val="1"/>
      <w:numFmt w:val="bullet"/>
      <w:lvlText w:val="-"/>
      <w:lvlJc w:val="left"/>
    </w:lvl>
    <w:lvl w:ilvl="1" w:tplc="922AFA8A">
      <w:numFmt w:val="decimal"/>
      <w:lvlText w:val=""/>
      <w:lvlJc w:val="left"/>
    </w:lvl>
    <w:lvl w:ilvl="2" w:tplc="0240AEBC">
      <w:numFmt w:val="decimal"/>
      <w:lvlText w:val=""/>
      <w:lvlJc w:val="left"/>
    </w:lvl>
    <w:lvl w:ilvl="3" w:tplc="18503756">
      <w:numFmt w:val="decimal"/>
      <w:lvlText w:val=""/>
      <w:lvlJc w:val="left"/>
    </w:lvl>
    <w:lvl w:ilvl="4" w:tplc="5560DF48">
      <w:numFmt w:val="decimal"/>
      <w:lvlText w:val=""/>
      <w:lvlJc w:val="left"/>
    </w:lvl>
    <w:lvl w:ilvl="5" w:tplc="4838E55E">
      <w:numFmt w:val="decimal"/>
      <w:lvlText w:val=""/>
      <w:lvlJc w:val="left"/>
    </w:lvl>
    <w:lvl w:ilvl="6" w:tplc="C76AE980">
      <w:numFmt w:val="decimal"/>
      <w:lvlText w:val=""/>
      <w:lvlJc w:val="left"/>
    </w:lvl>
    <w:lvl w:ilvl="7" w:tplc="716472DA">
      <w:numFmt w:val="decimal"/>
      <w:lvlText w:val=""/>
      <w:lvlJc w:val="left"/>
    </w:lvl>
    <w:lvl w:ilvl="8" w:tplc="8398D528">
      <w:numFmt w:val="decimal"/>
      <w:lvlText w:val=""/>
      <w:lvlJc w:val="left"/>
    </w:lvl>
  </w:abstractNum>
  <w:abstractNum w:abstractNumId="81">
    <w:nsid w:val="000071F0"/>
    <w:multiLevelType w:val="hybridMultilevel"/>
    <w:tmpl w:val="3ABE14BC"/>
    <w:lvl w:ilvl="0" w:tplc="EE500A74">
      <w:start w:val="1"/>
      <w:numFmt w:val="bullet"/>
      <w:lvlText w:val=""/>
      <w:lvlJc w:val="left"/>
    </w:lvl>
    <w:lvl w:ilvl="1" w:tplc="6B2292A0">
      <w:start w:val="1"/>
      <w:numFmt w:val="bullet"/>
      <w:lvlText w:val=""/>
      <w:lvlJc w:val="left"/>
    </w:lvl>
    <w:lvl w:ilvl="2" w:tplc="B1C201B6">
      <w:numFmt w:val="decimal"/>
      <w:lvlText w:val=""/>
      <w:lvlJc w:val="left"/>
    </w:lvl>
    <w:lvl w:ilvl="3" w:tplc="0F12971C">
      <w:numFmt w:val="decimal"/>
      <w:lvlText w:val=""/>
      <w:lvlJc w:val="left"/>
    </w:lvl>
    <w:lvl w:ilvl="4" w:tplc="8F2AD806">
      <w:numFmt w:val="decimal"/>
      <w:lvlText w:val=""/>
      <w:lvlJc w:val="left"/>
    </w:lvl>
    <w:lvl w:ilvl="5" w:tplc="E9D05690">
      <w:numFmt w:val="decimal"/>
      <w:lvlText w:val=""/>
      <w:lvlJc w:val="left"/>
    </w:lvl>
    <w:lvl w:ilvl="6" w:tplc="37E80BAE">
      <w:numFmt w:val="decimal"/>
      <w:lvlText w:val=""/>
      <w:lvlJc w:val="left"/>
    </w:lvl>
    <w:lvl w:ilvl="7" w:tplc="8496E8F6">
      <w:numFmt w:val="decimal"/>
      <w:lvlText w:val=""/>
      <w:lvlJc w:val="left"/>
    </w:lvl>
    <w:lvl w:ilvl="8" w:tplc="E3527CE4">
      <w:numFmt w:val="decimal"/>
      <w:lvlText w:val=""/>
      <w:lvlJc w:val="left"/>
    </w:lvl>
  </w:abstractNum>
  <w:abstractNum w:abstractNumId="82">
    <w:nsid w:val="000073DA"/>
    <w:multiLevelType w:val="hybridMultilevel"/>
    <w:tmpl w:val="5CA23F72"/>
    <w:lvl w:ilvl="0" w:tplc="53EE2FFE">
      <w:start w:val="1"/>
      <w:numFmt w:val="bullet"/>
      <w:lvlText w:val="и"/>
      <w:lvlJc w:val="left"/>
    </w:lvl>
    <w:lvl w:ilvl="1" w:tplc="95BA94FC">
      <w:start w:val="1"/>
      <w:numFmt w:val="bullet"/>
      <w:lvlText w:val="-"/>
      <w:lvlJc w:val="left"/>
    </w:lvl>
    <w:lvl w:ilvl="2" w:tplc="FB326A80">
      <w:numFmt w:val="decimal"/>
      <w:lvlText w:val=""/>
      <w:lvlJc w:val="left"/>
    </w:lvl>
    <w:lvl w:ilvl="3" w:tplc="1126227E">
      <w:numFmt w:val="decimal"/>
      <w:lvlText w:val=""/>
      <w:lvlJc w:val="left"/>
    </w:lvl>
    <w:lvl w:ilvl="4" w:tplc="9B0C8F46">
      <w:numFmt w:val="decimal"/>
      <w:lvlText w:val=""/>
      <w:lvlJc w:val="left"/>
    </w:lvl>
    <w:lvl w:ilvl="5" w:tplc="F17A698C">
      <w:numFmt w:val="decimal"/>
      <w:lvlText w:val=""/>
      <w:lvlJc w:val="left"/>
    </w:lvl>
    <w:lvl w:ilvl="6" w:tplc="7E087F34">
      <w:numFmt w:val="decimal"/>
      <w:lvlText w:val=""/>
      <w:lvlJc w:val="left"/>
    </w:lvl>
    <w:lvl w:ilvl="7" w:tplc="7E6C6D70">
      <w:numFmt w:val="decimal"/>
      <w:lvlText w:val=""/>
      <w:lvlJc w:val="left"/>
    </w:lvl>
    <w:lvl w:ilvl="8" w:tplc="BC9C56DA">
      <w:numFmt w:val="decimal"/>
      <w:lvlText w:val=""/>
      <w:lvlJc w:val="left"/>
    </w:lvl>
  </w:abstractNum>
  <w:abstractNum w:abstractNumId="83">
    <w:nsid w:val="000075EF"/>
    <w:multiLevelType w:val="hybridMultilevel"/>
    <w:tmpl w:val="6DB66EC2"/>
    <w:lvl w:ilvl="0" w:tplc="731439B2">
      <w:start w:val="1"/>
      <w:numFmt w:val="bullet"/>
      <w:lvlText w:val="В"/>
      <w:lvlJc w:val="left"/>
    </w:lvl>
    <w:lvl w:ilvl="1" w:tplc="F17E0728">
      <w:numFmt w:val="decimal"/>
      <w:lvlText w:val=""/>
      <w:lvlJc w:val="left"/>
    </w:lvl>
    <w:lvl w:ilvl="2" w:tplc="F6EA32EA">
      <w:numFmt w:val="decimal"/>
      <w:lvlText w:val=""/>
      <w:lvlJc w:val="left"/>
    </w:lvl>
    <w:lvl w:ilvl="3" w:tplc="8696BBBE">
      <w:numFmt w:val="decimal"/>
      <w:lvlText w:val=""/>
      <w:lvlJc w:val="left"/>
    </w:lvl>
    <w:lvl w:ilvl="4" w:tplc="FE7ED314">
      <w:numFmt w:val="decimal"/>
      <w:lvlText w:val=""/>
      <w:lvlJc w:val="left"/>
    </w:lvl>
    <w:lvl w:ilvl="5" w:tplc="2EC45EAC">
      <w:numFmt w:val="decimal"/>
      <w:lvlText w:val=""/>
      <w:lvlJc w:val="left"/>
    </w:lvl>
    <w:lvl w:ilvl="6" w:tplc="7752E818">
      <w:numFmt w:val="decimal"/>
      <w:lvlText w:val=""/>
      <w:lvlJc w:val="left"/>
    </w:lvl>
    <w:lvl w:ilvl="7" w:tplc="72EEAED0">
      <w:numFmt w:val="decimal"/>
      <w:lvlText w:val=""/>
      <w:lvlJc w:val="left"/>
    </w:lvl>
    <w:lvl w:ilvl="8" w:tplc="0102F4A0">
      <w:numFmt w:val="decimal"/>
      <w:lvlText w:val=""/>
      <w:lvlJc w:val="left"/>
    </w:lvl>
  </w:abstractNum>
  <w:abstractNum w:abstractNumId="84">
    <w:nsid w:val="00007874"/>
    <w:multiLevelType w:val="hybridMultilevel"/>
    <w:tmpl w:val="2842EFAA"/>
    <w:lvl w:ilvl="0" w:tplc="F05CB8D8">
      <w:start w:val="1"/>
      <w:numFmt w:val="bullet"/>
      <w:lvlText w:val="а"/>
      <w:lvlJc w:val="left"/>
    </w:lvl>
    <w:lvl w:ilvl="1" w:tplc="C0E0CC48">
      <w:start w:val="1"/>
      <w:numFmt w:val="bullet"/>
      <w:lvlText w:val=""/>
      <w:lvlJc w:val="left"/>
    </w:lvl>
    <w:lvl w:ilvl="2" w:tplc="83CA3E10">
      <w:numFmt w:val="decimal"/>
      <w:lvlText w:val=""/>
      <w:lvlJc w:val="left"/>
    </w:lvl>
    <w:lvl w:ilvl="3" w:tplc="6E0E9F2E">
      <w:numFmt w:val="decimal"/>
      <w:lvlText w:val=""/>
      <w:lvlJc w:val="left"/>
    </w:lvl>
    <w:lvl w:ilvl="4" w:tplc="2D72DAB4">
      <w:numFmt w:val="decimal"/>
      <w:lvlText w:val=""/>
      <w:lvlJc w:val="left"/>
    </w:lvl>
    <w:lvl w:ilvl="5" w:tplc="B3D818C0">
      <w:numFmt w:val="decimal"/>
      <w:lvlText w:val=""/>
      <w:lvlJc w:val="left"/>
    </w:lvl>
    <w:lvl w:ilvl="6" w:tplc="E0629180">
      <w:numFmt w:val="decimal"/>
      <w:lvlText w:val=""/>
      <w:lvlJc w:val="left"/>
    </w:lvl>
    <w:lvl w:ilvl="7" w:tplc="79E2756C">
      <w:numFmt w:val="decimal"/>
      <w:lvlText w:val=""/>
      <w:lvlJc w:val="left"/>
    </w:lvl>
    <w:lvl w:ilvl="8" w:tplc="27008AFE">
      <w:numFmt w:val="decimal"/>
      <w:lvlText w:val=""/>
      <w:lvlJc w:val="left"/>
    </w:lvl>
  </w:abstractNum>
  <w:abstractNum w:abstractNumId="85">
    <w:nsid w:val="00007983"/>
    <w:multiLevelType w:val="hybridMultilevel"/>
    <w:tmpl w:val="3E84C02A"/>
    <w:lvl w:ilvl="0" w:tplc="9D2629AE">
      <w:start w:val="1"/>
      <w:numFmt w:val="bullet"/>
      <w:lvlText w:val="В"/>
      <w:lvlJc w:val="left"/>
    </w:lvl>
    <w:lvl w:ilvl="1" w:tplc="40DA7894">
      <w:numFmt w:val="decimal"/>
      <w:lvlText w:val=""/>
      <w:lvlJc w:val="left"/>
    </w:lvl>
    <w:lvl w:ilvl="2" w:tplc="5ACCD304">
      <w:numFmt w:val="decimal"/>
      <w:lvlText w:val=""/>
      <w:lvlJc w:val="left"/>
    </w:lvl>
    <w:lvl w:ilvl="3" w:tplc="D062E530">
      <w:numFmt w:val="decimal"/>
      <w:lvlText w:val=""/>
      <w:lvlJc w:val="left"/>
    </w:lvl>
    <w:lvl w:ilvl="4" w:tplc="0A86F41A">
      <w:numFmt w:val="decimal"/>
      <w:lvlText w:val=""/>
      <w:lvlJc w:val="left"/>
    </w:lvl>
    <w:lvl w:ilvl="5" w:tplc="49CA39AA">
      <w:numFmt w:val="decimal"/>
      <w:lvlText w:val=""/>
      <w:lvlJc w:val="left"/>
    </w:lvl>
    <w:lvl w:ilvl="6" w:tplc="AEE2B4AC">
      <w:numFmt w:val="decimal"/>
      <w:lvlText w:val=""/>
      <w:lvlJc w:val="left"/>
    </w:lvl>
    <w:lvl w:ilvl="7" w:tplc="B0260E4A">
      <w:numFmt w:val="decimal"/>
      <w:lvlText w:val=""/>
      <w:lvlJc w:val="left"/>
    </w:lvl>
    <w:lvl w:ilvl="8" w:tplc="747C40E8">
      <w:numFmt w:val="decimal"/>
      <w:lvlText w:val=""/>
      <w:lvlJc w:val="left"/>
    </w:lvl>
  </w:abstractNum>
  <w:abstractNum w:abstractNumId="86">
    <w:nsid w:val="00007BB9"/>
    <w:multiLevelType w:val="hybridMultilevel"/>
    <w:tmpl w:val="0006375E"/>
    <w:lvl w:ilvl="0" w:tplc="9A0662AA">
      <w:start w:val="1"/>
      <w:numFmt w:val="bullet"/>
      <w:lvlText w:val="В"/>
      <w:lvlJc w:val="left"/>
    </w:lvl>
    <w:lvl w:ilvl="1" w:tplc="B148B6A0">
      <w:numFmt w:val="decimal"/>
      <w:lvlText w:val=""/>
      <w:lvlJc w:val="left"/>
    </w:lvl>
    <w:lvl w:ilvl="2" w:tplc="929E4002">
      <w:numFmt w:val="decimal"/>
      <w:lvlText w:val=""/>
      <w:lvlJc w:val="left"/>
    </w:lvl>
    <w:lvl w:ilvl="3" w:tplc="EA9E6A4E">
      <w:numFmt w:val="decimal"/>
      <w:lvlText w:val=""/>
      <w:lvlJc w:val="left"/>
    </w:lvl>
    <w:lvl w:ilvl="4" w:tplc="B59E2592">
      <w:numFmt w:val="decimal"/>
      <w:lvlText w:val=""/>
      <w:lvlJc w:val="left"/>
    </w:lvl>
    <w:lvl w:ilvl="5" w:tplc="DCA435AA">
      <w:numFmt w:val="decimal"/>
      <w:lvlText w:val=""/>
      <w:lvlJc w:val="left"/>
    </w:lvl>
    <w:lvl w:ilvl="6" w:tplc="204E931C">
      <w:numFmt w:val="decimal"/>
      <w:lvlText w:val=""/>
      <w:lvlJc w:val="left"/>
    </w:lvl>
    <w:lvl w:ilvl="7" w:tplc="377845F8">
      <w:numFmt w:val="decimal"/>
      <w:lvlText w:val=""/>
      <w:lvlJc w:val="left"/>
    </w:lvl>
    <w:lvl w:ilvl="8" w:tplc="CCD816B4">
      <w:numFmt w:val="decimal"/>
      <w:lvlText w:val=""/>
      <w:lvlJc w:val="left"/>
    </w:lvl>
  </w:abstractNum>
  <w:abstractNum w:abstractNumId="87">
    <w:nsid w:val="00007DD1"/>
    <w:multiLevelType w:val="hybridMultilevel"/>
    <w:tmpl w:val="14EC07F6"/>
    <w:lvl w:ilvl="0" w:tplc="D43C8650">
      <w:start w:val="1"/>
      <w:numFmt w:val="bullet"/>
      <w:lvlText w:val="и"/>
      <w:lvlJc w:val="left"/>
    </w:lvl>
    <w:lvl w:ilvl="1" w:tplc="280E0D20">
      <w:start w:val="1"/>
      <w:numFmt w:val="bullet"/>
      <w:lvlText w:val=""/>
      <w:lvlJc w:val="left"/>
    </w:lvl>
    <w:lvl w:ilvl="2" w:tplc="FB64B89C">
      <w:start w:val="1"/>
      <w:numFmt w:val="bullet"/>
      <w:lvlText w:val="В"/>
      <w:lvlJc w:val="left"/>
    </w:lvl>
    <w:lvl w:ilvl="3" w:tplc="DF08EEE2">
      <w:numFmt w:val="decimal"/>
      <w:lvlText w:val=""/>
      <w:lvlJc w:val="left"/>
    </w:lvl>
    <w:lvl w:ilvl="4" w:tplc="F126EBBC">
      <w:numFmt w:val="decimal"/>
      <w:lvlText w:val=""/>
      <w:lvlJc w:val="left"/>
    </w:lvl>
    <w:lvl w:ilvl="5" w:tplc="347286B0">
      <w:numFmt w:val="decimal"/>
      <w:lvlText w:val=""/>
      <w:lvlJc w:val="left"/>
    </w:lvl>
    <w:lvl w:ilvl="6" w:tplc="758632E0">
      <w:numFmt w:val="decimal"/>
      <w:lvlText w:val=""/>
      <w:lvlJc w:val="left"/>
    </w:lvl>
    <w:lvl w:ilvl="7" w:tplc="3B74513C">
      <w:numFmt w:val="decimal"/>
      <w:lvlText w:val=""/>
      <w:lvlJc w:val="left"/>
    </w:lvl>
    <w:lvl w:ilvl="8" w:tplc="BD90C536">
      <w:numFmt w:val="decimal"/>
      <w:lvlText w:val=""/>
      <w:lvlJc w:val="left"/>
    </w:lvl>
  </w:abstractNum>
  <w:abstractNum w:abstractNumId="88">
    <w:nsid w:val="00007F4F"/>
    <w:multiLevelType w:val="hybridMultilevel"/>
    <w:tmpl w:val="813411A6"/>
    <w:lvl w:ilvl="0" w:tplc="50ECE916">
      <w:start w:val="1"/>
      <w:numFmt w:val="bullet"/>
      <w:lvlText w:val="α"/>
      <w:lvlJc w:val="left"/>
    </w:lvl>
    <w:lvl w:ilvl="1" w:tplc="7A2EC4BE">
      <w:numFmt w:val="decimal"/>
      <w:lvlText w:val=""/>
      <w:lvlJc w:val="left"/>
    </w:lvl>
    <w:lvl w:ilvl="2" w:tplc="507027D6">
      <w:numFmt w:val="decimal"/>
      <w:lvlText w:val=""/>
      <w:lvlJc w:val="left"/>
    </w:lvl>
    <w:lvl w:ilvl="3" w:tplc="B00E747E">
      <w:numFmt w:val="decimal"/>
      <w:lvlText w:val=""/>
      <w:lvlJc w:val="left"/>
    </w:lvl>
    <w:lvl w:ilvl="4" w:tplc="7E424BBE">
      <w:numFmt w:val="decimal"/>
      <w:lvlText w:val=""/>
      <w:lvlJc w:val="left"/>
    </w:lvl>
    <w:lvl w:ilvl="5" w:tplc="2A3E0174">
      <w:numFmt w:val="decimal"/>
      <w:lvlText w:val=""/>
      <w:lvlJc w:val="left"/>
    </w:lvl>
    <w:lvl w:ilvl="6" w:tplc="31E23152">
      <w:numFmt w:val="decimal"/>
      <w:lvlText w:val=""/>
      <w:lvlJc w:val="left"/>
    </w:lvl>
    <w:lvl w:ilvl="7" w:tplc="7402DC34">
      <w:numFmt w:val="decimal"/>
      <w:lvlText w:val=""/>
      <w:lvlJc w:val="left"/>
    </w:lvl>
    <w:lvl w:ilvl="8" w:tplc="5008D4DE">
      <w:numFmt w:val="decimal"/>
      <w:lvlText w:val=""/>
      <w:lvlJc w:val="left"/>
    </w:lvl>
  </w:abstractNum>
  <w:num w:numId="1">
    <w:abstractNumId w:val="82"/>
  </w:num>
  <w:num w:numId="2">
    <w:abstractNumId w:val="62"/>
  </w:num>
  <w:num w:numId="3">
    <w:abstractNumId w:val="6"/>
  </w:num>
  <w:num w:numId="4">
    <w:abstractNumId w:val="86"/>
  </w:num>
  <w:num w:numId="5">
    <w:abstractNumId w:val="60"/>
  </w:num>
  <w:num w:numId="6">
    <w:abstractNumId w:val="14"/>
  </w:num>
  <w:num w:numId="7">
    <w:abstractNumId w:val="80"/>
  </w:num>
  <w:num w:numId="8">
    <w:abstractNumId w:val="74"/>
  </w:num>
  <w:num w:numId="9">
    <w:abstractNumId w:val="55"/>
  </w:num>
  <w:num w:numId="10">
    <w:abstractNumId w:val="18"/>
  </w:num>
  <w:num w:numId="11">
    <w:abstractNumId w:val="17"/>
  </w:num>
  <w:num w:numId="12">
    <w:abstractNumId w:val="73"/>
  </w:num>
  <w:num w:numId="13">
    <w:abstractNumId w:val="42"/>
  </w:num>
  <w:num w:numId="14">
    <w:abstractNumId w:val="15"/>
  </w:num>
  <w:num w:numId="15">
    <w:abstractNumId w:val="45"/>
  </w:num>
  <w:num w:numId="16">
    <w:abstractNumId w:val="66"/>
  </w:num>
  <w:num w:numId="17">
    <w:abstractNumId w:val="35"/>
  </w:num>
  <w:num w:numId="18">
    <w:abstractNumId w:val="24"/>
  </w:num>
  <w:num w:numId="19">
    <w:abstractNumId w:val="52"/>
  </w:num>
  <w:num w:numId="20">
    <w:abstractNumId w:val="59"/>
  </w:num>
  <w:num w:numId="21">
    <w:abstractNumId w:val="71"/>
  </w:num>
  <w:num w:numId="22">
    <w:abstractNumId w:val="65"/>
  </w:num>
  <w:num w:numId="23">
    <w:abstractNumId w:val="43"/>
  </w:num>
  <w:num w:numId="24">
    <w:abstractNumId w:val="11"/>
  </w:num>
  <w:num w:numId="25">
    <w:abstractNumId w:val="32"/>
  </w:num>
  <w:num w:numId="26">
    <w:abstractNumId w:val="76"/>
  </w:num>
  <w:num w:numId="27">
    <w:abstractNumId w:val="3"/>
  </w:num>
  <w:num w:numId="28">
    <w:abstractNumId w:val="46"/>
  </w:num>
  <w:num w:numId="29">
    <w:abstractNumId w:val="58"/>
  </w:num>
  <w:num w:numId="30">
    <w:abstractNumId w:val="36"/>
  </w:num>
  <w:num w:numId="31">
    <w:abstractNumId w:val="8"/>
  </w:num>
  <w:num w:numId="32">
    <w:abstractNumId w:val="85"/>
  </w:num>
  <w:num w:numId="33">
    <w:abstractNumId w:val="83"/>
  </w:num>
  <w:num w:numId="34">
    <w:abstractNumId w:val="49"/>
  </w:num>
  <w:num w:numId="35">
    <w:abstractNumId w:val="31"/>
  </w:num>
  <w:num w:numId="36">
    <w:abstractNumId w:val="41"/>
  </w:num>
  <w:num w:numId="37">
    <w:abstractNumId w:val="33"/>
  </w:num>
  <w:num w:numId="38">
    <w:abstractNumId w:val="78"/>
  </w:num>
  <w:num w:numId="39">
    <w:abstractNumId w:val="29"/>
  </w:num>
  <w:num w:numId="40">
    <w:abstractNumId w:val="40"/>
  </w:num>
  <w:num w:numId="41">
    <w:abstractNumId w:val="23"/>
  </w:num>
  <w:num w:numId="42">
    <w:abstractNumId w:val="87"/>
  </w:num>
  <w:num w:numId="43">
    <w:abstractNumId w:val="27"/>
  </w:num>
  <w:num w:numId="44">
    <w:abstractNumId w:val="68"/>
  </w:num>
  <w:num w:numId="45">
    <w:abstractNumId w:val="51"/>
  </w:num>
  <w:num w:numId="46">
    <w:abstractNumId w:val="19"/>
  </w:num>
  <w:num w:numId="47">
    <w:abstractNumId w:val="77"/>
  </w:num>
  <w:num w:numId="48">
    <w:abstractNumId w:val="34"/>
  </w:num>
  <w:num w:numId="49">
    <w:abstractNumId w:val="44"/>
  </w:num>
  <w:num w:numId="50">
    <w:abstractNumId w:val="81"/>
  </w:num>
  <w:num w:numId="51">
    <w:abstractNumId w:val="2"/>
  </w:num>
  <w:num w:numId="52">
    <w:abstractNumId w:val="88"/>
  </w:num>
  <w:num w:numId="53">
    <w:abstractNumId w:val="53"/>
  </w:num>
  <w:num w:numId="54">
    <w:abstractNumId w:val="4"/>
  </w:num>
  <w:num w:numId="55">
    <w:abstractNumId w:val="28"/>
  </w:num>
  <w:num w:numId="56">
    <w:abstractNumId w:val="84"/>
  </w:num>
  <w:num w:numId="57">
    <w:abstractNumId w:val="25"/>
  </w:num>
  <w:num w:numId="58">
    <w:abstractNumId w:val="30"/>
  </w:num>
  <w:num w:numId="59">
    <w:abstractNumId w:val="12"/>
  </w:num>
  <w:num w:numId="60">
    <w:abstractNumId w:val="67"/>
  </w:num>
  <w:num w:numId="61">
    <w:abstractNumId w:val="75"/>
  </w:num>
  <w:num w:numId="62">
    <w:abstractNumId w:val="64"/>
  </w:num>
  <w:num w:numId="63">
    <w:abstractNumId w:val="56"/>
  </w:num>
  <w:num w:numId="64">
    <w:abstractNumId w:val="69"/>
  </w:num>
  <w:num w:numId="65">
    <w:abstractNumId w:val="22"/>
  </w:num>
  <w:num w:numId="66">
    <w:abstractNumId w:val="13"/>
  </w:num>
  <w:num w:numId="67">
    <w:abstractNumId w:val="0"/>
  </w:num>
  <w:num w:numId="68">
    <w:abstractNumId w:val="5"/>
  </w:num>
  <w:num w:numId="69">
    <w:abstractNumId w:val="72"/>
  </w:num>
  <w:num w:numId="70">
    <w:abstractNumId w:val="79"/>
  </w:num>
  <w:num w:numId="71">
    <w:abstractNumId w:val="21"/>
  </w:num>
  <w:num w:numId="72">
    <w:abstractNumId w:val="10"/>
  </w:num>
  <w:num w:numId="73">
    <w:abstractNumId w:val="50"/>
  </w:num>
  <w:num w:numId="74">
    <w:abstractNumId w:val="1"/>
  </w:num>
  <w:num w:numId="75">
    <w:abstractNumId w:val="9"/>
  </w:num>
  <w:num w:numId="76">
    <w:abstractNumId w:val="39"/>
  </w:num>
  <w:num w:numId="77">
    <w:abstractNumId w:val="70"/>
  </w:num>
  <w:num w:numId="78">
    <w:abstractNumId w:val="61"/>
  </w:num>
  <w:num w:numId="79">
    <w:abstractNumId w:val="48"/>
  </w:num>
  <w:num w:numId="80">
    <w:abstractNumId w:val="7"/>
  </w:num>
  <w:num w:numId="81">
    <w:abstractNumId w:val="38"/>
  </w:num>
  <w:num w:numId="82">
    <w:abstractNumId w:val="20"/>
  </w:num>
  <w:num w:numId="83">
    <w:abstractNumId w:val="63"/>
  </w:num>
  <w:num w:numId="84">
    <w:abstractNumId w:val="26"/>
  </w:num>
  <w:num w:numId="85">
    <w:abstractNumId w:val="37"/>
  </w:num>
  <w:num w:numId="86">
    <w:abstractNumId w:val="54"/>
  </w:num>
  <w:num w:numId="87">
    <w:abstractNumId w:val="47"/>
  </w:num>
  <w:num w:numId="88">
    <w:abstractNumId w:val="57"/>
  </w:num>
  <w:num w:numId="89">
    <w:abstractNumId w:val="16"/>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437500"/>
    <w:rsid w:val="00072F26"/>
    <w:rsid w:val="000A53A1"/>
    <w:rsid w:val="002F588E"/>
    <w:rsid w:val="00437500"/>
    <w:rsid w:val="00A1392C"/>
    <w:rsid w:val="00B01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5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15175</Words>
  <Characters>86499</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Лиза</cp:lastModifiedBy>
  <cp:revision>2</cp:revision>
  <dcterms:created xsi:type="dcterms:W3CDTF">2017-10-25T17:39:00Z</dcterms:created>
  <dcterms:modified xsi:type="dcterms:W3CDTF">2017-10-25T17:39:00Z</dcterms:modified>
</cp:coreProperties>
</file>