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Pr="001D3463">
        <w:rPr>
          <w:rFonts w:ascii="GOST type B" w:hAnsi="GOST type B" w:cs="Arial"/>
          <w:bCs/>
          <w:i/>
          <w:color w:val="000000"/>
          <w:szCs w:val="28"/>
        </w:rPr>
        <w:t>15.02.08 Технология машиностроения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13135F" w:rsidRDefault="00885557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Проектирование участка механической обработки детали 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15.02.08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ТМ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4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5874BC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5874BC">
        <w:rPr>
          <w:rFonts w:ascii="GOST type B" w:eastAsiaTheme="minorEastAsia" w:hAnsi="GOST type B" w:cstheme="minorBidi"/>
          <w:i/>
          <w:szCs w:val="28"/>
          <w:lang w:val="en-US"/>
        </w:rPr>
        <w:t>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5874BC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  <w:lang w:val="en-US"/>
        </w:rPr>
        <w:sectPr w:rsidR="006A39EC" w:rsidRPr="005874BC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</w:t>
      </w:r>
      <w:r>
        <w:rPr>
          <w:rFonts w:ascii="GOST type B" w:eastAsiaTheme="minorEastAsia" w:hAnsi="GOST type B" w:cstheme="minorBidi"/>
          <w:i/>
          <w:szCs w:val="28"/>
          <w:lang w:val="en-US"/>
        </w:rPr>
        <w:t>21</w:t>
      </w:r>
    </w:p>
    <w:bookmarkEnd w:id="0"/>
    <w:p w:rsidR="003053AA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Введение…………………………………………………………………………………………………</w:t>
      </w:r>
      <w:r>
        <w:rPr>
          <w:rFonts w:ascii="GOST Type BU" w:hAnsi="GOST Type BU"/>
          <w:i/>
        </w:rPr>
        <w:t>…………………</w:t>
      </w:r>
      <w:r w:rsidRPr="005874BC">
        <w:rPr>
          <w:rFonts w:ascii="GOST Type BU" w:hAnsi="GOST Type BU"/>
          <w:i/>
        </w:rPr>
        <w:t xml:space="preserve">………...3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 Конструкторско-технологическая часть………………………………………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…….5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1.1. Описание конструкции и служебного назначения детали………</w:t>
      </w:r>
      <w:r>
        <w:rPr>
          <w:rFonts w:ascii="GOST Type BU" w:hAnsi="GOST Type BU"/>
          <w:i/>
        </w:rPr>
        <w:t>……………..</w:t>
      </w:r>
      <w:r w:rsidRPr="005874BC">
        <w:rPr>
          <w:rFonts w:ascii="GOST Type BU" w:hAnsi="GOST Type BU"/>
          <w:i/>
        </w:rPr>
        <w:t xml:space="preserve">…….5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1.2. Отработка детали на технологичность……………………………………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 xml:space="preserve">……..6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1.3. Описание материала детали……………………………………………………………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…..7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 Технологическая часть………………………………………………………………………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……8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2.1. Выбор типа производства………………………………………………………………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…….8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2.2. Выбор вида и способа получения заготовки…………………………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………..9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2.3. Обоснование выбора технологических баз………………………………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……..11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2.4. Расчёт припусков……………………………………………………………………………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……..15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2.5. Расчёт режимов резания………………………………………………………………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..</w:t>
      </w:r>
      <w:r w:rsidRPr="005874BC">
        <w:rPr>
          <w:rFonts w:ascii="GOST Type BU" w:hAnsi="GOST Type BU"/>
          <w:i/>
        </w:rPr>
        <w:t xml:space="preserve">…..20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3. Конструкторская часть……………………………………………………………………</w:t>
      </w:r>
      <w:r>
        <w:rPr>
          <w:rFonts w:ascii="GOST Type BU" w:hAnsi="GOST Type BU"/>
          <w:i/>
        </w:rPr>
        <w:t>…………….…</w:t>
      </w:r>
      <w:r w:rsidRPr="005874BC">
        <w:rPr>
          <w:rFonts w:ascii="GOST Type BU" w:hAnsi="GOST Type BU"/>
          <w:i/>
        </w:rPr>
        <w:t xml:space="preserve">…….27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3.1. Расчёт режущего инструмента…………………………………………………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..</w:t>
      </w:r>
      <w:r w:rsidRPr="005874BC">
        <w:rPr>
          <w:rFonts w:ascii="GOST Type BU" w:hAnsi="GOST Type BU"/>
          <w:i/>
        </w:rPr>
        <w:t xml:space="preserve">……27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3.2. Расчёт мерительного инструмента…………………………………………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………30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3.3. Расчёт станочного приспособления……………………………………………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……35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 Организационная часть………………………………………………………………………</w:t>
      </w:r>
      <w:r>
        <w:rPr>
          <w:rFonts w:ascii="GOST Type BU" w:hAnsi="GOST Type BU"/>
          <w:i/>
        </w:rPr>
        <w:t>…………….…</w:t>
      </w:r>
      <w:r w:rsidRPr="005874BC">
        <w:rPr>
          <w:rFonts w:ascii="GOST Type BU" w:hAnsi="GOST Type BU"/>
          <w:i/>
        </w:rPr>
        <w:t xml:space="preserve">….38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4.1. Определение годовой программы выпуска……………………………</w:t>
      </w:r>
      <w:r>
        <w:rPr>
          <w:rFonts w:ascii="GOST Type BU" w:hAnsi="GOST Type BU"/>
          <w:i/>
        </w:rPr>
        <w:t>……………..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.</w:t>
      </w:r>
      <w:r w:rsidRPr="005874BC">
        <w:rPr>
          <w:rFonts w:ascii="GOST Type BU" w:hAnsi="GOST Type BU"/>
          <w:i/>
        </w:rPr>
        <w:t xml:space="preserve">………38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4.2. Определение количества партий в год……………………………………</w:t>
      </w:r>
      <w:r>
        <w:rPr>
          <w:rFonts w:ascii="GOST Type BU" w:hAnsi="GOST Type BU"/>
          <w:i/>
        </w:rPr>
        <w:t>……………...</w:t>
      </w:r>
      <w:r w:rsidRPr="005874BC">
        <w:rPr>
          <w:rFonts w:ascii="GOST Type BU" w:hAnsi="GOST Type BU"/>
          <w:i/>
        </w:rPr>
        <w:t xml:space="preserve">…….40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4.3. Определение норм времени…………………………………………………………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……..42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4.4. Расчёт числа оборудования…………………………………………………………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 xml:space="preserve">…….45 </w:t>
      </w:r>
    </w:p>
    <w:p w:rsidR="005874BC" w:rsidRPr="005874BC" w:rsidRDefault="004F2F12" w:rsidP="005874BC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4.5.</w:t>
      </w:r>
      <w:r w:rsidR="005874BC" w:rsidRPr="005874BC">
        <w:rPr>
          <w:rFonts w:ascii="GOST Type BU" w:hAnsi="GOST Type BU"/>
          <w:i/>
        </w:rPr>
        <w:t>Расчёт численности и определение квалификации работающих………………………………………………………………………………………………</w:t>
      </w:r>
      <w:r w:rsidR="005874BC">
        <w:rPr>
          <w:rFonts w:ascii="GOST Type BU" w:hAnsi="GOST Type BU"/>
          <w:i/>
        </w:rPr>
        <w:t>………………..</w:t>
      </w:r>
      <w:r w:rsidR="005874BC" w:rsidRPr="005874BC">
        <w:rPr>
          <w:rFonts w:ascii="GOST Type BU" w:hAnsi="GOST Type BU"/>
          <w:i/>
        </w:rPr>
        <w:t xml:space="preserve">……48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 Экономическая часть…………………………………………………………………………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……53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5.1. Расчёт материальных затрат………………………………………………………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……53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5.2. Расчёт трудовых затрат………………………………………………………………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……55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5.3. Расчёт амортизационных отчислений……………………………………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.</w:t>
      </w:r>
      <w:r w:rsidRPr="005874BC">
        <w:rPr>
          <w:rFonts w:ascii="GOST Type BU" w:hAnsi="GOST Type BU"/>
          <w:i/>
        </w:rPr>
        <w:t xml:space="preserve">……..59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5.4. Расчёт общепроизводственных расходов………………………………</w:t>
      </w:r>
      <w:r>
        <w:rPr>
          <w:rFonts w:ascii="GOST Type BU" w:hAnsi="GOST Type BU"/>
          <w:i/>
        </w:rPr>
        <w:t>……………..</w:t>
      </w:r>
      <w:r w:rsidRPr="005874BC">
        <w:rPr>
          <w:rFonts w:ascii="GOST Type BU" w:hAnsi="GOST Type BU"/>
          <w:i/>
        </w:rPr>
        <w:t xml:space="preserve">……….60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5.5. Расчёт полной себестоимости………………………………………………………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 xml:space="preserve">…..62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5.6. Расчёт цены готовой продукции………………………………………………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……..64 </w:t>
      </w:r>
    </w:p>
    <w:p w:rsidR="005874BC" w:rsidRPr="004F2F12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Заключение…………………………………………………………………………………………</w:t>
      </w:r>
      <w:r>
        <w:rPr>
          <w:rFonts w:ascii="GOST Type BU" w:hAnsi="GOST Type BU"/>
          <w:i/>
        </w:rPr>
        <w:t>……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…..68 </w:t>
      </w:r>
    </w:p>
    <w:p w:rsidR="002E60B4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Библиографический список……………………………………………………………</w:t>
      </w:r>
      <w:r>
        <w:rPr>
          <w:rFonts w:ascii="GOST Type BU" w:hAnsi="GOST Type BU"/>
          <w:i/>
        </w:rPr>
        <w:t>.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…..</w:t>
      </w:r>
      <w:r w:rsidRPr="005874BC">
        <w:rPr>
          <w:rFonts w:ascii="GOST Type BU" w:hAnsi="GOST Type BU"/>
          <w:i/>
        </w:rPr>
        <w:t>…69 Приложение……………………………………………………………………………………………</w:t>
      </w:r>
      <w:r>
        <w:rPr>
          <w:rFonts w:ascii="GOST Type BU" w:hAnsi="GOST Type BU"/>
          <w:i/>
        </w:rPr>
        <w:t>……………..…..</w:t>
      </w:r>
      <w:r w:rsidRPr="005874BC">
        <w:rPr>
          <w:rFonts w:ascii="GOST Type BU" w:hAnsi="GOST Type BU"/>
          <w:i/>
        </w:rPr>
        <w:t>………70</w:t>
      </w:r>
    </w:p>
    <w:p w:rsidR="002E60B4" w:rsidRPr="001E02DE" w:rsidRDefault="002E60B4" w:rsidP="002E60B4">
      <w:pPr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AB03BC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AB03BC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2F6EA5">
        <w:rPr>
          <w:rFonts w:ascii="GOST type B" w:hAnsi="GOST type B"/>
          <w:i/>
        </w:rPr>
        <w:lastRenderedPageBreak/>
        <w:t>1.2 Графическая часть</w:t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2F6EA5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Чертеж заготовки выполняется на формате А2</w:t>
      </w:r>
    </w:p>
    <w:p w:rsidR="002F6EA5" w:rsidRDefault="002F6EA5" w:rsidP="00095225">
      <w:pPr>
        <w:ind w:firstLine="0"/>
        <w:jc w:val="center"/>
        <w:rPr>
          <w:rFonts w:ascii="GOST type B" w:hAnsi="GOST type B"/>
          <w:i/>
        </w:rPr>
      </w:pPr>
      <w:r>
        <w:rPr>
          <w:noProof/>
        </w:rPr>
        <w:drawing>
          <wp:inline distT="0" distB="0" distL="0" distR="0">
            <wp:extent cx="5404919" cy="1964602"/>
            <wp:effectExtent l="19050" t="0" r="5281" b="0"/>
            <wp:docPr id="2" name="Рисунок 4" descr="https://psv4.userapi.com/c856536/u191918340/docs/d15/dcf4ace45aaa/Screenshot_1.png?extra=4Cgodb8l4m2O_CSmN8C2PLHcS-4eGgZgzQ9OnDLr7lbaiVjaZ_gAOcg2vvP-8f8fiScqpHl3TfNHB7izp0bSQwpBMhLM4NqbVUCESxg48SahZ66U-OCikY_uo1cb4NNKsU1QnpKWzAI7Z0KkbEQSPFWTtq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856536/u191918340/docs/d15/dcf4ace45aaa/Screenshot_1.png?extra=4Cgodb8l4m2O_CSmN8C2PLHcS-4eGgZgzQ9OnDLr7lbaiVjaZ_gAOcg2vvP-8f8fiScqpHl3TfNHB7izp0bSQwpBMhLM4NqbVUCESxg48SahZ66U-OCikY_uo1cb4NNKsU1QnpKWzAI7Z0KkbEQSPFWTtq5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15" b="1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19" cy="19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A5" w:rsidRDefault="002F6EA5">
      <w:pPr>
        <w:ind w:firstLine="0"/>
        <w:rPr>
          <w:noProof/>
        </w:rPr>
      </w:pPr>
    </w:p>
    <w:p w:rsidR="002F6EA5" w:rsidRDefault="002F6EA5">
      <w:pPr>
        <w:ind w:firstLine="0"/>
        <w:rPr>
          <w:rFonts w:ascii="GOST Type BU" w:hAnsi="GOST Type BU"/>
          <w:i/>
          <w:noProof/>
        </w:rPr>
      </w:pPr>
      <w:r w:rsidRPr="002F6EA5">
        <w:rPr>
          <w:rFonts w:ascii="GOST Type BU" w:hAnsi="GOST Type BU"/>
          <w:i/>
          <w:noProof/>
        </w:rPr>
        <w:t>Чертеж детали</w:t>
      </w:r>
      <w:r>
        <w:rPr>
          <w:rFonts w:ascii="GOST Type BU" w:hAnsi="GOST Type BU"/>
          <w:i/>
          <w:noProof/>
        </w:rPr>
        <w:t xml:space="preserve"> выполняется на формате А2 </w:t>
      </w:r>
    </w:p>
    <w:p w:rsidR="00095225" w:rsidRPr="002F6EA5" w:rsidRDefault="00095225">
      <w:pPr>
        <w:ind w:firstLine="0"/>
        <w:rPr>
          <w:rFonts w:ascii="GOST Type BU" w:hAnsi="GOST Type BU"/>
          <w:i/>
          <w:noProof/>
        </w:rPr>
      </w:pPr>
    </w:p>
    <w:p w:rsidR="002F6EA5" w:rsidRDefault="002F6EA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468293" cy="1964602"/>
            <wp:effectExtent l="19050" t="0" r="0" b="0"/>
            <wp:docPr id="6" name="Рисунок 7" descr="https://psv4.userapi.com/c856536/u191918340/docs/d18/88c3a39a8ab1/Screenshot_2.png?extra=69f3KbimJZKDmbFE0-IX20UDBUQD3n_sZhOJjn7_5RDyCLAZjCOa8SFczcc51-Y88lz0msz8cfKK5oGDvYdv6-cbz42k-tk8Vq08Yi1c3SSANeRexoi9dYN41HchANvnTbqtXMVwlA6-pyTMAyS8yTYumi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856536/u191918340/docs/d18/88c3a39a8ab1/Screenshot_2.png?extra=69f3KbimJZKDmbFE0-IX20UDBUQD3n_sZhOJjn7_5RDyCLAZjCOa8SFczcc51-Y88lz0msz8cfKK5oGDvYdv6-cbz42k-tk8Vq08Yi1c3SSANeRexoi9dYN41HchANvnTbqtXMVwlA6-pyTMAyS8yTYumi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567" b="1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93" cy="19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noProof/>
        </w:rPr>
      </w:pPr>
      <w:r w:rsidRPr="00095225">
        <w:rPr>
          <w:rFonts w:ascii="GOST Type BU" w:hAnsi="GOST Type BU"/>
          <w:i/>
          <w:noProof/>
        </w:rPr>
        <w:t>Чертеж режущего инструмента</w:t>
      </w:r>
      <w:r>
        <w:rPr>
          <w:rFonts w:ascii="GOST Type BU" w:hAnsi="GOST Type BU"/>
          <w:i/>
          <w:noProof/>
        </w:rPr>
        <w:t xml:space="preserve"> выполняется на формате А3</w:t>
      </w:r>
    </w:p>
    <w:p w:rsidR="00095225" w:rsidRDefault="00095225">
      <w:pPr>
        <w:ind w:firstLine="0"/>
        <w:rPr>
          <w:noProof/>
        </w:rPr>
      </w:pPr>
    </w:p>
    <w:p w:rsidR="002F6EA5" w:rsidRDefault="00095225">
      <w:pPr>
        <w:ind w:firstLine="0"/>
        <w:rPr>
          <w:rFonts w:ascii="GOST Type BU" w:hAnsi="GOST Type BU"/>
          <w:i/>
          <w:noProof/>
        </w:rPr>
      </w:pPr>
      <w:r>
        <w:rPr>
          <w:noProof/>
        </w:rPr>
        <w:drawing>
          <wp:inline distT="0" distB="0" distL="0" distR="0">
            <wp:extent cx="5667469" cy="2046083"/>
            <wp:effectExtent l="19050" t="0" r="9431" b="0"/>
            <wp:docPr id="9" name="Рисунок 10" descr="https://psv4.userapi.com/c856536/u191918340/docs/d11/1207e22ddc70/Screenshot_3.png?extra=7nKtIKeCQq2YAXh7_oU1zAtNGDUxcP-CCzzXv3NqqE93WRFcEItt4zODjnrLEfPzMN9MEefHtVyfTZPKFTqbrCPdJalhfNUY5oHU34kFjqn2hVqYy1eyW7TqLqZt5FlGCo5sY1CGF-LCjDDlDxcI8yybMO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856536/u191918340/docs/d11/1207e22ddc70/Screenshot_3.png?extra=7nKtIKeCQq2YAXh7_oU1zAtNGDUxcP-CCzzXv3NqqE93WRFcEItt4zODjnrLEfPzMN9MEefHtVyfTZPKFTqbrCPdJalhfNUY5oHU34kFjqn2hVqYy1eyW7TqLqZt5FlGCo5sY1CGF-LCjDDlDxcI8yybMOE-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73" b="1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69" cy="204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  <w:r>
        <w:rPr>
          <w:rFonts w:ascii="GOST Type BU" w:hAnsi="GOST Type BU"/>
          <w:i/>
          <w:noProof/>
        </w:rPr>
        <w:t xml:space="preserve"> </w:t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>
        <w:rPr>
          <w:rFonts w:ascii="GOST Type BU" w:hAnsi="GOST Type BU"/>
          <w:i/>
          <w:noProof/>
        </w:rPr>
        <w:t>Если режущий инструмент сборный – составляется спецификация к чертежу</w:t>
      </w: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531667" cy="2109457"/>
            <wp:effectExtent l="19050" t="0" r="0" b="0"/>
            <wp:docPr id="14" name="Рисунок 13" descr="https://psv4.userapi.com/c856536/u191918340/docs/d4/98a697a7c56d/Screenshot_4.png?extra=KDVDDtCopCW4rhZLJdBgoo1dR2t5ktRmtuhGSAt2eRznQT-Z0dLBUHmY8gVfTlCekgtt0QLPbb2QZpBVHV_HT8hkjgXOku1mWUmtnWkpX1_ZWEZsESZK9gOzxpfEa5J9h5WtAw2AJR1zub9Qc9q7Mkwkoi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856536/u191918340/docs/d4/98a697a7c56d/Screenshot_4.png?extra=KDVDDtCopCW4rhZLJdBgoo1dR2t5ktRmtuhGSAt2eRznQT-Z0dLBUHmY8gVfTlCekgtt0QLPbb2QZpBVHV_HT8hkjgXOku1mWUmtnWkpX1_ZWEZsESZK9gOzxpfEa5J9h5WtAw2AJR1zub9Qc9q7Mkwkoid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519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67" cy="21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046300" cy="4137433"/>
            <wp:effectExtent l="19050" t="0" r="0" b="0"/>
            <wp:docPr id="11" name="Рисунок 16" descr="https://psv4.userapi.com/c856536/u191918340/docs/d13/7fa1ba46cbe8/Screenshot_5.png?extra=-vMnHCSujsqoE2G4TB7QkiFMExZThgu_TyeEHPxRRBabktZRmyirnq4aZOpoidpXVbP7R6sM_jerywxVGvwHMzutMILDCNAtudIf5T5bx0Cban2fuyk_w-lVrZRAYY6pSeL67iYtwnz8FQbY-9-1UoxuIb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856536/u191918340/docs/d13/7fa1ba46cbe8/Screenshot_5.png?extra=-vMnHCSujsqoE2G4TB7QkiFMExZThgu_TyeEHPxRRBabktZRmyirnq4aZOpoidpXVbP7R6sM_jerywxVGvwHMzutMILDCNAtudIf5T5bx0Cban2fuyk_w-lVrZRAYY6pSeL67iYtwnz8FQbY-9-1UoxuIbM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00" cy="413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 w:rsidRPr="00095225">
        <w:rPr>
          <w:rFonts w:ascii="GOST Type BU" w:hAnsi="GOST Type BU"/>
          <w:i/>
          <w:noProof/>
        </w:rPr>
        <w:lastRenderedPageBreak/>
        <w:t>Чертеж мерительного инструмента выполняется на формате А3</w:t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269607" cy="2381062"/>
            <wp:effectExtent l="19050" t="0" r="7243" b="0"/>
            <wp:docPr id="12" name="Рисунок 19" descr="https://psv4.userapi.com/c856536/u191918340/docs/d18/bc98ee84abab/Screenshot_6.png?extra=OI_tKvo-2lXdaNOrmY6D_PhV5IZjoRgenBwkmK0gFpBe_HbsNuLa3kfGm0hxabuLjL5BG8f0cEBz6tTZj02vOBeDH-GNaE8Vfo-WVgkjnaAlY9VSQgxl4DkfuqSyovINi5mKL5zGC2r6aLHy4NErPHjz9q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856536/u191918340/docs/d18/bc98ee84abab/Screenshot_6.png?extra=OI_tKvo-2lXdaNOrmY6D_PhV5IZjoRgenBwkmK0gFpBe_HbsNuLa3kfGm0hxabuLjL5BG8f0cEBz6tTZj02vOBeDH-GNaE8Vfo-WVgkjnaAlY9VSQgxl4DkfuqSyovINi5mKL5zGC2r6aLHy4NErPHjz9qPZ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62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07" cy="238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 w:rsidRPr="00095225">
        <w:rPr>
          <w:rFonts w:ascii="GOST Type BU" w:hAnsi="GOST Type BU"/>
          <w:i/>
          <w:noProof/>
        </w:rPr>
        <w:t>Чертеж станочного приспособления выполняется на формате А2</w:t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486400" cy="2290527"/>
            <wp:effectExtent l="19050" t="0" r="0" b="0"/>
            <wp:docPr id="15" name="Рисунок 22" descr="https://psv4.userapi.com/c856536/u191918340/docs/d16/e4ddc2e9d217/Screenshot_7.png?extra=1h9vE8ax_rQKhHLzecE7yLoNCKZegAaLzNfUcXopMYLbvlvs-IaKi9VUwBLSevBSrqlN-X9tWObZI9LQsTg8gaRT6PomlbkF2hn6_wU5C-N1YuDLPpy7NO9qhk4qUytpOujRzH-BAppEhoZxQiIayfTz11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v4.userapi.com/c856536/u191918340/docs/d16/e4ddc2e9d217/Screenshot_7.png?extra=1h9vE8ax_rQKhHLzecE7yLoNCKZegAaLzNfUcXopMYLbvlvs-IaKi9VUwBLSevBSrqlN-X9tWObZI9LQsTg8gaRT6PomlbkF2hn6_wU5C-N1YuDLPpy7NO9qhk4qUytpOujRzH-BAppEhoZxQiIayfTz11Pj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267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 w:rsidRPr="00095225">
        <w:rPr>
          <w:rFonts w:ascii="GOST Type BU" w:hAnsi="GOST Type BU"/>
          <w:i/>
          <w:noProof/>
        </w:rPr>
        <w:t>Карта наладки выполняется на формате А1</w:t>
      </w:r>
    </w:p>
    <w:p w:rsidR="002F6EA5" w:rsidRDefault="000E1088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6048375" cy="2673985"/>
            <wp:effectExtent l="19050" t="0" r="9525" b="0"/>
            <wp:docPr id="17" name="Рисунок 1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0E1088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lastRenderedPageBreak/>
        <w:drawing>
          <wp:inline distT="0" distB="0" distL="0" distR="0">
            <wp:extent cx="6048375" cy="1102995"/>
            <wp:effectExtent l="19050" t="0" r="9525" b="0"/>
            <wp:docPr id="18" name="Рисунок 17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0E1088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t>Чертеж плана участка выполняется на формате А2</w:t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Pr="002F6EA5" w:rsidRDefault="002F6EA5">
      <w:pPr>
        <w:ind w:firstLine="0"/>
        <w:rPr>
          <w:rFonts w:ascii="GOST type B" w:hAnsi="GOST type B"/>
          <w:i/>
        </w:rPr>
      </w:pPr>
      <w:r>
        <w:rPr>
          <w:noProof/>
        </w:rPr>
        <w:drawing>
          <wp:inline distT="0" distB="0" distL="0" distR="0">
            <wp:extent cx="5540720" cy="2091351"/>
            <wp:effectExtent l="19050" t="0" r="2830" b="0"/>
            <wp:docPr id="31" name="Рисунок 31" descr="https://psv4.userapi.com/c856536/u191918340/docs/d15/b9108acd57c6/Screenshot_10.png?extra=93ih63B7dw22LGvxz7aORXSC7Unpzo9zLo-13B83eQ1OPYnaavkSK5FlS1p5wiv9iKD3f7K1-Hqo3F_ACMFLFe3OGWGQ3QWhRzOiG-htPp1FIBB8jK145N5XOjPNlxpzHBWCd_0Ni8VmP0U4CMzoOw51km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sv4.userapi.com/c856536/u191918340/docs/d15/b9108acd57c6/Screenshot_10.png?extra=93ih63B7dw22LGvxz7aORXSC7Unpzo9zLo-13B83eQ1OPYnaavkSK5FlS1p5wiv9iKD3f7K1-Hqo3F_ACMFLFe3OGWGQ3QWhRzOiG-htPp1FIBB8jK145N5XOjPNlxpzHBWCd_0Ni8VmP0U4CMzoOw51kmw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369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20" cy="209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EA5" w:rsidRPr="002F6EA5" w:rsidSect="00C7503E">
      <w:headerReference w:type="default" r:id="rId19"/>
      <w:footerReference w:type="default" r:id="rId2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3EF" w:rsidRDefault="00AE33EF" w:rsidP="006D0216">
      <w:r>
        <w:separator/>
      </w:r>
    </w:p>
  </w:endnote>
  <w:endnote w:type="continuationSeparator" w:id="1">
    <w:p w:rsidR="00AE33EF" w:rsidRDefault="00AE33EF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915EFF-1F40-47D2-B54B-3B1BA61B11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481D29C-6669-468D-90CC-009A823FDFC3}"/>
    <w:embedBold r:id="rId3" w:fontKey="{431A13A9-EE98-48AC-A424-437118844638}"/>
    <w:embedItalic r:id="rId4" w:fontKey="{7725D178-050C-468E-8E79-5B3846EB776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00059B2-6BFF-4C87-8B24-0B84320FE0E8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7B746F43-34AE-460B-A3D9-BC9776147A7F}"/>
    <w:embedItalic r:id="rId7" w:fontKey="{0ACD1E4F-EF56-428F-AC6F-F9DE636A4CB4}"/>
    <w:embedBoldItalic r:id="rId8" w:fontKey="{A839A7FE-C300-4508-831E-8D95621FF13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45E36D87-3394-41D6-A23D-25CB4F610A32}"/>
    <w:embedBoldItalic r:id="rId10" w:fontKey="{1E0D963F-EFEB-4DEF-BE72-9AF79C19A5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AC49D7"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>****</w:t>
          </w:r>
          <w:r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AC49D7" w:rsidRDefault="00AC49D7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  <w:lang w:val="en-US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 w:rsidRPr="00D47F07">
            <w:rPr>
              <w:rFonts w:ascii="GOST type B" w:hAnsi="GOST type B" w:cs="Arial"/>
              <w:i/>
              <w:szCs w:val="18"/>
            </w:rPr>
            <w:t>Проектирование участка механической обработки детали «</w:t>
          </w:r>
          <w:r w:rsidR="00AC49D7" w:rsidRPr="00AC49D7">
            <w:rPr>
              <w:rFonts w:ascii="GOST type B" w:hAnsi="GOST type B" w:cs="Arial"/>
              <w:i/>
              <w:szCs w:val="18"/>
            </w:rPr>
            <w:t>***********</w:t>
          </w:r>
          <w:r w:rsidRPr="00D47F07">
            <w:rPr>
              <w:rFonts w:ascii="GOST type B" w:hAnsi="GOST type B" w:cs="Arial"/>
              <w:i/>
              <w:szCs w:val="18"/>
            </w:rPr>
            <w:t>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C49D7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8455E2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AB03BC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8455E2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AB03BC" w:rsidRPr="00AB03BC">
              <w:rPr>
                <w:rFonts w:ascii="GOST type B" w:hAnsi="GOST type B" w:cs="Arial"/>
                <w:i/>
                <w:noProof/>
                <w:sz w:val="24"/>
                <w:szCs w:val="24"/>
              </w:rPr>
              <w:t>7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>
            <w:rPr>
              <w:rFonts w:ascii="GOST type B" w:hAnsi="GOST type B" w:cs="Arial"/>
              <w:i/>
              <w:szCs w:val="18"/>
            </w:rPr>
            <w:t>ТМ-44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874BC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07018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="00AC49D7">
            <w:rPr>
              <w:rFonts w:ascii="GOST type B" w:hAnsi="GOST type B" w:cs="Arial"/>
              <w:i/>
              <w:sz w:val="44"/>
              <w:szCs w:val="18"/>
              <w:lang w:val="en-US"/>
            </w:rPr>
            <w:t xml:space="preserve">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3053AA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="00AC49D7">
            <w:rPr>
              <w:rFonts w:ascii="GOST type B" w:eastAsiaTheme="minorEastAsia" w:hAnsi="GOST type B"/>
              <w:b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8455E2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AB03BC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3EF" w:rsidRDefault="00AE33EF" w:rsidP="006D0216">
      <w:r>
        <w:separator/>
      </w:r>
    </w:p>
  </w:footnote>
  <w:footnote w:type="continuationSeparator" w:id="1">
    <w:p w:rsidR="00AE33EF" w:rsidRDefault="00AE33EF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95225"/>
    <w:rsid w:val="000D4975"/>
    <w:rsid w:val="000E1088"/>
    <w:rsid w:val="0013135F"/>
    <w:rsid w:val="00135E0E"/>
    <w:rsid w:val="0014486B"/>
    <w:rsid w:val="001943C6"/>
    <w:rsid w:val="001D3463"/>
    <w:rsid w:val="001E02DE"/>
    <w:rsid w:val="001F475B"/>
    <w:rsid w:val="00207B03"/>
    <w:rsid w:val="00211E57"/>
    <w:rsid w:val="002552D0"/>
    <w:rsid w:val="00295CFD"/>
    <w:rsid w:val="002A5DF8"/>
    <w:rsid w:val="002A672F"/>
    <w:rsid w:val="002D0B16"/>
    <w:rsid w:val="002E392A"/>
    <w:rsid w:val="002E60B4"/>
    <w:rsid w:val="002F6EA5"/>
    <w:rsid w:val="003053AA"/>
    <w:rsid w:val="0032300A"/>
    <w:rsid w:val="003339F9"/>
    <w:rsid w:val="00361FA8"/>
    <w:rsid w:val="003E373F"/>
    <w:rsid w:val="003E4B88"/>
    <w:rsid w:val="004547C5"/>
    <w:rsid w:val="00455FF8"/>
    <w:rsid w:val="004B384A"/>
    <w:rsid w:val="004B4DDA"/>
    <w:rsid w:val="004D3B6D"/>
    <w:rsid w:val="004E45D6"/>
    <w:rsid w:val="004F2F12"/>
    <w:rsid w:val="00520A45"/>
    <w:rsid w:val="0054296B"/>
    <w:rsid w:val="00546519"/>
    <w:rsid w:val="005874B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C1FD7"/>
    <w:rsid w:val="007D7E91"/>
    <w:rsid w:val="00805271"/>
    <w:rsid w:val="0084302B"/>
    <w:rsid w:val="008455E2"/>
    <w:rsid w:val="00885557"/>
    <w:rsid w:val="00896E55"/>
    <w:rsid w:val="008B4060"/>
    <w:rsid w:val="008C293A"/>
    <w:rsid w:val="008D0F88"/>
    <w:rsid w:val="008E6A60"/>
    <w:rsid w:val="0090418D"/>
    <w:rsid w:val="009552F2"/>
    <w:rsid w:val="009B74AA"/>
    <w:rsid w:val="009E4259"/>
    <w:rsid w:val="00A12846"/>
    <w:rsid w:val="00A261DF"/>
    <w:rsid w:val="00AB03BC"/>
    <w:rsid w:val="00AC49D7"/>
    <w:rsid w:val="00AC7FE4"/>
    <w:rsid w:val="00AD4F75"/>
    <w:rsid w:val="00AE33EF"/>
    <w:rsid w:val="00B175FE"/>
    <w:rsid w:val="00B341F9"/>
    <w:rsid w:val="00B365AA"/>
    <w:rsid w:val="00B505AC"/>
    <w:rsid w:val="00B71F37"/>
    <w:rsid w:val="00BB3A27"/>
    <w:rsid w:val="00C1134B"/>
    <w:rsid w:val="00C408EA"/>
    <w:rsid w:val="00C40CA6"/>
    <w:rsid w:val="00C7503E"/>
    <w:rsid w:val="00C765D2"/>
    <w:rsid w:val="00C808B0"/>
    <w:rsid w:val="00C83F38"/>
    <w:rsid w:val="00D242FC"/>
    <w:rsid w:val="00D412FD"/>
    <w:rsid w:val="00D4408A"/>
    <w:rsid w:val="00D44F30"/>
    <w:rsid w:val="00D47F07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32539"/>
    <w:rsid w:val="00F373A2"/>
    <w:rsid w:val="00F40953"/>
    <w:rsid w:val="00F45E02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4619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5</cp:revision>
  <cp:lastPrinted>2019-03-11T07:56:00Z</cp:lastPrinted>
  <dcterms:created xsi:type="dcterms:W3CDTF">2021-06-01T12:43:00Z</dcterms:created>
  <dcterms:modified xsi:type="dcterms:W3CDTF">2021-06-02T12:24:00Z</dcterms:modified>
</cp:coreProperties>
</file>