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6E" w:rsidRDefault="00C44061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865143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E9616E" w:rsidRDefault="00E9616E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176CDC">
        <w:rPr>
          <w:rFonts w:ascii="Times New Roman" w:hAnsi="Times New Roman"/>
          <w:sz w:val="28"/>
          <w:szCs w:val="24"/>
        </w:rPr>
        <w:lastRenderedPageBreak/>
        <w:t>Основная профессиональная образовательная программа</w:t>
      </w:r>
      <w:r>
        <w:rPr>
          <w:rFonts w:ascii="Times New Roman" w:hAnsi="Times New Roman"/>
          <w:caps/>
          <w:sz w:val="28"/>
          <w:szCs w:val="24"/>
        </w:rPr>
        <w:tab/>
      </w:r>
      <w:r w:rsidRPr="00176CDC">
        <w:rPr>
          <w:rFonts w:ascii="Times New Roman" w:hAnsi="Times New Roman"/>
          <w:sz w:val="28"/>
          <w:szCs w:val="24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/>
          <w:sz w:val="28"/>
          <w:szCs w:val="24"/>
        </w:rPr>
        <w:t xml:space="preserve">профессии </w:t>
      </w:r>
    </w:p>
    <w:p w:rsidR="00E9616E" w:rsidRPr="00E9616E" w:rsidRDefault="00A85DBD" w:rsidP="00E9616E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13.01.10</w:t>
      </w:r>
      <w:r w:rsidR="00E9616E">
        <w:rPr>
          <w:rFonts w:ascii="Times New Roman" w:hAnsi="Times New Roman"/>
          <w:b/>
          <w:sz w:val="28"/>
          <w:szCs w:val="28"/>
        </w:rPr>
        <w:t xml:space="preserve">  </w:t>
      </w:r>
      <w:r w:rsidR="00E9616E" w:rsidRPr="00E9616E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электрооборудования (по отраслям)</w:t>
      </w:r>
    </w:p>
    <w:p w:rsidR="00E9616E" w:rsidRPr="00176CDC" w:rsidRDefault="00E9616E" w:rsidP="00E9616E">
      <w:pPr>
        <w:autoSpaceDE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E9616E" w:rsidRPr="00211E8F" w:rsidRDefault="00E9616E" w:rsidP="00E9616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616E" w:rsidRPr="002D1CC3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2D1CC3">
        <w:rPr>
          <w:rFonts w:ascii="Times New Roman" w:hAnsi="Times New Roman"/>
          <w:b/>
          <w:sz w:val="28"/>
          <w:szCs w:val="24"/>
        </w:rPr>
        <w:t>Разработчики: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Лопатина Н.В., заместитель директора по УР КОГОАУ СПО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Брезгина О.Ю., заместитель директора по НМР КОГОАУ СПО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Свинина С.А., методист КОГОАУ СПО 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Рухлов В.Н.., преподаватель междисциплинарных курсов КОГОАУ СПО 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Рычков В.Н.., преподаватель учебной практики КОГОАУ СПО ВЭМТ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jc w:val="center"/>
        <w:rPr>
          <w:rFonts w:ascii="Times New Roman" w:hAnsi="Times New Roman"/>
          <w:b/>
          <w:smallCaps/>
          <w:sz w:val="24"/>
        </w:rPr>
      </w:pPr>
      <w:r w:rsidRPr="000C3CE9">
        <w:rPr>
          <w:rFonts w:ascii="Times New Roman" w:hAnsi="Times New Roman"/>
          <w:b/>
          <w:smallCaps/>
          <w:sz w:val="24"/>
        </w:rPr>
        <w:br w:type="page"/>
      </w:r>
      <w:r w:rsidRPr="000C3CE9">
        <w:rPr>
          <w:rFonts w:ascii="Times New Roman" w:hAnsi="Times New Roman"/>
          <w:b/>
          <w:smallCaps/>
          <w:sz w:val="24"/>
        </w:rPr>
        <w:lastRenderedPageBreak/>
        <w:t>СОДЕРЖАНИЕ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4"/>
        </w:rPr>
      </w:pP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9616E" w:rsidRPr="00526801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526801">
        <w:rPr>
          <w:rFonts w:ascii="Times New Roman" w:hAnsi="Times New Roman"/>
          <w:sz w:val="28"/>
          <w:szCs w:val="28"/>
        </w:rPr>
        <w:t>Общая характеристика основной профессиональной образовательной программы</w:t>
      </w:r>
    </w:p>
    <w:p w:rsidR="00E9616E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Нормативно-прав</w:t>
      </w:r>
      <w:r>
        <w:rPr>
          <w:rFonts w:ascii="Times New Roman" w:hAnsi="Times New Roman"/>
          <w:sz w:val="28"/>
          <w:szCs w:val="28"/>
        </w:rPr>
        <w:t>овые основы разработки основной</w:t>
      </w: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профессиональной образовательной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Нормативный срок освоения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Требования к абитуриенту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Квалификационная характеристика выпускника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 xml:space="preserve">2.1. Область и объекты профессиональной деятельности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2.2. Виды профессиональной деятельности и компетенции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0C3CE9">
        <w:rPr>
          <w:rFonts w:ascii="Times New Roman" w:hAnsi="Times New Roman"/>
          <w:b/>
          <w:sz w:val="28"/>
          <w:szCs w:val="24"/>
        </w:rPr>
        <w:t>3. Документы, определяющие  содержание и организацию образовательного процесса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4"/>
        </w:rPr>
      </w:pPr>
      <w:bookmarkStart w:id="0" w:name="OLE_LINK1"/>
      <w:bookmarkStart w:id="1" w:name="OLE_LINK2"/>
      <w:r>
        <w:rPr>
          <w:rFonts w:ascii="Times New Roman" w:hAnsi="Times New Roman"/>
          <w:sz w:val="28"/>
          <w:szCs w:val="24"/>
        </w:rPr>
        <w:t>3.1</w:t>
      </w:r>
      <w:r w:rsidRPr="000C3CE9">
        <w:rPr>
          <w:rFonts w:ascii="Times New Roman" w:hAnsi="Times New Roman"/>
          <w:sz w:val="28"/>
          <w:szCs w:val="24"/>
        </w:rPr>
        <w:t xml:space="preserve">. </w:t>
      </w:r>
      <w:bookmarkEnd w:id="0"/>
      <w:bookmarkEnd w:id="1"/>
      <w:r>
        <w:rPr>
          <w:rFonts w:ascii="Times New Roman" w:hAnsi="Times New Roman"/>
          <w:sz w:val="28"/>
          <w:szCs w:val="24"/>
        </w:rPr>
        <w:t>У</w:t>
      </w:r>
      <w:r w:rsidRPr="000C3CE9">
        <w:rPr>
          <w:rFonts w:ascii="Times New Roman" w:hAnsi="Times New Roman"/>
          <w:sz w:val="28"/>
          <w:szCs w:val="24"/>
        </w:rPr>
        <w:t>чебный план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 w:rsidRPr="000C3CE9">
        <w:rPr>
          <w:rFonts w:ascii="Times New Roman" w:hAnsi="Times New Roman"/>
          <w:sz w:val="28"/>
          <w:szCs w:val="24"/>
        </w:rPr>
        <w:t>3.</w:t>
      </w:r>
      <w:r>
        <w:rPr>
          <w:rFonts w:ascii="Times New Roman" w:hAnsi="Times New Roman"/>
          <w:sz w:val="28"/>
          <w:szCs w:val="24"/>
        </w:rPr>
        <w:t>2</w:t>
      </w:r>
      <w:r w:rsidRPr="000C3CE9">
        <w:rPr>
          <w:rFonts w:ascii="Times New Roman" w:hAnsi="Times New Roman"/>
          <w:sz w:val="28"/>
          <w:szCs w:val="24"/>
        </w:rPr>
        <w:t xml:space="preserve">. Программы </w:t>
      </w:r>
      <w:r>
        <w:rPr>
          <w:rFonts w:ascii="Times New Roman" w:hAnsi="Times New Roman"/>
          <w:sz w:val="28"/>
          <w:szCs w:val="24"/>
        </w:rPr>
        <w:t xml:space="preserve">дисциплин </w:t>
      </w:r>
      <w:r w:rsidRPr="000C3CE9">
        <w:rPr>
          <w:rFonts w:ascii="Times New Roman" w:hAnsi="Times New Roman"/>
          <w:sz w:val="28"/>
          <w:szCs w:val="24"/>
        </w:rPr>
        <w:t>общепрофессиональн</w:t>
      </w:r>
      <w:r>
        <w:rPr>
          <w:rFonts w:ascii="Times New Roman" w:hAnsi="Times New Roman"/>
          <w:sz w:val="28"/>
          <w:szCs w:val="24"/>
        </w:rPr>
        <w:t xml:space="preserve">ого </w:t>
      </w:r>
      <w:r w:rsidRPr="000C3CE9">
        <w:rPr>
          <w:rFonts w:ascii="Times New Roman" w:hAnsi="Times New Roman"/>
          <w:sz w:val="28"/>
          <w:szCs w:val="24"/>
        </w:rPr>
        <w:t>цикла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(Приложение №2)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CA2B0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CA2B0B">
        <w:rPr>
          <w:rFonts w:ascii="Times New Roman" w:hAnsi="Times New Roman"/>
          <w:sz w:val="28"/>
          <w:szCs w:val="28"/>
        </w:rPr>
        <w:t>. Программы профессиональных модулей</w:t>
      </w:r>
      <w:r>
        <w:rPr>
          <w:rFonts w:ascii="Times New Roman" w:hAnsi="Times New Roman"/>
          <w:sz w:val="28"/>
          <w:szCs w:val="28"/>
        </w:rPr>
        <w:t xml:space="preserve"> (Приложение №3)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Программа дисциплины раздела «Физическая культура»   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(Приложение №4)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4. Организация учебной и производственной практики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5. Материально-техническое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6. Кадровое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Pr="00CA2B0B">
        <w:rPr>
          <w:rFonts w:ascii="Times New Roman" w:hAnsi="Times New Roman"/>
          <w:b/>
          <w:sz w:val="28"/>
          <w:szCs w:val="24"/>
        </w:rPr>
        <w:t xml:space="preserve">. Оценка результатов освоения основной профессиональной образовательной программы   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 w:rsidRPr="00CA2B0B">
        <w:rPr>
          <w:rFonts w:ascii="Times New Roman" w:hAnsi="Times New Roman"/>
          <w:sz w:val="28"/>
          <w:szCs w:val="24"/>
        </w:rPr>
        <w:t>8.1 Контроль и оценка достижений обучающихся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8.2 </w:t>
      </w:r>
      <w:r w:rsidRPr="00CA2B0B">
        <w:rPr>
          <w:rFonts w:ascii="Times New Roman" w:hAnsi="Times New Roman"/>
          <w:sz w:val="28"/>
          <w:szCs w:val="24"/>
        </w:rPr>
        <w:t>Организация государственной  итоговой аттестации выпускников</w:t>
      </w:r>
    </w:p>
    <w:p w:rsidR="00E9616E" w:rsidRPr="00EE31F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>1. ОБЩИЕ ПОЛОЖЕНИЯ</w:t>
      </w:r>
    </w:p>
    <w:p w:rsidR="00E9616E" w:rsidRPr="00E9616E" w:rsidRDefault="00E9616E" w:rsidP="00E96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1.1. Нормативно-правовые основы разработки основной профессиональной образовательной программы</w:t>
      </w:r>
    </w:p>
    <w:p w:rsidR="00E9616E" w:rsidRDefault="00E9616E" w:rsidP="00E9616E">
      <w:pPr>
        <w:spacing w:after="0" w:line="240" w:lineRule="auto"/>
        <w:ind w:left="142"/>
        <w:rPr>
          <w:rFonts w:ascii="Times New Roman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        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13.01.10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9616E" w:rsidRPr="00070459" w:rsidRDefault="00E9616E" w:rsidP="00E9616E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459">
        <w:rPr>
          <w:rFonts w:ascii="Times New Roman" w:hAnsi="Times New Roman"/>
          <w:sz w:val="28"/>
          <w:szCs w:val="28"/>
        </w:rPr>
        <w:t>Нормативную правовую осно</w:t>
      </w:r>
      <w:r>
        <w:rPr>
          <w:rFonts w:ascii="Times New Roman" w:hAnsi="Times New Roman"/>
          <w:sz w:val="28"/>
          <w:szCs w:val="28"/>
        </w:rPr>
        <w:t>ву разработки ОПОП</w:t>
      </w:r>
      <w:r w:rsidRPr="00070459">
        <w:rPr>
          <w:rFonts w:ascii="Times New Roman" w:hAnsi="Times New Roman"/>
          <w:sz w:val="28"/>
          <w:szCs w:val="28"/>
        </w:rPr>
        <w:t xml:space="preserve"> составляют: </w:t>
      </w:r>
    </w:p>
    <w:p w:rsidR="00E9616E" w:rsidRPr="00E15523" w:rsidRDefault="00E9616E" w:rsidP="00E9616E">
      <w:pPr>
        <w:pStyle w:val="a3"/>
        <w:widowControl w:val="0"/>
        <w:numPr>
          <w:ilvl w:val="0"/>
          <w:numId w:val="18"/>
        </w:numPr>
        <w:autoSpaceDE w:val="0"/>
        <w:jc w:val="both"/>
        <w:rPr>
          <w:sz w:val="28"/>
          <w:szCs w:val="28"/>
        </w:rPr>
      </w:pPr>
      <w:r w:rsidRPr="00E15523">
        <w:rPr>
          <w:sz w:val="28"/>
          <w:szCs w:val="28"/>
        </w:rPr>
        <w:t xml:space="preserve">Федеральный закон от 29 декабря 2012 г. № 273-ФЗ«Об образовании в Российской Федерации»; </w:t>
      </w:r>
    </w:p>
    <w:p w:rsidR="00E9616E" w:rsidRPr="007620C8" w:rsidRDefault="00E9616E" w:rsidP="00E9616E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7620C8">
        <w:rPr>
          <w:sz w:val="28"/>
          <w:szCs w:val="28"/>
        </w:rPr>
        <w:t>Федеральный государственный образовательный стандарт среднего профессиональн</w:t>
      </w:r>
      <w:r>
        <w:rPr>
          <w:sz w:val="28"/>
          <w:szCs w:val="28"/>
        </w:rPr>
        <w:t xml:space="preserve">ого образования по профессии </w:t>
      </w:r>
      <w:r>
        <w:rPr>
          <w:b/>
          <w:sz w:val="28"/>
          <w:szCs w:val="28"/>
        </w:rPr>
        <w:t xml:space="preserve">13.01.11  </w:t>
      </w:r>
      <w:r w:rsidR="00A85DBD" w:rsidRPr="00E9616E">
        <w:rPr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15523">
        <w:rPr>
          <w:b/>
          <w:sz w:val="28"/>
          <w:szCs w:val="28"/>
        </w:rPr>
        <w:t>,</w:t>
      </w:r>
      <w:r w:rsidR="00A85DBD">
        <w:rPr>
          <w:b/>
          <w:sz w:val="28"/>
          <w:szCs w:val="28"/>
        </w:rPr>
        <w:t xml:space="preserve"> </w:t>
      </w:r>
      <w:r w:rsidRPr="007620C8">
        <w:rPr>
          <w:sz w:val="28"/>
          <w:szCs w:val="28"/>
        </w:rPr>
        <w:t>утвержденн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приказом Министерства образования и науки Российской Федерации № </w:t>
      </w:r>
      <w:r w:rsidR="00A85DBD">
        <w:rPr>
          <w:sz w:val="28"/>
          <w:szCs w:val="28"/>
        </w:rPr>
        <w:t>802</w:t>
      </w:r>
      <w:r w:rsidRPr="007620C8">
        <w:rPr>
          <w:sz w:val="28"/>
          <w:szCs w:val="28"/>
        </w:rPr>
        <w:t xml:space="preserve"> от </w:t>
      </w:r>
      <w:r w:rsidR="00A85DBD">
        <w:rPr>
          <w:sz w:val="28"/>
          <w:szCs w:val="28"/>
        </w:rPr>
        <w:t>13</w:t>
      </w:r>
      <w:r>
        <w:rPr>
          <w:sz w:val="28"/>
          <w:szCs w:val="28"/>
        </w:rPr>
        <w:t>.08.2013г</w:t>
      </w:r>
      <w:r w:rsidRPr="007620C8">
        <w:rPr>
          <w:sz w:val="28"/>
          <w:szCs w:val="28"/>
        </w:rPr>
        <w:t>., зарегистрированн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Министерством юстиции (</w:t>
      </w:r>
      <w:r w:rsidRPr="00635B50">
        <w:rPr>
          <w:sz w:val="28"/>
          <w:szCs w:val="28"/>
        </w:rPr>
        <w:t>Регистрационный</w:t>
      </w:r>
      <w:r w:rsidR="00A85DBD">
        <w:rPr>
          <w:sz w:val="28"/>
          <w:szCs w:val="28"/>
        </w:rPr>
        <w:t xml:space="preserve"> </w:t>
      </w:r>
      <w:r w:rsidRPr="007620C8">
        <w:rPr>
          <w:sz w:val="28"/>
          <w:szCs w:val="28"/>
        </w:rPr>
        <w:t xml:space="preserve">№ </w:t>
      </w:r>
      <w:r w:rsidR="00A85DBD">
        <w:rPr>
          <w:sz w:val="28"/>
          <w:szCs w:val="28"/>
        </w:rPr>
        <w:t>29611</w:t>
      </w:r>
      <w:r w:rsidRPr="007620C8">
        <w:rPr>
          <w:sz w:val="28"/>
          <w:szCs w:val="28"/>
        </w:rPr>
        <w:t xml:space="preserve"> от </w:t>
      </w:r>
      <w:r>
        <w:rPr>
          <w:sz w:val="28"/>
          <w:szCs w:val="28"/>
        </w:rPr>
        <w:t>20</w:t>
      </w:r>
      <w:r w:rsidRPr="007620C8">
        <w:rPr>
          <w:sz w:val="28"/>
          <w:szCs w:val="28"/>
        </w:rPr>
        <w:t>.08.201</w:t>
      </w:r>
      <w:r>
        <w:rPr>
          <w:sz w:val="28"/>
          <w:szCs w:val="28"/>
        </w:rPr>
        <w:t>3</w:t>
      </w:r>
      <w:r w:rsidRPr="007620C8">
        <w:rPr>
          <w:sz w:val="28"/>
          <w:szCs w:val="28"/>
        </w:rPr>
        <w:t xml:space="preserve"> г.);</w:t>
      </w:r>
    </w:p>
    <w:p w:rsidR="00E9616E" w:rsidRDefault="00E9616E" w:rsidP="00E9616E">
      <w:pPr>
        <w:pStyle w:val="a3"/>
        <w:widowControl w:val="0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8A7F4F">
        <w:rPr>
          <w:sz w:val="28"/>
          <w:szCs w:val="28"/>
        </w:rPr>
        <w:t>Нормативно-методические документы Минобрнауки России;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>Приказ Министерства образования и науки Росс</w:t>
      </w:r>
      <w:r>
        <w:rPr>
          <w:sz w:val="28"/>
          <w:szCs w:val="28"/>
        </w:rPr>
        <w:t>ийской Федерации от28.09.2009 №</w:t>
      </w:r>
      <w:r w:rsidRPr="00635B50">
        <w:rPr>
          <w:sz w:val="28"/>
          <w:szCs w:val="28"/>
        </w:rPr>
        <w:t xml:space="preserve"> 354 «Об утверждении Перечня профессий начального профессионального образования»;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Pr="00635B50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>от 18 апреля 2013 г. №</w:t>
      </w:r>
      <w:r w:rsidRPr="00635B50">
        <w:rPr>
          <w:sz w:val="28"/>
          <w:szCs w:val="28"/>
        </w:rPr>
        <w:t xml:space="preserve">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</w:t>
      </w:r>
      <w:r>
        <w:rPr>
          <w:sz w:val="28"/>
          <w:szCs w:val="28"/>
        </w:rPr>
        <w:t>013 г. (Регистрационный №</w:t>
      </w:r>
      <w:r w:rsidRPr="00635B50">
        <w:rPr>
          <w:sz w:val="28"/>
          <w:szCs w:val="28"/>
        </w:rPr>
        <w:t xml:space="preserve"> 29785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Pr="00635B50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от 14 апреля 2013 г. № </w:t>
      </w:r>
      <w:r w:rsidRPr="00635B50">
        <w:rPr>
          <w:sz w:val="28"/>
          <w:szCs w:val="28"/>
        </w:rPr>
        <w:t xml:space="preserve">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</w:t>
      </w:r>
      <w:r>
        <w:rPr>
          <w:sz w:val="28"/>
          <w:szCs w:val="28"/>
        </w:rPr>
        <w:t>(Регистрационный №</w:t>
      </w:r>
      <w:r w:rsidRPr="00635B50">
        <w:rPr>
          <w:sz w:val="28"/>
          <w:szCs w:val="28"/>
        </w:rPr>
        <w:t xml:space="preserve"> 29200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>Постановление Правитель</w:t>
      </w:r>
      <w:r>
        <w:rPr>
          <w:sz w:val="28"/>
          <w:szCs w:val="28"/>
        </w:rPr>
        <w:t>ства РФ от 31 августа 2013 г. №</w:t>
      </w:r>
      <w:r w:rsidRPr="00635B50">
        <w:rPr>
          <w:sz w:val="28"/>
          <w:szCs w:val="28"/>
        </w:rPr>
        <w:t xml:space="preserve">755 </w:t>
      </w:r>
    </w:p>
    <w:p w:rsidR="00E9616E" w:rsidRPr="00635B50" w:rsidRDefault="00E9616E" w:rsidP="00E9616E">
      <w:pPr>
        <w:pStyle w:val="a3"/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«О федеральной информационной системе обеспечения проведения государственной итоговой аттестации </w:t>
      </w:r>
      <w:r>
        <w:rPr>
          <w:sz w:val="28"/>
          <w:szCs w:val="28"/>
        </w:rPr>
        <w:t xml:space="preserve">обучающихся, освоивших основные </w:t>
      </w:r>
      <w:r w:rsidRPr="00635B50">
        <w:rPr>
          <w:sz w:val="28"/>
          <w:szCs w:val="28"/>
        </w:rPr>
        <w:t>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</w:p>
    <w:p w:rsidR="00E9616E" w:rsidRPr="00895B5B" w:rsidRDefault="00E9616E" w:rsidP="00E9616E">
      <w:pPr>
        <w:pStyle w:val="a3"/>
        <w:numPr>
          <w:ilvl w:val="0"/>
          <w:numId w:val="20"/>
        </w:numPr>
        <w:ind w:left="851" w:hanging="796"/>
        <w:rPr>
          <w:sz w:val="28"/>
          <w:szCs w:val="28"/>
        </w:rPr>
      </w:pPr>
      <w:r>
        <w:rPr>
          <w:sz w:val="28"/>
          <w:szCs w:val="28"/>
        </w:rPr>
        <w:lastRenderedPageBreak/>
        <w:t>локальные акты КОГОАУ СПО «Вятский электромашиностроительный техникум</w:t>
      </w:r>
      <w:r w:rsidRPr="00895B5B">
        <w:rPr>
          <w:sz w:val="28"/>
          <w:szCs w:val="28"/>
        </w:rPr>
        <w:t>»:</w:t>
      </w:r>
    </w:p>
    <w:p w:rsidR="00E9616E" w:rsidRPr="00635B50" w:rsidRDefault="00E9616E" w:rsidP="00E9616E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Устав КОГОАУ </w:t>
      </w:r>
      <w:r w:rsidRPr="00635B50">
        <w:rPr>
          <w:sz w:val="28"/>
          <w:szCs w:val="28"/>
        </w:rPr>
        <w:t xml:space="preserve"> СПО «</w:t>
      </w:r>
      <w:r>
        <w:rPr>
          <w:sz w:val="28"/>
          <w:szCs w:val="28"/>
        </w:rPr>
        <w:t>Вятский электромашиностроительный техникум»</w:t>
      </w:r>
      <w:r w:rsidRPr="00635B50">
        <w:rPr>
          <w:sz w:val="28"/>
          <w:szCs w:val="28"/>
        </w:rPr>
        <w:t>;</w:t>
      </w:r>
    </w:p>
    <w:p w:rsidR="00E9616E" w:rsidRPr="00635B50" w:rsidRDefault="00E9616E" w:rsidP="00E9616E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35B50">
        <w:rPr>
          <w:sz w:val="28"/>
          <w:szCs w:val="28"/>
        </w:rPr>
        <w:t>Положение об итоговой аттестации</w:t>
      </w:r>
    </w:p>
    <w:p w:rsidR="00E9616E" w:rsidRPr="00E9616E" w:rsidRDefault="00E9616E" w:rsidP="00E9616E">
      <w:pPr>
        <w:spacing w:after="0" w:line="240" w:lineRule="auto"/>
        <w:ind w:left="142"/>
        <w:rPr>
          <w:rFonts w:ascii="Times New Roman" w:hAnsi="Times New Roman"/>
          <w:b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Термины, определения и используемые сокращения</w:t>
      </w: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В программе используются следующие термины и их определения: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Компетенция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Профессиональный модуль –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Основные виды профессиональной деятельности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Результаты подготовки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освоенные компетенции и умения, усвоенные знания, обеспечивающие соответствующую квалификацию и уровень образования.  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Учебный (профессиональный) цикл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совокупность дисциплин (модулей), обеспечивающих усвоение знаний, умений и формирование компетенций в соответствующей сфере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профессиональной деятельности. 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ПМ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профессиональный модуль;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ОК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общая компетенция;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профессиональная компетенция.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1.2.</w:t>
      </w:r>
      <w:r w:rsidRPr="00E9616E">
        <w:rPr>
          <w:rStyle w:val="apple-converted-space"/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Нормативный срок освоения программы</w:t>
      </w:r>
    </w:p>
    <w:p w:rsidR="00E9616E" w:rsidRPr="00E9616E" w:rsidRDefault="00E9616E" w:rsidP="00E9616E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Нормативный срок освоения программы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базовой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подготовки по профессии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          </w:t>
      </w:r>
      <w:r w:rsidRPr="00E9616E">
        <w:rPr>
          <w:rFonts w:ascii="Times New Roman" w:hAnsi="Times New Roman"/>
          <w:b/>
          <w:color w:val="000000"/>
          <w:spacing w:val="-2"/>
          <w:sz w:val="28"/>
          <w:szCs w:val="28"/>
        </w:rPr>
        <w:t>13.01.1</w:t>
      </w:r>
      <w:r w:rsidR="00A85DBD">
        <w:rPr>
          <w:rFonts w:ascii="Times New Roman" w:hAnsi="Times New Roman"/>
          <w:b/>
          <w:color w:val="000000"/>
          <w:spacing w:val="-2"/>
          <w:sz w:val="28"/>
          <w:szCs w:val="28"/>
        </w:rPr>
        <w:t>0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при очной форме получения образования:</w:t>
      </w:r>
    </w:p>
    <w:p w:rsidR="00E9616E" w:rsidRPr="00E9616E" w:rsidRDefault="00E9616E" w:rsidP="00E9616E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  <w:vertAlign w:val="superscript"/>
        </w:rPr>
        <w:t> _</w:t>
      </w:r>
      <w:r w:rsidRPr="00E9616E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E9616E">
        <w:rPr>
          <w:color w:val="000000"/>
          <w:sz w:val="28"/>
          <w:szCs w:val="28"/>
        </w:rPr>
        <w:t>на базе среднего (полного) общего образования – 10 мес.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-  </w:t>
      </w:r>
      <w:r w:rsidRPr="00E9616E">
        <w:rPr>
          <w:rFonts w:ascii="Times New Roman" w:hAnsi="Times New Roman"/>
          <w:color w:val="000000"/>
          <w:sz w:val="28"/>
          <w:szCs w:val="28"/>
        </w:rPr>
        <w:t>на базе основно</w:t>
      </w:r>
      <w:r w:rsidR="00A85DBD">
        <w:rPr>
          <w:rFonts w:ascii="Times New Roman" w:hAnsi="Times New Roman"/>
          <w:color w:val="000000"/>
          <w:sz w:val="28"/>
          <w:szCs w:val="28"/>
        </w:rPr>
        <w:t>го общего образования – 2 года 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месяцев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 ХАРАКТЕРИСТИКА ПРОФЕССИОНАЛЬНОЙ ДЕЯТЕЛЬНОСТИ ВЫПУСКНИКОВ И ТРЕБОВАНИЯ К РЕЗУЛЬТАТМ ОСВОЕНИЯ ОСНОВНОЙ ПРОФЕССИОНАЛЬНОЙ ОБРАЗОВАТЕЛЬНОЙ ПРОГРАММЫ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2.1. Область и объекты профессиональной деятельности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Область профессиональной деятельности выпускников: проведение технического обслуживания и ремонта электрооборудования промышленных предприятий под руководством лиц технического надзора.</w:t>
      </w:r>
    </w:p>
    <w:p w:rsidR="00E9616E" w:rsidRPr="00E9616E" w:rsidRDefault="00E9616E" w:rsidP="00E9616E">
      <w:pPr>
        <w:pStyle w:val="2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Объектами профессиональной деятельности выпускников являются: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материалы и комплектующие изделия;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электрические машины и электроаппараты;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технологическое 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электроизмерительные приборы;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техническая документация;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инструменты, приспособления.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2.2.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компетенции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профессиональные компетенции выпускника: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слесарную обработку, пригонку и пайку деталей и узлов различной сложности в процессе сборки.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Изготовлять приспособления для сборки и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Выявлять и устранять дефекты во время эксплуатации оборудования и при проверке его в процессе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дефектные ведомости на ремонт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 </w:t>
            </w:r>
            <w:r w:rsidRPr="00E9616E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Проверка и наладка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Принимать в эксплуатацию отремонтированное электрооборудование и включать его в работу.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Производить испытания и пробный пуск машин под наблюдением инженерно-технического персонала.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Настраивать и регулировать контрольно-измерительные приборы и инструменты.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Устранение и предупреждение аварий и неполадок электрооборудования.</w:t>
            </w:r>
            <w:bookmarkStart w:id="2" w:name="1500"/>
            <w:bookmarkEnd w:id="2"/>
          </w:p>
        </w:tc>
      </w:tr>
      <w:tr w:rsidR="00E9616E" w:rsidRPr="00E9616E" w:rsidTr="00A85DBD">
        <w:trPr>
          <w:trHeight w:val="31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ПК 3.1.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Проводить плановые и внеочередные осмотры электрооборудования.</w:t>
            </w:r>
          </w:p>
        </w:tc>
      </w:tr>
      <w:tr w:rsidR="00E9616E" w:rsidRPr="00E9616E" w:rsidTr="00A85DBD">
        <w:trPr>
          <w:trHeight w:val="49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3.2.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3" w:name="15231"/>
            <w:bookmarkEnd w:id="3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Производить техническое обслуживание электрооборудования согласно технологическим картам.</w:t>
            </w:r>
          </w:p>
        </w:tc>
      </w:tr>
      <w:tr w:rsidR="00E9616E" w:rsidRPr="00E9616E" w:rsidTr="00A85DBD">
        <w:trPr>
          <w:trHeight w:val="431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3.3.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4" w:name="15232"/>
            <w:bookmarkEnd w:id="4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замену электрооборудования, не подлежащего ремонту, в случае обнаружения его неисправностей.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 Общие компетенции выпускника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Осуществлять поиск информации, необходимой для эффективного выполнения профессиональных задач.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5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6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7</w:t>
            </w:r>
          </w:p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85DBD" w:rsidRPr="00D9308B" w:rsidRDefault="00A85DBD" w:rsidP="00A85DB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B378D">
        <w:rPr>
          <w:rFonts w:ascii="Times New Roman" w:hAnsi="Times New Roman"/>
          <w:b/>
          <w:sz w:val="28"/>
          <w:szCs w:val="28"/>
        </w:rPr>
        <w:t>3. Документы, определяющие  содержание и организацию образовательного процесса</w:t>
      </w:r>
    </w:p>
    <w:p w:rsidR="00A85DBD" w:rsidRDefault="00A85DBD" w:rsidP="00A85DB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A85DBD" w:rsidRDefault="00A85DBD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У</w:t>
      </w:r>
      <w:r w:rsidRPr="000B378D">
        <w:rPr>
          <w:rFonts w:ascii="Times New Roman" w:hAnsi="Times New Roman"/>
          <w:b/>
          <w:sz w:val="28"/>
          <w:szCs w:val="28"/>
        </w:rPr>
        <w:t>чебный план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85DBD" w:rsidRDefault="00A85DBD" w:rsidP="00A85DBD">
      <w:pPr>
        <w:widowControl w:val="0"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8120" w:type="dxa"/>
        <w:tblInd w:w="103" w:type="dxa"/>
        <w:tblLook w:val="04A0"/>
      </w:tblPr>
      <w:tblGrid>
        <w:gridCol w:w="992"/>
        <w:gridCol w:w="3220"/>
        <w:gridCol w:w="1480"/>
        <w:gridCol w:w="566"/>
        <w:gridCol w:w="566"/>
        <w:gridCol w:w="566"/>
        <w:gridCol w:w="572"/>
        <w:gridCol w:w="572"/>
      </w:tblGrid>
      <w:tr w:rsidR="00A26FDE" w:rsidRPr="00A26FDE" w:rsidTr="00A26FDE">
        <w:trPr>
          <w:trHeight w:val="25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Индекс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Учебная нагрузка обучающихся, ч.</w:t>
            </w:r>
          </w:p>
        </w:tc>
      </w:tr>
      <w:tr w:rsidR="00A26FDE" w:rsidRPr="00A26FDE" w:rsidTr="00A26FD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A26FDE" w:rsidRPr="00A26FDE" w:rsidTr="00A26FD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A26FDE" w:rsidRPr="00A26FDE" w:rsidTr="00A26FDE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A26FDE" w:rsidRPr="00A26FDE" w:rsidTr="00A26FDE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Теор.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</w:tr>
      <w:tr w:rsidR="00A26FDE" w:rsidRPr="00A26FDE" w:rsidTr="00A26FDE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4158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1386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813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3078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597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`--,--,--,--,--ДЗ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(включая экономику и право)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ОБЖ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З,З,З,З,ДЗ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Общепрофессиональный учебный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Техническое черчение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Электротехника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A26FDE" w:rsidRPr="00A26FDE" w:rsidTr="00A26FDE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механики и слесарных работ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Материаловедение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ОП.06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ОП.07*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профессию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`--,З,З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ОП.08*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учебный 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ПМ.00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10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A26FDE" w:rsidRPr="00A26FDE" w:rsidTr="00A26FDE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Основы слесарно-сборочных и электромонтажных работ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</w:tr>
      <w:tr w:rsidR="00A26FDE" w:rsidRPr="00A26FDE" w:rsidTr="00A26FDE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`--,ДЗ,ДЗ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465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Проверка и наладка электрооборудования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A26FDE" w:rsidRPr="00A26FDE" w:rsidTr="00A26FDE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и технология проверки электрооборудования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МДК.02.02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Контрольно - измерительные приборы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Устранение и предупреждение аварий и неполадок электрооборудования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A26FDE" w:rsidRPr="00A26FDE" w:rsidTr="00A26FDE">
        <w:trPr>
          <w:trHeight w:val="66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42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A26FDE" w:rsidRPr="00A26FDE" w:rsidTr="00A26FDE">
        <w:trPr>
          <w:trHeight w:val="27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A26FDE" w:rsidRPr="00A26FDE" w:rsidRDefault="00A26FDE" w:rsidP="00A26FD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26FDE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A85DBD" w:rsidRDefault="00A85DBD" w:rsidP="00A85DBD">
      <w:pPr>
        <w:widowControl w:val="0"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DBD" w:rsidRDefault="00A85DBD" w:rsidP="00A85DB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2B91" w:rsidRDefault="00A82B91" w:rsidP="00A85DB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2B91" w:rsidRPr="002E1EBC" w:rsidRDefault="00A82B91" w:rsidP="00A85DB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2</w:t>
      </w:r>
      <w:r w:rsidRPr="00D9308B">
        <w:rPr>
          <w:rFonts w:ascii="Times New Roman" w:hAnsi="Times New Roman"/>
          <w:b/>
          <w:sz w:val="28"/>
          <w:szCs w:val="28"/>
        </w:rPr>
        <w:t>. Программы учебных дисциплин и профессиональных модулей</w:t>
      </w:r>
    </w:p>
    <w:p w:rsidR="00A85DBD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ОПОП по профессии</w:t>
      </w:r>
      <w:r>
        <w:rPr>
          <w:rFonts w:ascii="Times New Roman" w:hAnsi="Times New Roman"/>
          <w:b/>
          <w:sz w:val="28"/>
          <w:szCs w:val="28"/>
        </w:rPr>
        <w:t>13.01.10</w:t>
      </w:r>
      <w:r w:rsidRPr="00A7687B">
        <w:rPr>
          <w:rFonts w:ascii="Times New Roman" w:hAnsi="Times New Roman"/>
          <w:b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ДИСЦИПЛИН ОБЩЕОБРАЗОВАТЕЛЬНОГО ЦИКЛА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1.Программа ОДБ.01 Русский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2. Программа ОДБ.02 Литература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3. Программа ОДБ.03 Иностранный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4. Программа ОДБ.04 История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5. Программа ОДБ.05 Обществознание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ОДБ.06 Химия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7. Программа ОДБ.07 Биология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8. Программа ОДБ.08 Физическая культура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9. Программа ОДБ.09 Основы безопасности жизнедеятельности 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10. Программа ОДП.01 Математика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11. Программа ОДП.02 Физика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12. Программа ОДП.03 Информатика и ИКТ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 xml:space="preserve">ПРОГРАММЫ ДИСЦИПЛИН ОБЩЕПРОФЕССИОНАЛЬНОГО ЦИКЛА 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№1)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1. Программа </w:t>
      </w:r>
      <w:r w:rsidRPr="0083146E">
        <w:rPr>
          <w:rFonts w:ascii="Times New Roman" w:hAnsi="Times New Roman"/>
          <w:sz w:val="28"/>
          <w:szCs w:val="28"/>
        </w:rPr>
        <w:t xml:space="preserve">ОП 01. </w:t>
      </w:r>
      <w:r>
        <w:rPr>
          <w:rFonts w:ascii="Times New Roman" w:hAnsi="Times New Roman"/>
          <w:color w:val="000000" w:themeColor="text1"/>
          <w:sz w:val="28"/>
          <w:szCs w:val="28"/>
        </w:rPr>
        <w:t>Техническое черчение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2. Программа ОП.02 </w:t>
      </w:r>
      <w:r>
        <w:rPr>
          <w:rFonts w:ascii="Times New Roman" w:hAnsi="Times New Roman"/>
          <w:color w:val="000000" w:themeColor="text1"/>
          <w:sz w:val="28"/>
          <w:szCs w:val="28"/>
        </w:rPr>
        <w:t>Электротехника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3. Программа ОП.03 </w:t>
      </w:r>
      <w:r>
        <w:rPr>
          <w:rFonts w:ascii="Times New Roman" w:hAnsi="Times New Roman"/>
          <w:sz w:val="28"/>
          <w:szCs w:val="28"/>
        </w:rPr>
        <w:t>Основы технической механики и слесарных работ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4. Программа ОП.04 </w:t>
      </w:r>
      <w:r>
        <w:rPr>
          <w:rFonts w:ascii="Times New Roman" w:hAnsi="Times New Roman"/>
          <w:sz w:val="28"/>
          <w:szCs w:val="28"/>
        </w:rPr>
        <w:t>Материаловедение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5. Программа ОП.05 </w:t>
      </w:r>
      <w:r>
        <w:rPr>
          <w:rFonts w:ascii="Times New Roman" w:hAnsi="Times New Roman"/>
          <w:sz w:val="28"/>
          <w:szCs w:val="28"/>
        </w:rPr>
        <w:t>Охрана труда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ОП.06 Безопасность жизнедеятельности</w:t>
      </w:r>
    </w:p>
    <w:p w:rsidR="00E6289F" w:rsidRDefault="00E6289F" w:rsidP="00E6289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7. Программа ОП.07 Введение в профессию</w:t>
      </w:r>
    </w:p>
    <w:p w:rsidR="00E6289F" w:rsidRDefault="00E6289F" w:rsidP="00E6289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8. Программа ОП.08 Основы предпринимательства</w:t>
      </w:r>
    </w:p>
    <w:p w:rsidR="00E6289F" w:rsidRPr="00D9308B" w:rsidRDefault="00E6289F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ПРОФЕССИОНАЛЬНЫХ МОДУЛЕЙ ПРОФЕССИОНАЛЬНОГО ЦИКЛА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№2)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01.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2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3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Устранение и предупреждение аварий и неполадок электрооборудования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4C6F05">
        <w:rPr>
          <w:rFonts w:ascii="Times New Roman" w:hAnsi="Times New Roman"/>
          <w:i/>
          <w:sz w:val="28"/>
          <w:szCs w:val="28"/>
        </w:rPr>
        <w:t xml:space="preserve">ПРОГРАММА ДИСЦИПЛИНЫ РАЗДЕЛА «ФИЗИЧЕСКАЯ КУЛЬТУРА» </w:t>
      </w:r>
      <w:r>
        <w:rPr>
          <w:rFonts w:ascii="Times New Roman" w:hAnsi="Times New Roman"/>
          <w:sz w:val="28"/>
          <w:szCs w:val="28"/>
        </w:rPr>
        <w:t xml:space="preserve">    (Приложение №3)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lastRenderedPageBreak/>
        <w:t>ФК.00 Физическая культура</w:t>
      </w: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4. Организация учебной и производственной практики</w:t>
      </w: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В соответствии с ФГОС СПО по направлению подготовки </w:t>
      </w:r>
      <w:r>
        <w:rPr>
          <w:rFonts w:ascii="Times New Roman" w:hAnsi="Times New Roman"/>
          <w:b/>
          <w:sz w:val="28"/>
          <w:szCs w:val="28"/>
        </w:rPr>
        <w:t xml:space="preserve">13.01.11 </w:t>
      </w:r>
      <w:r w:rsidRPr="00BE737C">
        <w:rPr>
          <w:rFonts w:ascii="Times New Roman" w:hAnsi="Times New Roman"/>
          <w:b/>
          <w:sz w:val="28"/>
          <w:szCs w:val="28"/>
        </w:rPr>
        <w:t>«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BE737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1AEC">
        <w:rPr>
          <w:rFonts w:ascii="Times New Roman" w:hAnsi="Times New Roman"/>
          <w:sz w:val="28"/>
          <w:szCs w:val="28"/>
        </w:rPr>
        <w:t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</w:t>
      </w:r>
      <w:r>
        <w:rPr>
          <w:rFonts w:ascii="Times New Roman" w:hAnsi="Times New Roman"/>
          <w:sz w:val="28"/>
          <w:szCs w:val="28"/>
        </w:rPr>
        <w:t>ений, приобретаемых студентами</w:t>
      </w:r>
      <w:r w:rsidRPr="006D1AEC">
        <w:rPr>
          <w:rFonts w:ascii="Times New Roman" w:hAnsi="Times New Roman"/>
          <w:sz w:val="28"/>
          <w:szCs w:val="28"/>
        </w:rPr>
        <w:t xml:space="preserve">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производственной практике включены в программы профессиональных модулей, могут реализовываться рассредоточенно,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</w:t>
      </w:r>
      <w:r>
        <w:rPr>
          <w:rFonts w:ascii="Times New Roman" w:hAnsi="Times New Roman"/>
          <w:sz w:val="28"/>
          <w:szCs w:val="28"/>
        </w:rPr>
        <w:t xml:space="preserve"> отрасль электроэнергетики.</w:t>
      </w:r>
      <w:r w:rsidRPr="006D1AEC">
        <w:rPr>
          <w:rFonts w:ascii="Times New Roman" w:hAnsi="Times New Roman"/>
          <w:sz w:val="28"/>
          <w:szCs w:val="28"/>
        </w:rPr>
        <w:t xml:space="preserve"> Аттестация по итогам практики осуществляется на  осно</w:t>
      </w:r>
      <w:r>
        <w:rPr>
          <w:rFonts w:ascii="Times New Roman" w:hAnsi="Times New Roman"/>
          <w:sz w:val="28"/>
          <w:szCs w:val="28"/>
        </w:rPr>
        <w:t xml:space="preserve">ве оценки выполнения студентами </w:t>
      </w:r>
      <w:r w:rsidRPr="006D1AEC">
        <w:rPr>
          <w:rFonts w:ascii="Times New Roman" w:hAnsi="Times New Roman"/>
          <w:sz w:val="28"/>
          <w:szCs w:val="28"/>
        </w:rPr>
        <w:t xml:space="preserve">программы практики, отзыва руководителей практики об уровне знаний и сформированности компетенций, а также на основании результатов, подтвержденных документами соответствующих организаций.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5. Материально-техническое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Реализация основной профессиональной образовательной программы обеспечивает</w:t>
      </w:r>
      <w:r>
        <w:rPr>
          <w:rFonts w:ascii="Times New Roman" w:hAnsi="Times New Roman"/>
          <w:sz w:val="28"/>
          <w:szCs w:val="28"/>
        </w:rPr>
        <w:t>ся доступом каждого студента</w:t>
      </w:r>
      <w:r w:rsidRPr="006D1AEC">
        <w:rPr>
          <w:rFonts w:ascii="Times New Roman" w:hAnsi="Times New Roman"/>
          <w:sz w:val="28"/>
          <w:szCs w:val="28"/>
        </w:rPr>
        <w:t xml:space="preserve">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6D1AEC">
        <w:rPr>
          <w:rFonts w:ascii="Times New Roman" w:hAnsi="Times New Roman"/>
          <w:sz w:val="28"/>
          <w:szCs w:val="28"/>
        </w:rPr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издания.</w:t>
      </w:r>
    </w:p>
    <w:p w:rsidR="00411C72" w:rsidRPr="006D1AEC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студенту</w:t>
      </w:r>
      <w:r w:rsidRPr="006D1AEC">
        <w:rPr>
          <w:rFonts w:ascii="Times New Roman" w:hAnsi="Times New Roman"/>
          <w:sz w:val="28"/>
          <w:szCs w:val="28"/>
        </w:rPr>
        <w:t xml:space="preserve"> обеспечен доступ к комплектам библиотечного </w:t>
      </w:r>
      <w:r>
        <w:rPr>
          <w:rFonts w:ascii="Times New Roman" w:hAnsi="Times New Roman"/>
          <w:sz w:val="28"/>
          <w:szCs w:val="28"/>
        </w:rPr>
        <w:t>ф</w:t>
      </w:r>
      <w:r w:rsidRPr="006D1AEC">
        <w:rPr>
          <w:rFonts w:ascii="Times New Roman" w:hAnsi="Times New Roman"/>
          <w:sz w:val="28"/>
          <w:szCs w:val="28"/>
        </w:rPr>
        <w:t>онда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color w:val="000000"/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обеспечивает каждого </w:t>
      </w:r>
      <w:r>
        <w:rPr>
          <w:rFonts w:ascii="Times New Roman" w:hAnsi="Times New Roman"/>
          <w:color w:val="000000"/>
          <w:sz w:val="28"/>
          <w:szCs w:val="28"/>
        </w:rPr>
        <w:t xml:space="preserve">студента </w:t>
      </w:r>
      <w:r w:rsidRPr="006D1AEC">
        <w:rPr>
          <w:rFonts w:ascii="Times New Roman" w:hAnsi="Times New Roman"/>
          <w:color w:val="000000"/>
          <w:sz w:val="28"/>
          <w:szCs w:val="28"/>
        </w:rPr>
        <w:t>рабочим местом в компьютерном классе в соответствии с объемом изучаемых дисциплин.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bCs/>
          <w:color w:val="000000"/>
          <w:sz w:val="28"/>
          <w:szCs w:val="28"/>
        </w:rPr>
        <w:t>техникуме</w:t>
      </w: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 реализация основной профессиональной образовательной про</w:t>
      </w:r>
      <w:r w:rsidRPr="00411C7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Кабинеты: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черчения;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lastRenderedPageBreak/>
        <w:t>электротехники;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технической механики;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материаловедения;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охраны труда;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безопасности жизнедеятельности.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Лаборатории: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электротехники и электроники;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информационных технологий;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контрольно-измерительных приборов;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обслуживания электрооборудования.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Мастерские: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слесарно-механическая;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электромонтажная.</w:t>
      </w:r>
    </w:p>
    <w:p w:rsidR="00411C72" w:rsidRPr="00942102" w:rsidRDefault="00411C72" w:rsidP="00411C72">
      <w:pPr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Спортивный комплекс: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спортивный зал;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открытый стадион широкого профиля с элементами полосы препятствий;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Залы: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библиотека, читальный зал с выходом в сеть Интернет;</w:t>
      </w:r>
    </w:p>
    <w:p w:rsidR="00411C72" w:rsidRPr="003C1BF9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актовый зал.</w:t>
      </w:r>
    </w:p>
    <w:p w:rsidR="00411C7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6. Кадровое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Реализация основной профессиональной образовательной программы по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профессии</w:t>
      </w: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среднего профессионального образования обеспечивается высококвалифицированными педагогическими кадрами. </w:t>
      </w:r>
      <w:r w:rsidRPr="006D1AEC">
        <w:rPr>
          <w:rFonts w:ascii="Times New Roman" w:hAnsi="Times New Roman"/>
          <w:sz w:val="28"/>
          <w:szCs w:val="28"/>
        </w:rPr>
        <w:t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К реализации основной профессиональной образовательной программы кроме штатных преподавателей привлекаются</w:t>
      </w:r>
      <w:r>
        <w:rPr>
          <w:rFonts w:ascii="Times New Roman" w:hAnsi="Times New Roman"/>
          <w:sz w:val="28"/>
          <w:szCs w:val="28"/>
        </w:rPr>
        <w:t xml:space="preserve"> работники предприятий города АО «Лепсе», ОАО «Машзавод 1 Мая</w:t>
      </w:r>
      <w:r w:rsidRPr="006D1A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преподаватели </w:t>
      </w:r>
      <w:r w:rsidRPr="00942102">
        <w:rPr>
          <w:rFonts w:ascii="Times New Roman" w:hAnsi="Times New Roman"/>
          <w:sz w:val="28"/>
          <w:szCs w:val="28"/>
        </w:rPr>
        <w:t>Вятской ГСХА</w:t>
      </w:r>
      <w:r>
        <w:rPr>
          <w:rFonts w:ascii="Times New Roman" w:hAnsi="Times New Roman"/>
          <w:sz w:val="28"/>
          <w:szCs w:val="28"/>
        </w:rPr>
        <w:t>,</w:t>
      </w:r>
      <w:r w:rsidRPr="006D1AEC">
        <w:rPr>
          <w:rFonts w:ascii="Times New Roman" w:hAnsi="Times New Roman"/>
          <w:sz w:val="28"/>
          <w:szCs w:val="28"/>
        </w:rPr>
        <w:t xml:space="preserve">что позволяет существенно повысить качество теоретической и практической подготовки выпускников.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mallCaps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 xml:space="preserve">. Оценка результатов освоения основной профессиональной образовательной программы  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>.1 Контроль и оценка достижений обучающихся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lastRenderedPageBreak/>
        <w:t>Оценка</w:t>
      </w:r>
      <w:r>
        <w:rPr>
          <w:color w:val="000000"/>
          <w:sz w:val="28"/>
          <w:szCs w:val="28"/>
        </w:rPr>
        <w:t xml:space="preserve"> качества подготовки студентов </w:t>
      </w:r>
      <w:r w:rsidRPr="006D1AEC">
        <w:rPr>
          <w:color w:val="000000"/>
          <w:sz w:val="28"/>
          <w:szCs w:val="28"/>
        </w:rPr>
        <w:t xml:space="preserve"> и выпускников осуществляется в двух основных направлениях: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уровня освоения дисциплин;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компетенций обучающихся.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Техникум</w:t>
      </w:r>
      <w:r w:rsidRPr="006D1AEC">
        <w:rPr>
          <w:rFonts w:ascii="Times New Roman" w:hAnsi="Times New Roman"/>
          <w:sz w:val="28"/>
          <w:szCs w:val="28"/>
        </w:rPr>
        <w:t xml:space="preserve">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Формами текущего контроля знаний </w:t>
      </w:r>
      <w:r>
        <w:rPr>
          <w:rFonts w:ascii="Times New Roman" w:hAnsi="Times New Roman"/>
          <w:sz w:val="28"/>
          <w:szCs w:val="28"/>
        </w:rPr>
        <w:t>обучающихся</w:t>
      </w:r>
      <w:r w:rsidRPr="006D1AEC">
        <w:rPr>
          <w:rFonts w:ascii="Times New Roman" w:hAnsi="Times New Roman"/>
          <w:sz w:val="28"/>
          <w:szCs w:val="28"/>
        </w:rPr>
        <w:t xml:space="preserve">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предполагает проверку «остаточных» знаний обучающихся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Текущий контроль проводится преподавателем в процессе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Обучение по дисциплине,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Формы, методы и процедуры текущего контроля знаний, промежуточной аттестации по каждой дисциплине и профессиональному </w:t>
      </w:r>
      <w:r w:rsidR="00A82B91">
        <w:rPr>
          <w:rFonts w:ascii="Times New Roman" w:hAnsi="Times New Roman"/>
          <w:sz w:val="28"/>
          <w:szCs w:val="28"/>
        </w:rPr>
        <w:t>модулю разрабатываются техникумом</w:t>
      </w:r>
      <w:r w:rsidRPr="006D1AEC">
        <w:rPr>
          <w:rFonts w:ascii="Times New Roman" w:hAnsi="Times New Roman"/>
          <w:sz w:val="28"/>
          <w:szCs w:val="28"/>
        </w:rPr>
        <w:t xml:space="preserve"> самостоятельно и доводятся до сведения обучающихся в течение первых двух месяцев от начала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Основные показатели результатов освоения ОПОП, а также формы и методы контроля освоения общих и профессиональных компетенций приведены в программах дисциплин и модулей.</w:t>
      </w:r>
    </w:p>
    <w:p w:rsidR="00411C72" w:rsidRDefault="00411C72" w:rsidP="00411C72">
      <w:pPr>
        <w:pStyle w:val="a6"/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6D1AEC">
        <w:rPr>
          <w:b/>
          <w:sz w:val="28"/>
          <w:szCs w:val="28"/>
        </w:rPr>
        <w:t>.2 Организация государственной  итоговой аттестации выпускников</w:t>
      </w:r>
    </w:p>
    <w:p w:rsidR="00411C72" w:rsidRDefault="00411C72" w:rsidP="00411C72">
      <w:pPr>
        <w:pStyle w:val="a6"/>
        <w:widowControl w:val="0"/>
        <w:jc w:val="both"/>
        <w:rPr>
          <w:sz w:val="28"/>
          <w:szCs w:val="28"/>
        </w:rPr>
      </w:pPr>
      <w:r w:rsidRPr="00115C43">
        <w:rPr>
          <w:sz w:val="28"/>
          <w:szCs w:val="28"/>
        </w:rPr>
        <w:t>Госуда</w:t>
      </w:r>
      <w:r>
        <w:rPr>
          <w:sz w:val="28"/>
          <w:szCs w:val="28"/>
        </w:rPr>
        <w:t xml:space="preserve">рственная  итоговая аттестация выпускника является обязательной и осуществляется в соответствии с «Положением опроведении государственной итоговой аттестации по образовательным программам 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профессионального образования» КОГОАУ СПО ВЭМТ.</w:t>
      </w:r>
    </w:p>
    <w:p w:rsidR="00411C72" w:rsidRPr="00E042D1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2D1">
        <w:rPr>
          <w:rFonts w:ascii="Times New Roman" w:hAnsi="Times New Roman"/>
          <w:sz w:val="28"/>
          <w:szCs w:val="28"/>
        </w:rPr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pStyle w:val="220"/>
        <w:widowControl w:val="0"/>
        <w:tabs>
          <w:tab w:val="left" w:pos="540"/>
        </w:tabs>
        <w:ind w:firstLine="567"/>
        <w:rPr>
          <w:rFonts w:cs="Times New Roman"/>
          <w:sz w:val="28"/>
          <w:szCs w:val="28"/>
        </w:rPr>
      </w:pPr>
      <w:r w:rsidRPr="006D1AEC">
        <w:rPr>
          <w:rFonts w:cs="Times New Roman"/>
          <w:b/>
          <w:bCs/>
          <w:sz w:val="28"/>
          <w:szCs w:val="28"/>
        </w:rPr>
        <w:lastRenderedPageBreak/>
        <w:t> </w:t>
      </w:r>
      <w:r w:rsidRPr="006D1AEC">
        <w:rPr>
          <w:rFonts w:cs="Times New Roman"/>
          <w:bCs/>
          <w:sz w:val="28"/>
          <w:szCs w:val="28"/>
        </w:rPr>
        <w:t>Государственная</w:t>
      </w:r>
      <w:r>
        <w:rPr>
          <w:rFonts w:cs="Times New Roman"/>
          <w:bCs/>
          <w:sz w:val="28"/>
          <w:szCs w:val="28"/>
        </w:rPr>
        <w:t xml:space="preserve"> </w:t>
      </w:r>
      <w:r w:rsidRPr="006D1AEC">
        <w:rPr>
          <w:rFonts w:cs="Times New Roman"/>
          <w:bCs/>
          <w:sz w:val="28"/>
          <w:szCs w:val="28"/>
        </w:rPr>
        <w:t xml:space="preserve">итоговая аттестация включает </w:t>
      </w:r>
      <w:r w:rsidRPr="006D1AEC">
        <w:rPr>
          <w:rFonts w:cs="Times New Roman"/>
          <w:sz w:val="28"/>
          <w:szCs w:val="28"/>
        </w:rPr>
        <w:t>подготовку и защиту выпускной квалификационной работы (</w:t>
      </w:r>
      <w:r>
        <w:rPr>
          <w:rFonts w:cs="Times New Roman"/>
          <w:sz w:val="28"/>
          <w:szCs w:val="28"/>
        </w:rPr>
        <w:t>практическая квалификационная работа, письменная экзаменационная работа)</w:t>
      </w:r>
      <w:r w:rsidRPr="006D1AEC">
        <w:rPr>
          <w:rFonts w:cs="Times New Roman"/>
          <w:sz w:val="28"/>
          <w:szCs w:val="28"/>
        </w:rPr>
        <w:t>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Лицам, прошедшим соответствующее обучение в полном объеме и государственную итого</w:t>
      </w:r>
      <w:r>
        <w:rPr>
          <w:rFonts w:ascii="Times New Roman" w:hAnsi="Times New Roman"/>
          <w:sz w:val="28"/>
          <w:szCs w:val="28"/>
        </w:rPr>
        <w:t>вую аттестацию, образовательным учреждением</w:t>
      </w:r>
      <w:r w:rsidRPr="006D1AEC">
        <w:rPr>
          <w:rFonts w:ascii="Times New Roman" w:hAnsi="Times New Roman"/>
          <w:sz w:val="28"/>
          <w:szCs w:val="28"/>
        </w:rPr>
        <w:t xml:space="preserve"> выдаются документы установленного образца.</w:t>
      </w:r>
    </w:p>
    <w:p w:rsidR="00411C72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1C72" w:rsidRPr="00854AAD" w:rsidRDefault="00411C72" w:rsidP="00411C72">
      <w:pPr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411C72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Приложение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№1</w:t>
      </w: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Программы дисциплин общепрофессионального цикла </w:t>
      </w: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ОП.01. Техническое черчение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примерной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</w:t>
      </w:r>
      <w:r w:rsidR="00B7514D">
        <w:rPr>
          <w:rFonts w:ascii="Times New Roman" w:hAnsi="Times New Roman"/>
          <w:bCs/>
          <w:sz w:val="28"/>
          <w:szCs w:val="28"/>
        </w:rPr>
        <w:t>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 w:rsidRPr="00411C72">
        <w:rPr>
          <w:rFonts w:ascii="Times New Roman" w:hAnsi="Times New Roman"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ab/>
        <w:t>1.3. Цели и задачи учебной дисциплины – требования к результатам освоения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и выполнять эскизы, рабочие и сборочные чертежи несложных деталей, технологических схем и аппаратов.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сведения о сборочных чертежах, назначение условностей и упрощений, применяемых в чертежах, правила оформления и чтения рабочих чертежей;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основные положения конструкторской, технологической и другой нормативной документации;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геометрические построения и правила вычерчивания технических деталей, способы графического представления технологического оборудования и выполнения технологических схем;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требования стандартов Единой системы конструкторской документации (ЕСКД) и Единой системы технологической документации (ЕСТД) к оформлению и составлению чертежей и схем.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lastRenderedPageBreak/>
        <w:t>1.4. Количество часов на освоение программы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</w:t>
      </w:r>
      <w:r w:rsidR="00B7514D">
        <w:rPr>
          <w:rFonts w:ascii="Times New Roman" w:hAnsi="Times New Roman"/>
          <w:sz w:val="28"/>
          <w:szCs w:val="28"/>
        </w:rPr>
        <w:t>узки обучающегося  63</w:t>
      </w:r>
      <w:r w:rsidRPr="00411C72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42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caps/>
          <w:sz w:val="28"/>
          <w:szCs w:val="28"/>
        </w:rPr>
        <w:t>ОП. 02. Электротехника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>СПО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контролировать выполнение заземления, зануления;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производить контроль параметров работы электрооборудования;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пускать и останавливать электродвигатели, установленные на эксплуатируемом оборудовании;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рассчитывать параметры, составлять и собирать схемы включения приборов при измерении различных электрических величин, электрических машин и механизмов;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снимать показания работы и пользоваться электрооборудованием с соблюдением норм техники безопасности и правил эксплуатации;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читать принципиальные, электрические и монтажные схемы.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понятия о постоянном и переменном электрическом токе, последовательное и параллельное соединение проводников и источников тока, единицы измерения силы тока, напряжения, мощности электрического тока, сопротивления проводников, электрических и магнитных полей;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lastRenderedPageBreak/>
        <w:t>сущность и методы измерений электрических величин, конструктивные и технические характеристики измерительных приборов;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типы и правила графического изображения и составления электрических схем;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условные обозначения электротехнических приборов и электрических машин;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элементы электрических сетей;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принципы действия, устройство, основные характеристики электроизмерительных приборов, электрических машин, аппаратуры управления и защиты, схемы электроснабжения;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двигатели постоянного и переменного тока, их устройство, принципы действия, правила пуска, остановки;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способы экономии электроэнергии;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виды и свойства электротехнических материалов;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правила техники безопасности при работе с электрическими приборами.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A26FDE">
        <w:rPr>
          <w:rFonts w:ascii="Times New Roman" w:hAnsi="Times New Roman"/>
          <w:sz w:val="28"/>
          <w:szCs w:val="28"/>
        </w:rPr>
        <w:t>чебной нагрузки обучающегося 104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70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A26FDE">
        <w:rPr>
          <w:rFonts w:ascii="Times New Roman" w:hAnsi="Times New Roman"/>
          <w:sz w:val="28"/>
          <w:szCs w:val="28"/>
        </w:rPr>
        <w:t>оятельной работы обучающегося 34 часа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ОП.03. Основы технической механики и слесарных работ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1.1.Область применения программы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учебной дисциплины является частью основной профессиональной образовательной программы в со</w:t>
      </w:r>
      <w:r w:rsidR="00B7514D">
        <w:rPr>
          <w:rFonts w:ascii="Times New Roman" w:hAnsi="Times New Roman"/>
          <w:sz w:val="28"/>
          <w:szCs w:val="28"/>
        </w:rPr>
        <w:t xml:space="preserve">ответствии с ФГОС СПО по профессии 13.01.10 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-выполнять основные слесарные работы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-пользоваться инструментами и контрольно-измерительными приборами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-собирать конструкции из деталей по чертежам и схемам;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-читать кинематические схемы;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износа и деформации деталей и узлов;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слесарных работ и технологию их выполнения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смазочных материалов, требования к свойствам масел, применяемых для смазки узлов и деталей, правила хранения смазочных материалов;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-кинематику механизмов, соединения деталей машин, механические передачи, виды и устройство передач;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-назначение и классификацию подшипников;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-основные типы смазочных устройств;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-принципы организации слесарных работ;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-трение, его виды, роль трения в технике;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-устройство и назначение инструментов и контрольно-измерительных приборов, используемых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механизмов, их кинематические и динамические характеристики.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1.4.Количество часов на освоение программы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54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36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18</w:t>
      </w:r>
      <w:r w:rsidRPr="00411C72">
        <w:rPr>
          <w:rFonts w:ascii="Times New Roman" w:hAnsi="Times New Roman"/>
          <w:sz w:val="28"/>
          <w:szCs w:val="28"/>
        </w:rPr>
        <w:t xml:space="preserve">  часов.</w:t>
      </w:r>
    </w:p>
    <w:p w:rsidR="00E9616E" w:rsidRPr="00411C72" w:rsidRDefault="00E9616E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ОП.04. Материаловедение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="002F7A16">
        <w:rPr>
          <w:rFonts w:ascii="Times New Roman" w:hAnsi="Times New Roman"/>
          <w:bCs/>
          <w:sz w:val="28"/>
          <w:szCs w:val="28"/>
        </w:rPr>
        <w:t>.</w:t>
      </w:r>
    </w:p>
    <w:p w:rsidR="00E9616E" w:rsidRPr="00411C72" w:rsidRDefault="00E9616E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определять свойства и классифицировать материалы, применяемые в производстве, по составу, назначению и способу приготовления;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подбирать основные конструкционные материалы со сходными коэффициентами теплового расширения;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-различать основные конструкционные материалы по физико-механическим и технологическим свойствам.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виды, свойства и область применения основных конструкционных материалов, используемых в производстве;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прокладочных и уплотнительных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химической и термической обработки сталей;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классификацию и свойства металлов и сплавов, основных защитных материалов, композиционных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методы измерения параметров и определения свойств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сведения о кристаллизации и структуре расплавов;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свойства полимеров и их использование;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способы термообработки и защиты металлов от коррозии.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максимальной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63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42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5C2F21" w:rsidRDefault="005C2F21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 w:rsidRPr="005C2F21">
        <w:rPr>
          <w:rFonts w:ascii="Times New Roman" w:hAnsi="Times New Roman"/>
          <w:b/>
          <w:sz w:val="28"/>
          <w:szCs w:val="28"/>
        </w:rPr>
        <w:t>Аннотация к программе дисциплины</w:t>
      </w:r>
    </w:p>
    <w:p w:rsidR="005C2F21" w:rsidRP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ОП.05</w:t>
      </w:r>
      <w:r w:rsidRPr="005C2F21">
        <w:rPr>
          <w:rFonts w:ascii="Times New Roman" w:hAnsi="Times New Roman"/>
          <w:b/>
          <w:sz w:val="28"/>
          <w:szCs w:val="28"/>
        </w:rPr>
        <w:t xml:space="preserve">   «Охрана труда»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учебной дисциплины является частью программы подготовки квалифицированных рабочих и служащих (ППКРС)  в соответствии с ФГОС по профессии СПО: </w:t>
      </w:r>
      <w:r>
        <w:rPr>
          <w:rFonts w:ascii="Times New Roman" w:hAnsi="Times New Roman"/>
          <w:b/>
          <w:sz w:val="28"/>
          <w:szCs w:val="28"/>
        </w:rPr>
        <w:t>13.01.10Электромонтер по ремонту и обслуживанию электрооборудования.(по отраслям)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ППКРС: </w:t>
      </w:r>
      <w:r>
        <w:rPr>
          <w:rFonts w:ascii="Times New Roman" w:hAnsi="Times New Roman"/>
          <w:sz w:val="28"/>
          <w:szCs w:val="28"/>
        </w:rPr>
        <w:t>дисциплина входит в общепрофессиональный цикл.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5C2F21" w:rsidRDefault="005C2F21" w:rsidP="005C2F21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оценивать состояние техники безопасности на производственном объекте;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пользоваться средствами индивидуальной и групповой защиты;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применять безопасные приемы труда на территории организации и в производственных помещениях;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экобиозащитную и противопожарную технику;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проводить анализ травмоопасных и вредных факторов в сфере профессиональной деятельности;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безопасности труда, производственной санитарии и пожарной безопасности.</w:t>
      </w:r>
    </w:p>
    <w:p w:rsidR="005C2F21" w:rsidRDefault="005C2F21" w:rsidP="005C2F21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виды и правила проведения инструктажей по охране труда;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возможные опасные и вредные факторы и средства защиты;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действие токсичных веществ на организм человека;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законодательство в области охраны труда;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меры предупреждения пожаров и взрывов;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документы по охране труда и здоровья, основы профгигиены, профсанитарии и пожаробезопасности;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безопасности на территории организации и в производственных помещениях;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 воздействия на окружающую среду;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причины возникновения пожаров и взрывов;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обеспечения безопасных условий труда на производстве;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правовые и организационные основы охраны труда на предприятии,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права и обязанности работников в области охраны труда;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безопасной эксплуатации установок и аппаратов;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и нормы охраны труда, техники безопасности, личной и производственной санитарии и противопожарной защиты;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предельно допустимые концентрации (ПДК) и индивидуальные средства защиты;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принципы прогнозирования развития событий и оценки последствий при техногенных чрезвычайных ситуациях и стихийных явлениях;</w:t>
      </w:r>
    </w:p>
    <w:p w:rsidR="005C2F21" w:rsidRDefault="005C2F21" w:rsidP="005C2F21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средства и методы повышения безопасности технических средств и технологических процессов.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максимальной учебной нагрузки обучающегося</w:t>
      </w:r>
      <w:r>
        <w:rPr>
          <w:rFonts w:ascii="Times New Roman" w:hAnsi="Times New Roman"/>
          <w:b/>
          <w:sz w:val="28"/>
          <w:szCs w:val="28"/>
        </w:rPr>
        <w:t xml:space="preserve"> 63</w:t>
      </w:r>
      <w:r>
        <w:rPr>
          <w:rFonts w:ascii="Times New Roman" w:hAnsi="Times New Roman"/>
          <w:sz w:val="28"/>
          <w:szCs w:val="28"/>
        </w:rPr>
        <w:t xml:space="preserve"> час, в том числе: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часа;</w:t>
      </w:r>
    </w:p>
    <w:p w:rsidR="005C2F21" w:rsidRDefault="005C2F21" w:rsidP="005C2F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самостоятельной работы обучающегося </w:t>
      </w:r>
      <w:r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часов.</w:t>
      </w:r>
    </w:p>
    <w:p w:rsidR="005C2F21" w:rsidRPr="00411C72" w:rsidRDefault="005C2F21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bCs/>
          <w:sz w:val="28"/>
          <w:szCs w:val="28"/>
        </w:rPr>
        <w:t>ОП. 06. Безопасность жизнедеятельности</w:t>
      </w:r>
      <w:r w:rsidR="00E9616E" w:rsidRPr="00411C72">
        <w:rPr>
          <w:rFonts w:ascii="Times New Roman" w:hAnsi="Times New Roman"/>
          <w:b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="00B7514D">
        <w:rPr>
          <w:rFonts w:ascii="Times New Roman" w:hAnsi="Times New Roman"/>
          <w:bCs/>
          <w:sz w:val="28"/>
          <w:szCs w:val="28"/>
        </w:rPr>
        <w:t>по профессии  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Электромонтёр по ремонту и обслуживанию электрооборудования (по отраслям)</w:t>
      </w:r>
      <w:r w:rsidRPr="00411C72">
        <w:rPr>
          <w:rStyle w:val="ft"/>
          <w:rFonts w:ascii="Times New Roman" w:hAnsi="Times New Roman"/>
          <w:color w:val="000000"/>
          <w:sz w:val="28"/>
          <w:szCs w:val="28"/>
        </w:rPr>
        <w:t>.</w:t>
      </w:r>
    </w:p>
    <w:p w:rsidR="002F7A16" w:rsidRPr="00DE2CE7" w:rsidRDefault="002F7A16" w:rsidP="002F7A16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использовать средства индивидуальной и коллективной защиты от оружия массового поражения; 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первичные средства пожаротушения;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владеть способами бесконфликтного общения и саморегуляции в повседневной деятельности и в экстремальных условиях военной службы;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оказывать первую помощь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принципы обеспечения устойчивости объектов экономики;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основы военной службы и обороны государства;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задачи и основные мероприятия гражданской обороны;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способы защиты населения от оружия массового поражения; 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меры пожарной безопасности и правила безопасного поведения при пожарах;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lastRenderedPageBreak/>
        <w:t>организацию и порядок призыва граждан на военную службу и поступления на нее в добровольном порядке;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 родственные профессиям НПО;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порядок и правила оказания первой помощи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 w:rsidR="00B7514D">
        <w:rPr>
          <w:rFonts w:ascii="Times New Roman" w:hAnsi="Times New Roman"/>
          <w:sz w:val="28"/>
          <w:szCs w:val="28"/>
        </w:rPr>
        <w:t>ки обучающегося 48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16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ОП.07  ВВЕДЕНИЕ В ПРОФЕССИЮ: ОБЩИЕ КОМПЕТЕНЦИИ ПРОФЕССИОНАЛА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a3"/>
        <w:tabs>
          <w:tab w:val="left" w:pos="1229"/>
        </w:tabs>
        <w:ind w:left="808"/>
        <w:rPr>
          <w:b/>
          <w:sz w:val="28"/>
          <w:szCs w:val="28"/>
        </w:rPr>
      </w:pPr>
      <w:r w:rsidRPr="00DE2CE7">
        <w:rPr>
          <w:b/>
          <w:sz w:val="28"/>
          <w:szCs w:val="28"/>
        </w:rPr>
        <w:t>1.1. Область применения рабочей программы учебной</w:t>
      </w:r>
      <w:r w:rsidRPr="00DE2CE7">
        <w:rPr>
          <w:b/>
          <w:spacing w:val="-5"/>
          <w:sz w:val="28"/>
          <w:szCs w:val="28"/>
        </w:rPr>
        <w:t xml:space="preserve"> </w:t>
      </w:r>
      <w:r w:rsidRPr="00DE2CE7">
        <w:rPr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Pr="00DE2CE7" w:rsidRDefault="00DE2CE7" w:rsidP="00DE2CE7">
      <w:pPr>
        <w:pStyle w:val="a3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line="271" w:lineRule="auto"/>
        <w:ind w:left="808" w:right="125"/>
        <w:rPr>
          <w:sz w:val="28"/>
          <w:szCs w:val="28"/>
        </w:rPr>
      </w:pPr>
      <w:r w:rsidRPr="00DE2CE7">
        <w:rPr>
          <w:b/>
          <w:sz w:val="28"/>
          <w:szCs w:val="28"/>
        </w:rPr>
        <w:t>1.2.   Место</w:t>
      </w:r>
      <w:r w:rsidRPr="00DE2CE7">
        <w:rPr>
          <w:b/>
          <w:sz w:val="28"/>
          <w:szCs w:val="28"/>
        </w:rPr>
        <w:tab/>
        <w:t>учебной</w:t>
      </w:r>
      <w:r w:rsidRPr="00DE2CE7">
        <w:rPr>
          <w:b/>
          <w:sz w:val="28"/>
          <w:szCs w:val="28"/>
        </w:rPr>
        <w:tab/>
        <w:t>дисциплины</w:t>
      </w:r>
      <w:r w:rsidRPr="00DE2CE7">
        <w:rPr>
          <w:b/>
          <w:sz w:val="28"/>
          <w:szCs w:val="28"/>
        </w:rPr>
        <w:tab/>
        <w:t>в</w:t>
      </w:r>
      <w:r w:rsidRPr="00DE2CE7">
        <w:rPr>
          <w:b/>
          <w:sz w:val="28"/>
          <w:szCs w:val="28"/>
        </w:rPr>
        <w:tab/>
        <w:t>структуре</w:t>
      </w:r>
      <w:r w:rsidRPr="00DE2CE7">
        <w:rPr>
          <w:b/>
          <w:sz w:val="28"/>
          <w:szCs w:val="28"/>
        </w:rPr>
        <w:tab/>
        <w:t>основной</w:t>
      </w:r>
      <w:r w:rsidRPr="00DE2CE7">
        <w:rPr>
          <w:b/>
          <w:sz w:val="28"/>
          <w:szCs w:val="28"/>
        </w:rPr>
        <w:tab/>
        <w:t xml:space="preserve">профессиональной образовательной программы: </w:t>
      </w:r>
      <w:r w:rsidRPr="00DE2CE7">
        <w:rPr>
          <w:sz w:val="28"/>
          <w:szCs w:val="28"/>
        </w:rPr>
        <w:t>дисциплина входит в общепрофессиональный учебный</w:t>
      </w:r>
      <w:r w:rsidRPr="00DE2CE7">
        <w:rPr>
          <w:spacing w:val="-23"/>
          <w:sz w:val="28"/>
          <w:szCs w:val="28"/>
        </w:rPr>
        <w:t xml:space="preserve"> </w:t>
      </w:r>
      <w:r w:rsidRPr="00DE2CE7">
        <w:rPr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tabs>
          <w:tab w:val="left" w:pos="1284"/>
        </w:tabs>
        <w:spacing w:line="276" w:lineRule="auto"/>
        <w:ind w:left="808" w:right="129"/>
        <w:rPr>
          <w:sz w:val="28"/>
          <w:szCs w:val="28"/>
        </w:rPr>
      </w:pPr>
      <w:r w:rsidRPr="00DE2CE7">
        <w:rPr>
          <w:sz w:val="28"/>
          <w:szCs w:val="28"/>
        </w:rPr>
        <w:t>1.3. 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Коммуникативная компетенция профессионала (ОК 6)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раздела:</w:t>
      </w:r>
      <w:r w:rsidRPr="00DE2CE7">
        <w:rPr>
          <w:rFonts w:ascii="Times New Roman" w:hAnsi="Times New Roman"/>
          <w:sz w:val="28"/>
          <w:szCs w:val="28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представлений об основных аспектах общения,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совершенствование умений публичного выступления и самопрезентации,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умений ведения деловой беседы,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совершенствование навыков письменной коммуникации,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освоение способов урегулирования и разрешения конфликтов,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владение умениями организации, участия и принятия решений в групповом взаимодействии.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корректно и  точно формулировать свою точку зрения, 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договариваться о решении в рамках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представлять свою точку зрения в публичном выступлении с учетом аудитории.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основные невербальные сигналы коммуникации и их интерпретацию,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понятие диалога и монолога, 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публичного общения,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развития группы,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основы образования эффективной команды,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эффективные способы группового взаимодействия,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причины неудач группового взаимодействия и способы их ликвидации,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письменной деловой документации, виды, правила оформления.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Информационная компетенция профессионала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 xml:space="preserve"> - разработка и внедрение технологий  формирования и развития информационных компетентностей обучающихся. (ОК4, ОК 5)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ab/>
      </w: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 обучающихся информационных потребностей,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развитие умения использовать информационно-коммуникационные технологии в деятельности.</w:t>
      </w:r>
    </w:p>
    <w:p w:rsidR="00DE2CE7" w:rsidRPr="00DE2CE7" w:rsidRDefault="00DE2CE7" w:rsidP="00DE2CE7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находить и отбирать информацию с помощью библиотечных ресурсов и в сети-Интернет,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сравнивать, сопоставлять и оценивать информацию из нескольких источников,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грамотно  и логично излагать обобщённую информацию,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оформлять информационный продукт в виде компьютерной презентации,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представить информацию средствами мультимедийных технологий.</w:t>
      </w:r>
    </w:p>
    <w:p w:rsidR="00DE2CE7" w:rsidRPr="00DE2CE7" w:rsidRDefault="00DE2CE7" w:rsidP="00DE2CE7">
      <w:pPr>
        <w:spacing w:after="0"/>
        <w:ind w:firstLine="57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и приемы поиска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критической оценки и обработки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инструменты информационно-поисковой деятельности (библиотечная сеть, Интернет),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«Компетенции профессионала в решении проблем»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 (ОК 2, ОК 3)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сопровождение становления ценностно-смысловых регуляторов профессионального поведения человека.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 уметь (быть способным, готовым):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анализировать различные образовательные, профессиональные, жизненные ситуации,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ставить цели и планировать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принимать решения и организовывать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осуществлять  самоконтроль и  коррекцию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 xml:space="preserve">- оценивать результаты деятельности и  достижения, 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проявлять гибкость и творческий подход на всех этапах саморегуляции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 xml:space="preserve">- </w:t>
      </w:r>
      <w:r w:rsidRPr="00DE2CE7">
        <w:rPr>
          <w:rFonts w:ascii="Times New Roman" w:hAnsi="Times New Roman"/>
          <w:sz w:val="28"/>
          <w:szCs w:val="28"/>
        </w:rPr>
        <w:t xml:space="preserve">понятие </w:t>
      </w:r>
      <w:r w:rsidRPr="00DE2CE7">
        <w:rPr>
          <w:rFonts w:ascii="Times New Roman" w:hAnsi="Times New Roman"/>
          <w:i/>
          <w:sz w:val="28"/>
          <w:szCs w:val="28"/>
        </w:rPr>
        <w:t>«</w:t>
      </w:r>
      <w:r w:rsidRPr="00DE2CE7">
        <w:rPr>
          <w:rFonts w:ascii="Times New Roman" w:hAnsi="Times New Roman"/>
          <w:sz w:val="28"/>
          <w:szCs w:val="28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свои основные жизненные ценности и способы реализации их в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процессы самоуправления и саморегуляции как две стороны активности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и этапы самоуправления;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самоконтроля, коррекции,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 или ориентировки в ситуации, формирования модели-про</w:t>
      </w:r>
      <w:r w:rsidRPr="00DE2CE7">
        <w:rPr>
          <w:rFonts w:ascii="Times New Roman" w:hAnsi="Times New Roman"/>
          <w:sz w:val="28"/>
          <w:szCs w:val="28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приёмы самоконтроля и коррекции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 «Эффективное поведение на рынке труда»</w:t>
      </w:r>
      <w:r w:rsidRPr="00DE2CE7">
        <w:rPr>
          <w:rFonts w:ascii="Times New Roman" w:hAnsi="Times New Roman"/>
          <w:sz w:val="28"/>
          <w:szCs w:val="28"/>
        </w:rPr>
        <w:t xml:space="preserve">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DE2CE7">
        <w:rPr>
          <w:rFonts w:ascii="Times New Roman" w:hAnsi="Times New Roman"/>
          <w:b/>
          <w:i/>
          <w:sz w:val="28"/>
          <w:szCs w:val="28"/>
        </w:rPr>
        <w:t>(на последнем голу обучения)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  (ОК 1, ОК 2, ОК 3, ОК 4, ОК 5, ОК 6, ОК 7)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помочь овладеть знаниями о закономерностях и тенденциях изменений на рынке кадровых ресурсов;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DE2CE7" w:rsidRPr="00DE2CE7" w:rsidRDefault="00DE2CE7" w:rsidP="00DE2CE7">
      <w:pPr>
        <w:spacing w:after="0"/>
        <w:ind w:firstLine="54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разнообразными методами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способами самопрезентации при устройстве на работу;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успешного вхождения в новый трудовой коллектив;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DE2CE7" w:rsidRPr="00DE2CE7" w:rsidRDefault="00DE2CE7" w:rsidP="00DE2CE7">
      <w:pPr>
        <w:spacing w:after="0"/>
        <w:ind w:firstLine="57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рынка труда в регионе и в стране по специальности и перспективы ее развития;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понятия, принципы и направления анализа рынка труда;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разнообразные методы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нормативно-правовые и социально-экономические особенности оформления трудовых отношений;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t>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9B73B6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9B73B6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7</w:t>
            </w:r>
            <w:r w:rsidR="00A26FD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E2CE7" w:rsidRPr="00DE2CE7" w:rsidTr="009B73B6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lastRenderedPageBreak/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E2CE7" w:rsidRPr="00DE2CE7" w:rsidTr="009B73B6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2</w:t>
            </w:r>
            <w:r w:rsidR="00A26FD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E2CE7" w:rsidRPr="00DE2CE7" w:rsidTr="009B73B6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</w:tbl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ОП.08 ОСНОВЫ ПРЕДПРИНИМАТЕЛЬСТВА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tabs>
          <w:tab w:val="left" w:pos="1229"/>
        </w:tabs>
        <w:spacing w:after="0"/>
        <w:ind w:left="-178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t xml:space="preserve">                   1.1. Область применения рабочей программы учебной</w:t>
      </w:r>
      <w:r w:rsidRPr="00DE2C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E2CE7">
        <w:rPr>
          <w:rFonts w:ascii="Times New Roman" w:hAnsi="Times New Roman"/>
          <w:b/>
          <w:sz w:val="28"/>
          <w:szCs w:val="28"/>
        </w:rPr>
        <w:t>1.2.  Место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учебной</w:t>
      </w:r>
      <w:r>
        <w:rPr>
          <w:rFonts w:ascii="Times New Roman" w:hAnsi="Times New Roman"/>
          <w:b/>
          <w:sz w:val="28"/>
          <w:szCs w:val="28"/>
        </w:rPr>
        <w:t xml:space="preserve"> дисциплины </w:t>
      </w:r>
      <w:r w:rsidRPr="00DE2CE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структуре </w:t>
      </w:r>
      <w:r w:rsidRPr="00DE2CE7">
        <w:rPr>
          <w:rFonts w:ascii="Times New Roman" w:hAnsi="Times New Roman"/>
          <w:b/>
          <w:sz w:val="28"/>
          <w:szCs w:val="28"/>
        </w:rPr>
        <w:t xml:space="preserve">основной   профессиональной образовательной программы: </w:t>
      </w:r>
    </w:p>
    <w:p w:rsidR="00DE2CE7" w:rsidRP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дисциплина входит в общепрофессиональный учебный</w:t>
      </w:r>
      <w:r w:rsidRPr="00DE2CE7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DE2CE7">
        <w:rPr>
          <w:rFonts w:ascii="Times New Roman" w:hAnsi="Times New Roman"/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numPr>
          <w:ilvl w:val="1"/>
          <w:numId w:val="26"/>
        </w:numPr>
        <w:tabs>
          <w:tab w:val="left" w:pos="1284"/>
        </w:tabs>
        <w:spacing w:line="276" w:lineRule="auto"/>
        <w:ind w:right="129" w:firstLine="566"/>
        <w:rPr>
          <w:sz w:val="28"/>
          <w:szCs w:val="28"/>
        </w:rPr>
      </w:pPr>
      <w:r w:rsidRPr="00DE2CE7">
        <w:rPr>
          <w:sz w:val="28"/>
          <w:szCs w:val="28"/>
        </w:rPr>
        <w:t>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различать основные понятия в области предпринимательства и свободно оперировать ими;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оценивать сущность правовых явлений в области предпринимательства;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разрабатывать бизнес-план в сфере будущей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вести дискуссии и переговоры по проблемам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взаимодействовать с людьми при разрешении проблем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планировать совместную деятельность малых групп</w:t>
      </w:r>
    </w:p>
    <w:p w:rsidR="00DE2CE7" w:rsidRPr="00DE2CE7" w:rsidRDefault="00DE2CE7" w:rsidP="00DE2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t xml:space="preserve">           знать: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 xml:space="preserve"> типы и виды организационно-правовых форм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порядок и регламенты государственной регистрации и лицензирования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критерии выбора оптимальной организационно-правовой формы организации собственного дела;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понятие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и типы бизнес-планирования;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типовую структуру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последовательность действий при  бизнес-планировании;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 понятие экономической рентабельности и способы ее расчета;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публичного выступления;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защиту нарушенных прав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юридической ответственности за правонарушения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нормативного обеспечения в сфере внешнеэкономической деятельности предпринимателя;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законодательно-правовые нормы в сфере налогообложения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делового общения;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содержание и технологии деятельности по ведению переговоров и дискуссий;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способы целеполагания и постановки задач в условиях совместной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типы и виды планирования совместной деятельности в малых группах;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контроля и коррекции деятельности.</w:t>
      </w:r>
    </w:p>
    <w:p w:rsid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E2CE7" w:rsidRP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DE2CE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Обладать общими компетенциями, включающими в себя способность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lastRenderedPageBreak/>
        <w:t>ОК 6. Работать в команде, эффективно общаться с коллегами, руководством, клиентами.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t>дисциплины: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9B73B6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9B73B6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E2CE7" w:rsidRPr="00DE2CE7" w:rsidTr="009B73B6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E2CE7" w:rsidRPr="00DE2CE7" w:rsidTr="009B73B6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E2CE7" w:rsidRPr="00DE2CE7" w:rsidTr="009B73B6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диф. зачет</w:t>
            </w:r>
          </w:p>
        </w:tc>
      </w:tr>
    </w:tbl>
    <w:p w:rsidR="00DE2CE7" w:rsidRDefault="00DE2CE7">
      <w:pPr>
        <w:rPr>
          <w:rFonts w:ascii="Times New Roman" w:hAnsi="Times New Roman"/>
          <w:sz w:val="31"/>
          <w:szCs w:val="24"/>
        </w:rPr>
      </w:pPr>
      <w:r>
        <w:rPr>
          <w:sz w:val="31"/>
        </w:rPr>
        <w:br w:type="page"/>
      </w:r>
    </w:p>
    <w:p w:rsidR="00B7514D" w:rsidRDefault="00B7514D" w:rsidP="00B7514D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B7514D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Программы профессиональных модулей</w:t>
      </w:r>
    </w:p>
    <w:p w:rsidR="00B7514D" w:rsidRPr="00FD5DA4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является частью основной профессиональной образовательной программы в соот</w:t>
      </w:r>
      <w:r w:rsidR="00B7514D">
        <w:rPr>
          <w:rFonts w:ascii="Times New Roman" w:hAnsi="Times New Roman"/>
          <w:sz w:val="28"/>
          <w:szCs w:val="28"/>
        </w:rPr>
        <w:t>ветствии с ФГОС СПО по профессии</w:t>
      </w:r>
      <w:r w:rsidRPr="00411C72">
        <w:rPr>
          <w:rFonts w:ascii="Times New Roman" w:hAnsi="Times New Roman"/>
          <w:sz w:val="28"/>
          <w:szCs w:val="28"/>
        </w:rPr>
        <w:t xml:space="preserve">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ПК.1.1. Выполнять слесарную обработку, пригонку и пайку деталей и узлов различной сложности в процессе сборки.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1.2. Изготовлять приспособления для сборки и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1.3. Выявлять и устранять дефекты во время эксплуатации оборудования и при проверке его в процессе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1.4. Составлять дефектные ведомости на ремонт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сборки по схемам приборов, узлов и механизмов электрооборудования;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ремонт осветительных электроустановок, силовых трансформаторов, электродвигателей;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монтаж осветительных электроустановок, трансформаторов, комплексных трансформаторных подстанций;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прокладку кабеля, монтаж воздушных линий, проводов и тросов;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слесарную и механическую обработку в пределах различных классов точности и чистоты;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такие виды работ, как пайка, лужение и другие;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электрические схемы различной сложности;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расчеты и эскизы, необходимые при сборке изделия;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сборку, монтаж и регулировку электрооборудования промышленных предприятий;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ремонтировать электрооборудование промышленных предприятий в соответствии с технологическим процессом;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применять безопасные приемы ремонта;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технологические процессы сборки, монтажа, регулировки и ремонта;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слесарные, слесарно-сборочные операции, их назначение;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приемы и правила выполнения операций;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рабочий (слесарно-сборочный) инструмент и приспособления, их устройство, назначение и приемы пользования;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наименование, маркировку, свойства обрабатываемого материала;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требования безопасности выполнения слесарно-сборочных и электромонтажных работ.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A26FD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474 часа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A26FDE">
        <w:rPr>
          <w:rFonts w:ascii="Times New Roman" w:hAnsi="Times New Roman"/>
          <w:sz w:val="28"/>
          <w:szCs w:val="28"/>
        </w:rPr>
        <w:t>бной нагрузки обучающегося – 186</w:t>
      </w:r>
      <w:r w:rsidRPr="00411C72">
        <w:rPr>
          <w:rFonts w:ascii="Times New Roman" w:hAnsi="Times New Roman"/>
          <w:sz w:val="28"/>
          <w:szCs w:val="28"/>
        </w:rPr>
        <w:t xml:space="preserve"> часов,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B7514D">
        <w:rPr>
          <w:rFonts w:ascii="Times New Roman" w:hAnsi="Times New Roman"/>
          <w:sz w:val="28"/>
          <w:szCs w:val="28"/>
        </w:rPr>
        <w:t>бной нагрузки обучающегося – 124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самостоят</w:t>
      </w:r>
      <w:r w:rsidR="00A26FDE">
        <w:rPr>
          <w:rFonts w:ascii="Times New Roman" w:hAnsi="Times New Roman"/>
          <w:sz w:val="28"/>
          <w:szCs w:val="28"/>
        </w:rPr>
        <w:t>ельной работы обучающегося –62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9616E" w:rsidRPr="00411C72">
        <w:rPr>
          <w:rFonts w:ascii="Times New Roman" w:hAnsi="Times New Roman"/>
          <w:sz w:val="28"/>
          <w:szCs w:val="28"/>
        </w:rPr>
        <w:t>учебной и</w:t>
      </w:r>
      <w:r>
        <w:rPr>
          <w:rFonts w:ascii="Times New Roman" w:hAnsi="Times New Roman"/>
          <w:sz w:val="28"/>
          <w:szCs w:val="28"/>
        </w:rPr>
        <w:t xml:space="preserve"> производственной практики – 288 часов</w:t>
      </w:r>
      <w:r w:rsidR="00E9616E" w:rsidRPr="00411C72">
        <w:rPr>
          <w:rFonts w:ascii="Times New Roman" w:hAnsi="Times New Roman"/>
          <w:sz w:val="28"/>
          <w:szCs w:val="28"/>
        </w:rPr>
        <w:t>.</w:t>
      </w:r>
    </w:p>
    <w:p w:rsidR="00B7514D" w:rsidRPr="00411C72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02. Проверка и 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– является частью основной профессиональной образовательной программы в соответствии с ФГОС</w:t>
      </w:r>
      <w:r w:rsidR="00B7514D">
        <w:rPr>
          <w:rFonts w:ascii="Times New Roman" w:hAnsi="Times New Roman"/>
          <w:sz w:val="28"/>
          <w:szCs w:val="28"/>
        </w:rPr>
        <w:t xml:space="preserve"> СПО 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</w:t>
      </w:r>
      <w:r w:rsidRPr="00411C72">
        <w:rPr>
          <w:rFonts w:ascii="Times New Roman" w:hAnsi="Times New Roman"/>
          <w:sz w:val="28"/>
          <w:szCs w:val="28"/>
        </w:rPr>
        <w:lastRenderedPageBreak/>
        <w:t xml:space="preserve">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 xml:space="preserve">Проверка </w:t>
      </w:r>
      <w:r w:rsidRPr="00411C72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b/>
          <w:sz w:val="28"/>
          <w:szCs w:val="28"/>
        </w:rPr>
        <w:t>наладка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2.1. Принимать в эксплуатацию отремонтированное электрооборудование и включать его в работу.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2.2. Производить испытания и пробный пуск машин под наблюдением инженерно-технического персонала.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2.3. Настраивать и регулировать контрольно-измерительные приборы и инструменты.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испытания и наладку осветительных электроустановок;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проводить электрические измерения;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снимать показания приборов;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проверять электрооборудование на соответствие чертежам, электрическим схемам, техническим условиям;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общую классификацию измерительных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схемы включения приборов в электрическую цепь;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документацию на техническое обслуживание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систему эксплуатации и поверки приборов;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правила технического обслуживания измерительных приборов.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A26FD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357</w:t>
      </w:r>
      <w:r w:rsidR="00A82B91">
        <w:rPr>
          <w:rFonts w:ascii="Times New Roman" w:hAnsi="Times New Roman"/>
          <w:sz w:val="28"/>
          <w:szCs w:val="28"/>
        </w:rPr>
        <w:t xml:space="preserve"> часов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A26FDE">
        <w:rPr>
          <w:rFonts w:ascii="Times New Roman" w:hAnsi="Times New Roman"/>
          <w:sz w:val="28"/>
          <w:szCs w:val="28"/>
        </w:rPr>
        <w:t>бной нагрузки обучающегося – 141</w:t>
      </w:r>
      <w:r w:rsidR="007A2FB6">
        <w:rPr>
          <w:rFonts w:ascii="Times New Roman" w:hAnsi="Times New Roman"/>
          <w:sz w:val="28"/>
          <w:szCs w:val="28"/>
        </w:rPr>
        <w:t xml:space="preserve"> час</w:t>
      </w:r>
      <w:r w:rsidRPr="00411C72">
        <w:rPr>
          <w:rFonts w:ascii="Times New Roman" w:hAnsi="Times New Roman"/>
          <w:sz w:val="28"/>
          <w:szCs w:val="28"/>
        </w:rPr>
        <w:t>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</w:t>
      </w:r>
      <w:r w:rsidR="007A2FB6">
        <w:rPr>
          <w:rFonts w:ascii="Times New Roman" w:hAnsi="Times New Roman"/>
          <w:sz w:val="28"/>
          <w:szCs w:val="28"/>
        </w:rPr>
        <w:t>чебной нагрузки обучающегося – 94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A26FDE">
        <w:rPr>
          <w:rFonts w:ascii="Times New Roman" w:hAnsi="Times New Roman"/>
          <w:sz w:val="28"/>
          <w:szCs w:val="28"/>
        </w:rPr>
        <w:t>тельной работы обучающегося – 47</w:t>
      </w:r>
      <w:r w:rsidRPr="00411C72">
        <w:rPr>
          <w:rFonts w:ascii="Times New Roman" w:hAnsi="Times New Roman"/>
          <w:sz w:val="28"/>
          <w:szCs w:val="28"/>
        </w:rPr>
        <w:t xml:space="preserve"> часов;</w:t>
      </w:r>
    </w:p>
    <w:p w:rsidR="00E9616E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A82B91">
        <w:rPr>
          <w:rFonts w:ascii="Times New Roman" w:hAnsi="Times New Roman"/>
          <w:sz w:val="28"/>
          <w:szCs w:val="28"/>
        </w:rPr>
        <w:t xml:space="preserve"> производственной практики – 216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7A2FB6" w:rsidRPr="00411C72" w:rsidRDefault="007A2FB6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bCs/>
          <w:caps/>
          <w:sz w:val="28"/>
          <w:szCs w:val="28"/>
        </w:rPr>
        <w:t>ПМ 03. Устранение и предупреждение аварий и неполадок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профессионального модуля (далее программа) – является частью основной профессиональной образовательной программы в соответствии с ФГОС </w:t>
      </w:r>
      <w:r w:rsidR="007A2FB6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7A2FB6">
        <w:rPr>
          <w:rFonts w:ascii="Times New Roman" w:hAnsi="Times New Roman"/>
          <w:sz w:val="28"/>
          <w:szCs w:val="28"/>
        </w:rPr>
        <w:t xml:space="preserve">13.01.10 </w:t>
      </w:r>
      <w:r w:rsidRPr="00411C72">
        <w:rPr>
          <w:rFonts w:ascii="Times New Roman" w:hAnsi="Times New Roman"/>
          <w:b/>
          <w:sz w:val="28"/>
          <w:szCs w:val="28"/>
        </w:rPr>
        <w:t xml:space="preserve">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bCs/>
          <w:sz w:val="28"/>
          <w:szCs w:val="28"/>
        </w:rPr>
        <w:t>Устранение и предупреждение аварий и неполадок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3.1. Проводить плановые и внеочередные осмотры электрооборудования.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3.2. Производить техническое обслуживание электрооборудования согласно технологическим картам.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3.3. Выполнять замену электрооборудования, не подлежащего ремонту, в случае обнаружения его неисправностей.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работ по техническому обслуживанию (ТО) электрооборудования промышленных организаций: осветительных электроустановок, кабельных линий, воздушных линий, пускорегулирующей аппаратуры, трансформаторов и трансформаторных подстанций, электрических машин, распределительных устройств;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разбираться в графиках ТО и ремонта электрооборудования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проводить плановый предупредительный ремонт (ППР) в соответствии с графиком;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производить межремонтное техническое обслуживание электрооборудования: оформлять ремонтные нормативы, категории ремонтной сложности и определять их;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устранять неполадки электрооборудования во время межремонтного цикла;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производить межремонтное обслуживание электродвигателей;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задачи службы технического обслуживания;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виды и причины износа электрооборудования;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организацию технической эксплуатации электроустановок;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обязанности электромонтера по техническому обслуживанию электрооборудования и обязанности дежурного электромонтера;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порядок оформления и выдачи нарядов на работу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A26FD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1054</w:t>
      </w:r>
      <w:r w:rsidR="007A2FB6">
        <w:rPr>
          <w:rFonts w:ascii="Times New Roman" w:hAnsi="Times New Roman"/>
          <w:sz w:val="28"/>
          <w:szCs w:val="28"/>
        </w:rPr>
        <w:t xml:space="preserve"> часа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A26FDE">
        <w:rPr>
          <w:rFonts w:ascii="Times New Roman" w:hAnsi="Times New Roman"/>
          <w:sz w:val="28"/>
          <w:szCs w:val="28"/>
        </w:rPr>
        <w:t>бной нагрузки обучающегося – 154</w:t>
      </w:r>
      <w:r w:rsidRPr="00411C72">
        <w:rPr>
          <w:rFonts w:ascii="Times New Roman" w:hAnsi="Times New Roman"/>
          <w:sz w:val="28"/>
          <w:szCs w:val="28"/>
        </w:rPr>
        <w:t xml:space="preserve"> часов,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7A2FB6">
        <w:rPr>
          <w:rFonts w:ascii="Times New Roman" w:hAnsi="Times New Roman"/>
          <w:sz w:val="28"/>
          <w:szCs w:val="28"/>
        </w:rPr>
        <w:t>бной нагрузки обучающегося – 112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A26FDE">
        <w:rPr>
          <w:rFonts w:ascii="Times New Roman" w:hAnsi="Times New Roman"/>
          <w:sz w:val="28"/>
          <w:szCs w:val="28"/>
        </w:rPr>
        <w:t>тельной работы обучающегося – 42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7A2FB6">
        <w:rPr>
          <w:rFonts w:ascii="Times New Roman" w:hAnsi="Times New Roman"/>
          <w:sz w:val="28"/>
          <w:szCs w:val="28"/>
        </w:rPr>
        <w:t xml:space="preserve"> производственн</w:t>
      </w:r>
      <w:r w:rsidR="00A82B91">
        <w:rPr>
          <w:rFonts w:ascii="Times New Roman" w:hAnsi="Times New Roman"/>
          <w:sz w:val="28"/>
          <w:szCs w:val="28"/>
        </w:rPr>
        <w:t>ой практики – 900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sz w:val="28"/>
          <w:szCs w:val="28"/>
        </w:rPr>
      </w:pPr>
      <w:r w:rsidRPr="00411C72">
        <w:rPr>
          <w:b/>
          <w:caps/>
          <w:sz w:val="28"/>
          <w:szCs w:val="28"/>
        </w:rPr>
        <w:t>учебнАЯ практикА</w:t>
      </w:r>
    </w:p>
    <w:p w:rsidR="00E9616E" w:rsidRPr="00411C72" w:rsidRDefault="00E9616E" w:rsidP="00E9616E">
      <w:pPr>
        <w:pStyle w:val="2"/>
        <w:keepLines/>
        <w:numPr>
          <w:ilvl w:val="0"/>
          <w:numId w:val="9"/>
        </w:numPr>
        <w:spacing w:before="0" w:after="0"/>
        <w:ind w:left="709" w:hanging="709"/>
        <w:rPr>
          <w:rFonts w:ascii="Times New Roman" w:hAnsi="Times New Roman" w:cs="Times New Roman"/>
          <w:i w:val="0"/>
        </w:rPr>
      </w:pPr>
      <w:bookmarkStart w:id="5" w:name="_Toc293251269"/>
      <w:bookmarkStart w:id="6" w:name="_Toc293251296"/>
      <w:r w:rsidRPr="00411C72">
        <w:rPr>
          <w:rFonts w:ascii="Times New Roman" w:hAnsi="Times New Roman" w:cs="Times New Roman"/>
          <w:i w:val="0"/>
        </w:rPr>
        <w:t>Область применения программы</w:t>
      </w:r>
      <w:bookmarkEnd w:id="5"/>
      <w:bookmarkEnd w:id="6"/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Рабочая программа учебной практики является частью основной профессиональной образовательной программы, разраб</w:t>
      </w:r>
      <w:r w:rsidR="007A2FB6">
        <w:rPr>
          <w:rFonts w:ascii="Times New Roman" w:hAnsi="Times New Roman"/>
          <w:sz w:val="28"/>
          <w:szCs w:val="28"/>
        </w:rPr>
        <w:t>отанной в соответствии  с ФГОС С</w:t>
      </w:r>
      <w:r w:rsidRPr="00411C72">
        <w:rPr>
          <w:rFonts w:ascii="Times New Roman" w:hAnsi="Times New Roman"/>
          <w:sz w:val="28"/>
          <w:szCs w:val="28"/>
        </w:rPr>
        <w:t>ПО по профес</w:t>
      </w:r>
      <w:r w:rsidR="007A2FB6">
        <w:rPr>
          <w:rFonts w:ascii="Times New Roman" w:hAnsi="Times New Roman"/>
          <w:sz w:val="28"/>
          <w:szCs w:val="28"/>
        </w:rPr>
        <w:t>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keepLines/>
        <w:numPr>
          <w:ilvl w:val="1"/>
          <w:numId w:val="10"/>
        </w:numPr>
        <w:spacing w:before="0" w:after="0"/>
        <w:rPr>
          <w:rFonts w:ascii="Times New Roman" w:hAnsi="Times New Roman" w:cs="Times New Roman"/>
          <w:i w:val="0"/>
        </w:rPr>
      </w:pPr>
      <w:bookmarkStart w:id="7" w:name="_Toc293251270"/>
      <w:bookmarkStart w:id="8" w:name="_Toc293251297"/>
      <w:r w:rsidRPr="00411C72">
        <w:rPr>
          <w:rFonts w:ascii="Times New Roman" w:hAnsi="Times New Roman" w:cs="Times New Roman"/>
          <w:i w:val="0"/>
        </w:rPr>
        <w:t>Цели и задачи учебной практики</w:t>
      </w:r>
      <w:bookmarkEnd w:id="7"/>
      <w:bookmarkEnd w:id="8"/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видами профессиональной дея</w:t>
      </w:r>
      <w:r w:rsidR="007A2FB6">
        <w:rPr>
          <w:rFonts w:ascii="Times New Roman" w:hAnsi="Times New Roman"/>
          <w:sz w:val="28"/>
          <w:szCs w:val="28"/>
        </w:rPr>
        <w:t>тельности по профессии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обучающийся в ходе освоения программы учебной практики должен:</w:t>
      </w:r>
    </w:p>
    <w:p w:rsidR="00E9616E" w:rsidRPr="00411C72" w:rsidRDefault="00E9616E" w:rsidP="00E9616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сборки по схемам приборов, узлов и механизмов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выполнения работ по техническому обслуживанию (ТО) электрообору-дования промышленных организаций: 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осветительных электроустановок;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кабельных линий, воздушных линий;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пускорегулирующей аппаратуры;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 xml:space="preserve">ТО трансформаторов и трансформаторных подстанций;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электрических машин;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ТО распределительных устройств.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color w:val="000000"/>
          <w:sz w:val="28"/>
          <w:szCs w:val="28"/>
        </w:rPr>
      </w:pPr>
      <w:r w:rsidRPr="00411C72">
        <w:rPr>
          <w:b/>
          <w:caps/>
          <w:color w:val="000000"/>
          <w:sz w:val="28"/>
          <w:szCs w:val="28"/>
        </w:rPr>
        <w:t>производственнАЯ практикА</w:t>
      </w:r>
    </w:p>
    <w:p w:rsidR="00E9616E" w:rsidRPr="00411C72" w:rsidRDefault="00E9616E" w:rsidP="00E9616E">
      <w:pPr>
        <w:pStyle w:val="2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9" w:name="_Toc60698690"/>
      <w:bookmarkStart w:id="10" w:name="_Toc293251678"/>
      <w:bookmarkStart w:id="11" w:name="_Toc293393768"/>
      <w:r w:rsidRPr="00411C72">
        <w:rPr>
          <w:rFonts w:ascii="Times New Roman" w:hAnsi="Times New Roman" w:cs="Times New Roman"/>
          <w:i w:val="0"/>
          <w:color w:val="000000"/>
        </w:rPr>
        <w:t>1.1. Область применения программы</w:t>
      </w:r>
      <w:bookmarkEnd w:id="9"/>
      <w:bookmarkEnd w:id="10"/>
      <w:bookmarkEnd w:id="11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Рабочая программа производственной практики является частью основной профессиональной образовательной программы, разра</w:t>
      </w:r>
      <w:r w:rsidR="007A2FB6">
        <w:rPr>
          <w:sz w:val="28"/>
          <w:szCs w:val="28"/>
        </w:rPr>
        <w:t>ботанной в соответствии с ФГОС СПО по профессии 1</w:t>
      </w:r>
      <w:r w:rsidRPr="00411C72">
        <w:rPr>
          <w:sz w:val="28"/>
          <w:szCs w:val="28"/>
        </w:rPr>
        <w:t>3</w:t>
      </w:r>
      <w:r w:rsidR="007A2FB6">
        <w:rPr>
          <w:sz w:val="28"/>
          <w:szCs w:val="28"/>
        </w:rPr>
        <w:t>.01.10</w:t>
      </w:r>
      <w:r w:rsidRPr="00411C72">
        <w:rPr>
          <w:sz w:val="28"/>
          <w:szCs w:val="28"/>
        </w:rPr>
        <w:t xml:space="preserve"> 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spacing w:before="0" w:after="0"/>
        <w:jc w:val="both"/>
        <w:rPr>
          <w:rFonts w:ascii="Times New Roman" w:hAnsi="Times New Roman" w:cs="Times New Roman"/>
          <w:i w:val="0"/>
          <w:color w:val="000000"/>
        </w:rPr>
      </w:pPr>
      <w:bookmarkStart w:id="12" w:name="_Toc60698691"/>
      <w:bookmarkStart w:id="13" w:name="_Toc293251679"/>
      <w:bookmarkStart w:id="14" w:name="_Toc293393769"/>
      <w:r w:rsidRPr="00411C72">
        <w:rPr>
          <w:rFonts w:ascii="Times New Roman" w:hAnsi="Times New Roman" w:cs="Times New Roman"/>
          <w:i w:val="0"/>
          <w:color w:val="000000"/>
        </w:rPr>
        <w:t>1.2. Цели и задачи производственной практики по профилю специальности</w:t>
      </w:r>
      <w:bookmarkEnd w:id="12"/>
      <w:bookmarkEnd w:id="13"/>
      <w:bookmarkEnd w:id="14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Целью производственной практики</w:t>
      </w:r>
      <w:r w:rsidRPr="00411C72">
        <w:rPr>
          <w:sz w:val="28"/>
          <w:szCs w:val="28"/>
        </w:rPr>
        <w:t xml:space="preserve"> </w:t>
      </w:r>
      <w:r w:rsidRPr="00411C72">
        <w:rPr>
          <w:b/>
          <w:sz w:val="28"/>
          <w:szCs w:val="28"/>
        </w:rPr>
        <w:t>является: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комплексное освоение обучающимися видов профессиональной деятельности: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2. Проверка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3. Устранение и предупреждение аварий и неполадок электрооборудования</w:t>
      </w:r>
    </w:p>
    <w:p w:rsidR="00E9616E" w:rsidRPr="00411C72" w:rsidRDefault="007A2FB6" w:rsidP="00E9616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профессии 13.01.10</w:t>
      </w:r>
      <w:r w:rsidR="00E9616E" w:rsidRPr="00411C72">
        <w:rPr>
          <w:sz w:val="28"/>
          <w:szCs w:val="28"/>
        </w:rPr>
        <w:t xml:space="preserve">  «Электромонтер по ремонту и обслуживанию электрооборудования» (по отраслям).</w:t>
      </w:r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Задачами производственной практики</w:t>
      </w:r>
      <w:r w:rsidRPr="00411C72">
        <w:rPr>
          <w:sz w:val="28"/>
          <w:szCs w:val="28"/>
        </w:rPr>
        <w:t xml:space="preserve"> являются: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формирование, закрепление и совершенствование приобретенного в процессе обучения опыта практической деятельности обучающихся в сфере изучаемой профессии;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развитие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освоение современных производственных процессов, технологий;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адаптация обучающихся к конкретным условиям деятельности предприятий различных организационно-правовых норм.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>а дисциплины раздела 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  <w:r>
        <w:rPr>
          <w:rFonts w:ascii="Times New Roman" w:hAnsi="Times New Roman"/>
          <w:b/>
          <w:sz w:val="28"/>
          <w:szCs w:val="28"/>
        </w:rPr>
        <w:t>раздела</w:t>
      </w: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 xml:space="preserve">» для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D5DA4">
        <w:rPr>
          <w:rFonts w:ascii="Times New Roman" w:hAnsi="Times New Roman"/>
          <w:sz w:val="28"/>
          <w:szCs w:val="28"/>
        </w:rPr>
        <w:t xml:space="preserve">среднего профессионального образования базового уровня </w:t>
      </w:r>
    </w:p>
    <w:p w:rsidR="007A2FB6" w:rsidRPr="00FD5DA4" w:rsidRDefault="007A2FB6" w:rsidP="007A2FB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7A2FB6" w:rsidRPr="00FD5DA4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>»  является частью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>КОГОАУ СПО  «Вятский электромашиностроительный</w:t>
      </w:r>
      <w:r w:rsidRPr="0083146E">
        <w:rPr>
          <w:rFonts w:ascii="Times New Roman" w:hAnsi="Times New Roman"/>
          <w:sz w:val="28"/>
          <w:szCs w:val="28"/>
        </w:rPr>
        <w:t xml:space="preserve"> техникум» </w:t>
      </w:r>
      <w:r w:rsidRPr="00FD5DA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>»</w:t>
      </w:r>
      <w:r w:rsidRPr="00FD5DA4">
        <w:rPr>
          <w:rFonts w:ascii="Times New Roman" w:hAnsi="Times New Roman"/>
          <w:sz w:val="28"/>
          <w:szCs w:val="28"/>
        </w:rPr>
        <w:t>, разработанной в соответствии с ФГОС СПО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DA4">
        <w:rPr>
          <w:rFonts w:ascii="Times New Roman" w:hAnsi="Times New Roman"/>
          <w:sz w:val="28"/>
          <w:szCs w:val="28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7A2FB6" w:rsidRPr="0083146E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46E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творческое сотрудничество в коллективных формах занятий по физической культуре;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контрольные нормативы, предусмотренные государственным стандартом по легкой атлетике с учетом состояния здоровья и функциональных возможностей организма.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основы здорового образа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роль физической культуры в общекультурном, профессиональном и социальном развитии человека;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способы контроля и оценки индивидуального физического развития и физической подготовленности;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направленности.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Pr="00411C72">
        <w:rPr>
          <w:rFonts w:ascii="Times New Roman" w:hAnsi="Times New Roman"/>
          <w:b/>
          <w:sz w:val="28"/>
          <w:szCs w:val="28"/>
        </w:rPr>
        <w:t>. Количество часов на освоение программы дисциплины: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>
        <w:rPr>
          <w:rFonts w:ascii="Times New Roman" w:hAnsi="Times New Roman"/>
          <w:sz w:val="28"/>
          <w:szCs w:val="28"/>
        </w:rPr>
        <w:t>ки обучающегося 80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>
        <w:rPr>
          <w:rFonts w:ascii="Times New Roman" w:hAnsi="Times New Roman"/>
          <w:sz w:val="28"/>
          <w:szCs w:val="28"/>
        </w:rPr>
        <w:t>учебной нагрузки обучающегося 40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7A2FB6" w:rsidRPr="00411C72" w:rsidRDefault="007A2FB6" w:rsidP="007A2F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>
        <w:rPr>
          <w:rFonts w:ascii="Times New Roman" w:hAnsi="Times New Roman"/>
          <w:sz w:val="28"/>
          <w:szCs w:val="28"/>
        </w:rPr>
        <w:t>оятельной работы обучающегося 40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sectPr w:rsidR="007A2FB6" w:rsidRPr="00411C72" w:rsidSect="00A85DBD">
      <w:footerReference w:type="default" r:id="rId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E86" w:rsidRDefault="00731E86" w:rsidP="003D7229">
      <w:pPr>
        <w:spacing w:after="0" w:line="240" w:lineRule="auto"/>
      </w:pPr>
      <w:r>
        <w:separator/>
      </w:r>
    </w:p>
  </w:endnote>
  <w:endnote w:type="continuationSeparator" w:id="1">
    <w:p w:rsidR="00731E86" w:rsidRDefault="00731E86" w:rsidP="003D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DBD" w:rsidRPr="00207F4E" w:rsidRDefault="00A85DBD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14"/>
        <w:szCs w:val="14"/>
      </w:rPr>
    </w:pPr>
  </w:p>
  <w:p w:rsidR="00A85DBD" w:rsidRPr="00207F4E" w:rsidRDefault="00A85DBD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E86" w:rsidRDefault="00731E86" w:rsidP="003D7229">
      <w:pPr>
        <w:spacing w:after="0" w:line="240" w:lineRule="auto"/>
      </w:pPr>
      <w:r>
        <w:separator/>
      </w:r>
    </w:p>
  </w:footnote>
  <w:footnote w:type="continuationSeparator" w:id="1">
    <w:p w:rsidR="00731E86" w:rsidRDefault="00731E86" w:rsidP="003D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910"/>
    <w:multiLevelType w:val="multilevel"/>
    <w:tmpl w:val="9D0EB77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5B9372A"/>
    <w:multiLevelType w:val="hybridMultilevel"/>
    <w:tmpl w:val="2DFEE15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5210C7"/>
    <w:multiLevelType w:val="hybridMultilevel"/>
    <w:tmpl w:val="B770C8B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2707C"/>
    <w:multiLevelType w:val="hybridMultilevel"/>
    <w:tmpl w:val="2D3A662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A4259"/>
    <w:multiLevelType w:val="multilevel"/>
    <w:tmpl w:val="217861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16C114D8"/>
    <w:multiLevelType w:val="hybridMultilevel"/>
    <w:tmpl w:val="BB089D48"/>
    <w:lvl w:ilvl="0" w:tplc="A50425F6">
      <w:start w:val="1"/>
      <w:numFmt w:val="bullet"/>
      <w:lvlText w:val="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7">
    <w:nsid w:val="18C90683"/>
    <w:multiLevelType w:val="hybridMultilevel"/>
    <w:tmpl w:val="F3BE7FC0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9">
    <w:nsid w:val="1DFD3B1D"/>
    <w:multiLevelType w:val="hybridMultilevel"/>
    <w:tmpl w:val="EC5AF15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8516D"/>
    <w:multiLevelType w:val="hybridMultilevel"/>
    <w:tmpl w:val="0F0A5FB2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0F54A9"/>
    <w:multiLevelType w:val="hybridMultilevel"/>
    <w:tmpl w:val="5F66500C"/>
    <w:lvl w:ilvl="0" w:tplc="119E4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45533"/>
    <w:multiLevelType w:val="hybridMultilevel"/>
    <w:tmpl w:val="93965D92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43061E4"/>
    <w:multiLevelType w:val="hybridMultilevel"/>
    <w:tmpl w:val="4EDA6B86"/>
    <w:lvl w:ilvl="0" w:tplc="119E4BF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2220EB"/>
    <w:multiLevelType w:val="multilevel"/>
    <w:tmpl w:val="1012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A651B"/>
    <w:multiLevelType w:val="hybridMultilevel"/>
    <w:tmpl w:val="1C0C3AE6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B740C"/>
    <w:multiLevelType w:val="hybridMultilevel"/>
    <w:tmpl w:val="BE72A63E"/>
    <w:lvl w:ilvl="0" w:tplc="8D347E60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>
    <w:nsid w:val="4E49194C"/>
    <w:multiLevelType w:val="hybridMultilevel"/>
    <w:tmpl w:val="62108208"/>
    <w:lvl w:ilvl="0" w:tplc="8D347E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5F396C"/>
    <w:multiLevelType w:val="multilevel"/>
    <w:tmpl w:val="C8CA9264"/>
    <w:lvl w:ilvl="0">
      <w:start w:val="1"/>
      <w:numFmt w:val="decimal"/>
      <w:pStyle w:val="15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1287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6F487882"/>
    <w:multiLevelType w:val="hybridMultilevel"/>
    <w:tmpl w:val="E2F6A456"/>
    <w:lvl w:ilvl="0" w:tplc="CDBC4252">
      <w:start w:val="1"/>
      <w:numFmt w:val="decimal"/>
      <w:lvlText w:val="%1.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AFB53BC"/>
    <w:multiLevelType w:val="multilevel"/>
    <w:tmpl w:val="436CE0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</w:num>
  <w:num w:numId="13">
    <w:abstractNumId w:val="17"/>
  </w:num>
  <w:num w:numId="14">
    <w:abstractNumId w:val="5"/>
  </w:num>
  <w:num w:numId="15">
    <w:abstractNumId w:val="15"/>
  </w:num>
  <w:num w:numId="16">
    <w:abstractNumId w:val="2"/>
  </w:num>
  <w:num w:numId="17">
    <w:abstractNumId w:val="16"/>
  </w:num>
  <w:num w:numId="18">
    <w:abstractNumId w:val="18"/>
  </w:num>
  <w:num w:numId="19">
    <w:abstractNumId w:val="31"/>
  </w:num>
  <w:num w:numId="20">
    <w:abstractNumId w:val="29"/>
  </w:num>
  <w:num w:numId="21">
    <w:abstractNumId w:val="23"/>
  </w:num>
  <w:num w:numId="22">
    <w:abstractNumId w:val="28"/>
  </w:num>
  <w:num w:numId="23">
    <w:abstractNumId w:val="21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</w:num>
  <w:num w:numId="28">
    <w:abstractNumId w:val="26"/>
  </w:num>
  <w:num w:numId="29">
    <w:abstractNumId w:val="22"/>
  </w:num>
  <w:num w:numId="30">
    <w:abstractNumId w:val="24"/>
  </w:num>
  <w:num w:numId="31">
    <w:abstractNumId w:val="10"/>
  </w:num>
  <w:num w:numId="32">
    <w:abstractNumId w:val="25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16E"/>
    <w:rsid w:val="002F7A16"/>
    <w:rsid w:val="00342BB4"/>
    <w:rsid w:val="003D7229"/>
    <w:rsid w:val="00411C72"/>
    <w:rsid w:val="005C2F21"/>
    <w:rsid w:val="005F7C6B"/>
    <w:rsid w:val="00687230"/>
    <w:rsid w:val="00731E86"/>
    <w:rsid w:val="007A2FB6"/>
    <w:rsid w:val="00802E26"/>
    <w:rsid w:val="009D443A"/>
    <w:rsid w:val="009F3618"/>
    <w:rsid w:val="00A26FDE"/>
    <w:rsid w:val="00A510B5"/>
    <w:rsid w:val="00A82B91"/>
    <w:rsid w:val="00A85DBD"/>
    <w:rsid w:val="00A91123"/>
    <w:rsid w:val="00A97B83"/>
    <w:rsid w:val="00AD4A13"/>
    <w:rsid w:val="00B7514D"/>
    <w:rsid w:val="00C44061"/>
    <w:rsid w:val="00CB609B"/>
    <w:rsid w:val="00DE2CE7"/>
    <w:rsid w:val="00E210B5"/>
    <w:rsid w:val="00E62897"/>
    <w:rsid w:val="00E6289F"/>
    <w:rsid w:val="00E9616E"/>
    <w:rsid w:val="00EB73C7"/>
    <w:rsid w:val="00EC2B18"/>
    <w:rsid w:val="00ED07C2"/>
    <w:rsid w:val="00FD1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6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9616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E9616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61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t">
    <w:name w:val="ft"/>
    <w:basedOn w:val="a0"/>
    <w:rsid w:val="00E9616E"/>
  </w:style>
  <w:style w:type="paragraph" w:styleId="a3">
    <w:name w:val="List Paragraph"/>
    <w:basedOn w:val="a"/>
    <w:uiPriority w:val="34"/>
    <w:qFormat/>
    <w:rsid w:val="00E9616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Стиль11"/>
    <w:basedOn w:val="a"/>
    <w:next w:val="2"/>
    <w:qFormat/>
    <w:rsid w:val="00E9616E"/>
    <w:pPr>
      <w:numPr>
        <w:ilvl w:val="1"/>
        <w:numId w:val="11"/>
      </w:numPr>
      <w:spacing w:after="0" w:line="240" w:lineRule="auto"/>
      <w:contextualSpacing/>
    </w:pPr>
    <w:rPr>
      <w:rFonts w:ascii="Times New Roman" w:hAnsi="Times New Roman"/>
      <w:b/>
      <w:sz w:val="28"/>
      <w:szCs w:val="28"/>
    </w:rPr>
  </w:style>
  <w:style w:type="paragraph" w:customStyle="1" w:styleId="13">
    <w:name w:val="Стиль13"/>
    <w:basedOn w:val="11"/>
    <w:next w:val="2"/>
    <w:qFormat/>
    <w:rsid w:val="00E9616E"/>
  </w:style>
  <w:style w:type="paragraph" w:customStyle="1" w:styleId="15">
    <w:name w:val="Стиль15"/>
    <w:basedOn w:val="a"/>
    <w:next w:val="1"/>
    <w:qFormat/>
    <w:rsid w:val="00E9616E"/>
    <w:pPr>
      <w:numPr>
        <w:numId w:val="11"/>
      </w:numPr>
      <w:tabs>
        <w:tab w:val="left" w:pos="993"/>
      </w:tabs>
      <w:spacing w:after="0" w:line="240" w:lineRule="auto"/>
      <w:contextualSpacing/>
      <w:jc w:val="center"/>
    </w:pPr>
    <w:rPr>
      <w:rFonts w:ascii="Times New Roman" w:hAnsi="Times New Roman"/>
      <w:b/>
      <w:caps/>
      <w:sz w:val="28"/>
      <w:szCs w:val="28"/>
    </w:rPr>
  </w:style>
  <w:style w:type="character" w:customStyle="1" w:styleId="apple-converted-space">
    <w:name w:val="apple-converted-space"/>
    <w:basedOn w:val="a0"/>
    <w:rsid w:val="00E9616E"/>
  </w:style>
  <w:style w:type="paragraph" w:styleId="21">
    <w:name w:val="Body Text Indent 2"/>
    <w:basedOn w:val="a"/>
    <w:link w:val="22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 Indent"/>
    <w:basedOn w:val="a"/>
    <w:link w:val="a7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rsid w:val="00E9616E"/>
    <w:pPr>
      <w:spacing w:after="120" w:line="240" w:lineRule="auto"/>
      <w:ind w:firstLine="56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11C7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</w:rPr>
  </w:style>
  <w:style w:type="character" w:customStyle="1" w:styleId="apple-style-span">
    <w:name w:val="apple-style-span"/>
    <w:rsid w:val="00411C72"/>
  </w:style>
  <w:style w:type="paragraph" w:customStyle="1" w:styleId="220">
    <w:name w:val="Основной текст 22"/>
    <w:basedOn w:val="a"/>
    <w:rsid w:val="00411C72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4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406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1">
    <w:name w:val="Heading 1"/>
    <w:basedOn w:val="a"/>
    <w:uiPriority w:val="1"/>
    <w:qFormat/>
    <w:rsid w:val="00DE2CE7"/>
    <w:pPr>
      <w:widowControl w:val="0"/>
      <w:autoSpaceDE w:val="0"/>
      <w:autoSpaceDN w:val="0"/>
      <w:spacing w:after="0" w:line="240" w:lineRule="auto"/>
      <w:ind w:left="242"/>
      <w:outlineLvl w:val="1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No Spacing"/>
    <w:uiPriority w:val="1"/>
    <w:qFormat/>
    <w:rsid w:val="00DE2CE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Основной текст_"/>
    <w:basedOn w:val="a0"/>
    <w:link w:val="3"/>
    <w:locked/>
    <w:rsid w:val="005C2F2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5C2F21"/>
    <w:pPr>
      <w:widowControl w:val="0"/>
      <w:shd w:val="clear" w:color="auto" w:fill="FFFFFF"/>
      <w:spacing w:after="300" w:line="326" w:lineRule="exact"/>
      <w:ind w:hanging="1440"/>
    </w:pPr>
    <w:rPr>
      <w:rFonts w:ascii="Times New Roman" w:eastAsiaTheme="minorHAnsi" w:hAnsi="Times New Roman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9516</Words>
  <Characters>54244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12</cp:revision>
  <cp:lastPrinted>2015-12-16T11:25:00Z</cp:lastPrinted>
  <dcterms:created xsi:type="dcterms:W3CDTF">2017-10-30T12:41:00Z</dcterms:created>
  <dcterms:modified xsi:type="dcterms:W3CDTF">2017-11-10T07:10:00Z</dcterms:modified>
</cp:coreProperties>
</file>