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cs="Times New Roman"/>
          <w:sz w:val="32"/>
          <w:szCs w:val="32"/>
        </w:rPr>
        <w:t xml:space="preserve">ДЕПАРТАМЕНТ ОБРАЗОВАНИЯ </w:t>
      </w:r>
    </w:p>
    <w:p>
      <w:pPr>
        <w:pStyle w:val="style0"/>
        <w:spacing w:after="0" w:before="0" w:line="100" w:lineRule="atLeast"/>
        <w:contextualSpacing w:val="false"/>
        <w:jc w:val="center"/>
      </w:pPr>
      <w:r>
        <w:rPr>
          <w:rFonts w:cs="Times New Roman"/>
          <w:sz w:val="32"/>
          <w:szCs w:val="32"/>
        </w:rPr>
        <w:t>КИРОВСКОЙ ОБЛАСТИ</w:t>
      </w:r>
    </w:p>
    <w:p>
      <w:pPr>
        <w:pStyle w:val="style0"/>
        <w:jc w:val="center"/>
      </w:pPr>
      <w:r>
        <w:rPr/>
      </w:r>
    </w:p>
    <w:p>
      <w:pPr>
        <w:pStyle w:val="style0"/>
        <w:jc w:val="center"/>
      </w:pPr>
      <w:r>
        <w:rPr/>
      </w:r>
    </w:p>
    <w:p>
      <w:pPr>
        <w:pStyle w:val="style0"/>
        <w:jc w:val="right"/>
      </w:pPr>
      <w:r>
        <w:rPr/>
      </w:r>
    </w:p>
    <w:p>
      <w:pPr>
        <w:pStyle w:val="style0"/>
        <w:jc w:val="center"/>
      </w:pPr>
      <w:r>
        <w:rPr/>
      </w:r>
    </w:p>
    <w:p>
      <w:pPr>
        <w:pStyle w:val="style0"/>
        <w:jc w:val="center"/>
      </w:pPr>
      <w:r>
        <w:rPr/>
      </w:r>
    </w:p>
    <w:p>
      <w:pPr>
        <w:pStyle w:val="style0"/>
        <w:jc w:val="center"/>
      </w:pPr>
      <w:r>
        <w:rPr/>
        <w:t xml:space="preserve">     </w:t>
      </w:r>
    </w:p>
    <w:p>
      <w:pPr>
        <w:pStyle w:val="style0"/>
        <w:jc w:val="center"/>
      </w:pPr>
      <w:r>
        <w:rPr/>
      </w:r>
    </w:p>
    <w:p>
      <w:pPr>
        <w:pStyle w:val="style0"/>
        <w:jc w:val="center"/>
      </w:pPr>
      <w:r>
        <w:rPr/>
        <w:drawing>
          <wp:inline distB="0" distL="0" distR="0" distT="0">
            <wp:extent cx="2838450" cy="172783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838450" cy="1727835"/>
                    </a:xfrm>
                    <a:prstGeom prst="rect">
                      <a:avLst/>
                    </a:prstGeom>
                    <a:noFill/>
                    <a:ln w="9525">
                      <a:noFill/>
                      <a:miter lim="800000"/>
                      <a:headEnd/>
                      <a:tailEnd/>
                    </a:ln>
                  </pic:spPr>
                </pic:pic>
              </a:graphicData>
            </a:graphic>
          </wp:inline>
        </w:drawing>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sz w:val="48"/>
          <w:szCs w:val="48"/>
        </w:rPr>
        <w:t>Публичный отчет</w:t>
      </w:r>
    </w:p>
    <w:p>
      <w:pPr>
        <w:pStyle w:val="style0"/>
        <w:jc w:val="center"/>
      </w:pPr>
      <w:r>
        <w:rPr>
          <w:b/>
          <w:sz w:val="32"/>
          <w:szCs w:val="32"/>
        </w:rPr>
        <w:t>КОГО</w:t>
      </w:r>
      <w:r>
        <w:rPr>
          <w:b/>
          <w:sz w:val="32"/>
          <w:szCs w:val="32"/>
        </w:rPr>
        <w:t>А</w:t>
      </w:r>
      <w:r>
        <w:rPr>
          <w:b/>
          <w:sz w:val="32"/>
          <w:szCs w:val="32"/>
        </w:rPr>
        <w:t>У  СПО</w:t>
      </w:r>
    </w:p>
    <w:p>
      <w:pPr>
        <w:pStyle w:val="style0"/>
        <w:jc w:val="center"/>
      </w:pPr>
      <w:r>
        <w:rPr>
          <w:b/>
          <w:sz w:val="32"/>
          <w:szCs w:val="32"/>
        </w:rPr>
        <w:t>Вятского  электромашиностроительного техникума</w:t>
      </w:r>
    </w:p>
    <w:p>
      <w:pPr>
        <w:pStyle w:val="style0"/>
        <w:jc w:val="center"/>
      </w:pPr>
      <w:r>
        <w:rPr>
          <w:b/>
          <w:sz w:val="32"/>
          <w:szCs w:val="32"/>
        </w:rPr>
        <w:t>за  2013 год</w:t>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28"/>
          <w:szCs w:val="28"/>
        </w:rPr>
        <w:t>КИРОВ 2013</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28"/>
          <w:szCs w:val="28"/>
        </w:rPr>
        <w:t>СОДЕРЖАНИЕ</w:t>
      </w:r>
    </w:p>
    <w:p>
      <w:pPr>
        <w:pStyle w:val="style0"/>
      </w:pPr>
      <w:r>
        <w:rPr/>
      </w:r>
    </w:p>
    <w:tbl>
      <w:tblPr>
        <w:jc w:val="left"/>
        <w:tblInd w:type="dxa" w:w="-432"/>
        <w:tblBorders/>
      </w:tblPr>
      <w:tblGrid>
        <w:gridCol w:w="798"/>
        <w:gridCol w:w="8112"/>
        <w:gridCol w:w="1074"/>
      </w:tblGrid>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Аннотация публичного отчета</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2.</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Общая характеристика учреждения</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6</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3.</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Условия обучения</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9</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4.</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Содержание образования</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14</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5.</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Воспитательная работа и социальная защита обучающихся</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18</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6.</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Результаты деятельности, качество образования</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32</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7.</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Финансово-экономическая деятельность</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44</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8.</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Социальное, государственно-частное партнерство</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52</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9.</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Заключение. Перспективы развития</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53</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10.</w:t>
            </w:r>
          </w:p>
        </w:tc>
        <w:tc>
          <w:tcPr>
            <w:tcW w:type="dxa" w:w="8112"/>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Calibri" w:cs="Times New Roman" w:eastAsia="Calibri" w:hAnsi="Calibri"/>
                <w:sz w:val="20"/>
                <w:szCs w:val="20"/>
                <w:lang w:eastAsia="ru-RU"/>
              </w:rPr>
              <w:t>Приложения  1</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55</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rPr>
              <w:t xml:space="preserve">11.     </w:t>
            </w:r>
          </w:p>
        </w:tc>
        <w:tc>
          <w:tcPr>
            <w:tcW w:type="dxa" w:w="8112"/>
            <w:tcBorders/>
            <w:shd w:fill="FFFFFF" w:val="clear"/>
            <w:tcMar>
              <w:top w:type="dxa" w:w="0"/>
              <w:left w:type="dxa" w:w="108"/>
              <w:bottom w:type="dxa" w:w="0"/>
              <w:right w:type="dxa" w:w="108"/>
            </w:tcMar>
          </w:tcPr>
          <w:p>
            <w:pPr>
              <w:pStyle w:val="style0"/>
              <w:spacing w:after="0" w:before="0" w:line="100" w:lineRule="atLeast"/>
              <w:ind w:hanging="0" w:left="0" w:right="-1224"/>
              <w:contextualSpacing w:val="false"/>
              <w:jc w:val="both"/>
            </w:pPr>
            <w:r>
              <w:rPr>
                <w:rFonts w:ascii="Calibri" w:cs="Times New Roman" w:eastAsia="Calibri" w:hAnsi="Calibri"/>
                <w:sz w:val="20"/>
                <w:szCs w:val="20"/>
                <w:lang w:eastAsia="ru-RU"/>
              </w:rPr>
              <w:t xml:space="preserve">Приложение  2                                                                                                                                 </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116</w:t>
            </w:r>
          </w:p>
        </w:tc>
      </w:tr>
      <w:tr>
        <w:trPr>
          <w:cantSplit w:val="false"/>
        </w:trPr>
        <w:tc>
          <w:tcPr>
            <w:tcW w:type="dxa" w:w="798"/>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rPr>
              <w:t>12.</w:t>
            </w:r>
          </w:p>
        </w:tc>
        <w:tc>
          <w:tcPr>
            <w:tcW w:type="dxa" w:w="8112"/>
            <w:tcBorders/>
            <w:shd w:fill="FFFFFF" w:val="clear"/>
            <w:tcMar>
              <w:top w:type="dxa" w:w="0"/>
              <w:left w:type="dxa" w:w="108"/>
              <w:bottom w:type="dxa" w:w="0"/>
              <w:right w:type="dxa" w:w="108"/>
            </w:tcMar>
          </w:tcPr>
          <w:p>
            <w:pPr>
              <w:pStyle w:val="style0"/>
              <w:spacing w:after="0" w:before="0" w:line="100" w:lineRule="atLeast"/>
              <w:ind w:hanging="0" w:left="0" w:right="-1224"/>
              <w:contextualSpacing w:val="false"/>
              <w:jc w:val="both"/>
            </w:pPr>
            <w:r>
              <w:rPr>
                <w:rFonts w:ascii="Calibri" w:cs="Times New Roman" w:eastAsia="Calibri" w:hAnsi="Calibri"/>
                <w:sz w:val="20"/>
                <w:szCs w:val="20"/>
                <w:lang w:eastAsia="ru-RU"/>
              </w:rPr>
              <w:t>Приложение   3</w:t>
            </w:r>
          </w:p>
        </w:tc>
        <w:tc>
          <w:tcPr>
            <w:tcW w:type="dxa" w:w="1074"/>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126</w:t>
            </w:r>
          </w:p>
        </w:tc>
      </w:tr>
    </w:tbl>
    <w:p>
      <w:pPr>
        <w:pStyle w:val="style0"/>
      </w:pPr>
      <w:r>
        <w:rPr>
          <w:rFonts w:ascii="Calibri" w:cs="Times New Roman" w:eastAsia="Calibri" w:hAnsi="Calibri"/>
          <w:sz w:val="28"/>
          <w:szCs w:val="28"/>
          <w:lang w:eastAsia="ru-RU"/>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0" w:before="0" w:line="100" w:lineRule="atLeast"/>
        <w:contextualSpacing w:val="false"/>
        <w:jc w:val="center"/>
      </w:pPr>
      <w:r>
        <w:rPr>
          <w:rFonts w:eastAsia="Times New Roman"/>
          <w:b/>
          <w:sz w:val="28"/>
          <w:szCs w:val="28"/>
          <w:lang w:eastAsia="ru-RU"/>
        </w:rPr>
        <w:t>АННОТАЦИЯ ПУБЛИЧНОГО ОТЧЕТА</w:t>
      </w:r>
    </w:p>
    <w:p>
      <w:pPr>
        <w:pStyle w:val="style0"/>
        <w:spacing w:after="0" w:before="0" w:line="100" w:lineRule="atLeast"/>
        <w:contextualSpacing w:val="false"/>
        <w:jc w:val="center"/>
      </w:pPr>
      <w:r>
        <w:rPr/>
      </w:r>
    </w:p>
    <w:tbl>
      <w:tblPr>
        <w:jc w:val="left"/>
        <w:tblInd w:type="dxa" w:w="-432"/>
        <w:tblBorders>
          <w:top w:color="000001" w:space="0" w:sz="4" w:val="single"/>
          <w:left w:color="000001" w:space="0" w:sz="4" w:val="single"/>
          <w:bottom w:color="000001" w:space="0" w:sz="4" w:val="single"/>
          <w:right w:color="000001" w:space="0" w:sz="4" w:val="single"/>
        </w:tblBorders>
      </w:tblPr>
      <w:tblGrid>
        <w:gridCol w:w="1537"/>
        <w:gridCol w:w="8632"/>
      </w:tblGrid>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Полное название организации (с указанием организационно-правовой формы)</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4"/>
                <w:szCs w:val="24"/>
                <w:lang w:eastAsia="ru-RU"/>
              </w:rPr>
              <w:t xml:space="preserve">Кировское областное государственное образовательное автономное учреждение среднего профессионального образования                        </w:t>
            </w:r>
          </w:p>
          <w:p>
            <w:pPr>
              <w:pStyle w:val="style0"/>
              <w:spacing w:after="0" w:before="0" w:line="100" w:lineRule="atLeast"/>
              <w:contextualSpacing w:val="false"/>
              <w:jc w:val="center"/>
            </w:pPr>
            <w:r>
              <w:rPr>
                <w:rFonts w:eastAsia="Times New Roman"/>
                <w:b/>
                <w:sz w:val="24"/>
                <w:szCs w:val="24"/>
                <w:lang w:eastAsia="ru-RU"/>
              </w:rPr>
              <w:t>Вятский электромашиностроительный техникум</w:t>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Контактный телефон</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4"/>
                <w:szCs w:val="24"/>
                <w:lang w:eastAsia="ru-RU"/>
              </w:rPr>
              <w:t>8(8332) 51-43-65</w:t>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Почтовый адрес</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hd w:fill="FFFFFF" w:val="clear"/>
              <w:tabs>
                <w:tab w:leader="none" w:pos="8107" w:val="left"/>
                <w:tab w:leader="underscore" w:pos="13896" w:val="left"/>
              </w:tabs>
              <w:spacing w:after="0" w:before="240"/>
              <w:contextualSpacing w:val="false"/>
              <w:jc w:val="both"/>
            </w:pPr>
            <w:r>
              <w:rPr>
                <w:b/>
                <w:spacing w:val="-3"/>
                <w:sz w:val="24"/>
                <w:szCs w:val="24"/>
              </w:rPr>
              <w:t>610046,  Кировская область, г. Киров, ул. Романа Ердякова, дом 24</w:t>
            </w:r>
          </w:p>
          <w:p>
            <w:pPr>
              <w:pStyle w:val="style0"/>
              <w:spacing w:after="0" w:before="0" w:line="100" w:lineRule="atLeast"/>
              <w:contextualSpacing w:val="false"/>
              <w:jc w:val="both"/>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Адрес электронной почты</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hyperlink r:id="rId3">
              <w:r>
                <w:rPr>
                  <w:rStyle w:val="style16"/>
                  <w:rStyle w:val="style16"/>
                  <w:rFonts w:eastAsia="Times New Roman"/>
                  <w:sz w:val="24"/>
                  <w:szCs w:val="24"/>
                  <w:lang w:eastAsia="ru-RU" w:val="en-US"/>
                </w:rPr>
                <w:t>VEMST@mail.ru</w:t>
              </w:r>
            </w:hyperlink>
          </w:p>
          <w:p>
            <w:pPr>
              <w:pStyle w:val="style0"/>
              <w:spacing w:after="0" w:before="0" w:line="100" w:lineRule="atLeast"/>
              <w:contextualSpacing w:val="false"/>
              <w:jc w:val="both"/>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Веб-сайт</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eastAsia="Times New Roman"/>
                <w:color w:val="0000FF"/>
                <w:sz w:val="24"/>
                <w:szCs w:val="24"/>
                <w:u w:val="single"/>
                <w:lang w:eastAsia="ru-RU" w:val="en-US"/>
              </w:rPr>
              <w:t>www.vyatmt.ru</w:t>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Информация о руководителе предприятия</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eastAsia="Times New Roman"/>
                <w:sz w:val="24"/>
                <w:szCs w:val="24"/>
                <w:lang w:eastAsia="ru-RU"/>
              </w:rPr>
              <w:t xml:space="preserve">Директор </w:t>
            </w:r>
            <w:r>
              <w:rPr>
                <w:rFonts w:eastAsia="Times New Roman"/>
                <w:sz w:val="24"/>
                <w:szCs w:val="24"/>
                <w:lang w:eastAsia="ru-RU" w:val="en-US"/>
              </w:rPr>
              <w:t xml:space="preserve"> </w:t>
            </w:r>
            <w:r>
              <w:rPr>
                <w:rFonts w:eastAsia="Times New Roman"/>
                <w:sz w:val="24"/>
                <w:szCs w:val="24"/>
                <w:lang w:eastAsia="ru-RU"/>
              </w:rPr>
              <w:t>Казакова Маргарита Юрьевна</w:t>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Стратегическая цель работы учреждения</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b/>
                <w:sz w:val="24"/>
                <w:szCs w:val="24"/>
              </w:rPr>
              <w:t>Создание оптимальных экономических, организационных, методических  и научных условий для обеспечения функционирования и развития техникума в интересах студентов, обучающихся  и их родителей, социальных партнёров и общества в целом.</w:t>
            </w:r>
          </w:p>
          <w:p>
            <w:pPr>
              <w:pStyle w:val="style0"/>
              <w:spacing w:after="0" w:before="0" w:line="100" w:lineRule="atLeast"/>
              <w:contextualSpacing w:val="false"/>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Миссия учреждения</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100" w:lineRule="atLeast"/>
            </w:pPr>
            <w:r>
              <w:rPr>
                <w:b/>
                <w:sz w:val="24"/>
                <w:szCs w:val="24"/>
              </w:rPr>
              <w:t>Создание открытой образовательной среды стимулирующей и поддерживающей мировоззренческое, социокультурное и профессиональное развитие всех субъектов образования. Субъектами образовательного процесса являются инженерно-педагогические работники техникума, студенты, обучающиеся,  родители.</w:t>
            </w:r>
          </w:p>
          <w:p>
            <w:pPr>
              <w:pStyle w:val="style0"/>
              <w:spacing w:after="0" w:before="0" w:line="100" w:lineRule="atLeast"/>
              <w:ind w:hanging="0" w:left="34" w:right="0"/>
              <w:contextualSpacing w:val="false"/>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Цель деятельности учреждения</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eastAsia="Times New Roman"/>
                <w:sz w:val="24"/>
                <w:szCs w:val="20"/>
                <w:lang w:eastAsia="ru-RU"/>
              </w:rPr>
              <w:t>Удовлетворение потребности личности в получении начального и среднего профессионального образования, конкретной профессии (специальности) соответствующего уровня квалификации на бесплатной и доступной основе.</w:t>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Задачи деятельности учреждения</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0"/>
              <w:jc w:val="both"/>
            </w:pPr>
            <w:r>
              <w:rPr>
                <w:b/>
              </w:rPr>
              <w:t>1.</w:t>
            </w:r>
            <w:r>
              <w:rPr/>
              <w:t xml:space="preserve"> Развитие и совершенствование профессионально - педагогического мастерства каждого педагога.</w:t>
              <w:tab/>
            </w:r>
          </w:p>
          <w:p>
            <w:pPr>
              <w:pStyle w:val="style70"/>
              <w:jc w:val="both"/>
            </w:pPr>
            <w:r>
              <w:rPr>
                <w:b/>
              </w:rPr>
              <w:t>2.</w:t>
            </w:r>
            <w:r>
              <w:rPr/>
              <w:t xml:space="preserve"> Совершенствование научно – методического обеспечения преподавания предмета, профессии: </w:t>
            </w:r>
          </w:p>
          <w:p>
            <w:pPr>
              <w:pStyle w:val="style70"/>
              <w:numPr>
                <w:ilvl w:val="0"/>
                <w:numId w:val="6"/>
              </w:numPr>
              <w:spacing w:after="0" w:before="0"/>
              <w:contextualSpacing w:val="false"/>
              <w:jc w:val="both"/>
            </w:pPr>
            <w:r>
              <w:rPr/>
              <w:t>совершенствование содержания учебных программ по предмету, профессии.</w:t>
            </w:r>
          </w:p>
          <w:p>
            <w:pPr>
              <w:pStyle w:val="style70"/>
              <w:numPr>
                <w:ilvl w:val="0"/>
                <w:numId w:val="6"/>
              </w:numPr>
              <w:spacing w:after="0" w:before="0"/>
              <w:contextualSpacing w:val="false"/>
              <w:jc w:val="both"/>
            </w:pPr>
            <w:r>
              <w:rPr/>
              <w:t>формирование современного учебно – методического и материально – технического комплекса по предмету, профессии;</w:t>
            </w:r>
          </w:p>
          <w:p>
            <w:pPr>
              <w:pStyle w:val="style70"/>
              <w:numPr>
                <w:ilvl w:val="0"/>
                <w:numId w:val="6"/>
              </w:numPr>
              <w:spacing w:after="0" w:before="0"/>
              <w:contextualSpacing w:val="false"/>
              <w:jc w:val="both"/>
            </w:pPr>
            <w:r>
              <w:rPr/>
              <w:t>применение информационных технологий на уроках теоретического и производственного обучения;</w:t>
            </w:r>
          </w:p>
          <w:p>
            <w:pPr>
              <w:pStyle w:val="style0"/>
              <w:numPr>
                <w:ilvl w:val="0"/>
                <w:numId w:val="6"/>
              </w:numPr>
              <w:spacing w:after="0" w:before="0" w:line="100" w:lineRule="atLeast"/>
              <w:contextualSpacing w:val="false"/>
              <w:jc w:val="both"/>
            </w:pPr>
            <w:r>
              <w:rPr>
                <w:sz w:val="24"/>
                <w:szCs w:val="24"/>
              </w:rPr>
              <w:t>внедрение элементов современных образовательных технологий в процесс  обучения.</w:t>
            </w:r>
          </w:p>
          <w:p>
            <w:pPr>
              <w:pStyle w:val="style70"/>
              <w:jc w:val="both"/>
            </w:pPr>
            <w:r>
              <w:rPr/>
            </w:r>
          </w:p>
          <w:p>
            <w:pPr>
              <w:pStyle w:val="style70"/>
              <w:jc w:val="both"/>
            </w:pPr>
            <w:r>
              <w:rPr>
                <w:b/>
              </w:rPr>
              <w:t>3</w:t>
            </w:r>
            <w:r>
              <w:rPr/>
              <w:t>. Развитие профессиональных и общих  компетентностей обучающихся  и студентов как способа формирования социально – профессиональной компетенции выпускника;</w:t>
            </w:r>
          </w:p>
          <w:p>
            <w:pPr>
              <w:pStyle w:val="style70"/>
              <w:numPr>
                <w:ilvl w:val="0"/>
                <w:numId w:val="7"/>
              </w:numPr>
              <w:spacing w:after="0" w:before="0"/>
              <w:contextualSpacing w:val="false"/>
            </w:pPr>
            <w:r>
              <w:rPr/>
              <w:t>повышение качества знаний и обученности;</w:t>
            </w:r>
          </w:p>
          <w:p>
            <w:pPr>
              <w:pStyle w:val="style70"/>
              <w:numPr>
                <w:ilvl w:val="0"/>
                <w:numId w:val="7"/>
              </w:numPr>
              <w:spacing w:after="0" w:before="0"/>
              <w:contextualSpacing w:val="false"/>
            </w:pPr>
            <w:r>
              <w:rPr/>
              <w:t>развитие профессиональных и общих  компетентностных навыков обучающихся;</w:t>
            </w:r>
          </w:p>
          <w:p>
            <w:pPr>
              <w:pStyle w:val="style70"/>
              <w:numPr>
                <w:ilvl w:val="0"/>
                <w:numId w:val="7"/>
              </w:numPr>
              <w:spacing w:after="0" w:before="0"/>
              <w:ind w:hanging="0" w:left="283" w:right="-180"/>
              <w:contextualSpacing w:val="false"/>
            </w:pPr>
            <w:r>
              <w:rPr/>
              <w:t>внедрение  принципов аттестации и оценки качества подготовки выпускников на основе компетентностного подхода.</w:t>
            </w:r>
          </w:p>
          <w:p>
            <w:pPr>
              <w:pStyle w:val="style70"/>
              <w:numPr>
                <w:ilvl w:val="0"/>
                <w:numId w:val="5"/>
              </w:numPr>
              <w:tabs>
                <w:tab w:leader="none" w:pos="0" w:val="left"/>
              </w:tabs>
              <w:spacing w:after="0" w:before="0"/>
              <w:ind w:hanging="360" w:left="0" w:right="-180"/>
              <w:contextualSpacing w:val="false"/>
            </w:pPr>
            <w:r>
              <w:rPr/>
            </w:r>
          </w:p>
          <w:p>
            <w:pPr>
              <w:pStyle w:val="style70"/>
              <w:ind w:hanging="0" w:left="283" w:right="-180"/>
              <w:jc w:val="both"/>
            </w:pPr>
            <w:r>
              <w:rPr>
                <w:b/>
              </w:rPr>
              <w:t>4</w:t>
            </w:r>
            <w:r>
              <w:rPr/>
              <w:t>. Подготовка выпускника отвечающего требованиям современных  ФГОС НПО, СПО и  квалификационным требованиям работодателей.</w:t>
            </w:r>
          </w:p>
          <w:p>
            <w:pPr>
              <w:pStyle w:val="style0"/>
              <w:spacing w:line="100" w:lineRule="atLeast"/>
              <w:jc w:val="both"/>
            </w:pPr>
            <w:r>
              <w:rPr/>
            </w:r>
          </w:p>
          <w:p>
            <w:pPr>
              <w:pStyle w:val="style0"/>
              <w:widowControl w:val="false"/>
              <w:numPr>
                <w:ilvl w:val="0"/>
                <w:numId w:val="4"/>
              </w:numPr>
              <w:tabs>
                <w:tab w:leader="none" w:pos="136" w:val="left"/>
                <w:tab w:leader="none" w:pos="170" w:val="left"/>
              </w:tabs>
              <w:spacing w:after="0" w:before="0" w:line="100" w:lineRule="atLeast"/>
              <w:ind w:hanging="360" w:left="34" w:right="0"/>
              <w:contextualSpacing w:val="false"/>
              <w:jc w:val="both"/>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Структура управления</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ind w:firstLine="708" w:left="1416" w:right="0"/>
              <w:jc w:val="both"/>
            </w:pPr>
            <w:r>
              <w:rPr>
                <w:b/>
                <w:sz w:val="28"/>
                <w:szCs w:val="28"/>
              </w:rPr>
              <w:t>Структура управления техникумом.</w:t>
            </w:r>
          </w:p>
          <w:p>
            <w:pPr>
              <w:pStyle w:val="style0"/>
              <w:ind w:firstLine="708" w:left="1416" w:right="0"/>
              <w:jc w:val="both"/>
            </w:pPr>
            <w:r>
              <w:rPr>
                <w:b/>
              </w:rPr>
              <w:t xml:space="preserve">              </w:t>
            </w:r>
          </w:p>
          <w:p>
            <w:pPr>
              <w:pStyle w:val="style0"/>
              <w:spacing w:after="0" w:before="0" w:line="100" w:lineRule="atLeast"/>
              <w:ind w:firstLine="567" w:left="0" w:right="0"/>
              <w:contextualSpacing w:val="false"/>
            </w:pPr>
            <w:r>
              <w:rPr/>
              <w:drawing>
                <wp:inline distB="0" distL="0" distR="0" distT="0">
                  <wp:extent cx="4585335" cy="2549525"/>
                  <wp:effectExtent b="0" l="0" r="0" t="0"/>
                  <wp:docPr descr="F:\1111 новое!!!!.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1111 новое!!!!.jpg" id="1" name="Picture"/>
                          <pic:cNvPicPr>
                            <a:picLocks noChangeArrowheads="1" noChangeAspect="1"/>
                          </pic:cNvPicPr>
                        </pic:nvPicPr>
                        <pic:blipFill>
                          <a:blip r:embed="rId4"/>
                          <a:srcRect/>
                          <a:stretch>
                            <a:fillRect/>
                          </a:stretch>
                        </pic:blipFill>
                        <pic:spPr bwMode="auto">
                          <a:xfrm>
                            <a:off x="0" y="0"/>
                            <a:ext cx="4585335" cy="2549525"/>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right"/>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Основные виды деятельности</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firstLine="567" w:left="0" w:right="0"/>
              <w:contextualSpacing w:val="false"/>
              <w:jc w:val="both"/>
            </w:pPr>
            <w:r>
              <w:rPr>
                <w:rFonts w:eastAsia="Times New Roman"/>
                <w:sz w:val="24"/>
                <w:szCs w:val="24"/>
                <w:lang w:eastAsia="ru-RU"/>
              </w:rPr>
              <w:t>Техникум  реализует образовательные программы среднего профессионального образования:</w:t>
            </w:r>
          </w:p>
          <w:p>
            <w:pPr>
              <w:pStyle w:val="style0"/>
              <w:spacing w:after="0" w:before="0" w:line="100" w:lineRule="atLeast"/>
              <w:ind w:hanging="0" w:left="0" w:right="0"/>
              <w:contextualSpacing w:val="false"/>
              <w:jc w:val="both"/>
            </w:pPr>
            <w:r>
              <w:rPr>
                <w:rFonts w:eastAsia="Times New Roman"/>
                <w:sz w:val="24"/>
                <w:szCs w:val="24"/>
                <w:lang w:eastAsia="ru-RU"/>
              </w:rPr>
              <w:t xml:space="preserve">       </w:t>
            </w:r>
            <w:r>
              <w:rPr>
                <w:rFonts w:eastAsia="Times New Roman"/>
                <w:sz w:val="24"/>
                <w:szCs w:val="24"/>
                <w:lang w:eastAsia="ru-RU"/>
              </w:rPr>
              <w:t>а) по подготовке квалифицированных рабочих и служащих</w:t>
            </w:r>
          </w:p>
          <w:p>
            <w:pPr>
              <w:pStyle w:val="style0"/>
              <w:spacing w:after="0" w:before="0" w:line="100" w:lineRule="atLeast"/>
              <w:ind w:firstLine="567" w:left="0" w:right="0"/>
              <w:contextualSpacing w:val="false"/>
              <w:jc w:val="both"/>
            </w:pPr>
            <w:r>
              <w:rPr>
                <w:rFonts w:eastAsia="Times New Roman"/>
                <w:sz w:val="24"/>
                <w:szCs w:val="24"/>
                <w:lang w:eastAsia="ru-RU"/>
              </w:rPr>
              <w:t xml:space="preserve">–  </w:t>
            </w:r>
            <w:r>
              <w:rPr>
                <w:rFonts w:eastAsia="Times New Roman"/>
                <w:sz w:val="24"/>
                <w:szCs w:val="24"/>
                <w:lang w:eastAsia="ru-RU"/>
              </w:rPr>
              <w:t>на базе основного общего образования  с получением среднего  общего образования со сроком обучения 2,5 года;</w:t>
            </w:r>
          </w:p>
          <w:p>
            <w:pPr>
              <w:pStyle w:val="style0"/>
              <w:tabs>
                <w:tab w:leader="none" w:pos="567" w:val="left"/>
              </w:tabs>
              <w:spacing w:after="0" w:before="0" w:line="100" w:lineRule="atLeast"/>
              <w:ind w:firstLine="567" w:left="0" w:right="0"/>
              <w:contextualSpacing w:val="false"/>
              <w:jc w:val="both"/>
            </w:pPr>
            <w:r>
              <w:rPr>
                <w:rFonts w:eastAsia="Times New Roman"/>
                <w:sz w:val="24"/>
                <w:szCs w:val="24"/>
                <w:lang w:eastAsia="ru-RU"/>
              </w:rPr>
              <w:t xml:space="preserve">–  </w:t>
            </w:r>
            <w:r>
              <w:rPr>
                <w:rFonts w:eastAsia="Times New Roman"/>
                <w:sz w:val="24"/>
                <w:szCs w:val="24"/>
                <w:lang w:eastAsia="ru-RU"/>
              </w:rPr>
              <w:t>на базе среднего общего образования со сроком обучения 10 месяцев;</w:t>
            </w:r>
          </w:p>
          <w:p>
            <w:pPr>
              <w:pStyle w:val="style0"/>
              <w:tabs>
                <w:tab w:leader="none" w:pos="567" w:val="left"/>
              </w:tabs>
              <w:spacing w:after="0" w:before="0" w:line="100" w:lineRule="atLeast"/>
              <w:ind w:hanging="0" w:left="0" w:right="0"/>
              <w:contextualSpacing w:val="false"/>
              <w:jc w:val="both"/>
            </w:pPr>
            <w:r>
              <w:rPr>
                <w:rFonts w:eastAsia="Times New Roman"/>
                <w:sz w:val="24"/>
                <w:szCs w:val="24"/>
                <w:lang w:eastAsia="ru-RU"/>
              </w:rPr>
              <w:t xml:space="preserve">      </w:t>
            </w:r>
            <w:r>
              <w:rPr>
                <w:rFonts w:eastAsia="Times New Roman"/>
                <w:sz w:val="24"/>
                <w:szCs w:val="24"/>
                <w:lang w:eastAsia="ru-RU"/>
              </w:rPr>
              <w:t>б) профессиональной подготовки граждан на базе любого уровня образования со сроком обучения до 1 года в соответствии с приложением к лицензии;</w:t>
            </w:r>
          </w:p>
          <w:p>
            <w:pPr>
              <w:pStyle w:val="style0"/>
              <w:tabs>
                <w:tab w:leader="none" w:pos="567" w:val="left"/>
              </w:tabs>
              <w:spacing w:after="0" w:before="0" w:line="100" w:lineRule="atLeast"/>
              <w:ind w:firstLine="567" w:left="0" w:right="0"/>
              <w:contextualSpacing w:val="false"/>
              <w:jc w:val="both"/>
            </w:pPr>
            <w:r>
              <w:rPr>
                <w:rFonts w:eastAsia="Times New Roman"/>
                <w:sz w:val="24"/>
                <w:szCs w:val="24"/>
                <w:lang w:eastAsia="ru-RU"/>
              </w:rPr>
              <w:t xml:space="preserve"> – </w:t>
            </w:r>
            <w:r>
              <w:rPr>
                <w:rFonts w:eastAsia="Times New Roman"/>
                <w:sz w:val="24"/>
                <w:szCs w:val="24"/>
                <w:lang w:eastAsia="ru-RU"/>
              </w:rPr>
              <w:t xml:space="preserve">дополнительного профессионального образования, </w:t>
            </w:r>
          </w:p>
          <w:p>
            <w:pPr>
              <w:pStyle w:val="style0"/>
              <w:spacing w:after="0" w:before="0" w:line="100" w:lineRule="atLeast"/>
              <w:ind w:hanging="0" w:left="0" w:right="0"/>
              <w:contextualSpacing w:val="false"/>
              <w:jc w:val="both"/>
            </w:pPr>
            <w:r>
              <w:rPr>
                <w:rFonts w:eastAsia="Times New Roman"/>
                <w:sz w:val="24"/>
                <w:szCs w:val="24"/>
                <w:lang w:eastAsia="ru-RU"/>
              </w:rPr>
              <w:t xml:space="preserve">       </w:t>
            </w:r>
            <w:r>
              <w:rPr>
                <w:rFonts w:eastAsia="Times New Roman"/>
                <w:sz w:val="24"/>
                <w:szCs w:val="24"/>
                <w:lang w:eastAsia="ru-RU"/>
              </w:rPr>
              <w:t xml:space="preserve">в) подготовка специалистов среднего звена </w:t>
            </w:r>
          </w:p>
          <w:p>
            <w:pPr>
              <w:pStyle w:val="style0"/>
              <w:spacing w:after="0" w:before="0" w:line="100" w:lineRule="atLeast"/>
              <w:ind w:firstLine="567" w:left="0" w:right="0"/>
              <w:contextualSpacing w:val="false"/>
              <w:jc w:val="both"/>
            </w:pPr>
            <w:r>
              <w:rPr>
                <w:rFonts w:eastAsia="Times New Roman"/>
                <w:sz w:val="24"/>
                <w:szCs w:val="24"/>
                <w:lang w:eastAsia="ru-RU"/>
              </w:rPr>
              <w:t>-  на базе основного общего образования  с получением среднего  общего образования со сроком обучения со сроком обучения 4 года;</w:t>
            </w:r>
          </w:p>
          <w:p>
            <w:pPr>
              <w:pStyle w:val="style0"/>
              <w:tabs>
                <w:tab w:leader="none" w:pos="567" w:val="left"/>
              </w:tabs>
              <w:spacing w:after="0" w:before="0" w:line="100" w:lineRule="atLeast"/>
              <w:ind w:firstLine="567" w:left="0" w:right="0"/>
              <w:contextualSpacing w:val="false"/>
              <w:jc w:val="both"/>
            </w:pPr>
            <w:r>
              <w:rPr>
                <w:rFonts w:eastAsia="Times New Roman"/>
                <w:sz w:val="24"/>
                <w:szCs w:val="24"/>
                <w:lang w:eastAsia="ru-RU"/>
              </w:rPr>
              <w:t>-   на базе среднего общего образования со сроком обучения 2года 10 месяцев;</w:t>
            </w:r>
          </w:p>
          <w:p>
            <w:pPr>
              <w:pStyle w:val="style0"/>
              <w:spacing w:after="0" w:before="0" w:line="100" w:lineRule="atLeast"/>
              <w:ind w:firstLine="567" w:left="0" w:right="0"/>
              <w:contextualSpacing w:val="false"/>
              <w:jc w:val="both"/>
            </w:pPr>
            <w:r>
              <w:rPr/>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Информация о проектах</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val="false"/>
              <w:tabs>
                <w:tab w:leader="none" w:pos="0" w:val="left"/>
                <w:tab w:leader="none" w:pos="34" w:val="left"/>
              </w:tabs>
              <w:spacing w:after="0" w:before="0" w:line="100" w:lineRule="atLeast"/>
              <w:contextualSpacing w:val="false"/>
              <w:jc w:val="both"/>
            </w:pPr>
            <w:r>
              <w:rPr>
                <w:rFonts w:eastAsia="Times New Roman"/>
                <w:sz w:val="24"/>
                <w:szCs w:val="24"/>
                <w:lang w:eastAsia="ru-RU"/>
              </w:rPr>
              <w:t xml:space="preserve">На основе программы развития техникума, принятой  </w:t>
            </w:r>
            <w:r>
              <w:rPr>
                <w:rFonts w:eastAsia="Times New Roman"/>
                <w:sz w:val="24"/>
                <w:szCs w:val="24"/>
                <w:lang w:eastAsia="ru-RU"/>
              </w:rPr>
              <w:t>03</w:t>
            </w:r>
            <w:r>
              <w:rPr>
                <w:rFonts w:eastAsia="Times New Roman"/>
                <w:sz w:val="24"/>
                <w:szCs w:val="24"/>
                <w:lang w:eastAsia="ru-RU"/>
              </w:rPr>
              <w:t>.0</w:t>
            </w:r>
            <w:r>
              <w:rPr>
                <w:rFonts w:eastAsia="Times New Roman"/>
                <w:sz w:val="24"/>
                <w:szCs w:val="24"/>
                <w:lang w:eastAsia="ru-RU"/>
              </w:rPr>
              <w:t>9</w:t>
            </w:r>
            <w:r>
              <w:rPr>
                <w:rFonts w:eastAsia="Times New Roman"/>
                <w:sz w:val="24"/>
                <w:szCs w:val="24"/>
                <w:lang w:eastAsia="ru-RU"/>
              </w:rPr>
              <w:t>.201</w:t>
            </w:r>
            <w:r>
              <w:rPr>
                <w:rFonts w:eastAsia="Times New Roman"/>
                <w:sz w:val="24"/>
                <w:szCs w:val="24"/>
                <w:lang w:eastAsia="ru-RU"/>
              </w:rPr>
              <w:t>0</w:t>
            </w:r>
            <w:r>
              <w:rPr>
                <w:rFonts w:eastAsia="Times New Roman"/>
                <w:sz w:val="24"/>
                <w:szCs w:val="24"/>
                <w:lang w:eastAsia="ru-RU"/>
              </w:rPr>
              <w:t xml:space="preserve">, работа велась по реализации следующих проектов: </w:t>
            </w:r>
          </w:p>
          <w:p>
            <w:pPr>
              <w:pStyle w:val="style0"/>
              <w:widowControl w:val="false"/>
              <w:tabs>
                <w:tab w:leader="none" w:pos="0" w:val="left"/>
                <w:tab w:leader="none" w:pos="34" w:val="left"/>
              </w:tabs>
              <w:spacing w:after="0" w:before="0" w:line="100" w:lineRule="atLeast"/>
              <w:contextualSpacing w:val="false"/>
              <w:jc w:val="both"/>
            </w:pPr>
            <w:r>
              <w:rPr>
                <w:rFonts w:eastAsia="Times New Roman"/>
                <w:sz w:val="24"/>
                <w:szCs w:val="24"/>
                <w:lang w:eastAsia="ru-RU"/>
              </w:rPr>
              <w:t xml:space="preserve">- </w:t>
            </w:r>
            <w:r>
              <w:rPr>
                <w:sz w:val="24"/>
                <w:szCs w:val="24"/>
              </w:rPr>
              <w:t>Создание многоуровневого учреждения профессионального образования</w:t>
            </w:r>
          </w:p>
          <w:p>
            <w:pPr>
              <w:pStyle w:val="style0"/>
              <w:spacing w:line="100" w:lineRule="atLeast"/>
              <w:jc w:val="both"/>
            </w:pPr>
            <w:r>
              <w:rPr>
                <w:rFonts w:eastAsia="Times New Roman"/>
                <w:sz w:val="24"/>
                <w:szCs w:val="24"/>
                <w:lang w:eastAsia="ru-RU"/>
              </w:rPr>
              <w:t xml:space="preserve">- </w:t>
            </w:r>
            <w:r>
              <w:rPr>
                <w:sz w:val="24"/>
                <w:szCs w:val="24"/>
              </w:rPr>
              <w:t>Обновление содержания образования и развитие механизмов контроля качества подготовки  обучающихся и студентов</w:t>
            </w:r>
          </w:p>
          <w:p>
            <w:pPr>
              <w:pStyle w:val="style0"/>
              <w:spacing w:line="100" w:lineRule="atLeast"/>
              <w:jc w:val="both"/>
            </w:pPr>
            <w:r>
              <w:rPr>
                <w:rFonts w:eastAsia="Times New Roman"/>
                <w:b/>
                <w:i/>
                <w:sz w:val="24"/>
                <w:szCs w:val="24"/>
                <w:lang w:eastAsia="ru-RU"/>
              </w:rPr>
              <w:t xml:space="preserve">- </w:t>
            </w:r>
            <w:r>
              <w:rPr>
                <w:sz w:val="24"/>
                <w:szCs w:val="24"/>
              </w:rPr>
              <w:t>Развитие социального партнёрства</w:t>
            </w:r>
          </w:p>
          <w:p>
            <w:pPr>
              <w:pStyle w:val="style0"/>
              <w:spacing w:line="100" w:lineRule="atLeast"/>
              <w:jc w:val="both"/>
            </w:pPr>
            <w:r>
              <w:rPr>
                <w:sz w:val="24"/>
                <w:szCs w:val="24"/>
              </w:rPr>
              <w:t>- Организация здоровьесберегающей среды в техникуме</w:t>
            </w:r>
          </w:p>
          <w:p>
            <w:pPr>
              <w:pStyle w:val="style0"/>
              <w:spacing w:line="100" w:lineRule="atLeast"/>
              <w:jc w:val="both"/>
            </w:pPr>
            <w:r>
              <w:rPr>
                <w:sz w:val="24"/>
                <w:szCs w:val="24"/>
              </w:rPr>
              <w:t>- Воспитательная система техникума</w:t>
            </w:r>
          </w:p>
          <w:p>
            <w:pPr>
              <w:pStyle w:val="style0"/>
              <w:tabs>
                <w:tab w:leader="none" w:pos="11286" w:val="left"/>
              </w:tabs>
              <w:spacing w:line="100" w:lineRule="atLeast"/>
            </w:pPr>
            <w:r>
              <w:rPr>
                <w:sz w:val="24"/>
                <w:szCs w:val="24"/>
              </w:rPr>
              <w:t>- Социально-педагогическое сопровождение  детей-сирот и детей, оставшихся без попечения родителей</w:t>
            </w:r>
          </w:p>
          <w:p>
            <w:pPr>
              <w:pStyle w:val="style0"/>
              <w:spacing w:line="100" w:lineRule="atLeast"/>
            </w:pPr>
            <w:r>
              <w:rPr>
                <w:sz w:val="24"/>
                <w:szCs w:val="24"/>
              </w:rPr>
              <w:t>- Организация профилактики преступных деяний, административных  и дисциплинарных правонарушений и безнадзорности среди обучающихся  и студентов</w:t>
            </w:r>
          </w:p>
          <w:p>
            <w:pPr>
              <w:pStyle w:val="style0"/>
              <w:tabs>
                <w:tab w:leader="none" w:pos="11286" w:val="left"/>
              </w:tabs>
              <w:spacing w:line="100" w:lineRule="atLeast"/>
            </w:pPr>
            <w:r>
              <w:rPr>
                <w:sz w:val="24"/>
                <w:szCs w:val="24"/>
              </w:rPr>
              <w:t>- Развитие  Ресурсного центра</w:t>
            </w:r>
          </w:p>
        </w:tc>
      </w:tr>
      <w:tr>
        <w:trPr>
          <w:cantSplit w:val="false"/>
        </w:trPr>
        <w:tc>
          <w:tcPr>
            <w:tcW w:type="dxa" w:w="153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eastAsia="Times New Roman"/>
                <w:b/>
                <w:sz w:val="20"/>
                <w:szCs w:val="20"/>
                <w:lang w:eastAsia="ru-RU"/>
              </w:rPr>
              <w:t>Финансовая часть</w:t>
            </w:r>
          </w:p>
        </w:tc>
        <w:tc>
          <w:tcPr>
            <w:tcW w:type="dxa" w:w="863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eastAsia="Times New Roman"/>
                <w:sz w:val="24"/>
                <w:szCs w:val="24"/>
                <w:lang w:eastAsia="ru-RU"/>
              </w:rPr>
              <w:t xml:space="preserve">   </w:t>
            </w:r>
            <w:r>
              <w:rPr>
                <w:rFonts w:eastAsia="Times New Roman"/>
                <w:sz w:val="24"/>
                <w:szCs w:val="24"/>
                <w:shd w:fill="FFFFFF" w:val="clear"/>
                <w:lang w:eastAsia="ru-RU"/>
              </w:rPr>
              <w:t xml:space="preserve">  </w:t>
            </w:r>
            <w:r>
              <w:rPr>
                <w:rFonts w:eastAsia="Times New Roman"/>
                <w:sz w:val="24"/>
                <w:szCs w:val="24"/>
                <w:shd w:fill="FFFFFF" w:val="clear"/>
                <w:lang w:eastAsia="ru-RU"/>
              </w:rPr>
              <w:t>Одним из важнейших направлений деятельности техникума  для создания условий, отвечающих современным требованиям, является его финансово- экономическая деятельность.</w:t>
            </w:r>
          </w:p>
          <w:p>
            <w:pPr>
              <w:pStyle w:val="style69"/>
              <w:spacing w:after="28" w:before="0"/>
              <w:contextualSpacing w:val="false"/>
              <w:jc w:val="both"/>
            </w:pPr>
            <w:r>
              <w:rPr>
                <w:rFonts w:ascii="Times New Roman" w:cs="Times New Roman" w:hAnsi="Times New Roman"/>
                <w:shd w:fill="FFFFFF" w:val="clear"/>
              </w:rPr>
              <w:t xml:space="preserve">      </w:t>
            </w:r>
            <w:r>
              <w:rPr>
                <w:rFonts w:ascii="Times New Roman" w:cs="Times New Roman" w:hAnsi="Times New Roman"/>
                <w:shd w:fill="FFFFFF" w:val="clear"/>
              </w:rPr>
              <w:t>В 2013 году на организацию образовательного учреждения израсходовано  39794000  млн. рублей субсидии,  выделенной на выполнение государственного задания,  реализация ведомственных программ 15857400 тыс. руб., от предпринимательской и иной приносящей доход деятельности получено  и израсходовано    4958900 тыс</w:t>
            </w:r>
            <w:r>
              <w:rPr>
                <w:rFonts w:ascii="Times New Roman" w:cs="Times New Roman" w:hAnsi="Times New Roman"/>
                <w:color w:val="000000"/>
                <w:shd w:fill="FFFFFF" w:val="clear"/>
              </w:rPr>
              <w:t>. рублей.</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sz w:val="28"/>
          <w:szCs w:val="28"/>
        </w:rPr>
        <w:t>2. Общая характеристика техникума.</w:t>
      </w:r>
    </w:p>
    <w:p>
      <w:pPr>
        <w:pStyle w:val="style0"/>
      </w:pPr>
      <w:r>
        <w:rPr/>
      </w:r>
    </w:p>
    <w:p>
      <w:pPr>
        <w:pStyle w:val="style0"/>
      </w:pPr>
      <w:r>
        <w:rPr>
          <w:sz w:val="24"/>
          <w:szCs w:val="24"/>
        </w:rPr>
        <w:t xml:space="preserve">            </w:t>
      </w:r>
      <w:r>
        <w:rPr>
          <w:sz w:val="24"/>
          <w:szCs w:val="24"/>
        </w:rPr>
        <w:t>КОГОАУ СПО Вятский электромашиностроительный техникум создан путем изменения типа государственного образовательного учреждения среднего профессионального образования «Вятский электромашиностроительный техникум» распоряжением правительства Кировской области  № 490  от 30.12.2010 г.</w:t>
      </w:r>
    </w:p>
    <w:p>
      <w:pPr>
        <w:pStyle w:val="style0"/>
      </w:pPr>
      <w:r>
        <w:rPr>
          <w:sz w:val="24"/>
          <w:szCs w:val="24"/>
        </w:rPr>
        <w:t xml:space="preserve">    </w:t>
      </w:r>
      <w:r>
        <w:rPr>
          <w:sz w:val="24"/>
          <w:szCs w:val="24"/>
        </w:rPr>
        <w:t>Государственное образовательное учреждение среднего профессионального образования «Вятский электромашиностроительный техникум» создано  распоряжением правительства Кировской области № 140 от 4.05.2010 г. путем реорганизации «Вятского профессионального лицея», профессионального лицея № 2, профессионального училища № 4 г. Кирова.</w:t>
      </w:r>
    </w:p>
    <w:p>
      <w:pPr>
        <w:pStyle w:val="style0"/>
        <w:shd w:fill="FFFFFF" w:val="clear"/>
        <w:tabs>
          <w:tab w:leader="none" w:pos="8107" w:val="left"/>
          <w:tab w:leader="underscore" w:pos="13896" w:val="left"/>
        </w:tabs>
        <w:spacing w:after="0" w:before="240"/>
        <w:contextualSpacing w:val="false"/>
        <w:jc w:val="both"/>
      </w:pPr>
      <w:r>
        <w:rPr>
          <w:rFonts w:ascii="Calibri" w:cs="Times New Roman" w:eastAsia="Calibri" w:hAnsi="Calibri"/>
          <w:sz w:val="24"/>
          <w:szCs w:val="24"/>
        </w:rPr>
        <w:t xml:space="preserve">Место нахождения образовательного учреждения:  </w:t>
      </w:r>
      <w:r>
        <w:rPr>
          <w:rFonts w:ascii="Calibri" w:cs="Times New Roman" w:eastAsia="Calibri" w:hAnsi="Calibri"/>
          <w:sz w:val="24"/>
          <w:szCs w:val="24"/>
          <w:u w:val="single"/>
        </w:rPr>
        <w:t>610046,  Кировская область, г. Киров, ул. Романа Ердякова, дом 24</w:t>
      </w:r>
    </w:p>
    <w:p>
      <w:pPr>
        <w:pStyle w:val="style0"/>
        <w:shd w:fill="FFFFFF" w:val="clear"/>
        <w:tabs>
          <w:tab w:leader="none" w:pos="8107" w:val="left"/>
          <w:tab w:leader="underscore" w:pos="13896" w:val="left"/>
        </w:tabs>
        <w:spacing w:after="0" w:before="240"/>
        <w:contextualSpacing w:val="false"/>
        <w:jc w:val="both"/>
      </w:pPr>
      <w:r>
        <w:rPr>
          <w:rFonts w:ascii="Calibri" w:cs="Times New Roman" w:eastAsia="Calibri" w:hAnsi="Calibri"/>
          <w:sz w:val="24"/>
          <w:szCs w:val="24"/>
        </w:rPr>
        <w:t xml:space="preserve">Образовательная деятельность  проводится в нескольких корпусах расположенных по следующим адресам: </w:t>
      </w:r>
      <w:r>
        <w:rPr>
          <w:rFonts w:ascii="Calibri" w:cs="Times New Roman" w:eastAsia="Calibri" w:hAnsi="Calibri"/>
          <w:sz w:val="24"/>
          <w:szCs w:val="24"/>
          <w:u w:val="single"/>
        </w:rPr>
        <w:t>610046,  Кировская область, г. Киров, ул. Романа Ердякова, дом 24, ул Романа Ердякова дом  23/3,  ул. Чапаева дом  1</w:t>
      </w:r>
    </w:p>
    <w:p>
      <w:pPr>
        <w:pStyle w:val="style0"/>
      </w:pPr>
      <w:r>
        <w:rPr>
          <w:rFonts w:ascii="Calibri" w:cs="Times New Roman" w:eastAsia="Calibri" w:hAnsi="Calibri"/>
          <w:sz w:val="24"/>
          <w:szCs w:val="24"/>
          <w:u w:val="single"/>
        </w:rPr>
        <w:t xml:space="preserve">Лицензия № 0068 от «25» июля 2011 г.  (Серия 43 № 000405) - бессрочная </w:t>
      </w:r>
    </w:p>
    <w:p>
      <w:pPr>
        <w:pStyle w:val="style0"/>
      </w:pPr>
      <w:r>
        <w:rPr>
          <w:rFonts w:ascii="Calibri" w:cs="Times New Roman" w:eastAsia="Calibri" w:hAnsi="Calibri"/>
          <w:sz w:val="24"/>
          <w:szCs w:val="24"/>
          <w:u w:val="single"/>
        </w:rPr>
        <w:t>Свидетельство об аккредитации  № 1829 от 27 декабря  2011 г– действительно по «26» декабря 2017 года</w:t>
      </w:r>
    </w:p>
    <w:p>
      <w:pPr>
        <w:pStyle w:val="style0"/>
        <w:jc w:val="both"/>
      </w:pPr>
      <w:r>
        <w:rPr>
          <w:rFonts w:ascii="Calibri" w:cs="Times New Roman" w:eastAsia="Calibri" w:hAnsi="Calibri"/>
          <w:sz w:val="24"/>
          <w:szCs w:val="24"/>
        </w:rPr>
        <w:t xml:space="preserve">Государственный регистрационный номер записи о создании юридического лица:   </w:t>
      </w:r>
      <w:r>
        <w:rPr>
          <w:rFonts w:ascii="Calibri" w:cs="Times New Roman" w:eastAsia="Calibri" w:hAnsi="Calibri"/>
          <w:sz w:val="24"/>
          <w:szCs w:val="24"/>
          <w:u w:val="single"/>
        </w:rPr>
        <w:t>1104345014620</w:t>
      </w:r>
    </w:p>
    <w:p>
      <w:pPr>
        <w:pStyle w:val="style0"/>
        <w:shd w:fill="FFFFFF" w:val="clear"/>
        <w:spacing w:after="0" w:before="77"/>
        <w:contextualSpacing w:val="false"/>
      </w:pPr>
      <w:r>
        <w:rPr>
          <w:sz w:val="24"/>
          <w:szCs w:val="24"/>
          <w:u w:val="single"/>
        </w:rPr>
        <w:t>С</w:t>
      </w:r>
      <w:r>
        <w:rPr>
          <w:rFonts w:ascii="Calibri" w:cs="Times New Roman" w:eastAsia="Calibri" w:hAnsi="Calibri"/>
          <w:sz w:val="24"/>
          <w:szCs w:val="24"/>
          <w:u w:val="single"/>
        </w:rPr>
        <w:t>видетельство</w:t>
      </w:r>
      <w:r>
        <w:rPr>
          <w:sz w:val="24"/>
          <w:szCs w:val="24"/>
        </w:rPr>
        <w:t xml:space="preserve"> </w:t>
      </w:r>
      <w:r>
        <w:rPr>
          <w:rFonts w:ascii="Calibri" w:cs="Times New Roman" w:eastAsia="Calibri" w:hAnsi="Calibri"/>
          <w:sz w:val="24"/>
          <w:szCs w:val="24"/>
        </w:rPr>
        <w:t>о юридическом лице</w:t>
      </w:r>
      <w:r>
        <w:rPr>
          <w:sz w:val="24"/>
          <w:szCs w:val="24"/>
        </w:rPr>
        <w:t xml:space="preserve"> внесенном </w:t>
      </w:r>
      <w:r>
        <w:rPr>
          <w:rFonts w:ascii="Calibri" w:cs="Times New Roman" w:eastAsia="Calibri" w:hAnsi="Calibri"/>
          <w:sz w:val="24"/>
          <w:szCs w:val="24"/>
        </w:rPr>
        <w:t xml:space="preserve"> в Единый государс</w:t>
      </w:r>
      <w:r>
        <w:rPr>
          <w:sz w:val="24"/>
          <w:szCs w:val="24"/>
        </w:rPr>
        <w:t xml:space="preserve">твенный  </w:t>
      </w:r>
      <w:r>
        <w:rPr>
          <w:rFonts w:ascii="Calibri" w:cs="Times New Roman" w:eastAsia="Calibri" w:hAnsi="Calibri"/>
          <w:sz w:val="24"/>
          <w:szCs w:val="24"/>
        </w:rPr>
        <w:t>реестр юридических лиц:</w:t>
      </w:r>
      <w:r>
        <w:rPr>
          <w:sz w:val="24"/>
          <w:szCs w:val="24"/>
        </w:rPr>
        <w:t xml:space="preserve"> </w:t>
      </w:r>
      <w:r>
        <w:rPr>
          <w:rFonts w:ascii="Calibri" w:cs="Times New Roman" w:eastAsia="Calibri" w:hAnsi="Calibri"/>
          <w:sz w:val="24"/>
          <w:szCs w:val="24"/>
          <w:u w:val="single"/>
        </w:rPr>
        <w:t xml:space="preserve"> серия 43 № 002317557 выдано Инспекцией Федеральной налоговой службы по городу Кирову,30 июля 2010г. за государственным регистрационным номером 1104345014620, свидетельство о внесении изменений серия 43 № 002339001 выдано Инспекцией Федеральной налоговой службы по городу Кирову, 20 января 2011г. за государственным регистрационным номером 2114345006301_, свидетельство о внесении изменений  серия 43 № 002369172  выдано Инспекцией Федеральной налоговой службы по городу Кирову, 13 июля  2011г. за государственным регистрационным номером 2114345183533</w:t>
      </w:r>
    </w:p>
    <w:p>
      <w:pPr>
        <w:pStyle w:val="style0"/>
        <w:shd w:fill="FFFFFF" w:val="clear"/>
        <w:tabs>
          <w:tab w:leader="underscore" w:pos="10176" w:val="left"/>
        </w:tabs>
        <w:jc w:val="both"/>
      </w:pPr>
      <w:r>
        <w:rPr>
          <w:rFonts w:ascii="Calibri" w:cs="Times New Roman" w:eastAsia="Calibri" w:hAnsi="Calibri"/>
          <w:sz w:val="24"/>
          <w:szCs w:val="24"/>
        </w:rPr>
        <w:t xml:space="preserve">Идентификационный номер налогоплательщика:   </w:t>
      </w:r>
      <w:r>
        <w:rPr>
          <w:rFonts w:ascii="Calibri" w:cs="Times New Roman" w:eastAsia="Calibri" w:hAnsi="Calibri"/>
          <w:sz w:val="24"/>
          <w:szCs w:val="24"/>
          <w:u w:val="single"/>
        </w:rPr>
        <w:t>4345283854</w:t>
      </w:r>
    </w:p>
    <w:p>
      <w:pPr>
        <w:pStyle w:val="style0"/>
        <w:shd w:fill="FFFFFF" w:val="clear"/>
        <w:tabs>
          <w:tab w:leader="underscore" w:pos="10176" w:val="left"/>
        </w:tabs>
      </w:pPr>
      <w:r>
        <w:rPr>
          <w:sz w:val="24"/>
          <w:szCs w:val="24"/>
          <w:u w:val="single"/>
        </w:rPr>
        <w:t>С</w:t>
      </w:r>
      <w:r>
        <w:rPr>
          <w:rFonts w:ascii="Calibri" w:cs="Times New Roman" w:eastAsia="Calibri" w:hAnsi="Calibri"/>
          <w:sz w:val="24"/>
          <w:szCs w:val="24"/>
          <w:u w:val="single"/>
        </w:rPr>
        <w:t xml:space="preserve">видетельство </w:t>
      </w:r>
      <w:r>
        <w:rPr>
          <w:rFonts w:ascii="Calibri" w:cs="Times New Roman" w:eastAsia="Calibri" w:hAnsi="Calibri"/>
          <w:sz w:val="24"/>
          <w:szCs w:val="24"/>
        </w:rPr>
        <w:t>о постановке образовательного учреждения на учет в налоговом органе:</w:t>
      </w:r>
      <w:r>
        <w:rPr>
          <w:sz w:val="24"/>
          <w:szCs w:val="24"/>
        </w:rPr>
        <w:t xml:space="preserve"> </w:t>
      </w:r>
      <w:r>
        <w:rPr>
          <w:rFonts w:ascii="Calibri" w:cs="Times New Roman" w:eastAsia="Calibri" w:hAnsi="Calibri"/>
          <w:sz w:val="24"/>
          <w:szCs w:val="24"/>
          <w:u w:val="single"/>
        </w:rPr>
        <w:t>серия 43 № 002389572  выдано инспекцией Федеральной налоговой службы по городу Кирову, 30 июля 2010г.</w:t>
      </w:r>
    </w:p>
    <w:p>
      <w:pPr>
        <w:pStyle w:val="style0"/>
        <w:shd w:fill="FFFFFF" w:val="clear"/>
        <w:tabs>
          <w:tab w:leader="underscore" w:pos="10176" w:val="left"/>
        </w:tabs>
      </w:pPr>
      <w:r>
        <w:rPr>
          <w:rFonts w:ascii="Calibri" w:cs="Times New Roman" w:eastAsia="Calibri" w:hAnsi="Calibri"/>
          <w:sz w:val="24"/>
          <w:szCs w:val="24"/>
          <w:u w:val="single"/>
        </w:rPr>
        <w:t>Устав утвержден приказом Департамента образования   № 5-978   от 04.07.2011 г.</w:t>
      </w:r>
    </w:p>
    <w:p>
      <w:pPr>
        <w:pStyle w:val="style0"/>
        <w:shd w:fill="FFFFFF" w:val="clear"/>
        <w:tabs>
          <w:tab w:leader="underscore" w:pos="10176" w:val="left"/>
        </w:tabs>
      </w:pPr>
      <w:r>
        <w:rPr>
          <w:rFonts w:ascii="Calibri" w:cs="Times New Roman" w:eastAsia="Calibri" w:hAnsi="Calibri"/>
          <w:sz w:val="24"/>
          <w:szCs w:val="24"/>
        </w:rPr>
        <w:t>В 2013 году техникум работал по реализации государственного задания утвержденного Департаментом образования Кировской области. (см. сайт)</w:t>
      </w:r>
    </w:p>
    <w:p>
      <w:pPr>
        <w:pStyle w:val="style0"/>
        <w:shd w:fill="FFFFFF" w:val="clear"/>
        <w:tabs>
          <w:tab w:leader="underscore" w:pos="10176" w:val="left"/>
        </w:tabs>
      </w:pPr>
      <w:r>
        <w:rPr>
          <w:rFonts w:ascii="Calibri" w:cs="Times New Roman" w:eastAsia="Calibri" w:hAnsi="Calibri"/>
          <w:sz w:val="24"/>
          <w:szCs w:val="24"/>
        </w:rPr>
        <w:t xml:space="preserve">Миссия техникума  - </w:t>
      </w:r>
      <w:r>
        <w:rPr>
          <w:sz w:val="24"/>
          <w:szCs w:val="24"/>
        </w:rPr>
        <w:t>создание открытой образовательной среды стимулирующей и поддерживающей мировоззренческое, социокультурное и профессиональное развитие всех субъектов образования.</w:t>
      </w:r>
    </w:p>
    <w:p>
      <w:pPr>
        <w:pStyle w:val="style0"/>
        <w:shd w:fill="FFFFFF" w:val="clear"/>
        <w:tabs>
          <w:tab w:leader="underscore" w:pos="10176" w:val="left"/>
        </w:tabs>
      </w:pPr>
      <w:r>
        <w:rPr>
          <w:rFonts w:ascii="Calibri" w:cs="Times New Roman" w:eastAsia="Calibri" w:hAnsi="Calibri"/>
          <w:sz w:val="24"/>
          <w:szCs w:val="24"/>
        </w:rPr>
        <w:t xml:space="preserve">Стратегической целью деятельности коллектива  техникума является - </w:t>
      </w:r>
      <w:r>
        <w:rPr>
          <w:sz w:val="24"/>
          <w:szCs w:val="24"/>
        </w:rPr>
        <w:t>создание оптимальных экономических, организационных, методических  и научных условий для обеспечения функционирования и развития техникума в интересах студентов, обучающихся  и их родителей, социальных партнёров и общества в целом.</w:t>
      </w:r>
    </w:p>
    <w:p>
      <w:pPr>
        <w:pStyle w:val="style0"/>
        <w:shd w:fill="FFFFFF" w:val="clear"/>
        <w:tabs>
          <w:tab w:leader="underscore" w:pos="10176" w:val="left"/>
        </w:tabs>
      </w:pPr>
      <w:r>
        <w:rPr>
          <w:sz w:val="24"/>
          <w:szCs w:val="24"/>
        </w:rPr>
        <w:t>В техникуме разработана и утверждена программа развития технику на 2011 – 2016 годы (см. сайт)</w:t>
      </w:r>
    </w:p>
    <w:p>
      <w:pPr>
        <w:pStyle w:val="style0"/>
        <w:shd w:fill="FFFFFF" w:val="clear"/>
        <w:tabs>
          <w:tab w:leader="none" w:pos="1305" w:val="left"/>
          <w:tab w:leader="none" w:pos="4454" w:val="left"/>
          <w:tab w:leader="underscore" w:pos="4943" w:val="left"/>
          <w:tab w:leader="underscore" w:pos="5404" w:val="left"/>
        </w:tabs>
        <w:spacing w:line="100" w:lineRule="atLeast"/>
        <w:ind w:hanging="0" w:left="211" w:right="0"/>
      </w:pPr>
      <w:r>
        <w:rPr>
          <w:sz w:val="24"/>
          <w:szCs w:val="24"/>
        </w:rPr>
        <w:t>База техникума  -  типовая   на 720  ученических мест, в том числе:</w:t>
        <w:tab/>
      </w:r>
    </w:p>
    <w:p>
      <w:pPr>
        <w:pStyle w:val="style0"/>
        <w:widowControl w:val="false"/>
        <w:numPr>
          <w:ilvl w:val="0"/>
          <w:numId w:val="8"/>
        </w:numPr>
        <w:shd w:fill="FFFFFF" w:val="clear"/>
        <w:tabs>
          <w:tab w:leader="none" w:pos="2171" w:val="left"/>
        </w:tabs>
        <w:spacing w:after="0" w:before="0" w:line="100" w:lineRule="atLeast"/>
        <w:ind w:hanging="360" w:left="394" w:right="0"/>
        <w:contextualSpacing w:val="false"/>
      </w:pPr>
      <w:r>
        <w:rPr>
          <w:sz w:val="24"/>
          <w:szCs w:val="24"/>
        </w:rPr>
        <w:t>учебный корпус  1493,4 м.кв., на 500  ученических мест,  18 учебных кабинетов</w:t>
      </w:r>
    </w:p>
    <w:p>
      <w:pPr>
        <w:pStyle w:val="style0"/>
        <w:widowControl w:val="false"/>
        <w:numPr>
          <w:ilvl w:val="0"/>
          <w:numId w:val="8"/>
        </w:numPr>
        <w:shd w:fill="FFFFFF" w:val="clear"/>
        <w:tabs>
          <w:tab w:leader="none" w:pos="2171" w:val="left"/>
        </w:tabs>
        <w:spacing w:after="0" w:before="0"/>
        <w:ind w:hanging="360" w:left="394" w:right="0"/>
        <w:contextualSpacing w:val="false"/>
      </w:pPr>
      <w:r>
        <w:rPr>
          <w:sz w:val="24"/>
          <w:szCs w:val="24"/>
        </w:rPr>
        <w:t>мастерские   - 10 общей площадью  1826,7 м.кв.   на 250 рабочих мест</w:t>
      </w:r>
    </w:p>
    <w:p>
      <w:pPr>
        <w:pStyle w:val="style0"/>
        <w:widowControl w:val="false"/>
        <w:numPr>
          <w:ilvl w:val="0"/>
          <w:numId w:val="8"/>
        </w:numPr>
        <w:shd w:fill="FFFFFF" w:val="clear"/>
        <w:tabs>
          <w:tab w:leader="none" w:pos="2171" w:val="left"/>
        </w:tabs>
        <w:spacing w:after="0" w:before="0"/>
        <w:ind w:hanging="360" w:left="394" w:right="0"/>
        <w:contextualSpacing w:val="false"/>
      </w:pPr>
      <w:r>
        <w:rPr>
          <w:sz w:val="24"/>
          <w:szCs w:val="24"/>
        </w:rPr>
        <w:t>общежитие  по адресу г Киров улица Чапаева 1 на 180 мест – поживают 180 обучающихся и студентов</w:t>
      </w:r>
    </w:p>
    <w:p>
      <w:pPr>
        <w:pStyle w:val="style0"/>
        <w:widowControl w:val="false"/>
        <w:numPr>
          <w:ilvl w:val="0"/>
          <w:numId w:val="8"/>
        </w:numPr>
        <w:shd w:fill="FFFFFF" w:val="clear"/>
        <w:tabs>
          <w:tab w:leader="none" w:pos="2171" w:val="left"/>
        </w:tabs>
        <w:spacing w:after="0" w:before="0"/>
        <w:ind w:hanging="360" w:left="394" w:right="0"/>
        <w:contextualSpacing w:val="false"/>
      </w:pPr>
      <w:r>
        <w:rPr>
          <w:sz w:val="24"/>
          <w:szCs w:val="24"/>
        </w:rPr>
        <w:t>столовая  на 150  посадочных мест</w:t>
      </w:r>
    </w:p>
    <w:p>
      <w:pPr>
        <w:pStyle w:val="style0"/>
        <w:widowControl w:val="false"/>
        <w:numPr>
          <w:ilvl w:val="0"/>
          <w:numId w:val="8"/>
        </w:numPr>
        <w:shd w:fill="FFFFFF" w:val="clear"/>
        <w:tabs>
          <w:tab w:leader="none" w:pos="2171" w:val="left"/>
        </w:tabs>
        <w:spacing w:after="0" w:before="0"/>
        <w:ind w:hanging="360" w:left="394" w:right="0"/>
        <w:contextualSpacing w:val="false"/>
      </w:pPr>
      <w:r>
        <w:rPr>
          <w:sz w:val="24"/>
          <w:szCs w:val="24"/>
        </w:rPr>
        <w:t>актовый зал  300  посадочных мест</w:t>
      </w:r>
    </w:p>
    <w:p>
      <w:pPr>
        <w:pStyle w:val="style0"/>
        <w:numPr>
          <w:ilvl w:val="0"/>
          <w:numId w:val="9"/>
        </w:numPr>
        <w:spacing w:after="0" w:before="0" w:line="100" w:lineRule="atLeast"/>
        <w:contextualSpacing w:val="false"/>
      </w:pPr>
      <w:r>
        <w:rPr>
          <w:sz w:val="24"/>
          <w:szCs w:val="24"/>
        </w:rPr>
        <w:t xml:space="preserve">спортивный зал   263,3  кв. м </w:t>
      </w:r>
    </w:p>
    <w:p>
      <w:pPr>
        <w:pStyle w:val="style0"/>
        <w:numPr>
          <w:ilvl w:val="0"/>
          <w:numId w:val="9"/>
        </w:numPr>
        <w:spacing w:after="0" w:before="0" w:line="100" w:lineRule="atLeast"/>
        <w:contextualSpacing w:val="false"/>
      </w:pPr>
      <w:r>
        <w:rPr>
          <w:sz w:val="24"/>
          <w:szCs w:val="24"/>
        </w:rPr>
        <w:t>спортивная площадка  356 кв.м.</w:t>
      </w:r>
    </w:p>
    <w:p>
      <w:pPr>
        <w:pStyle w:val="style0"/>
        <w:numPr>
          <w:ilvl w:val="0"/>
          <w:numId w:val="9"/>
        </w:numPr>
        <w:spacing w:after="0" w:before="0" w:line="100" w:lineRule="atLeast"/>
        <w:contextualSpacing w:val="false"/>
      </w:pPr>
      <w:r>
        <w:rPr>
          <w:sz w:val="24"/>
          <w:szCs w:val="24"/>
        </w:rPr>
        <w:t>тренажерные залы(2)  площадью 120 м.кв.</w:t>
      </w:r>
    </w:p>
    <w:p>
      <w:pPr>
        <w:pStyle w:val="style0"/>
        <w:widowControl w:val="false"/>
        <w:numPr>
          <w:ilvl w:val="0"/>
          <w:numId w:val="8"/>
        </w:numPr>
        <w:shd w:fill="FFFFFF" w:val="clear"/>
        <w:tabs>
          <w:tab w:leader="none" w:pos="2171" w:val="left"/>
        </w:tabs>
        <w:spacing w:after="0" w:before="0"/>
        <w:ind w:hanging="360" w:left="394" w:right="0"/>
        <w:contextualSpacing w:val="false"/>
      </w:pPr>
      <w:r>
        <w:rPr>
          <w:sz w:val="24"/>
          <w:szCs w:val="24"/>
        </w:rPr>
        <w:t>библиотека 29000 экз. учебников</w:t>
      </w:r>
    </w:p>
    <w:p>
      <w:pPr>
        <w:pStyle w:val="style0"/>
        <w:widowControl w:val="false"/>
        <w:numPr>
          <w:ilvl w:val="0"/>
          <w:numId w:val="8"/>
        </w:numPr>
        <w:shd w:fill="FFFFFF" w:val="clear"/>
        <w:tabs>
          <w:tab w:leader="none" w:pos="2171" w:val="left"/>
        </w:tabs>
        <w:spacing w:after="0" w:before="0"/>
        <w:ind w:hanging="360" w:left="394" w:right="2688"/>
        <w:contextualSpacing w:val="false"/>
      </w:pPr>
      <w:r>
        <w:rPr>
          <w:sz w:val="24"/>
          <w:szCs w:val="24"/>
        </w:rPr>
        <w:t>3 компьютерных класса  50  компьютеров</w:t>
      </w:r>
    </w:p>
    <w:p>
      <w:pPr>
        <w:pStyle w:val="style0"/>
        <w:widowControl w:val="false"/>
        <w:numPr>
          <w:ilvl w:val="0"/>
          <w:numId w:val="8"/>
        </w:numPr>
        <w:shd w:fill="FFFFFF" w:val="clear"/>
        <w:tabs>
          <w:tab w:leader="none" w:pos="2171" w:val="left"/>
        </w:tabs>
        <w:spacing w:after="0" w:before="0"/>
        <w:ind w:hanging="360" w:left="394" w:right="2688"/>
        <w:contextualSpacing w:val="false"/>
      </w:pPr>
      <w:r>
        <w:rPr>
          <w:sz w:val="24"/>
          <w:szCs w:val="24"/>
        </w:rPr>
        <w:t xml:space="preserve">Интерактивный класс - «Обучение наладке станков с программным управлением» </w:t>
      </w:r>
    </w:p>
    <w:p>
      <w:pPr>
        <w:pStyle w:val="style0"/>
      </w:pPr>
      <w:r>
        <w:rPr>
          <w:sz w:val="24"/>
          <w:szCs w:val="24"/>
        </w:rPr>
        <w:t xml:space="preserve">    </w:t>
      </w:r>
      <w:r>
        <w:rPr>
          <w:sz w:val="24"/>
          <w:szCs w:val="24"/>
        </w:rPr>
        <w:t>На сегодняшний день в  техникуме  обучатся 674  обучающихся по очной и заочной форме  на бюджетной основе и 20  обучающихся с полным возмещением затрат.</w:t>
      </w:r>
    </w:p>
    <w:p>
      <w:pPr>
        <w:pStyle w:val="style0"/>
      </w:pPr>
      <w:r>
        <w:rPr>
          <w:b/>
          <w:sz w:val="24"/>
          <w:szCs w:val="24"/>
        </w:rPr>
        <w:t>Структура подготовки кадров</w:t>
      </w:r>
      <w:r>
        <w:rPr>
          <w:sz w:val="24"/>
          <w:szCs w:val="24"/>
        </w:rPr>
        <w:t>:</w:t>
      </w:r>
    </w:p>
    <w:tbl>
      <w:tblPr>
        <w:jc w:val="left"/>
        <w:tblInd w:type="dxa" w:w="-607"/>
        <w:tblBorders>
          <w:top w:color="00000A" w:space="0" w:sz="4" w:val="single"/>
          <w:left w:color="00000A" w:space="0" w:sz="4" w:val="single"/>
          <w:bottom w:color="00000A" w:space="0" w:sz="4" w:val="single"/>
          <w:right w:color="00000A" w:space="0" w:sz="4" w:val="single"/>
        </w:tblBorders>
      </w:tblPr>
      <w:tblGrid>
        <w:gridCol w:w="3396"/>
        <w:gridCol w:w="2155"/>
        <w:gridCol w:w="1721"/>
        <w:gridCol w:w="2884"/>
      </w:tblGrid>
      <w:tr>
        <w:trPr>
          <w:trHeight w:hRule="atLeast" w:val="450"/>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p>
            <w:pPr>
              <w:pStyle w:val="style0"/>
              <w:jc w:val="both"/>
            </w:pPr>
            <w:r>
              <w:rPr/>
              <w:t>Наименование</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p>
            <w:pPr>
              <w:pStyle w:val="style0"/>
              <w:jc w:val="both"/>
            </w:pPr>
            <w:r>
              <w:rPr/>
              <w:t>Уровень</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Нормативный срок освоения</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t>Квалификация (степень), присваиваемая по завершении образования</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Сварочное производство</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специалистов среднего звена</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3г. 10 мес</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Техник</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Технология машиностроения</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специалистов среднего звена</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3г.10мес</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Техник</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Техническое обслуживание и эксплуатация электрического и электромеханического оборудования</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специалистов среднего звена</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3г. 10 мес</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Техник</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Сварщик (электрогазосварочные работы)</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квалифицированных рабочих и служащих</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 года, 10 месяцев</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Электрогазосварщик  3 разряда</w:t>
            </w:r>
          </w:p>
        </w:tc>
      </w:tr>
      <w:tr>
        <w:trPr>
          <w:trHeight w:hRule="atLeast" w:val="923"/>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Электромонтер по ремонту и обслуживанию электрооборудования</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квалифицированных рабочих и служащих</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 года</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Электромонтер 3  разряд</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Наладчик станков и манипуляторов в механообработке</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квалифицированных рабочих и служащих</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3,5(4) года</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Наладчик станков с программным управлением  4 разряд.  Токарь 3 разряд</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Слесарь по контрольно-измерительным приборам и автоматике</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квалифицированных рабочих и служащих</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 года</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Слесарь по контрольно-измерительным приборам и автоматике  3 разряд</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Слесарь по ремонту промышленного оборудования</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квалифицированных рабочих и служащих</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 года</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Слесарь по ремонту промышленного оборудования  3 разряд</w:t>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33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Радиомеханик</w:t>
            </w:r>
          </w:p>
        </w:tc>
        <w:tc>
          <w:tcPr>
            <w:tcW w:type="dxa" w:w="21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Подготовка квалифицированных рабочих и служащих</w:t>
            </w:r>
          </w:p>
        </w:tc>
        <w:tc>
          <w:tcPr>
            <w:tcW w:type="dxa" w:w="17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3,5(4) года</w:t>
            </w:r>
          </w:p>
        </w:tc>
        <w:tc>
          <w:tcPr>
            <w:tcW w:type="dxa" w:w="2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Радиомеханик 4 разряда</w:t>
            </w:r>
          </w:p>
        </w:tc>
      </w:tr>
    </w:tbl>
    <w:p>
      <w:pPr>
        <w:pStyle w:val="style0"/>
      </w:pPr>
      <w:r>
        <w:rPr/>
      </w:r>
    </w:p>
    <w:p>
      <w:pPr>
        <w:pStyle w:val="style0"/>
        <w:jc w:val="both"/>
      </w:pPr>
      <w:r>
        <w:rPr>
          <w:rFonts w:cs="Times New Roman"/>
          <w:i/>
          <w:sz w:val="28"/>
          <w:szCs w:val="28"/>
        </w:rPr>
        <w:t xml:space="preserve"> </w:t>
      </w:r>
      <w:r>
        <w:rPr>
          <w:rFonts w:cs="Times New Roman"/>
          <w:sz w:val="28"/>
          <w:szCs w:val="28"/>
        </w:rPr>
        <w:t>Комплектование в 2013году</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1108"/>
        <w:gridCol w:w="1109"/>
        <w:gridCol w:w="1109"/>
        <w:gridCol w:w="1109"/>
        <w:gridCol w:w="5545"/>
      </w:tblGrid>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8"/>
                <w:szCs w:val="18"/>
              </w:rPr>
              <w:t xml:space="preserve">Задание </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2"/>
                <w:szCs w:val="12"/>
              </w:rPr>
              <w:t>Подано заявлений</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6"/>
                <w:szCs w:val="16"/>
              </w:rPr>
              <w:t>Зачислено (всего)</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5545"/>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0"/>
                <w:szCs w:val="10"/>
              </w:rPr>
              <w:t>На базе среднего  общего образования)</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8"/>
                <w:szCs w:val="18"/>
              </w:rPr>
              <w:t>На базе основного общего образования</w:t>
            </w:r>
          </w:p>
        </w:tc>
        <w:tc>
          <w:tcPr>
            <w:tcW w:type="dxa" w:w="443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6"/>
                <w:szCs w:val="16"/>
              </w:rPr>
              <w:t>Примечание</w:t>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0"/>
                <w:szCs w:val="10"/>
              </w:rPr>
              <w:t>Всего</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0"/>
                <w:szCs w:val="10"/>
              </w:rPr>
              <w:t>Средний балл ЕГЭ по русскому языку</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0"/>
                <w:szCs w:val="10"/>
              </w:rPr>
              <w:t>Средний набранный балл при тестировании ( из  30б)</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z w:val="10"/>
                <w:szCs w:val="10"/>
              </w:rPr>
              <w:t>Проходной балл</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0"/>
                <w:szCs w:val="20"/>
              </w:rPr>
              <w:t>Сварщик</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0"/>
                <w:szCs w:val="20"/>
              </w:rPr>
              <w:t>Слесарь КИП и А</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0"/>
                <w:szCs w:val="20"/>
              </w:rPr>
              <w:t>Электромонтер</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0"/>
                <w:szCs w:val="20"/>
              </w:rPr>
              <w:t>Наладчик станков с ЧПУ</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18"/>
                <w:szCs w:val="18"/>
              </w:rPr>
              <w:t xml:space="preserve">Сварочное  производство </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45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20</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16"/>
                <w:szCs w:val="16"/>
              </w:rPr>
              <w:t xml:space="preserve">Техническая эксплуатация и обслуживание электрического и электромеханического оборудования </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45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20</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16"/>
                <w:szCs w:val="16"/>
              </w:rPr>
              <w:t>Технология машиностроения</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45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20</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1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bl>
    <w:p>
      <w:pPr>
        <w:pStyle w:val="style0"/>
      </w:pPr>
      <w:r>
        <w:rPr/>
      </w:r>
    </w:p>
    <w:p>
      <w:pPr>
        <w:pStyle w:val="style0"/>
      </w:pPr>
      <w:r>
        <w:rPr>
          <w:b/>
          <w:sz w:val="28"/>
          <w:szCs w:val="28"/>
        </w:rPr>
        <w:t>3. Условия обучения.</w:t>
      </w:r>
    </w:p>
    <w:p>
      <w:pPr>
        <w:pStyle w:val="style0"/>
        <w:numPr>
          <w:ilvl w:val="0"/>
          <w:numId w:val="8"/>
        </w:numPr>
        <w:spacing w:after="0" w:before="0" w:line="100" w:lineRule="atLeast"/>
        <w:contextualSpacing w:val="false"/>
        <w:jc w:val="both"/>
      </w:pPr>
      <w:r>
        <w:rPr>
          <w:rFonts w:cs="Times New Roman"/>
          <w:sz w:val="28"/>
          <w:szCs w:val="28"/>
        </w:rPr>
        <w:t>Основные цели работы образовательного учреждения среднего профессионального образования  на 2012 - 2013 учебный год определены Программой развития КОГОАУ СПО ВЭМТ.</w:t>
      </w:r>
    </w:p>
    <w:p>
      <w:pPr>
        <w:pStyle w:val="style0"/>
        <w:numPr>
          <w:ilvl w:val="0"/>
          <w:numId w:val="8"/>
        </w:numPr>
        <w:spacing w:after="0" w:before="28" w:line="100" w:lineRule="atLeast"/>
        <w:contextualSpacing/>
        <w:jc w:val="both"/>
      </w:pPr>
      <w:r>
        <w:rPr>
          <w:rFonts w:cs="Times New Roman"/>
          <w:sz w:val="28"/>
          <w:szCs w:val="28"/>
        </w:rPr>
        <w:t xml:space="preserve">Формирование,  развитие и эффективное использование  образовательного ресурса для самореализации обучающихся и подготовки высококвалифицированных рабочих для экономики области, создание условий поэтапного перехода к новому уровню образования, что соответствует целям и приоритетным направлениям развития системы профессионального образования Российской Федерации и Кировской области; </w:t>
      </w:r>
    </w:p>
    <w:p>
      <w:pPr>
        <w:pStyle w:val="style0"/>
        <w:numPr>
          <w:ilvl w:val="0"/>
          <w:numId w:val="8"/>
        </w:numPr>
        <w:spacing w:after="0" w:before="28" w:line="100" w:lineRule="atLeast"/>
        <w:contextualSpacing/>
        <w:jc w:val="both"/>
      </w:pPr>
      <w:r>
        <w:rPr>
          <w:rFonts w:cs="Times New Roman"/>
          <w:sz w:val="28"/>
          <w:szCs w:val="28"/>
        </w:rPr>
        <w:t>Эффективная реализация Федеральных государственных образовательных стандартов НПО и СПО третьего поколения и выполнение требований ФГОС по подготовке современных рабочих и специалистов;</w:t>
      </w:r>
    </w:p>
    <w:p>
      <w:pPr>
        <w:pStyle w:val="style0"/>
        <w:numPr>
          <w:ilvl w:val="0"/>
          <w:numId w:val="8"/>
        </w:numPr>
        <w:spacing w:after="0" w:before="28" w:line="100" w:lineRule="atLeast"/>
        <w:contextualSpacing/>
        <w:jc w:val="both"/>
      </w:pPr>
      <w:r>
        <w:rPr>
          <w:rFonts w:cs="Times New Roman"/>
          <w:sz w:val="28"/>
          <w:szCs w:val="28"/>
        </w:rPr>
        <w:t xml:space="preserve">интенсивное развитие ресурсного центра по профессиям металлообработки;  </w:t>
      </w:r>
    </w:p>
    <w:p>
      <w:pPr>
        <w:pStyle w:val="style0"/>
        <w:numPr>
          <w:ilvl w:val="0"/>
          <w:numId w:val="8"/>
        </w:numPr>
        <w:spacing w:after="0" w:before="28" w:line="100" w:lineRule="atLeast"/>
        <w:contextualSpacing/>
        <w:jc w:val="both"/>
      </w:pPr>
      <w:r>
        <w:rPr>
          <w:rFonts w:cs="Times New Roman"/>
          <w:sz w:val="28"/>
          <w:szCs w:val="28"/>
        </w:rPr>
        <w:t xml:space="preserve">развитие опыта взаимодействия с предприятиями - социальными партнерами; </w:t>
      </w:r>
    </w:p>
    <w:p>
      <w:pPr>
        <w:pStyle w:val="style0"/>
        <w:numPr>
          <w:ilvl w:val="0"/>
          <w:numId w:val="8"/>
        </w:numPr>
        <w:spacing w:after="0" w:before="28" w:line="100" w:lineRule="atLeast"/>
        <w:contextualSpacing/>
        <w:jc w:val="both"/>
      </w:pPr>
      <w:r>
        <w:rPr>
          <w:rFonts w:cs="Times New Roman"/>
          <w:sz w:val="28"/>
          <w:szCs w:val="28"/>
        </w:rPr>
        <w:t>формирование социокультурной среды развития личности студентов и обучающихся, их стремления к профессиональному росту;</w:t>
      </w:r>
    </w:p>
    <w:p>
      <w:pPr>
        <w:pStyle w:val="style0"/>
        <w:numPr>
          <w:ilvl w:val="0"/>
          <w:numId w:val="8"/>
        </w:numPr>
        <w:spacing w:after="0" w:before="28" w:line="100" w:lineRule="atLeast"/>
        <w:contextualSpacing/>
        <w:jc w:val="both"/>
      </w:pPr>
      <w:r>
        <w:rPr>
          <w:rFonts w:cs="Times New Roman"/>
          <w:sz w:val="28"/>
          <w:szCs w:val="28"/>
        </w:rPr>
        <w:t>создание условий обеспечивающих оптимальный уровень деятельности инновационного образовательного учреждения  в современных социально - экономических условиях.</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sz w:val="28"/>
          <w:szCs w:val="28"/>
        </w:rPr>
        <w:t xml:space="preserve">Для достижения целей образовательное учреждение реализует следующие задачи: </w:t>
      </w:r>
    </w:p>
    <w:p>
      <w:pPr>
        <w:pStyle w:val="style0"/>
        <w:numPr>
          <w:ilvl w:val="0"/>
          <w:numId w:val="8"/>
        </w:numPr>
        <w:spacing w:after="0" w:before="28" w:line="100" w:lineRule="atLeast"/>
        <w:contextualSpacing/>
        <w:jc w:val="both"/>
      </w:pPr>
      <w:r>
        <w:rPr>
          <w:rFonts w:cs="Times New Roman"/>
          <w:sz w:val="28"/>
          <w:szCs w:val="28"/>
        </w:rPr>
        <w:t>Организация образовательной деятельности учреждения на основе Федеральных Государственных Образовательных Стандартов третьего поколения;</w:t>
      </w:r>
    </w:p>
    <w:p>
      <w:pPr>
        <w:pStyle w:val="style0"/>
        <w:numPr>
          <w:ilvl w:val="0"/>
          <w:numId w:val="8"/>
        </w:numPr>
        <w:spacing w:after="0" w:before="28" w:line="100" w:lineRule="atLeast"/>
        <w:contextualSpacing/>
        <w:jc w:val="both"/>
      </w:pPr>
      <w:r>
        <w:rPr>
          <w:rFonts w:cs="Times New Roman"/>
          <w:sz w:val="28"/>
          <w:szCs w:val="28"/>
        </w:rPr>
        <w:t>Создание условий ведения качественного образовательного процесса путем эффективного использования материально-технического, учебно-методического и компьютерно - информационного ресурса учреждения;</w:t>
      </w:r>
    </w:p>
    <w:p>
      <w:pPr>
        <w:pStyle w:val="style0"/>
        <w:numPr>
          <w:ilvl w:val="0"/>
          <w:numId w:val="8"/>
        </w:numPr>
        <w:spacing w:after="0" w:before="28" w:line="100" w:lineRule="atLeast"/>
        <w:contextualSpacing/>
        <w:jc w:val="both"/>
      </w:pPr>
      <w:r>
        <w:rPr>
          <w:rFonts w:cs="Times New Roman"/>
          <w:sz w:val="28"/>
          <w:szCs w:val="28"/>
        </w:rPr>
        <w:t>Совершенствование качества подготовки выпускника востребованного работодателем, создание условий для формирования современной  модели выпускника на основе компетентностного подхода;</w:t>
      </w:r>
    </w:p>
    <w:p>
      <w:pPr>
        <w:pStyle w:val="style0"/>
        <w:numPr>
          <w:ilvl w:val="0"/>
          <w:numId w:val="8"/>
        </w:numPr>
        <w:spacing w:after="0" w:before="28" w:line="100" w:lineRule="atLeast"/>
        <w:contextualSpacing/>
        <w:jc w:val="both"/>
      </w:pPr>
      <w:r>
        <w:rPr>
          <w:rFonts w:cs="Times New Roman"/>
          <w:sz w:val="28"/>
          <w:szCs w:val="28"/>
        </w:rPr>
        <w:t>Интенсификация взаимодействия с предприятиями – заказчиками кадров в соответствии с требованиями ФГОС.</w:t>
      </w:r>
    </w:p>
    <w:p>
      <w:pPr>
        <w:pStyle w:val="style0"/>
        <w:numPr>
          <w:ilvl w:val="0"/>
          <w:numId w:val="8"/>
        </w:numPr>
        <w:spacing w:after="0" w:before="28" w:line="100" w:lineRule="atLeast"/>
        <w:contextualSpacing/>
        <w:jc w:val="both"/>
      </w:pPr>
      <w:r>
        <w:rPr>
          <w:rFonts w:cs="Times New Roman"/>
          <w:sz w:val="28"/>
          <w:szCs w:val="28"/>
        </w:rPr>
        <w:t>Создание условий для совершенствования профессиональной компетентности педагогов, повышения их профессионального уровня.</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center"/>
      </w:pPr>
      <w:r>
        <w:rPr>
          <w:rFonts w:cs="Times New Roman"/>
          <w:b/>
          <w:sz w:val="24"/>
          <w:szCs w:val="24"/>
        </w:rPr>
        <w:t>Состояние работы учреждения по общеобразовательным дисциплинам. Качество выполнения базисного учебного плана.</w:t>
      </w:r>
    </w:p>
    <w:tbl>
      <w:tblPr>
        <w:jc w:val="center"/>
        <w:tblBorders>
          <w:top w:color="00000A" w:space="0" w:sz="4" w:val="single"/>
          <w:left w:color="00000A" w:space="0" w:sz="4" w:val="single"/>
          <w:bottom w:color="00000A" w:space="0" w:sz="4" w:val="single"/>
          <w:right w:color="00000A" w:space="0" w:sz="4" w:val="single"/>
        </w:tblBorders>
      </w:tblPr>
      <w:tblGrid>
        <w:gridCol w:w="8956"/>
      </w:tblGrid>
      <w:tr>
        <w:trPr>
          <w:trHeight w:hRule="atLeast" w:val="1266"/>
          <w:cantSplit w:val="false"/>
        </w:trPr>
        <w:tc>
          <w:tcPr>
            <w:tcW w:type="dxa" w:w="895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8"/>
                <w:szCs w:val="28"/>
              </w:rPr>
              <w:t xml:space="preserve">Качественные показатели за 2012 – 2013 учебный год </w:t>
            </w:r>
          </w:p>
          <w:p>
            <w:pPr>
              <w:pStyle w:val="style0"/>
              <w:numPr>
                <w:ilvl w:val="0"/>
                <w:numId w:val="8"/>
              </w:numPr>
              <w:spacing w:after="0" w:before="0" w:line="100" w:lineRule="atLeast"/>
              <w:contextualSpacing w:val="false"/>
              <w:jc w:val="center"/>
            </w:pPr>
            <w:r>
              <w:rPr>
                <w:rFonts w:cs="Times New Roman" w:eastAsia="Times New Roman"/>
                <w:sz w:val="28"/>
                <w:szCs w:val="28"/>
              </w:rPr>
              <w:t xml:space="preserve">Кировское областное государственное образовательное учреждение среднего профессионального образования </w:t>
            </w:r>
          </w:p>
          <w:p>
            <w:pPr>
              <w:pStyle w:val="style0"/>
              <w:numPr>
                <w:ilvl w:val="0"/>
                <w:numId w:val="8"/>
              </w:numPr>
              <w:spacing w:after="0" w:before="0" w:line="100" w:lineRule="atLeast"/>
              <w:contextualSpacing w:val="false"/>
              <w:jc w:val="center"/>
            </w:pPr>
            <w:r>
              <w:rPr>
                <w:rFonts w:cs="Times New Roman" w:eastAsia="Times New Roman"/>
                <w:sz w:val="28"/>
                <w:szCs w:val="28"/>
              </w:rPr>
              <w:t>«Вятский электромашиностроительный техникум»</w:t>
            </w:r>
          </w:p>
        </w:tc>
      </w:tr>
      <w:tr>
        <w:trPr>
          <w:trHeight w:hRule="atLeast" w:val="395"/>
          <w:cantSplit w:val="false"/>
        </w:trPr>
        <w:tc>
          <w:tcPr>
            <w:tcW w:type="dxa" w:w="895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center"/>
            </w:pPr>
            <w:r>
              <w:rPr>
                <w:rFonts w:cs="Times New Roman" w:eastAsia="Times New Roman"/>
                <w:b/>
                <w:sz w:val="28"/>
                <w:szCs w:val="28"/>
              </w:rPr>
              <w:t>Программы  НПО</w:t>
            </w:r>
          </w:p>
        </w:tc>
      </w:tr>
      <w:tr>
        <w:trPr>
          <w:trHeight w:hRule="atLeast" w:val="537"/>
          <w:cantSplit w:val="false"/>
        </w:trPr>
        <w:tc>
          <w:tcPr>
            <w:tcW w:type="dxa" w:w="22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
          </w:p>
        </w:tc>
        <w:tc>
          <w:tcPr>
            <w:tcW w:type="dxa" w:w="22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Fonts w:cs="Times New Roman" w:eastAsia="Times New Roman"/>
                <w:sz w:val="28"/>
                <w:szCs w:val="28"/>
              </w:rPr>
              <w:t>У.у ФГОС</w:t>
            </w:r>
          </w:p>
        </w:tc>
        <w:tc>
          <w:tcPr>
            <w:tcW w:type="dxa" w:w="223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Fonts w:cs="Times New Roman" w:eastAsia="Times New Roman"/>
                <w:sz w:val="28"/>
                <w:szCs w:val="28"/>
              </w:rPr>
              <w:t>"4"и"5"</w:t>
            </w:r>
          </w:p>
        </w:tc>
        <w:tc>
          <w:tcPr>
            <w:tcW w:type="dxa" w:w="223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Fonts w:cs="Times New Roman" w:eastAsia="Times New Roman"/>
                <w:sz w:val="28"/>
                <w:szCs w:val="28"/>
              </w:rPr>
              <w:t>ср. балл</w:t>
            </w:r>
          </w:p>
        </w:tc>
      </w:tr>
      <w:tr>
        <w:trPr>
          <w:trHeight w:hRule="atLeast" w:val="390"/>
          <w:cantSplit w:val="false"/>
        </w:trPr>
        <w:tc>
          <w:tcPr>
            <w:tcW w:type="dxa" w:w="2239"/>
            <w:tcBorders>
              <w:top w:color="00000A" w:space="0" w:sz="4" w:val="single"/>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Русский язык</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96,1</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42,8</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3,3</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Литература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96,2</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50,8</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3,5</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Иностранный язык</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97,3</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47,8</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3,5</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История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99,3</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61,4</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3,7</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Экономика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73,0</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4</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Обществознание</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99,7</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61,4</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3,63</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Основы правоведения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63,2</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3,7</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Математика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96,5</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35,6</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3,4</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Физика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99,5</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29,8</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3,2</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Химия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57,3</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3,6</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Информатика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98,8</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65,3</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3,8</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Биология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68,9</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3,8</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Физкультура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98,1</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42,4</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3,5</w:t>
            </w:r>
          </w:p>
        </w:tc>
      </w:tr>
      <w:tr>
        <w:trPr>
          <w:trHeight w:hRule="atLeast" w:val="390"/>
          <w:cantSplit w:val="false"/>
        </w:trPr>
        <w:tc>
          <w:tcPr>
            <w:tcW w:type="dxa" w:w="2239"/>
            <w:tcBorders>
              <w:left w:color="00000A" w:space="0" w:sz="4" w:val="single"/>
              <w:bottom w:color="00000A" w:space="0" w:sz="6" w:val="doub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ОБЖ</w:t>
            </w:r>
          </w:p>
        </w:tc>
        <w:tc>
          <w:tcPr>
            <w:tcW w:type="dxa" w:w="2239"/>
            <w:tcBorders>
              <w:bottom w:color="00000A" w:space="0" w:sz="6" w:val="doub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99,7</w:t>
            </w:r>
          </w:p>
        </w:tc>
        <w:tc>
          <w:tcPr>
            <w:tcW w:type="dxa" w:w="2239"/>
            <w:tcBorders>
              <w:bottom w:color="00000A" w:space="0" w:sz="6" w:val="doub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51,4</w:t>
            </w:r>
          </w:p>
        </w:tc>
        <w:tc>
          <w:tcPr>
            <w:tcW w:type="dxa" w:w="2239"/>
            <w:tcBorders>
              <w:bottom w:color="00000A" w:space="0" w:sz="6" w:val="double"/>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3,5</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В целом по НПО по ООП</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000000"/>
                <w:sz w:val="28"/>
                <w:szCs w:val="28"/>
              </w:rPr>
              <w:t>98,7%</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000000"/>
                <w:sz w:val="28"/>
                <w:szCs w:val="28"/>
              </w:rPr>
              <w:t>53,7%</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000000"/>
                <w:sz w:val="28"/>
                <w:szCs w:val="28"/>
              </w:rPr>
              <w:t>3,6</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center"/>
            </w:pPr>
            <w:r>
              <w:rPr>
                <w:rFonts w:cs="Times New Roman" w:eastAsia="Times New Roman"/>
                <w:b/>
                <w:bCs/>
                <w:color w:val="FF0000"/>
                <w:sz w:val="24"/>
                <w:szCs w:val="24"/>
              </w:rPr>
              <w:t>496ч. из502</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4"/>
                <w:szCs w:val="24"/>
              </w:rPr>
              <w:t>270ч.</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Общетехнический цикл</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99,76</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62,32</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3,8</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Черчение</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99,62</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50,31</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3,8</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Профессиональный цикл</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98,83</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57,09</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3,6</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Учебная практика. (Производственное обучение)</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sz w:val="28"/>
                <w:szCs w:val="28"/>
              </w:rPr>
              <w:t>99,5%</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sz w:val="28"/>
                <w:szCs w:val="28"/>
              </w:rPr>
              <w:t>68,59%</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sz w:val="28"/>
                <w:szCs w:val="28"/>
              </w:rPr>
              <w:t>3,8</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4"/>
                <w:szCs w:val="24"/>
              </w:rPr>
              <w:t>500ч. из502</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4"/>
                <w:szCs w:val="24"/>
              </w:rPr>
              <w:t>344ч.</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В целом по проф. циклу</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sz w:val="28"/>
                <w:szCs w:val="28"/>
              </w:rPr>
              <w:t>99,4%</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sz w:val="28"/>
                <w:szCs w:val="28"/>
              </w:rPr>
              <w:t>62,67%</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sz w:val="28"/>
                <w:szCs w:val="28"/>
              </w:rPr>
              <w:t>3,7</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4"/>
                <w:szCs w:val="24"/>
              </w:rPr>
              <w:t>499ч. из502</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4"/>
                <w:szCs w:val="24"/>
              </w:rPr>
              <w:t>315ч.</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В целом по НПО</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000000"/>
                <w:sz w:val="28"/>
                <w:szCs w:val="28"/>
              </w:rPr>
              <w:t>99,18</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000000"/>
                <w:sz w:val="28"/>
                <w:szCs w:val="28"/>
              </w:rPr>
              <w:t>60,41</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000000"/>
                <w:sz w:val="28"/>
                <w:szCs w:val="28"/>
              </w:rPr>
              <w:t>3,7</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4"/>
                <w:szCs w:val="24"/>
              </w:rPr>
              <w:t>498ч. из502</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4"/>
                <w:szCs w:val="24"/>
              </w:rPr>
              <w:t>303ч.</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
          </w:p>
        </w:tc>
      </w:tr>
      <w:tr>
        <w:trPr>
          <w:trHeight w:hRule="atLeast" w:val="390"/>
          <w:cantSplit w:val="false"/>
        </w:trPr>
        <w:tc>
          <w:tcPr>
            <w:tcW w:type="dxa" w:w="2239"/>
            <w:vMerge w:val="restart"/>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sz w:val="24"/>
                <w:szCs w:val="24"/>
              </w:rPr>
              <w:t>Удельный вес выпускников, получивших повышенные разряды:</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eastAsia="Times New Roman"/>
                <w:b/>
                <w:bCs/>
                <w:color w:val="000000"/>
                <w:sz w:val="28"/>
                <w:szCs w:val="28"/>
              </w:rPr>
              <w:t>Программы  СПО</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b/>
                <w:bCs/>
                <w:sz w:val="24"/>
                <w:szCs w:val="24"/>
              </w:rPr>
              <w:t>32%     84ч. из 262</w:t>
            </w:r>
          </w:p>
          <w:p>
            <w:pPr>
              <w:pStyle w:val="style0"/>
              <w:numPr>
                <w:ilvl w:val="0"/>
                <w:numId w:val="8"/>
              </w:numPr>
              <w:spacing w:after="0" w:before="0" w:line="100" w:lineRule="atLeast"/>
              <w:contextualSpacing w:val="false"/>
            </w:pPr>
            <w:r>
              <w:rPr/>
            </w:r>
          </w:p>
        </w:tc>
        <w:tc>
          <w:tcPr>
            <w:tcW w:type="dxa" w:w="4478"/>
            <w:gridSpan w:val="2"/>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
          </w:p>
        </w:tc>
      </w:tr>
      <w:tr>
        <w:trPr>
          <w:trHeight w:hRule="atLeast" w:val="330"/>
          <w:cantSplit w:val="false"/>
        </w:trPr>
        <w:tc>
          <w:tcPr>
            <w:tcW w:type="dxa" w:w="2239"/>
            <w:vMerge w:val="continue"/>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r>
      <w:tr>
        <w:trPr>
          <w:trHeight w:hRule="atLeast" w:val="390"/>
          <w:cantSplit w:val="false"/>
        </w:trPr>
        <w:tc>
          <w:tcPr>
            <w:tcW w:type="dxa" w:w="22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 </w:t>
            </w:r>
            <w:r>
              <w:rPr>
                <w:rFonts w:cs="Times New Roman" w:eastAsia="Times New Roman"/>
                <w:color w:val="000000"/>
                <w:sz w:val="28"/>
                <w:szCs w:val="28"/>
              </w:rPr>
              <w:t>Предметы</w:t>
            </w:r>
          </w:p>
        </w:tc>
        <w:tc>
          <w:tcPr>
            <w:tcW w:type="dxa" w:w="22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Fonts w:cs="Times New Roman" w:eastAsia="Times New Roman"/>
                <w:color w:val="FF0000"/>
                <w:sz w:val="28"/>
                <w:szCs w:val="28"/>
              </w:rPr>
              <w:t>У.у ГОС</w:t>
            </w:r>
          </w:p>
        </w:tc>
        <w:tc>
          <w:tcPr>
            <w:tcW w:type="dxa" w:w="22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Fonts w:cs="Times New Roman" w:eastAsia="Times New Roman"/>
                <w:sz w:val="28"/>
                <w:szCs w:val="28"/>
              </w:rPr>
              <w:t>"4"и"5"</w:t>
            </w:r>
          </w:p>
        </w:tc>
        <w:tc>
          <w:tcPr>
            <w:tcW w:type="dxa" w:w="22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Fonts w:cs="Times New Roman" w:eastAsia="Times New Roman"/>
                <w:color w:val="009900"/>
                <w:sz w:val="28"/>
                <w:szCs w:val="28"/>
              </w:rPr>
              <w:t>ср.балл</w:t>
            </w:r>
          </w:p>
        </w:tc>
      </w:tr>
      <w:tr>
        <w:trPr>
          <w:trHeight w:hRule="atLeast" w:val="390"/>
          <w:cantSplit w:val="false"/>
        </w:trPr>
        <w:tc>
          <w:tcPr>
            <w:tcW w:type="dxa" w:w="2239"/>
            <w:tcBorders>
              <w:top w:color="00000A" w:space="0" w:sz="4" w:val="single"/>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Русский язык</w:t>
            </w:r>
          </w:p>
        </w:tc>
        <w:tc>
          <w:tcPr>
            <w:tcW w:type="dxa" w:w="2239"/>
            <w:tcBorders>
              <w:top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top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40,8</w:t>
            </w:r>
          </w:p>
        </w:tc>
        <w:tc>
          <w:tcPr>
            <w:tcW w:type="dxa" w:w="2239"/>
            <w:tcBorders>
              <w:top w:color="00000A" w:space="0" w:sz="4" w:val="single"/>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3,4</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Литература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37,1</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3,5</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Иностранный язык</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98,7</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48,9</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3,6</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Информатика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79,5</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4,2</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Математика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96,3</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44,3</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3,5</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История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70,5</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3,9</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Обществознание</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75,0</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4,0</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Основы правоведения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57,0</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3,3</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Физика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52,3</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3,7</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Химия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86,8</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4,1</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Биология</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100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94,8</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4,4</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Физкультура</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98,7</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62,0</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3,7</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ОБЖ</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99,0</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53,1</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3,6</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FF0000"/>
                <w:sz w:val="28"/>
                <w:szCs w:val="28"/>
              </w:rPr>
              <w:t>В целом по группам СПО</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8"/>
                <w:szCs w:val="28"/>
              </w:rPr>
              <w:t>99,4%</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8"/>
                <w:szCs w:val="28"/>
              </w:rPr>
              <w:t>61,7%</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8"/>
                <w:szCs w:val="28"/>
              </w:rPr>
              <w:t>3,7</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b/>
                <w:color w:val="000000"/>
                <w:sz w:val="24"/>
                <w:szCs w:val="24"/>
              </w:rPr>
              <w:t>Первый курс</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sz w:val="24"/>
                <w:szCs w:val="24"/>
              </w:rPr>
              <w:t>40ч. из 41</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sz w:val="24"/>
                <w:szCs w:val="24"/>
              </w:rPr>
              <w:t>25ч. из 41</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ОГСЭ дисциплины</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97,8</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52,8</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3,6</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ЕН и М дисциплины</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98,4</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50,9</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3,54</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8"/>
                <w:szCs w:val="28"/>
              </w:rPr>
              <w:t>ОПД</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99,1</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68,6</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3,9</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000000"/>
                <w:sz w:val="24"/>
                <w:szCs w:val="24"/>
              </w:rPr>
              <w:t>СД\ дисциплины предметной подготовки</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99</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color w:val="000000"/>
                <w:sz w:val="28"/>
                <w:szCs w:val="28"/>
              </w:rPr>
              <w:t>72,7</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sz w:val="28"/>
                <w:szCs w:val="28"/>
              </w:rPr>
              <w:t>3,88</w:t>
            </w:r>
          </w:p>
        </w:tc>
      </w:tr>
      <w:tr>
        <w:trPr>
          <w:trHeight w:hRule="atLeast" w:val="390"/>
          <w:cantSplit w:val="false"/>
        </w:trPr>
        <w:tc>
          <w:tcPr>
            <w:tcW w:type="dxa" w:w="2239"/>
            <w:tcBorders>
              <w:lef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color w:val="FF0000"/>
                <w:sz w:val="28"/>
                <w:szCs w:val="28"/>
              </w:rPr>
              <w:t>В целом по группам СПО</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8"/>
                <w:szCs w:val="28"/>
              </w:rPr>
              <w:t>98,7%</w:t>
            </w:r>
          </w:p>
        </w:tc>
        <w:tc>
          <w:tcPr>
            <w:tcW w:type="dxa" w:w="2239"/>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8"/>
                <w:szCs w:val="28"/>
              </w:rPr>
              <w:t>61,3%</w:t>
            </w:r>
          </w:p>
        </w:tc>
        <w:tc>
          <w:tcPr>
            <w:tcW w:type="dxa" w:w="2239"/>
            <w:tcBorders>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bCs/>
                <w:color w:val="FF0000"/>
                <w:sz w:val="28"/>
                <w:szCs w:val="28"/>
              </w:rPr>
              <w:t>3,7</w:t>
            </w:r>
          </w:p>
        </w:tc>
      </w:tr>
      <w:tr>
        <w:trPr>
          <w:trHeight w:hRule="atLeast" w:val="390"/>
          <w:cantSplit w:val="false"/>
        </w:trPr>
        <w:tc>
          <w:tcPr>
            <w:tcW w:type="dxa" w:w="2239"/>
            <w:tcBorders>
              <w:left w:color="00000A" w:space="0" w:sz="4" w:val="single"/>
              <w:bottom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pPr>
            <w:r>
              <w:rPr>
                <w:rFonts w:cs="Times New Roman" w:eastAsia="Times New Roman"/>
                <w:b/>
                <w:color w:val="000000"/>
                <w:sz w:val="24"/>
                <w:szCs w:val="24"/>
              </w:rPr>
              <w:t>Второй, третий курс</w:t>
            </w:r>
          </w:p>
        </w:tc>
        <w:tc>
          <w:tcPr>
            <w:tcW w:type="dxa" w:w="2239"/>
            <w:tcBorders>
              <w:bottom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color w:val="000000"/>
                <w:sz w:val="24"/>
                <w:szCs w:val="24"/>
              </w:rPr>
              <w:t>88ч. из 90</w:t>
            </w:r>
          </w:p>
        </w:tc>
        <w:tc>
          <w:tcPr>
            <w:tcW w:type="dxa" w:w="2239"/>
            <w:tcBorders>
              <w:bottom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Fonts w:cs="Times New Roman" w:eastAsia="Times New Roman"/>
                <w:b/>
                <w:color w:val="000000"/>
                <w:sz w:val="24"/>
                <w:szCs w:val="24"/>
              </w:rPr>
              <w:t>55ч. из 90</w:t>
            </w:r>
          </w:p>
        </w:tc>
        <w:tc>
          <w:tcPr>
            <w:tcW w:type="dxa" w:w="223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numPr>
                <w:ilvl w:val="0"/>
                <w:numId w:val="8"/>
              </w:numPr>
              <w:spacing w:after="0" w:before="0" w:line="100" w:lineRule="atLeast"/>
              <w:contextualSpacing w:val="false"/>
              <w:jc w:val="right"/>
            </w:pPr>
            <w:r>
              <w:rPr/>
            </w:r>
          </w:p>
        </w:tc>
      </w:tr>
    </w:tbl>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jc w:val="both"/>
      </w:pPr>
      <w:r>
        <w:rPr>
          <w:rFonts w:cs="Times New Roman"/>
          <w:sz w:val="24"/>
          <w:szCs w:val="24"/>
        </w:rPr>
        <w:t>Учебные программы по теоретическому обучению и учебной практике (производственному обучению) выполнены полностью, в соответствии с требованиями ГОС и ФГОС по профессиям и специальностям подготавливаемым в "Вятском электромашиностроительном техникуме":</w:t>
      </w:r>
    </w:p>
    <w:p>
      <w:pPr>
        <w:pStyle w:val="style0"/>
        <w:numPr>
          <w:ilvl w:val="0"/>
          <w:numId w:val="8"/>
        </w:numPr>
        <w:spacing w:after="0" w:before="28" w:line="100" w:lineRule="atLeast"/>
        <w:contextualSpacing/>
        <w:jc w:val="both"/>
      </w:pPr>
      <w:r>
        <w:rPr>
          <w:rFonts w:cs="Times New Roman"/>
          <w:sz w:val="24"/>
          <w:szCs w:val="24"/>
        </w:rPr>
        <w:t>Слесарь</w:t>
      </w:r>
    </w:p>
    <w:p>
      <w:pPr>
        <w:pStyle w:val="style0"/>
        <w:numPr>
          <w:ilvl w:val="0"/>
          <w:numId w:val="8"/>
        </w:numPr>
        <w:spacing w:after="0" w:before="28" w:line="100" w:lineRule="atLeast"/>
        <w:contextualSpacing/>
        <w:jc w:val="both"/>
      </w:pPr>
      <w:r>
        <w:rPr>
          <w:rFonts w:cs="Times New Roman"/>
          <w:sz w:val="24"/>
          <w:szCs w:val="24"/>
        </w:rPr>
        <w:t>Сварщик (электросварочные и газосварочные работы)</w:t>
      </w:r>
    </w:p>
    <w:p>
      <w:pPr>
        <w:pStyle w:val="style0"/>
        <w:numPr>
          <w:ilvl w:val="0"/>
          <w:numId w:val="8"/>
        </w:numPr>
        <w:spacing w:after="0" w:before="28" w:line="100" w:lineRule="atLeast"/>
        <w:contextualSpacing/>
        <w:jc w:val="both"/>
      </w:pPr>
      <w:r>
        <w:rPr>
          <w:rFonts w:cs="Times New Roman"/>
          <w:sz w:val="24"/>
          <w:szCs w:val="24"/>
        </w:rPr>
        <w:t>Станочник широкого профиля</w:t>
      </w:r>
    </w:p>
    <w:p>
      <w:pPr>
        <w:pStyle w:val="style0"/>
        <w:numPr>
          <w:ilvl w:val="0"/>
          <w:numId w:val="8"/>
        </w:numPr>
        <w:spacing w:after="0" w:before="28" w:line="100" w:lineRule="atLeast"/>
        <w:contextualSpacing/>
        <w:jc w:val="both"/>
      </w:pPr>
      <w:r>
        <w:rPr>
          <w:rFonts w:cs="Times New Roman"/>
          <w:sz w:val="24"/>
          <w:szCs w:val="24"/>
        </w:rPr>
        <w:t>Наладчик станков и манипуляторов в механообработке</w:t>
      </w:r>
    </w:p>
    <w:p>
      <w:pPr>
        <w:pStyle w:val="style0"/>
        <w:numPr>
          <w:ilvl w:val="0"/>
          <w:numId w:val="8"/>
        </w:numPr>
        <w:spacing w:after="0" w:before="28" w:line="100" w:lineRule="atLeast"/>
        <w:contextualSpacing/>
        <w:jc w:val="both"/>
      </w:pPr>
      <w:r>
        <w:rPr>
          <w:rFonts w:cs="Times New Roman"/>
          <w:sz w:val="24"/>
          <w:szCs w:val="24"/>
        </w:rPr>
        <w:t>Электромонтер по ремонту и обслуживанию электрооборудования</w:t>
      </w:r>
    </w:p>
    <w:p>
      <w:pPr>
        <w:pStyle w:val="style0"/>
        <w:numPr>
          <w:ilvl w:val="0"/>
          <w:numId w:val="8"/>
        </w:numPr>
        <w:spacing w:after="0" w:before="28" w:line="100" w:lineRule="atLeast"/>
        <w:contextualSpacing/>
        <w:jc w:val="both"/>
      </w:pPr>
      <w:r>
        <w:rPr>
          <w:rFonts w:cs="Times New Roman"/>
          <w:sz w:val="24"/>
          <w:szCs w:val="24"/>
        </w:rPr>
        <w:t>Слесарь по ремонту контрольно - измерительных приборов и автоматике</w:t>
      </w:r>
    </w:p>
    <w:p>
      <w:pPr>
        <w:pStyle w:val="style0"/>
        <w:numPr>
          <w:ilvl w:val="0"/>
          <w:numId w:val="8"/>
        </w:numPr>
        <w:spacing w:after="0" w:before="28" w:line="100" w:lineRule="atLeast"/>
        <w:contextualSpacing/>
        <w:jc w:val="both"/>
      </w:pPr>
      <w:r>
        <w:rPr>
          <w:rFonts w:cs="Times New Roman"/>
          <w:sz w:val="24"/>
          <w:szCs w:val="24"/>
        </w:rPr>
        <w:t>Радиомеханик по ремонту и обслуживанию радиотелеаппаратуры</w:t>
      </w:r>
    </w:p>
    <w:p>
      <w:pPr>
        <w:pStyle w:val="style0"/>
        <w:numPr>
          <w:ilvl w:val="0"/>
          <w:numId w:val="8"/>
        </w:numPr>
        <w:spacing w:after="0" w:before="28" w:line="100" w:lineRule="atLeast"/>
        <w:contextualSpacing/>
        <w:jc w:val="both"/>
      </w:pPr>
      <w:r>
        <w:rPr>
          <w:rFonts w:cs="Times New Roman"/>
          <w:sz w:val="24"/>
          <w:szCs w:val="24"/>
        </w:rPr>
        <w:t>Контролер станочных и слесарных работ</w:t>
      </w:r>
    </w:p>
    <w:p>
      <w:pPr>
        <w:pStyle w:val="style0"/>
        <w:numPr>
          <w:ilvl w:val="0"/>
          <w:numId w:val="8"/>
        </w:numPr>
        <w:spacing w:after="0" w:before="28" w:line="100" w:lineRule="atLeast"/>
        <w:contextualSpacing/>
        <w:jc w:val="both"/>
      </w:pPr>
      <w:r>
        <w:rPr>
          <w:rFonts w:cs="Times New Roman"/>
          <w:sz w:val="24"/>
          <w:szCs w:val="24"/>
        </w:rPr>
        <w:t>Сборщик электрических машин и аппаратов</w:t>
      </w:r>
    </w:p>
    <w:p>
      <w:pPr>
        <w:pStyle w:val="style0"/>
        <w:numPr>
          <w:ilvl w:val="0"/>
          <w:numId w:val="8"/>
        </w:numPr>
        <w:spacing w:after="0" w:before="28" w:line="100" w:lineRule="atLeast"/>
        <w:contextualSpacing/>
        <w:jc w:val="both"/>
      </w:pPr>
      <w:r>
        <w:rPr>
          <w:rFonts w:cs="Times New Roman"/>
          <w:sz w:val="24"/>
          <w:szCs w:val="24"/>
        </w:rPr>
        <w:t>Сварочное производство (техник)</w:t>
      </w:r>
    </w:p>
    <w:p>
      <w:pPr>
        <w:pStyle w:val="style0"/>
        <w:numPr>
          <w:ilvl w:val="0"/>
          <w:numId w:val="8"/>
        </w:numPr>
        <w:spacing w:after="0" w:before="28" w:line="100" w:lineRule="atLeast"/>
        <w:contextualSpacing/>
        <w:jc w:val="both"/>
      </w:pPr>
      <w:r>
        <w:rPr>
          <w:rFonts w:cs="Times New Roman"/>
          <w:sz w:val="24"/>
          <w:szCs w:val="24"/>
        </w:rPr>
        <w:t>Техническая эксплуатация и обслуживание электрического и электромеханического оборудования (по отраслям) (техник)</w:t>
      </w:r>
    </w:p>
    <w:p>
      <w:pPr>
        <w:pStyle w:val="style0"/>
        <w:numPr>
          <w:ilvl w:val="0"/>
          <w:numId w:val="8"/>
        </w:numPr>
        <w:spacing w:after="0" w:before="0" w:line="100" w:lineRule="atLeast"/>
        <w:contextualSpacing w:val="false"/>
        <w:jc w:val="both"/>
      </w:pPr>
      <w:r>
        <w:rPr>
          <w:rFonts w:cs="Times New Roman"/>
          <w:sz w:val="24"/>
          <w:szCs w:val="24"/>
        </w:rPr>
        <w:t xml:space="preserve">Всего в техникуме получают профессию 502 обучающихся, из них 479 обучающихся  получают  среднее (полное) общее  образование, по специальностям СПО обучается 155 человек из них 101 на базе основного общего образования, 24 человека обучаются заочно,  сирот 40 человек. </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pPr>
      <w:r>
        <w:rPr>
          <w:rFonts w:cs="Times New Roman"/>
          <w:sz w:val="24"/>
          <w:szCs w:val="24"/>
        </w:rPr>
        <w:t>Степень оснащения образовательного процесса учебной и справочной литературой нового поколения, компьютерами и средствами связи в ГАОУ СПО ВЭМТ составляет  (</w:t>
      </w:r>
      <w:r>
        <w:rPr>
          <w:rFonts w:cs="Times New Roman"/>
          <w:color w:val="FF0000"/>
          <w:sz w:val="24"/>
          <w:szCs w:val="24"/>
        </w:rPr>
        <w:t>98%</w:t>
      </w:r>
      <w:r>
        <w:rPr>
          <w:rFonts w:cs="Times New Roman"/>
          <w:sz w:val="24"/>
          <w:szCs w:val="24"/>
        </w:rPr>
        <w:t>), в том числе, количество учебных пособий, электронных пособий приобретенных за учебный год  - 231 экземпляр  учебных и справочных пособий, электронных пособий – 9 шт.</w:t>
      </w:r>
    </w:p>
    <w:p>
      <w:pPr>
        <w:pStyle w:val="style0"/>
        <w:numPr>
          <w:ilvl w:val="0"/>
          <w:numId w:val="8"/>
        </w:numPr>
        <w:spacing w:after="0" w:before="0" w:line="100" w:lineRule="atLeast"/>
        <w:contextualSpacing w:val="false"/>
      </w:pPr>
      <w:r>
        <w:rPr/>
      </w:r>
    </w:p>
    <w:tbl>
      <w:tblPr>
        <w:jc w:val="left"/>
        <w:tblInd w:type="dxa" w:w="-499"/>
        <w:tblBorders>
          <w:top w:color="00000A" w:space="0" w:sz="4" w:val="single"/>
          <w:left w:color="00000A" w:space="0" w:sz="4" w:val="single"/>
          <w:bottom w:color="00000A" w:space="0" w:sz="4" w:val="single"/>
          <w:right w:color="00000A" w:space="0" w:sz="4" w:val="single"/>
        </w:tblBorders>
      </w:tblPr>
      <w:tblGrid>
        <w:gridCol w:w="9354"/>
        <w:gridCol w:w="957"/>
      </w:tblGrid>
      <w:tr>
        <w:trPr>
          <w:cantSplit w:val="false"/>
        </w:trPr>
        <w:tc>
          <w:tcPr>
            <w:tcW w:type="dxa" w:w="93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Наименование показателя</w:t>
            </w:r>
          </w:p>
        </w:tc>
        <w:tc>
          <w:tcPr>
            <w:tcW w:type="dxa" w:w="9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Ед.</w:t>
            </w:r>
          </w:p>
        </w:tc>
      </w:tr>
      <w:tr>
        <w:trPr>
          <w:cantSplit w:val="false"/>
        </w:trPr>
        <w:tc>
          <w:tcPr>
            <w:tcW w:type="dxa" w:w="93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 xml:space="preserve">число персональных компьютеров (ПК) в образовательном учреждении с процессором не ниже </w:t>
            </w:r>
            <w:r>
              <w:rPr>
                <w:rFonts w:cs="Times New Roman" w:eastAsia="Times New Roman"/>
                <w:color w:val="000000"/>
                <w:sz w:val="24"/>
                <w:szCs w:val="24"/>
                <w:lang w:val="en-US"/>
              </w:rPr>
              <w:t>Pentium</w:t>
            </w:r>
            <w:r>
              <w:rPr>
                <w:rFonts w:cs="Times New Roman" w:eastAsia="Times New Roman"/>
                <w:color w:val="000000"/>
                <w:sz w:val="24"/>
                <w:szCs w:val="24"/>
              </w:rPr>
              <w:t xml:space="preserve"> </w:t>
            </w:r>
            <w:r>
              <w:rPr>
                <w:rFonts w:cs="Times New Roman" w:eastAsia="Times New Roman"/>
                <w:color w:val="000000"/>
                <w:sz w:val="24"/>
                <w:szCs w:val="24"/>
                <w:lang w:val="en-US"/>
              </w:rPr>
              <w:t>III</w:t>
            </w:r>
            <w:r>
              <w:rPr>
                <w:rFonts w:cs="Times New Roman" w:eastAsia="Times New Roman"/>
                <w:color w:val="000000"/>
                <w:sz w:val="24"/>
                <w:szCs w:val="24"/>
              </w:rPr>
              <w:t xml:space="preserve"> или его аналога</w:t>
            </w:r>
          </w:p>
        </w:tc>
        <w:tc>
          <w:tcPr>
            <w:tcW w:type="dxa" w:w="9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color w:val="000000"/>
                <w:sz w:val="24"/>
                <w:szCs w:val="24"/>
              </w:rPr>
              <w:t>114</w:t>
            </w:r>
            <w:r>
              <w:rPr>
                <w:rFonts w:cs="Times New Roman" w:eastAsia="Times New Roman"/>
                <w:color w:val="000000"/>
                <w:sz w:val="24"/>
                <w:szCs w:val="24"/>
              </w:rPr>
              <w:t xml:space="preserve"> </w:t>
            </w:r>
          </w:p>
        </w:tc>
      </w:tr>
      <w:tr>
        <w:trPr>
          <w:cantSplit w:val="false"/>
        </w:trPr>
        <w:tc>
          <w:tcPr>
            <w:tcW w:type="dxa" w:w="93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наличие широкополосного доступа к сети Интернет со скоростью доступа не ниже 128 Кбит/с</w:t>
            </w:r>
          </w:p>
        </w:tc>
        <w:tc>
          <w:tcPr>
            <w:tcW w:type="dxa" w:w="9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color w:val="000000"/>
                <w:sz w:val="24"/>
                <w:szCs w:val="24"/>
              </w:rPr>
              <w:t>69</w:t>
            </w:r>
          </w:p>
        </w:tc>
      </w:tr>
      <w:tr>
        <w:trPr>
          <w:cantSplit w:val="false"/>
        </w:trPr>
        <w:tc>
          <w:tcPr>
            <w:tcW w:type="dxa" w:w="93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наличие оборудованных компьютерных классов в составе не менее семи ПК, работающих в единой локально-вычислительной сети (ЛВС) и имеющих широкополосный доступ к сети Интернет со скоростью доступа не ниже 128 Кбит/с</w:t>
            </w:r>
          </w:p>
        </w:tc>
        <w:tc>
          <w:tcPr>
            <w:tcW w:type="dxa" w:w="9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3 кабинета</w:t>
            </w:r>
          </w:p>
        </w:tc>
      </w:tr>
      <w:tr>
        <w:trPr>
          <w:cantSplit w:val="false"/>
        </w:trPr>
        <w:tc>
          <w:tcPr>
            <w:tcW w:type="dxa" w:w="10311"/>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Кабинеты оснащенные интерактивным компьютерным оборудованием:</w:t>
            </w:r>
          </w:p>
          <w:p>
            <w:pPr>
              <w:pStyle w:val="style0"/>
              <w:numPr>
                <w:ilvl w:val="0"/>
                <w:numId w:val="8"/>
              </w:numPr>
              <w:spacing w:after="0" w:before="0" w:line="100" w:lineRule="atLeast"/>
              <w:contextualSpacing w:val="false"/>
              <w:jc w:val="both"/>
            </w:pPr>
            <w:r>
              <w:rPr>
                <w:rFonts w:cs="Times New Roman" w:eastAsia="Times New Roman"/>
                <w:color w:val="000000"/>
                <w:sz w:val="24"/>
                <w:szCs w:val="24"/>
              </w:rPr>
              <w:t>Для подготовки обучающихся по профессии «Наладчик станков и оборудования в механообработке» интерактивный класс с симуляционным оборудованием на базе токарно-обрабатывающего и фрезерного центров с ЧПУ австрийской компании “EMCO Concept”</w:t>
            </w:r>
          </w:p>
          <w:p>
            <w:pPr>
              <w:pStyle w:val="style0"/>
              <w:numPr>
                <w:ilvl w:val="0"/>
                <w:numId w:val="8"/>
              </w:numPr>
              <w:spacing w:after="0" w:before="0" w:line="100" w:lineRule="atLeast"/>
              <w:contextualSpacing w:val="false"/>
              <w:jc w:val="both"/>
            </w:pPr>
            <w:r>
              <w:rPr>
                <w:rFonts w:cs="Times New Roman" w:eastAsia="Times New Roman"/>
                <w:color w:val="000000"/>
                <w:sz w:val="24"/>
                <w:szCs w:val="24"/>
              </w:rPr>
              <w:t>Для подготовки обучающихся по профессии «Электромонтер по ремонту и обслуживанию электрооборудования», специальности «Техническая эксплуатация и обслуживание эл.оборудования»</w:t>
            </w:r>
          </w:p>
        </w:tc>
      </w:tr>
      <w:tr>
        <w:trPr>
          <w:cantSplit w:val="false"/>
        </w:trPr>
        <w:tc>
          <w:tcPr>
            <w:tcW w:type="dxa" w:w="10311"/>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color w:val="000000"/>
                <w:sz w:val="24"/>
                <w:szCs w:val="24"/>
              </w:rPr>
              <w:t>использование в учебно-образовательном процессе электронных образовательных ресурсов (обучающие программы с указанием названия программы)</w:t>
            </w:r>
          </w:p>
          <w:p>
            <w:pPr>
              <w:pStyle w:val="style73"/>
              <w:numPr>
                <w:ilvl w:val="0"/>
                <w:numId w:val="8"/>
              </w:numPr>
              <w:spacing w:after="0" w:before="0" w:line="100" w:lineRule="atLeast"/>
              <w:contextualSpacing/>
            </w:pPr>
            <w:r>
              <w:rPr>
                <w:sz w:val="24"/>
                <w:szCs w:val="24"/>
              </w:rPr>
              <w:t xml:space="preserve">1) по профессии Наладчик станков и манипуляторов с программным управлением в механообработке: </w:t>
            </w:r>
            <w:r>
              <w:rPr>
                <w:sz w:val="24"/>
                <w:szCs w:val="24"/>
                <w:lang w:val="en-US"/>
              </w:rPr>
              <w:t>Win</w:t>
            </w:r>
            <w:r>
              <w:rPr>
                <w:sz w:val="24"/>
                <w:szCs w:val="24"/>
              </w:rPr>
              <w:t xml:space="preserve"> </w:t>
            </w:r>
            <w:r>
              <w:rPr>
                <w:sz w:val="24"/>
                <w:szCs w:val="24"/>
                <w:lang w:val="en-US"/>
              </w:rPr>
              <w:t>NC</w:t>
            </w:r>
            <w:r>
              <w:rPr>
                <w:sz w:val="24"/>
                <w:szCs w:val="24"/>
              </w:rPr>
              <w:t xml:space="preserve"> </w:t>
            </w:r>
            <w:r>
              <w:rPr>
                <w:sz w:val="24"/>
                <w:szCs w:val="24"/>
                <w:lang w:val="en-US"/>
              </w:rPr>
              <w:t>Fanuc</w:t>
            </w:r>
            <w:r>
              <w:rPr>
                <w:sz w:val="24"/>
                <w:szCs w:val="24"/>
              </w:rPr>
              <w:t xml:space="preserve"> </w:t>
            </w:r>
            <w:r>
              <w:rPr>
                <w:sz w:val="24"/>
                <w:szCs w:val="24"/>
                <w:lang w:val="en-US"/>
              </w:rPr>
              <w:t>T</w:t>
            </w:r>
            <w:r>
              <w:rPr>
                <w:sz w:val="24"/>
                <w:szCs w:val="24"/>
              </w:rPr>
              <w:t xml:space="preserve">, </w:t>
            </w:r>
            <w:r>
              <w:rPr>
                <w:sz w:val="24"/>
                <w:szCs w:val="24"/>
                <w:lang w:val="en-US"/>
              </w:rPr>
              <w:t>Sinumerik</w:t>
            </w:r>
            <w:r>
              <w:rPr>
                <w:sz w:val="24"/>
                <w:szCs w:val="24"/>
              </w:rPr>
              <w:t xml:space="preserve"> </w:t>
            </w:r>
            <w:r>
              <w:rPr>
                <w:sz w:val="24"/>
                <w:szCs w:val="24"/>
                <w:lang w:val="en-US"/>
              </w:rPr>
              <w:t>T</w:t>
            </w:r>
            <w:r>
              <w:rPr>
                <w:sz w:val="24"/>
                <w:szCs w:val="24"/>
              </w:rPr>
              <w:t xml:space="preserve"> - ЧПУ для токарной обработки;  </w:t>
            </w:r>
            <w:r>
              <w:rPr>
                <w:sz w:val="24"/>
                <w:szCs w:val="24"/>
                <w:lang w:val="en-US"/>
              </w:rPr>
              <w:t>Fanuc</w:t>
            </w:r>
            <w:r>
              <w:rPr>
                <w:sz w:val="24"/>
                <w:szCs w:val="24"/>
              </w:rPr>
              <w:t xml:space="preserve"> М, </w:t>
            </w:r>
            <w:r>
              <w:rPr>
                <w:sz w:val="24"/>
                <w:szCs w:val="24"/>
                <w:lang w:val="en-US"/>
              </w:rPr>
              <w:t>Sinumerik</w:t>
            </w:r>
            <w:r>
              <w:rPr>
                <w:sz w:val="24"/>
                <w:szCs w:val="24"/>
              </w:rPr>
              <w:t xml:space="preserve"> М - ЧПУ для фрезерной обработки;</w:t>
            </w:r>
          </w:p>
          <w:p>
            <w:pPr>
              <w:pStyle w:val="style0"/>
              <w:numPr>
                <w:ilvl w:val="0"/>
                <w:numId w:val="8"/>
              </w:numPr>
              <w:spacing w:after="0" w:before="0" w:line="100" w:lineRule="atLeast"/>
              <w:contextualSpacing w:val="false"/>
            </w:pPr>
            <w:r>
              <w:rPr>
                <w:rFonts w:cs="Times New Roman" w:eastAsia="Times New Roman"/>
                <w:sz w:val="24"/>
                <w:szCs w:val="24"/>
              </w:rPr>
              <w:t>2) Универсальный учебно - методический комплекс для работы в компьютерном классе с мультимедийным проектором и\или интерактивной доской. Сварочные работы. Саратов. Корпорация "Диполь" (ЗАО)  2010г.</w:t>
            </w:r>
          </w:p>
          <w:p>
            <w:pPr>
              <w:pStyle w:val="style0"/>
              <w:numPr>
                <w:ilvl w:val="0"/>
                <w:numId w:val="8"/>
              </w:numPr>
              <w:spacing w:after="0" w:before="0" w:line="100" w:lineRule="atLeast"/>
              <w:contextualSpacing w:val="false"/>
            </w:pPr>
            <w:r>
              <w:rPr>
                <w:rFonts w:cs="Times New Roman" w:eastAsia="Times New Roman"/>
                <w:sz w:val="24"/>
                <w:szCs w:val="24"/>
              </w:rPr>
              <w:t>3) МДТЗ  учебно - методический комплекс к малоамперному дуговому тренажеру Сварщика, 2008г.</w:t>
            </w:r>
          </w:p>
          <w:p>
            <w:pPr>
              <w:pStyle w:val="style0"/>
              <w:numPr>
                <w:ilvl w:val="0"/>
                <w:numId w:val="8"/>
              </w:numPr>
              <w:spacing w:after="0" w:before="0" w:line="100" w:lineRule="atLeast"/>
              <w:contextualSpacing w:val="false"/>
            </w:pPr>
            <w:r>
              <w:rPr>
                <w:rFonts w:cs="Times New Roman" w:eastAsia="Times New Roman"/>
                <w:sz w:val="24"/>
                <w:szCs w:val="24"/>
              </w:rPr>
              <w:t>4) Универсальный учебно - методический компьютерный  комплекс "Электротехника и электроника" для работы в компьютерном классе с мультимедийным проектором и\или интерактивной доской. Саратов. Корпорация "Диполь" (ЗАО) 2010г.</w:t>
            </w:r>
          </w:p>
          <w:p>
            <w:pPr>
              <w:pStyle w:val="style0"/>
              <w:numPr>
                <w:ilvl w:val="0"/>
                <w:numId w:val="8"/>
              </w:numPr>
              <w:spacing w:after="0" w:before="0" w:line="100" w:lineRule="atLeast"/>
              <w:contextualSpacing w:val="false"/>
            </w:pPr>
            <w:r>
              <w:rPr>
                <w:rFonts w:cs="Times New Roman" w:eastAsia="Times New Roman"/>
                <w:sz w:val="24"/>
                <w:szCs w:val="24"/>
              </w:rPr>
              <w:t>5) Универсальный учебно - методический компьютерный  комплекс "Монтаж, техническая эксплуатация и ремонт электрического и электромеханического оборудования" для работы в компьютерном классе с мультимедийным проектором и\или интерактивной доской. Саратов. Корпорация "Диполь" (ЗАО) 2010г.</w:t>
            </w:r>
          </w:p>
          <w:p>
            <w:pPr>
              <w:pStyle w:val="style0"/>
              <w:numPr>
                <w:ilvl w:val="0"/>
                <w:numId w:val="8"/>
              </w:numPr>
              <w:spacing w:after="0" w:before="0" w:line="100" w:lineRule="atLeast"/>
              <w:contextualSpacing w:val="false"/>
            </w:pPr>
            <w:r>
              <w:rPr>
                <w:rFonts w:cs="Times New Roman"/>
                <w:b/>
                <w:sz w:val="24"/>
                <w:szCs w:val="24"/>
              </w:rPr>
              <w:t>Вновь приобретены:</w:t>
            </w:r>
          </w:p>
          <w:p>
            <w:pPr>
              <w:pStyle w:val="style0"/>
              <w:numPr>
                <w:ilvl w:val="0"/>
                <w:numId w:val="8"/>
              </w:numPr>
              <w:spacing w:after="0" w:before="0" w:line="100" w:lineRule="atLeast"/>
              <w:contextualSpacing w:val="false"/>
            </w:pPr>
            <w:r>
              <w:rPr>
                <w:rFonts w:cs="Times New Roman" w:eastAsia="Times New Roman"/>
                <w:sz w:val="24"/>
                <w:szCs w:val="24"/>
              </w:rPr>
              <w:t>6) система трехмерного твердотелого моделирования КОМПАС - 3</w:t>
            </w:r>
            <w:r>
              <w:rPr>
                <w:rFonts w:cs="Times New Roman" w:eastAsia="Times New Roman"/>
                <w:sz w:val="24"/>
                <w:szCs w:val="24"/>
                <w:lang w:val="en-US"/>
              </w:rPr>
              <w:t>D</w:t>
            </w:r>
            <w:r>
              <w:rPr>
                <w:rFonts w:cs="Times New Roman" w:eastAsia="Times New Roman"/>
                <w:sz w:val="24"/>
                <w:szCs w:val="24"/>
              </w:rPr>
              <w:t xml:space="preserve"> </w:t>
            </w:r>
            <w:r>
              <w:rPr>
                <w:rFonts w:cs="Times New Roman" w:eastAsia="Times New Roman"/>
                <w:sz w:val="24"/>
                <w:szCs w:val="24"/>
                <w:lang w:val="en-US"/>
              </w:rPr>
              <w:t>LT</w:t>
            </w:r>
            <w:r>
              <w:rPr>
                <w:rFonts w:cs="Times New Roman" w:eastAsia="Times New Roman"/>
                <w:sz w:val="24"/>
                <w:szCs w:val="24"/>
              </w:rPr>
              <w:t xml:space="preserve"> </w:t>
            </w:r>
            <w:r>
              <w:rPr>
                <w:rFonts w:cs="Times New Roman" w:eastAsia="Times New Roman"/>
                <w:sz w:val="24"/>
                <w:szCs w:val="24"/>
                <w:lang w:val="en-US"/>
              </w:rPr>
              <w:t>V</w:t>
            </w:r>
            <w:r>
              <w:rPr>
                <w:rFonts w:cs="Times New Roman" w:eastAsia="Times New Roman"/>
                <w:sz w:val="24"/>
                <w:szCs w:val="24"/>
              </w:rPr>
              <w:t xml:space="preserve"> 12/</w:t>
            </w:r>
          </w:p>
          <w:p>
            <w:pPr>
              <w:pStyle w:val="style0"/>
              <w:numPr>
                <w:ilvl w:val="0"/>
                <w:numId w:val="8"/>
              </w:numPr>
              <w:spacing w:after="0" w:before="0" w:line="100" w:lineRule="atLeast"/>
              <w:contextualSpacing w:val="false"/>
            </w:pPr>
            <w:r>
              <w:rPr>
                <w:rFonts w:cs="Times New Roman" w:eastAsia="Times New Roman"/>
                <w:sz w:val="24"/>
                <w:szCs w:val="24"/>
              </w:rPr>
              <w:t>7)</w:t>
            </w:r>
            <w:r>
              <w:rPr>
                <w:rFonts w:cs="Times New Roman" w:eastAsia="Times New Roman"/>
                <w:sz w:val="20"/>
                <w:szCs w:val="20"/>
              </w:rPr>
              <w:t xml:space="preserve"> </w:t>
            </w:r>
            <w:r>
              <w:rPr>
                <w:rFonts w:cs="Times New Roman" w:eastAsia="Times New Roman"/>
                <w:sz w:val="24"/>
                <w:szCs w:val="24"/>
              </w:rPr>
              <w:t xml:space="preserve">1.Универсальный учебно - методический компьютерный  комплекс "Монтаж, техническая эксплуатация и ремонт электрического и электромеханического оборудования" для работы в компьютерном классе с мультимедийным проектором и\или интерактивной доской. с программным обеспечением INELS Designer &amp; Manager.Саратов. Корпорация "Диполь" (ЗАО) 2010г. </w:t>
            </w:r>
          </w:p>
          <w:p>
            <w:pPr>
              <w:pStyle w:val="style0"/>
              <w:numPr>
                <w:ilvl w:val="0"/>
                <w:numId w:val="8"/>
              </w:numPr>
              <w:spacing w:after="0" w:before="0" w:line="100" w:lineRule="atLeast"/>
              <w:contextualSpacing w:val="false"/>
            </w:pPr>
            <w:r>
              <w:rPr>
                <w:rFonts w:cs="Times New Roman" w:eastAsia="Times New Roman"/>
                <w:sz w:val="24"/>
                <w:szCs w:val="24"/>
              </w:rPr>
              <w:t>2.УУМК "Электротехника и электроника" для работы в компьютерном классе с мультимедийным проектором и\или интерактивной доской. Саратов. с программным обеспечением INELS Designer &amp; Manager.Корпорация "Диполь" (ЗАО) 2010г.</w:t>
            </w:r>
          </w:p>
          <w:p>
            <w:pPr>
              <w:pStyle w:val="style0"/>
              <w:numPr>
                <w:ilvl w:val="0"/>
                <w:numId w:val="8"/>
              </w:numPr>
              <w:spacing w:after="0" w:before="0" w:line="100" w:lineRule="atLeast"/>
              <w:contextualSpacing w:val="false"/>
            </w:pPr>
            <w:r>
              <w:rPr>
                <w:rFonts w:cs="Times New Roman" w:eastAsia="Times New Roman"/>
                <w:sz w:val="24"/>
                <w:szCs w:val="24"/>
              </w:rPr>
              <w:t>3.УУМК Электромонтаж и наладка системы «Умный дом» руководство по выполнению базовых экспериментов ЭСМУНД.001 (997) с программным обеспечением INELS Designer &amp; Manager. М. «Инженерно - производственный центр «Учебная техника»» 2012г.</w:t>
            </w:r>
          </w:p>
          <w:p>
            <w:pPr>
              <w:pStyle w:val="style79"/>
              <w:widowControl/>
              <w:numPr>
                <w:ilvl w:val="0"/>
                <w:numId w:val="8"/>
              </w:numPr>
            </w:pPr>
            <w:r>
              <w:rPr>
                <w:rFonts w:ascii="Times New Roman" w:cs="Times New Roman" w:hAnsi="Times New Roman"/>
                <w:sz w:val="24"/>
                <w:szCs w:val="24"/>
              </w:rPr>
              <w:t>4.Электронный обучающее - контролирующий ресурс для оборудования лаборатории Сервисного обслуживания и ремонта бытовых машин и приборов ООО НПП «Учебная техника – Профи» Челябинск. 2012 Южно- уральский государственный университет.</w:t>
            </w:r>
          </w:p>
          <w:p>
            <w:pPr>
              <w:pStyle w:val="style0"/>
              <w:numPr>
                <w:ilvl w:val="0"/>
                <w:numId w:val="8"/>
              </w:numPr>
              <w:spacing w:after="0" w:before="0" w:line="100" w:lineRule="atLeast"/>
              <w:contextualSpacing w:val="false"/>
            </w:pPr>
            <w:r>
              <w:rPr>
                <w:rFonts w:cs="Times New Roman" w:eastAsia="Times New Roman"/>
                <w:sz w:val="24"/>
                <w:szCs w:val="24"/>
              </w:rPr>
              <w:t>8)Пакет программного обеспечения "</w:t>
            </w:r>
            <w:r>
              <w:rPr>
                <w:rFonts w:cs="Times New Roman" w:eastAsia="Times New Roman"/>
                <w:sz w:val="24"/>
                <w:szCs w:val="24"/>
                <w:lang w:val="en-US"/>
              </w:rPr>
              <w:t>Turning</w:t>
            </w:r>
            <w:r>
              <w:rPr>
                <w:rFonts w:cs="Times New Roman" w:eastAsia="Times New Roman"/>
                <w:sz w:val="24"/>
                <w:szCs w:val="24"/>
              </w:rPr>
              <w:t xml:space="preserve"> </w:t>
            </w:r>
            <w:r>
              <w:rPr>
                <w:rFonts w:cs="Times New Roman" w:eastAsia="Times New Roman"/>
                <w:sz w:val="24"/>
                <w:szCs w:val="24"/>
                <w:lang w:val="en-US"/>
              </w:rPr>
              <w:t>Point</w:t>
            </w:r>
            <w:r>
              <w:rPr>
                <w:rFonts w:cs="Times New Roman" w:eastAsia="Times New Roman"/>
                <w:sz w:val="24"/>
                <w:szCs w:val="24"/>
              </w:rPr>
              <w:t xml:space="preserve">" с помощью порта </w:t>
            </w:r>
            <w:r>
              <w:rPr>
                <w:rFonts w:cs="Times New Roman" w:eastAsia="Times New Roman"/>
                <w:sz w:val="24"/>
                <w:szCs w:val="24"/>
                <w:lang w:val="en-US"/>
              </w:rPr>
              <w:t>usb</w:t>
            </w:r>
            <w:r>
              <w:rPr>
                <w:rFonts w:cs="Times New Roman" w:eastAsia="Times New Roman"/>
                <w:sz w:val="24"/>
                <w:szCs w:val="24"/>
              </w:rPr>
              <w:t>. Программа тестирования.</w:t>
            </w:r>
          </w:p>
        </w:tc>
      </w:tr>
    </w:tbl>
    <w:p>
      <w:pPr>
        <w:pStyle w:val="style0"/>
        <w:numPr>
          <w:ilvl w:val="0"/>
          <w:numId w:val="8"/>
        </w:numPr>
        <w:spacing w:after="0" w:before="0" w:line="100" w:lineRule="atLeast"/>
        <w:contextualSpacing w:val="false"/>
      </w:pPr>
      <w:r>
        <w:rPr>
          <w:rFonts w:cs="Times New Roman"/>
          <w:sz w:val="24"/>
          <w:szCs w:val="24"/>
        </w:rPr>
        <w:t>Вновь приобретены:</w:t>
      </w:r>
    </w:p>
    <w:p>
      <w:pPr>
        <w:pStyle w:val="style0"/>
        <w:numPr>
          <w:ilvl w:val="0"/>
          <w:numId w:val="8"/>
        </w:numPr>
        <w:spacing w:after="0" w:before="0" w:line="100" w:lineRule="atLeast"/>
        <w:contextualSpacing w:val="false"/>
      </w:pPr>
      <w:r>
        <w:rPr/>
      </w:r>
    </w:p>
    <w:tbl>
      <w:tblPr>
        <w:jc w:val="center"/>
        <w:tblBorders>
          <w:top w:color="00000A" w:space="0" w:sz="4" w:val="single"/>
          <w:left w:color="00000A" w:space="0" w:sz="4" w:val="single"/>
          <w:bottom w:color="00000A" w:space="0" w:sz="4" w:val="single"/>
          <w:right w:color="00000A" w:space="0" w:sz="4" w:val="single"/>
        </w:tblBorders>
      </w:tblPr>
      <w:tblGrid>
        <w:gridCol w:w="4315"/>
        <w:gridCol w:w="8393"/>
        <w:gridCol w:w="1344"/>
      </w:tblGrid>
      <w:tr>
        <w:trPr>
          <w:trHeight w:hRule="atLeast" w:val="549"/>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rPr>
              <w:t xml:space="preserve">Автор, название, место издания, издательство, год издания </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 xml:space="preserve">Кол-во       экз. </w:t>
            </w:r>
          </w:p>
        </w:tc>
      </w:tr>
      <w:tr>
        <w:trPr>
          <w:trHeight w:hRule="atLeast" w:val="282"/>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b/>
              </w:rPr>
              <w:t>Общеобразовательный цикл</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Иностранный язык</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Агабекян И.П. Английский язык для СПО ,2013</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Басова Н.В. Немецкий язык для колледжей М.,2012</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15</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b/>
              </w:rPr>
              <w:t>Общетехнический цикл</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Черчение</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Конышева Г.В. Техническое черчение: учебник для колледжей, ПУ и ТЛ.-М.: Дашков и К, 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Техническая механика</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Вереина Л.И. Техническая механика: учебник для СПО.- М.: Академия, 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Метрология, стандартизация и сертификация</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Метрология, стандартизация и сертификация в машиностроении: учебник для СПО.-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Метрология, стандартизация и сертификация в энергетике: учеб.пособие для СПО.-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Технологические процессы в машиностроении</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Холодкова А.Г. Общая технология машиностроения: учеб.пособие для НПО.-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25</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b/>
              </w:rPr>
              <w:t>Кузнецов В.А. Технологические процессы в машиностроении,2009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24</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Автоматика</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Шишмарев В.Ю. Автоматика: учебник для СПО.- М.: Академия, 2008</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Технология электромашиностроения</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Сибикин М.Ю. Технология электромашиностроения : Учебное пособие,- М.:Высш.шк.,2009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b/>
              </w:rPr>
              <w:t>Профессионально-технический цикл</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caps/>
              </w:rPr>
              <w:t>Наладчик станков и оборудования в механообработке.</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Босинзон М.А. Современные системы ЧПУ и их эксплуатация: учебник для НПО -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50</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 xml:space="preserve">Ермолаев В.В. Техническая оснастка М.:Академия,2012 </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13</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Вереина  Л.И. Устройство металлорежущих станков ,2012</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24</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caps/>
              </w:rPr>
              <w:t>Станочник (МЕТАЛЛООБРАБОТКА)</w:t>
            </w:r>
          </w:p>
          <w:p>
            <w:pPr>
              <w:pStyle w:val="style0"/>
              <w:numPr>
                <w:ilvl w:val="0"/>
                <w:numId w:val="8"/>
              </w:numPr>
              <w:spacing w:after="0" w:before="0" w:line="100" w:lineRule="atLeast"/>
              <w:contextualSpacing w:val="false"/>
            </w:pPr>
            <w:r>
              <w:rPr>
                <w:rFonts w:cs="Times New Roman"/>
                <w:caps/>
              </w:rPr>
              <w:t>ТЕХНОЛОГИЯ МАШИНОСТРОЕНИЯ.</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Алексеев В.С. Токарные работы: учебное пособие для ПО.- М.: Альфа-М, ИНФРА-М,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rPr>
              <w:t>15</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Адаскин А.М. Современный режущий инструмент,2012</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rPr>
              <w:t>20</w:t>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365" w:val="left"/>
              </w:tabs>
              <w:spacing w:after="0" w:before="0" w:line="100" w:lineRule="atLeast"/>
              <w:contextualSpacing w:val="false"/>
            </w:pPr>
            <w:r>
              <w:rPr>
                <w:rFonts w:cs="Times New Roman"/>
                <w:caps/>
              </w:rPr>
              <w:t>Слесарь- ремонтник</w:t>
              <w:tab/>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70"/>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Воронкин Ю.Н. Методы профилактики и ремонта промышленного оборудования: учебник для СПО. -М.: Академия,2008</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20</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Вереина  Л.И. Устройство металлорежущих станков ,2012</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24</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Покровский Б.С. Ремонт промышленного оборудования: учеб. пособие для НПО. -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31</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caps/>
              </w:rPr>
              <w:t>Сварщик (электросварочные и газосварочные работы)</w:t>
            </w:r>
          </w:p>
          <w:p>
            <w:pPr>
              <w:pStyle w:val="style0"/>
              <w:numPr>
                <w:ilvl w:val="0"/>
                <w:numId w:val="8"/>
              </w:numPr>
              <w:spacing w:after="0" w:before="0" w:line="100" w:lineRule="atLeast"/>
              <w:contextualSpacing w:val="false"/>
            </w:pPr>
            <w:r>
              <w:rPr>
                <w:rFonts w:cs="Times New Roman"/>
                <w:caps/>
              </w:rPr>
              <w:t>СВАРОЧНОЕ ПРОИЗВОДСТВО</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Герасименко А.И. Электрогазосварщик: учеб.пособие.- Ростов н/Д: Феникс, 2008</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5</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Кисаримов Р.А. Справочник сварщика.- М.: РадиоСофт, 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Овчинников Технология электрогазосварочных и сварочных работ: учебник для НПО.- М.: Академия, 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Лукьянов В.Ф. Изготовление сварочных конструкций в заводских условиях: учебное пособие для вузов- Ростов н/Дону: Феникс,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15</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Овчинников В.В. Расчет и проектирование сварных конструкций: учебник для СПО.- М.: Академия, 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25</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Овчинников В.В. Расчет и проектирование сварных конструкций: практикум и курсовое проектирование: учеб. пособие для СПО.-М.: Академия, 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15</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Овчинников В.В. Технология ручной дуговой сварки М:Академия,2012</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13</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Сварщик ручной дуговой сварки: практические основы профессиональной деятельности: учеб.пособие/ А.В.Борилов и др.-Ростов н/Д:Феникс, 2008</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13</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Галушкина В.Н. Технология производства сварных конструкций М,2012</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13</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Овчинников Контроль каческтва сварных конструкций М,2009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13</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Чернышев Г.Г. Технология электронной сварки плавлением,2010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13</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Маслов Б.Г., Выборнов А.П. Производство сварных конструкций: учебник для СПО.- М.: Академия, 2008</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caps/>
              </w:rPr>
              <w:t>Электромонтер по ремонту и обслуживанию электрооборудования</w:t>
            </w:r>
          </w:p>
          <w:p>
            <w:pPr>
              <w:pStyle w:val="style0"/>
              <w:numPr>
                <w:ilvl w:val="0"/>
                <w:numId w:val="8"/>
              </w:numPr>
              <w:spacing w:after="0" w:before="0" w:line="100" w:lineRule="atLeast"/>
              <w:contextualSpacing w:val="false"/>
            </w:pPr>
            <w:r>
              <w:rPr>
                <w:rFonts w:cs="Times New Roman"/>
                <w:caps/>
              </w:rPr>
              <w:t>ТЕХНИЧЕСКАЯ ЭКСПЛУАТАЦИЯ И ОБСЛУЖИВАНИЕ ЭЛЕКТРИЧЕСКОГО И ЭЛЕКТРОМЕХАНИЧЕСКОГО ОБОРУДОВАНИЯ</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Сибикин Ю.Д. Техническое обслуживание, ремонт электрооборудования и сетей промышленных предприятий.Кн.1: учебник для НПО. -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20</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Сибикин Ю.Д. Техническое обслуживание, ремонт электрооборудования и сетей промышленных предприятий.Кн.2: учебник для НПО.-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20</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Акимова Н.А. Монтаж, техническая эксплуатация и ремонт электрического и электромеханического оборудования: учеб. пособие для СПО / под общ. ред. Н.Ф. Котеленца.- М.: Мастерство,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5</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caps/>
              </w:rPr>
              <w:t>Сборщик электрических машин и аппаратов</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Сибикин М.Ю. Технология электромашиностроения: учеб. пособие для СПО.- М.: Высш.шк.,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РАДИОМЕХАНИК ПО ОБСЛУЖИВАНИЮ И РЕМОНТУ РАДИОТЕЛЕАППАРАТУРЫ</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Горшков Б.И. Электронная техника: учеб. пособие для СПО.- М.: Академия, 2010</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17</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Шишмарев В.Ю. Электрорадиоизмерения: учебник для СПО.-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17</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Мисюль П.И. Ремонт, настройка и проверка радиотелевизионной аппаратуры. Специальная технология: учеб. пособие для  СПО- Ростов н/Д: Феникс, 2007</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СЛЕСАРЬ ПО КОНТРОЛЬНО-ИЗМЕРИТЕЛЬНЫМ ПРИБОРАМ И АВТОМАТИКЕ</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Иванов Б.К.Слесарь по контрольно-измерительным приборам и автоматике: учеб.пособие.- Ростов н/Д: Феникс, 2008</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29</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КОНТРОЛЕР СТАНОЧНЫХ И СЛЕСАРНЫХ РАБОТ</w:t>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Зайцев С.А. Допуски, посадки и технические измерения в машиностроении: учебник для НПО.- М.: Академия, 2010,2008</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30+15</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Холодкова А.Г. Общая технология машиностроения: учебное пособие для НПО/ А.Г. Холодкова. -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20</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Покровский Б.С. Ремонт промышленного оборудования: учеб. пособие для НПО.- М.: Академия,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31</w:t>
            </w:r>
          </w:p>
        </w:tc>
      </w:tr>
      <w:tr>
        <w:trPr>
          <w:trHeight w:hRule="atLeast" w:val="145"/>
          <w:cantSplit w:val="false"/>
        </w:trPr>
        <w:tc>
          <w:tcPr>
            <w:tcW w:type="dxa" w:w="4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83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Алексеев В.С. Токарные работы: учебное пособие для училищ и коле6джей .- М.: Альфа-М, ИНФРА-М, 2009</w:t>
            </w:r>
          </w:p>
        </w:tc>
        <w:tc>
          <w:tcPr>
            <w:tcW w:type="dxa" w:w="13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rPr>
              <w:t>16</w:t>
            </w:r>
          </w:p>
        </w:tc>
      </w:tr>
    </w:tbl>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1.1.Укомплектованность учебно – материальной базы по основам военной службы в соответствие с Инструкцией об организации обучения граждан Российской Федерации начальными знаниями в области обороны и их подготовки по основам военной службы в образовательных учреждениях начального профессионального и среднего профессионального образования, утвержденной  приказом Минобрнауки России и Миобороны России от 24.02.2010года составляет 100%</w:t>
      </w:r>
    </w:p>
    <w:p>
      <w:pPr>
        <w:pStyle w:val="style0"/>
        <w:numPr>
          <w:ilvl w:val="0"/>
          <w:numId w:val="8"/>
        </w:numPr>
        <w:spacing w:after="0" w:before="0" w:line="100" w:lineRule="atLeast"/>
        <w:contextualSpacing w:val="false"/>
        <w:jc w:val="center"/>
      </w:pPr>
      <w:r>
        <w:rPr/>
      </w:r>
    </w:p>
    <w:p>
      <w:pPr>
        <w:pStyle w:val="style0"/>
        <w:numPr>
          <w:ilvl w:val="0"/>
          <w:numId w:val="8"/>
        </w:numPr>
        <w:tabs>
          <w:tab w:leader="none" w:pos="2070" w:val="left"/>
        </w:tabs>
      </w:pPr>
      <w:r>
        <w:rPr>
          <w:rFonts w:cs="Times New Roman"/>
          <w:sz w:val="24"/>
          <w:szCs w:val="24"/>
        </w:rPr>
        <w:tab/>
      </w:r>
      <w:r>
        <w:rPr>
          <w:rFonts w:cs="Times New Roman"/>
          <w:b/>
          <w:sz w:val="28"/>
          <w:szCs w:val="28"/>
        </w:rPr>
        <w:t>Состояние учебно-материальной базы по основам военной службы</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781"/>
        <w:gridCol w:w="4848"/>
        <w:gridCol w:w="1505"/>
        <w:gridCol w:w="3736"/>
        <w:gridCol w:w="1843"/>
        <w:gridCol w:w="2452"/>
      </w:tblGrid>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lang w:val="en-US"/>
              </w:rPr>
              <w:t>N</w:t>
            </w:r>
            <w:r>
              <w:rPr>
                <w:rFonts w:cs="Times New Roman"/>
                <w:sz w:val="24"/>
                <w:szCs w:val="24"/>
              </w:rPr>
              <w:t xml:space="preserve"> п/п</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680" w:val="left"/>
              </w:tabs>
              <w:spacing w:after="0" w:before="0" w:line="100" w:lineRule="atLeast"/>
              <w:contextualSpacing w:val="false"/>
            </w:pPr>
            <w:r>
              <w:rPr>
                <w:rFonts w:cs="Times New Roman"/>
                <w:sz w:val="24"/>
                <w:szCs w:val="24"/>
              </w:rPr>
              <w:tab/>
              <w:t>Наименование</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Единица измерения</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0"/>
                <w:szCs w:val="20"/>
              </w:rPr>
              <w:t>Количество согласно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Количество, имеющееся в ОУ</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Укомплектованность (%, но не более 100 %)</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680" w:val="left"/>
              </w:tabs>
              <w:spacing w:after="0" w:before="0" w:line="100" w:lineRule="atLeast"/>
              <w:contextualSpacing w:val="false"/>
              <w:jc w:val="center"/>
            </w:pPr>
            <w:r>
              <w:rPr>
                <w:rFonts w:cs="Times New Roman"/>
                <w:sz w:val="24"/>
                <w:szCs w:val="24"/>
              </w:rPr>
              <w:t>2.</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3.</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4.</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5.</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6.</w:t>
            </w:r>
          </w:p>
        </w:tc>
      </w:tr>
      <w:tr>
        <w:trPr>
          <w:cantSplit w:val="false"/>
        </w:trPr>
        <w:tc>
          <w:tcPr>
            <w:tcW w:type="dxa" w:w="15165"/>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73"/>
              <w:numPr>
                <w:ilvl w:val="1"/>
                <w:numId w:val="8"/>
              </w:numPr>
              <w:spacing w:after="0" w:before="0" w:line="100" w:lineRule="atLeast"/>
              <w:contextualSpacing/>
              <w:jc w:val="center"/>
            </w:pPr>
            <w:r>
              <w:rPr>
                <w:b/>
                <w:sz w:val="24"/>
                <w:szCs w:val="24"/>
              </w:rPr>
              <w:t>Нормативно-правовые документы</w:t>
            </w:r>
          </w:p>
          <w:p>
            <w:pPr>
              <w:pStyle w:val="style73"/>
              <w:numPr>
                <w:ilvl w:val="0"/>
                <w:numId w:val="8"/>
              </w:numPr>
              <w:spacing w:after="0" w:before="0" w:line="100" w:lineRule="atLeast"/>
              <w:contextualSpacing/>
            </w:pPr>
            <w:r>
              <w:rPr/>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Конституция Российской Федерации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По количеству обучающихся в группе</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30</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Федеральный закон «О воинской обязанности и военной службе»</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По количеству обучающихся в группе</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25</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Общевоинские уставы Вооружённых Сил Российской Федерации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По количеству обучающихся в группе</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4</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12716"/>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b/>
                <w:sz w:val="24"/>
                <w:szCs w:val="24"/>
              </w:rPr>
              <w:t xml:space="preserve">           </w:t>
            </w:r>
            <w:r>
              <w:rPr>
                <w:rFonts w:cs="Times New Roman"/>
                <w:b/>
                <w:sz w:val="24"/>
                <w:szCs w:val="24"/>
              </w:rPr>
              <w:t xml:space="preserve">Средняя укомплектованность по нормативно-правовым документам (%)   </w:t>
            </w:r>
          </w:p>
        </w:tc>
        <w:tc>
          <w:tcPr>
            <w:tcW w:type="dxa" w:w="2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15165"/>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jc w:val="center"/>
            </w:pPr>
            <w:r>
              <w:rPr/>
            </w:r>
          </w:p>
          <w:p>
            <w:pPr>
              <w:pStyle w:val="style73"/>
              <w:numPr>
                <w:ilvl w:val="1"/>
                <w:numId w:val="8"/>
              </w:numPr>
              <w:spacing w:after="0" w:before="0" w:line="100" w:lineRule="atLeast"/>
              <w:contextualSpacing/>
              <w:jc w:val="center"/>
            </w:pPr>
            <w:r>
              <w:rPr>
                <w:b/>
                <w:sz w:val="24"/>
                <w:szCs w:val="24"/>
              </w:rPr>
              <w:t>Учебная литература</w:t>
            </w:r>
          </w:p>
          <w:p>
            <w:pPr>
              <w:pStyle w:val="style73"/>
              <w:numPr>
                <w:ilvl w:val="0"/>
                <w:numId w:val="8"/>
              </w:numPr>
              <w:spacing w:after="0" w:before="0" w:line="100" w:lineRule="atLeast"/>
              <w:contextualSpacing/>
            </w:pPr>
            <w:r>
              <w:rPr/>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4.</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Учебник по основам безопасности жизнедеятельности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По количеству обучающихся</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70</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5.</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u w:val="single"/>
              </w:rPr>
              <w:t>Наставления по стрелковому делу:</w:t>
            </w:r>
          </w:p>
          <w:p>
            <w:pPr>
              <w:pStyle w:val="style0"/>
              <w:widowControl w:val="false"/>
              <w:numPr>
                <w:ilvl w:val="0"/>
                <w:numId w:val="8"/>
              </w:numPr>
              <w:spacing w:after="0" w:before="0" w:line="100" w:lineRule="atLeast"/>
              <w:contextualSpacing w:val="false"/>
            </w:pPr>
            <w:r>
              <w:rPr>
                <w:rFonts w:cs="Times New Roman"/>
                <w:sz w:val="24"/>
                <w:szCs w:val="24"/>
              </w:rPr>
              <w:t>Основы стрельбы из стрелкового оружия</w:t>
            </w:r>
          </w:p>
          <w:p>
            <w:pPr>
              <w:pStyle w:val="style0"/>
              <w:widowControl w:val="false"/>
              <w:numPr>
                <w:ilvl w:val="0"/>
                <w:numId w:val="8"/>
              </w:numPr>
              <w:spacing w:after="0" w:before="0" w:line="100" w:lineRule="atLeast"/>
              <w:contextualSpacing w:val="false"/>
            </w:pPr>
            <w:r>
              <w:rPr>
                <w:rFonts w:cs="Times New Roman"/>
                <w:sz w:val="24"/>
                <w:szCs w:val="24"/>
              </w:rPr>
              <w:t>«7,62 – мм (или 5,45 мм) модернизированный автомат Калашникова» (учебное пособие)</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100%</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 xml:space="preserve">6. </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Учебное пособие по основам медицинских знаний</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По количеству обучающихся</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35</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12716"/>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 xml:space="preserve">            </w:t>
            </w:r>
            <w:r>
              <w:rPr>
                <w:rFonts w:cs="Times New Roman"/>
                <w:b/>
                <w:sz w:val="24"/>
                <w:szCs w:val="24"/>
              </w:rPr>
              <w:t xml:space="preserve">Средняя укомплектованность по учебной литературе (%)   </w:t>
            </w:r>
          </w:p>
        </w:tc>
        <w:tc>
          <w:tcPr>
            <w:tcW w:type="dxa" w:w="2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15165"/>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b/>
                <w:sz w:val="24"/>
                <w:szCs w:val="24"/>
              </w:rPr>
              <w:t>3. Учебно-наглядные пособия</w:t>
            </w:r>
          </w:p>
          <w:p>
            <w:pPr>
              <w:pStyle w:val="style0"/>
              <w:numPr>
                <w:ilvl w:val="0"/>
                <w:numId w:val="8"/>
              </w:numPr>
              <w:spacing w:after="0" w:before="0" w:line="100" w:lineRule="atLeast"/>
              <w:contextualSpacing w:val="false"/>
              <w:jc w:val="center"/>
            </w:pPr>
            <w:r>
              <w:rPr/>
            </w:r>
          </w:p>
        </w:tc>
      </w:tr>
      <w:tr>
        <w:trPr>
          <w:cantSplit w:val="false"/>
        </w:trPr>
        <w:tc>
          <w:tcPr>
            <w:tcW w:type="dxa" w:w="78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7.</w:t>
            </w:r>
          </w:p>
        </w:tc>
        <w:tc>
          <w:tcPr>
            <w:tcW w:type="dxa" w:w="14384"/>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u w:val="single"/>
              </w:rPr>
              <w:t>Набор плакатов или электронные издания:</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Организационная структура Вооружённых Сил Российской Федерации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Ордена России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Текст Военной присяги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Воинские звания и знаки различия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Военная форма одежды</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Мероприятия обязательной подготовки граждан к военной службе</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Военно-прикладные виды спорта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Военно-учётные специальности солдат, матросов, сержантов, старшин</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Военные образовательные учреждения профессионального образования Министерства обороны Российской Федерации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Тактико-технические характеристики вооружения и военной техники, находящихся на вооружении Российской армии и армий иностранных государств</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Несение караульной службы</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Мероприятия, проводимые при первоначальной постановке граждан на воинский учёт</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Литература и наглядные по военно-патриотическому воспитанию</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Нормативы по прикладной физической подготовке</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 xml:space="preserve">Нормативы по радиационной, химической и биологической защите </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8.</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Массогабаритный макет 7,62-мм (или 5,45-мм) автомата Калашникова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2</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4</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9.</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Набор плакатов по устройству или электронные издания:</w:t>
            </w:r>
          </w:p>
          <w:p>
            <w:pPr>
              <w:pStyle w:val="style0"/>
              <w:widowControl w:val="false"/>
              <w:numPr>
                <w:ilvl w:val="0"/>
                <w:numId w:val="8"/>
              </w:numPr>
              <w:spacing w:after="0" w:before="0" w:line="100" w:lineRule="atLeast"/>
              <w:contextualSpacing w:val="false"/>
            </w:pPr>
            <w:r>
              <w:rPr>
                <w:rFonts w:cs="Times New Roman"/>
                <w:sz w:val="24"/>
                <w:szCs w:val="24"/>
              </w:rPr>
              <w:t>7,62 (или 5,45-мм) модернизированный автомат Калашникова</w:t>
            </w:r>
          </w:p>
          <w:p>
            <w:pPr>
              <w:pStyle w:val="style0"/>
              <w:widowControl w:val="false"/>
              <w:numPr>
                <w:ilvl w:val="0"/>
                <w:numId w:val="8"/>
              </w:numPr>
              <w:spacing w:after="0" w:before="0" w:line="100" w:lineRule="atLeast"/>
              <w:contextualSpacing w:val="false"/>
            </w:pPr>
            <w:r>
              <w:rPr>
                <w:rFonts w:cs="Times New Roman"/>
                <w:sz w:val="24"/>
                <w:szCs w:val="24"/>
              </w:rPr>
              <w:t>5,6-мм малокалиберная винтовка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Компл.</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Набор плакатов или электронные издания: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7,62-мм (или 5,45-мм) модернизированный автомат Калашникова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Основы и правила стрельбы из стрелкового оружия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Мины Российской армии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Фортификационные сооружения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Индивидуальные средства защиты</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Приборы радиационной разведки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Приборы химической разведки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Организация и несение внутренней службы</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Строевая подготовка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Оказание первой медицинской помощи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Гражданская оборона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11.</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Средства индивидуальной защиты:</w:t>
            </w:r>
          </w:p>
          <w:p>
            <w:pPr>
              <w:pStyle w:val="style0"/>
              <w:widowControl w:val="false"/>
              <w:numPr>
                <w:ilvl w:val="0"/>
                <w:numId w:val="8"/>
              </w:numPr>
              <w:spacing w:after="0" w:before="0" w:line="100" w:lineRule="atLeast"/>
              <w:contextualSpacing w:val="false"/>
            </w:pPr>
            <w:r>
              <w:rPr>
                <w:rFonts w:cs="Times New Roman"/>
                <w:sz w:val="24"/>
                <w:szCs w:val="24"/>
              </w:rPr>
              <w:t>Общевойсковой противогаз</w:t>
            </w:r>
          </w:p>
          <w:p>
            <w:pPr>
              <w:pStyle w:val="style0"/>
              <w:widowControl w:val="false"/>
              <w:numPr>
                <w:ilvl w:val="0"/>
                <w:numId w:val="8"/>
              </w:numPr>
              <w:spacing w:after="0" w:before="0" w:line="100" w:lineRule="atLeast"/>
              <w:contextualSpacing w:val="false"/>
            </w:pPr>
            <w:r>
              <w:rPr>
                <w:rFonts w:cs="Times New Roman"/>
                <w:sz w:val="24"/>
                <w:szCs w:val="24"/>
              </w:rPr>
              <w:t>Общевойсковой защитный комплект</w:t>
            </w:r>
          </w:p>
          <w:p>
            <w:pPr>
              <w:pStyle w:val="style0"/>
              <w:widowControl w:val="false"/>
              <w:numPr>
                <w:ilvl w:val="0"/>
                <w:numId w:val="8"/>
              </w:numPr>
              <w:spacing w:after="0" w:before="0" w:line="100" w:lineRule="atLeast"/>
              <w:contextualSpacing w:val="false"/>
            </w:pPr>
            <w:r>
              <w:rPr>
                <w:rFonts w:cs="Times New Roman"/>
                <w:sz w:val="24"/>
                <w:szCs w:val="24"/>
              </w:rPr>
              <w:t>Респиратор</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По количеству обучающихся</w:t>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Fonts w:cs="Times New Roman"/>
                <w:sz w:val="24"/>
                <w:szCs w:val="24"/>
              </w:rPr>
              <w:t>5</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50</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w:t>
            </w:r>
          </w:p>
          <w:p>
            <w:pPr>
              <w:pStyle w:val="style0"/>
              <w:numPr>
                <w:ilvl w:val="0"/>
                <w:numId w:val="8"/>
              </w:numPr>
              <w:spacing w:after="0" w:before="0" w:line="100" w:lineRule="atLeast"/>
              <w:contextualSpacing w:val="false"/>
            </w:pPr>
            <w:r>
              <w:rPr>
                <w:rFonts w:cs="Times New Roman"/>
                <w:sz w:val="24"/>
                <w:szCs w:val="24"/>
              </w:rPr>
              <w:t>5</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100%</w:t>
            </w:r>
          </w:p>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12.</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Приборы:</w:t>
            </w:r>
          </w:p>
          <w:p>
            <w:pPr>
              <w:pStyle w:val="style0"/>
              <w:widowControl w:val="false"/>
              <w:numPr>
                <w:ilvl w:val="0"/>
                <w:numId w:val="8"/>
              </w:numPr>
              <w:spacing w:after="0" w:before="0" w:line="100" w:lineRule="atLeast"/>
              <w:contextualSpacing w:val="false"/>
            </w:pPr>
            <w:r>
              <w:rPr>
                <w:rFonts w:cs="Times New Roman"/>
                <w:sz w:val="24"/>
                <w:szCs w:val="24"/>
              </w:rPr>
              <w:t>Радиационной разведки</w:t>
            </w:r>
          </w:p>
          <w:p>
            <w:pPr>
              <w:pStyle w:val="style0"/>
              <w:widowControl w:val="false"/>
              <w:numPr>
                <w:ilvl w:val="0"/>
                <w:numId w:val="8"/>
              </w:numPr>
              <w:spacing w:after="0" w:before="0" w:line="100" w:lineRule="atLeast"/>
              <w:contextualSpacing w:val="false"/>
            </w:pPr>
            <w:r>
              <w:rPr>
                <w:rFonts w:cs="Times New Roman"/>
                <w:sz w:val="24"/>
                <w:szCs w:val="24"/>
              </w:rPr>
              <w:t>Химической разведки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w:t>
            </w:r>
          </w:p>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w:t>
            </w:r>
          </w:p>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13.</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Бытовой дозиметр</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14.</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Макет простейшего укрытия в разрезе или в формате ЭОИ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15.</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Макет убежища в разрезе или в формате ЭОИ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 xml:space="preserve">16. </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Компас</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По количеству обучающихся</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30</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17.</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Визирная линейка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По количеству обучающихся</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30</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18.</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Электронные образовательные издания на магнитных и оптических носителях по тематике программы (ЭОИ)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Компл.</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19.</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Комплект аппаратуры для демонстрации ЭОИ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12716"/>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b/>
                <w:sz w:val="24"/>
                <w:szCs w:val="24"/>
              </w:rPr>
              <w:t xml:space="preserve">            </w:t>
            </w:r>
            <w:r>
              <w:rPr>
                <w:rFonts w:cs="Times New Roman"/>
                <w:b/>
                <w:sz w:val="24"/>
                <w:szCs w:val="24"/>
              </w:rPr>
              <w:t xml:space="preserve">Средняя укомплектованность по учебно-наглядным пособиям (%)  </w:t>
            </w:r>
          </w:p>
        </w:tc>
        <w:tc>
          <w:tcPr>
            <w:tcW w:type="dxa" w:w="2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15165"/>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b/>
                <w:sz w:val="24"/>
                <w:szCs w:val="24"/>
              </w:rPr>
              <w:t>4. Медицинское имущество</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20.</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Индивидуальные средства медицинской защиты:</w:t>
            </w:r>
          </w:p>
          <w:p>
            <w:pPr>
              <w:pStyle w:val="style0"/>
              <w:widowControl w:val="false"/>
              <w:numPr>
                <w:ilvl w:val="0"/>
                <w:numId w:val="8"/>
              </w:numPr>
              <w:spacing w:after="0" w:before="0" w:line="100" w:lineRule="atLeast"/>
              <w:contextualSpacing w:val="false"/>
            </w:pPr>
            <w:r>
              <w:rPr>
                <w:rFonts w:cs="Times New Roman"/>
                <w:sz w:val="24"/>
                <w:szCs w:val="24"/>
              </w:rPr>
              <w:t>Аптечка АИ</w:t>
            </w:r>
          </w:p>
          <w:p>
            <w:pPr>
              <w:pStyle w:val="style0"/>
              <w:widowControl w:val="false"/>
              <w:numPr>
                <w:ilvl w:val="0"/>
                <w:numId w:val="8"/>
              </w:numPr>
              <w:spacing w:after="0" w:before="0" w:line="100" w:lineRule="atLeast"/>
              <w:contextualSpacing w:val="false"/>
            </w:pPr>
            <w:r>
              <w:rPr>
                <w:rFonts w:cs="Times New Roman"/>
                <w:sz w:val="24"/>
                <w:szCs w:val="24"/>
              </w:rPr>
              <w:t>Пакеты перевязочные ППИ</w:t>
            </w:r>
          </w:p>
          <w:p>
            <w:pPr>
              <w:pStyle w:val="style0"/>
              <w:widowControl w:val="false"/>
              <w:numPr>
                <w:ilvl w:val="0"/>
                <w:numId w:val="8"/>
              </w:numPr>
              <w:spacing w:after="0" w:before="0" w:line="100" w:lineRule="atLeast"/>
              <w:contextualSpacing w:val="false"/>
            </w:pPr>
            <w:r>
              <w:rPr>
                <w:rFonts w:cs="Times New Roman"/>
                <w:sz w:val="24"/>
                <w:szCs w:val="24"/>
              </w:rPr>
              <w:t>Пакеты противохимические индивидуальные ИПП-11</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100%</w:t>
            </w:r>
          </w:p>
          <w:p>
            <w:pPr>
              <w:pStyle w:val="style0"/>
              <w:numPr>
                <w:ilvl w:val="0"/>
                <w:numId w:val="8"/>
              </w:numPr>
              <w:spacing w:after="0" w:before="0" w:line="100" w:lineRule="atLeast"/>
              <w:contextualSpacing w:val="false"/>
            </w:pPr>
            <w:r>
              <w:rPr>
                <w:rFonts w:cs="Times New Roman"/>
                <w:sz w:val="24"/>
                <w:szCs w:val="24"/>
              </w:rPr>
              <w:t>100%</w:t>
            </w:r>
          </w:p>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21.</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Сумки и комплекты медицинского имущества для оказания первой медицинской, доврачебной помощи</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22.</w:t>
            </w:r>
          </w:p>
        </w:tc>
        <w:tc>
          <w:tcPr>
            <w:tcW w:type="dxa" w:w="14384"/>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Перевязочные средства и шовные материалы, лейкопластыри:</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Бинт марлевый медицинский нестерильный размер 7 м  Х 14 см</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3</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Бинт марлевый медицинский нестерильный размер 5 м Х 10 см</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3</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Вата медицинская компрессная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кг</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0,1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0,1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Косынка медицинская перевязочная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3</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Повязка медицинская большая стерильная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3</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Повязка медицинская малая стерильная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3</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23.</w:t>
            </w:r>
          </w:p>
        </w:tc>
        <w:tc>
          <w:tcPr>
            <w:tcW w:type="dxa" w:w="14384"/>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Медицинские предметы расходные:</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Булавка безопасная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3</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3</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Шина проволочная (лестничная) для ног</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Шина проволочная (лестничная) для рук</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Шина фанерная длиной 1 м</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24.</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Врачебные предметы, аппараты и хирургические инструменты:</w:t>
            </w:r>
          </w:p>
          <w:p>
            <w:pPr>
              <w:pStyle w:val="style0"/>
              <w:widowControl w:val="false"/>
              <w:numPr>
                <w:ilvl w:val="0"/>
                <w:numId w:val="8"/>
              </w:numPr>
              <w:spacing w:after="0" w:before="0" w:line="100" w:lineRule="atLeast"/>
              <w:contextualSpacing w:val="false"/>
            </w:pPr>
            <w:r>
              <w:rPr>
                <w:rFonts w:cs="Times New Roman"/>
                <w:sz w:val="24"/>
                <w:szCs w:val="24"/>
              </w:rPr>
              <w:t>Жгут кровоостанавливающий эластичный</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3</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3</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 xml:space="preserve">25. </w:t>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Аппараты, приборы и принадлежности для травматологии и механотерапии:</w:t>
            </w:r>
          </w:p>
          <w:p>
            <w:pPr>
              <w:pStyle w:val="style0"/>
              <w:widowControl w:val="false"/>
              <w:numPr>
                <w:ilvl w:val="0"/>
                <w:numId w:val="8"/>
              </w:numPr>
              <w:spacing w:after="0" w:before="0" w:line="100" w:lineRule="atLeast"/>
              <w:contextualSpacing w:val="false"/>
            </w:pPr>
            <w:r>
              <w:rPr>
                <w:rFonts w:cs="Times New Roman"/>
                <w:sz w:val="24"/>
                <w:szCs w:val="24"/>
              </w:rPr>
              <w:t>Манекен-тренажёр для реанимационных мероприятий</w:t>
            </w:r>
          </w:p>
          <w:p>
            <w:pPr>
              <w:pStyle w:val="style0"/>
              <w:widowControl w:val="false"/>
              <w:numPr>
                <w:ilvl w:val="0"/>
                <w:numId w:val="8"/>
              </w:numPr>
              <w:spacing w:after="0" w:before="0" w:line="100" w:lineRule="atLeast"/>
              <w:contextualSpacing w:val="false"/>
            </w:pPr>
            <w:r>
              <w:rPr>
                <w:rFonts w:cs="Times New Roman"/>
                <w:sz w:val="24"/>
                <w:szCs w:val="24"/>
              </w:rPr>
              <w:t>Шина транспортная Дитерихса для нижних конечностей (модернизированная)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Шт.</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pPr>
            <w:r>
              <w:rPr>
                <w:rFonts w:cs="Times New Roman"/>
                <w:sz w:val="24"/>
                <w:szCs w:val="24"/>
              </w:rPr>
              <w:t xml:space="preserve">       </w:t>
            </w:r>
            <w:r>
              <w:rPr>
                <w:rFonts w:cs="Times New Roman"/>
                <w:sz w:val="24"/>
                <w:szCs w:val="24"/>
              </w:rPr>
              <w:t>Шт.</w:t>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1</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100%</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26.</w:t>
            </w:r>
          </w:p>
        </w:tc>
        <w:tc>
          <w:tcPr>
            <w:tcW w:type="dxa" w:w="14384"/>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Санитарно-хозяйственное имущество инвентарное:</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Носилки санитарные</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Знак нарукавного Красного Креста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2</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2</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Лямка медицинская носилочная</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7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48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8"/>
              </w:numPr>
              <w:spacing w:after="0" w:before="0" w:line="100" w:lineRule="atLeast"/>
              <w:contextualSpacing w:val="false"/>
            </w:pPr>
            <w:r>
              <w:rPr>
                <w:rFonts w:cs="Times New Roman"/>
                <w:sz w:val="24"/>
                <w:szCs w:val="24"/>
              </w:rPr>
              <w:t>Флаг Красного Креста</w:t>
            </w:r>
          </w:p>
        </w:tc>
        <w:tc>
          <w:tcPr>
            <w:tcW w:type="dxa" w:w="15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37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4"/>
                <w:szCs w:val="24"/>
              </w:rPr>
              <w:t>1</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w:t>
            </w:r>
          </w:p>
        </w:tc>
        <w:tc>
          <w:tcPr>
            <w:tcW w:type="dxa" w:w="24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r>
        <w:trPr>
          <w:cantSplit w:val="false"/>
        </w:trPr>
        <w:tc>
          <w:tcPr>
            <w:tcW w:type="dxa" w:w="12716"/>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b/>
                <w:sz w:val="24"/>
                <w:szCs w:val="24"/>
              </w:rPr>
              <w:t xml:space="preserve">            </w:t>
            </w:r>
            <w:r>
              <w:rPr>
                <w:rFonts w:cs="Times New Roman"/>
                <w:b/>
                <w:sz w:val="24"/>
                <w:szCs w:val="24"/>
              </w:rPr>
              <w:t xml:space="preserve">Средняя укомплектованность по медицинскому имуществу (%)   </w:t>
            </w:r>
          </w:p>
        </w:tc>
        <w:tc>
          <w:tcPr>
            <w:tcW w:type="dxa" w:w="2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sz w:val="24"/>
                <w:szCs w:val="24"/>
              </w:rPr>
              <w:t>100%</w:t>
            </w:r>
          </w:p>
        </w:tc>
      </w:tr>
    </w:tbl>
    <w:p>
      <w:pPr>
        <w:pStyle w:val="style0"/>
        <w:numPr>
          <w:ilvl w:val="0"/>
          <w:numId w:val="8"/>
        </w:numPr>
      </w:pPr>
      <w:r>
        <w:rPr/>
      </w:r>
    </w:p>
    <w:p>
      <w:pPr>
        <w:sectPr>
          <w:footerReference r:id="rId5" w:type="default"/>
          <w:type w:val="nextPage"/>
          <w:pgSz w:h="16838" w:w="11906"/>
          <w:pgMar w:bottom="766" w:footer="709" w:gutter="0" w:header="0" w:left="1418" w:right="720" w:top="720"/>
          <w:pgNumType w:fmt="decimal"/>
          <w:formProt w:val="false"/>
          <w:textDirection w:val="lrTb"/>
          <w:docGrid w:charSpace="32768" w:linePitch="360" w:type="default"/>
        </w:sectPr>
        <w:pStyle w:val="style74"/>
      </w:pPr>
      <w:r>
        <w:rPr>
          <w:sz w:val="24"/>
          <w:szCs w:val="24"/>
        </w:rPr>
        <w:t xml:space="preserve">     </w:t>
      </w:r>
    </w:p>
    <w:p>
      <w:pPr>
        <w:pStyle w:val="style0"/>
        <w:numPr>
          <w:ilvl w:val="0"/>
          <w:numId w:val="8"/>
        </w:numPr>
      </w:pPr>
      <w:r>
        <w:rPr>
          <w:rFonts w:cs="Times New Roman"/>
          <w:sz w:val="28"/>
          <w:szCs w:val="28"/>
        </w:rPr>
        <w:t>1.2. Участие обучающихся в ЕГЭ и анализ результатов ЕГЭ.</w:t>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3790"/>
        <w:gridCol w:w="1982"/>
        <w:gridCol w:w="1840"/>
        <w:gridCol w:w="2840"/>
      </w:tblGrid>
      <w:tr>
        <w:trPr>
          <w:cantSplit w:val="false"/>
        </w:trPr>
        <w:tc>
          <w:tcPr>
            <w:tcW w:type="dxa" w:w="37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9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русский язык</w:t>
            </w:r>
          </w:p>
        </w:tc>
        <w:tc>
          <w:tcPr>
            <w:tcW w:type="dxa" w:w="1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математика</w:t>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предметы по выбору (указать)</w:t>
            </w:r>
          </w:p>
        </w:tc>
      </w:tr>
      <w:tr>
        <w:trPr>
          <w:cantSplit w:val="false"/>
        </w:trPr>
        <w:tc>
          <w:tcPr>
            <w:tcW w:type="dxa" w:w="37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 xml:space="preserve">количество </w:t>
            </w:r>
          </w:p>
          <w:p>
            <w:pPr>
              <w:pStyle w:val="style0"/>
              <w:numPr>
                <w:ilvl w:val="0"/>
                <w:numId w:val="8"/>
              </w:numPr>
              <w:spacing w:after="0" w:before="0" w:line="100" w:lineRule="atLeast"/>
              <w:contextualSpacing w:val="false"/>
              <w:jc w:val="both"/>
            </w:pPr>
            <w:r>
              <w:rPr>
                <w:rFonts w:cs="Times New Roman"/>
                <w:sz w:val="24"/>
                <w:szCs w:val="24"/>
              </w:rPr>
              <w:t>участников  10</w:t>
            </w:r>
          </w:p>
        </w:tc>
        <w:tc>
          <w:tcPr>
            <w:tcW w:type="dxa" w:w="19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9</w:t>
            </w:r>
          </w:p>
        </w:tc>
        <w:tc>
          <w:tcPr>
            <w:tcW w:type="dxa" w:w="1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2</w:t>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Обществознание – 4</w:t>
            </w:r>
          </w:p>
          <w:p>
            <w:pPr>
              <w:pStyle w:val="style0"/>
              <w:numPr>
                <w:ilvl w:val="0"/>
                <w:numId w:val="8"/>
              </w:numPr>
              <w:spacing w:after="0" w:before="0" w:line="100" w:lineRule="atLeast"/>
              <w:contextualSpacing w:val="false"/>
              <w:jc w:val="both"/>
            </w:pPr>
            <w:r>
              <w:rPr>
                <w:rFonts w:cs="Times New Roman"/>
                <w:sz w:val="24"/>
                <w:szCs w:val="24"/>
              </w:rPr>
              <w:t>История – 3</w:t>
            </w:r>
          </w:p>
          <w:p>
            <w:pPr>
              <w:pStyle w:val="style0"/>
              <w:numPr>
                <w:ilvl w:val="0"/>
                <w:numId w:val="8"/>
              </w:numPr>
              <w:spacing w:after="0" w:before="0" w:line="100" w:lineRule="atLeast"/>
              <w:contextualSpacing w:val="false"/>
              <w:jc w:val="both"/>
            </w:pPr>
            <w:r>
              <w:rPr>
                <w:rFonts w:cs="Times New Roman"/>
                <w:sz w:val="24"/>
                <w:szCs w:val="24"/>
              </w:rPr>
              <w:t xml:space="preserve">Физика – 1 </w:t>
            </w:r>
          </w:p>
          <w:p>
            <w:pPr>
              <w:pStyle w:val="style0"/>
              <w:numPr>
                <w:ilvl w:val="0"/>
                <w:numId w:val="8"/>
              </w:numPr>
              <w:spacing w:after="0" w:before="0" w:line="100" w:lineRule="atLeast"/>
              <w:contextualSpacing w:val="false"/>
              <w:jc w:val="both"/>
            </w:pPr>
            <w:r>
              <w:rPr>
                <w:rFonts w:cs="Times New Roman"/>
                <w:sz w:val="24"/>
                <w:szCs w:val="24"/>
              </w:rPr>
              <w:t xml:space="preserve">Английский яз. -  </w:t>
            </w:r>
          </w:p>
          <w:p>
            <w:pPr>
              <w:pStyle w:val="style0"/>
              <w:numPr>
                <w:ilvl w:val="0"/>
                <w:numId w:val="8"/>
              </w:numPr>
              <w:spacing w:after="0" w:before="0" w:line="100" w:lineRule="atLeast"/>
              <w:contextualSpacing w:val="false"/>
              <w:jc w:val="both"/>
            </w:pPr>
            <w:r>
              <w:rPr>
                <w:rFonts w:cs="Times New Roman"/>
                <w:sz w:val="24"/>
                <w:szCs w:val="24"/>
              </w:rPr>
              <w:t>Всего - 6 обуч.</w:t>
            </w:r>
          </w:p>
        </w:tc>
      </w:tr>
      <w:tr>
        <w:trPr>
          <w:cantSplit w:val="false"/>
        </w:trPr>
        <w:tc>
          <w:tcPr>
            <w:tcW w:type="dxa" w:w="37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средний балл</w:t>
            </w:r>
          </w:p>
        </w:tc>
        <w:tc>
          <w:tcPr>
            <w:tcW w:type="dxa" w:w="19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49,8</w:t>
            </w:r>
          </w:p>
        </w:tc>
        <w:tc>
          <w:tcPr>
            <w:tcW w:type="dxa" w:w="1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37</w:t>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41,4</w:t>
            </w:r>
          </w:p>
        </w:tc>
      </w:tr>
      <w:tr>
        <w:trPr>
          <w:cantSplit w:val="false"/>
        </w:trPr>
        <w:tc>
          <w:tcPr>
            <w:tcW w:type="dxa" w:w="37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количество обучающихся, не сдавших ЕГЭ</w:t>
            </w:r>
          </w:p>
        </w:tc>
        <w:tc>
          <w:tcPr>
            <w:tcW w:type="dxa" w:w="19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28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bl>
    <w:p>
      <w:pPr>
        <w:pStyle w:val="style0"/>
        <w:numPr>
          <w:ilvl w:val="0"/>
          <w:numId w:val="8"/>
        </w:numPr>
        <w:spacing w:after="0" w:before="0" w:line="100" w:lineRule="atLeast"/>
        <w:contextualSpacing w:val="false"/>
      </w:pPr>
      <w:r>
        <w:rPr/>
      </w:r>
    </w:p>
    <w:p>
      <w:pPr>
        <w:pStyle w:val="style0"/>
        <w:numPr>
          <w:ilvl w:val="0"/>
          <w:numId w:val="8"/>
        </w:numPr>
        <w:spacing w:after="0" w:before="0"/>
        <w:contextualSpacing w:val="false"/>
        <w:jc w:val="center"/>
      </w:pPr>
      <w:r>
        <w:rPr>
          <w:rFonts w:cs="Times New Roman"/>
          <w:b/>
          <w:sz w:val="28"/>
          <w:szCs w:val="28"/>
        </w:rPr>
        <w:t>2. Деятельность педагогического коллектива</w:t>
      </w:r>
    </w:p>
    <w:p>
      <w:pPr>
        <w:pStyle w:val="style0"/>
        <w:numPr>
          <w:ilvl w:val="0"/>
          <w:numId w:val="8"/>
        </w:numPr>
        <w:spacing w:after="0" w:before="0"/>
        <w:contextualSpacing w:val="false"/>
        <w:jc w:val="center"/>
      </w:pPr>
      <w:r>
        <w:rPr>
          <w:rFonts w:cs="Times New Roman"/>
          <w:b/>
          <w:sz w:val="28"/>
          <w:szCs w:val="28"/>
        </w:rPr>
        <w:t>по повышению качества учебой работы.</w:t>
      </w:r>
    </w:p>
    <w:p>
      <w:pPr>
        <w:pStyle w:val="style0"/>
        <w:numPr>
          <w:ilvl w:val="0"/>
          <w:numId w:val="8"/>
        </w:numPr>
        <w:spacing w:after="0" w:before="0"/>
        <w:contextualSpacing w:val="false"/>
        <w:jc w:val="center"/>
      </w:pPr>
      <w:r>
        <w:rPr/>
      </w:r>
    </w:p>
    <w:p>
      <w:pPr>
        <w:pStyle w:val="style0"/>
        <w:numPr>
          <w:ilvl w:val="0"/>
          <w:numId w:val="8"/>
        </w:numPr>
        <w:spacing w:after="0" w:before="0"/>
        <w:contextualSpacing w:val="false"/>
        <w:jc w:val="both"/>
      </w:pPr>
      <w:r>
        <w:rPr>
          <w:rFonts w:cs="Times New Roman"/>
          <w:sz w:val="24"/>
          <w:szCs w:val="24"/>
        </w:rPr>
        <w:t xml:space="preserve">    </w:t>
      </w:r>
      <w:r>
        <w:rPr>
          <w:rFonts w:cs="Times New Roman"/>
          <w:sz w:val="24"/>
          <w:szCs w:val="24"/>
        </w:rPr>
        <w:t>В КОГОАУ СПО ВЭМТ разработана и успешно реализуется Концепция развития образовательного учреждения до 2016 года.  В рамках Программы реализуются проекты: «Развитие социального партнерства», «Развитие ресурсного центра», «Реализация эффективной модели управления качеством образования в техникуме», «Совершенствование воспитательного потенциала образования». Анализ выполнения плана действий по реализации Программ, корректировка выполнения планов обсуждаются на педагогических Советах техникума.</w:t>
      </w:r>
    </w:p>
    <w:p>
      <w:pPr>
        <w:pStyle w:val="style0"/>
        <w:numPr>
          <w:ilvl w:val="0"/>
          <w:numId w:val="8"/>
        </w:numPr>
        <w:spacing w:after="0" w:before="0"/>
        <w:contextualSpacing w:val="false"/>
        <w:jc w:val="both"/>
      </w:pPr>
      <w:r>
        <w:rPr>
          <w:rFonts w:cs="Times New Roman"/>
          <w:sz w:val="24"/>
          <w:szCs w:val="24"/>
        </w:rPr>
        <w:t xml:space="preserve">В результате реализации проектов по совершенствованию содержания образования педагогические работники КОГОАУ СПО ВЭМТ разработали рабочие программы Учебных дисциплин  (УД) в соответствии с требованиями ФГОС и методические рекомендации по формированию общих и профессиональных компетенций студентов. </w:t>
      </w:r>
      <w:r>
        <w:rPr>
          <w:rFonts w:cs="Times New Roman" w:eastAsia="Times New Roman"/>
          <w:sz w:val="24"/>
          <w:szCs w:val="24"/>
        </w:rPr>
        <w:t xml:space="preserve">В течение учебного года преподаватели </w:t>
      </w:r>
      <w:r>
        <w:rPr>
          <w:sz w:val="24"/>
          <w:szCs w:val="24"/>
        </w:rPr>
        <w:t xml:space="preserve">УД, </w:t>
      </w:r>
      <w:r>
        <w:rPr>
          <w:rFonts w:cs="Times New Roman" w:eastAsia="Times New Roman"/>
          <w:sz w:val="24"/>
          <w:szCs w:val="24"/>
        </w:rPr>
        <w:t>МДК,  мастера производственного обучения совместно с методической службой разрабатывали контрольно-оценочные средства</w:t>
      </w:r>
      <w:r>
        <w:rPr>
          <w:sz w:val="24"/>
          <w:szCs w:val="24"/>
        </w:rPr>
        <w:t xml:space="preserve"> (КОС). Д</w:t>
      </w:r>
      <w:r>
        <w:rPr>
          <w:rFonts w:cs="Times New Roman" w:eastAsia="Times New Roman"/>
          <w:sz w:val="24"/>
          <w:szCs w:val="24"/>
        </w:rPr>
        <w:t>ля  оценки результатов освоения профессиональных модулей</w:t>
      </w:r>
      <w:r>
        <w:rPr>
          <w:sz w:val="24"/>
          <w:szCs w:val="24"/>
        </w:rPr>
        <w:t xml:space="preserve"> (ПМ)</w:t>
      </w:r>
      <w:r>
        <w:rPr>
          <w:rFonts w:cs="Times New Roman" w:eastAsia="Times New Roman"/>
          <w:sz w:val="24"/>
          <w:szCs w:val="24"/>
        </w:rPr>
        <w:t xml:space="preserve"> контроль проводился в форме экзамена квалификационного.  Были разработаны комплекты оценочных средств в группах по профессиям:</w:t>
      </w:r>
    </w:p>
    <w:p>
      <w:pPr>
        <w:pStyle w:val="style73"/>
        <w:numPr>
          <w:ilvl w:val="0"/>
          <w:numId w:val="8"/>
        </w:numPr>
        <w:spacing w:after="0" w:before="0"/>
        <w:contextualSpacing/>
        <w:jc w:val="both"/>
      </w:pPr>
      <w:r>
        <w:rPr>
          <w:sz w:val="24"/>
          <w:szCs w:val="24"/>
        </w:rPr>
        <w:t xml:space="preserve">Слесарь по контрольно-измерительным приборам и автоматике </w:t>
      </w:r>
    </w:p>
    <w:p>
      <w:pPr>
        <w:pStyle w:val="style0"/>
        <w:numPr>
          <w:ilvl w:val="0"/>
          <w:numId w:val="8"/>
        </w:numPr>
        <w:spacing w:after="0" w:before="0"/>
        <w:contextualSpacing w:val="false"/>
        <w:jc w:val="both"/>
      </w:pPr>
      <w:r>
        <w:rPr>
          <w:rFonts w:cs="Times New Roman" w:eastAsia="Times New Roman"/>
          <w:sz w:val="24"/>
          <w:szCs w:val="24"/>
        </w:rPr>
        <w:t>ПМ.01 «Выполнение слесарных и слесарно-сборочных работ»</w:t>
      </w:r>
    </w:p>
    <w:p>
      <w:pPr>
        <w:pStyle w:val="style0"/>
        <w:numPr>
          <w:ilvl w:val="0"/>
          <w:numId w:val="8"/>
        </w:numPr>
        <w:spacing w:after="0" w:before="0"/>
        <w:contextualSpacing w:val="false"/>
        <w:jc w:val="both"/>
      </w:pPr>
      <w:r>
        <w:rPr>
          <w:rFonts w:cs="Times New Roman" w:eastAsia="Times New Roman"/>
          <w:sz w:val="24"/>
          <w:szCs w:val="24"/>
        </w:rPr>
        <w:t>ПМ.02 «Выполнение электромонтажных работ с контрольно-измерительными  приборами и системами автоматики»</w:t>
      </w:r>
    </w:p>
    <w:p>
      <w:pPr>
        <w:pStyle w:val="style73"/>
        <w:numPr>
          <w:ilvl w:val="0"/>
          <w:numId w:val="8"/>
        </w:numPr>
        <w:spacing w:after="0" w:before="0"/>
        <w:contextualSpacing/>
        <w:jc w:val="both"/>
      </w:pPr>
      <w:r>
        <w:rPr>
          <w:sz w:val="24"/>
          <w:szCs w:val="24"/>
        </w:rPr>
        <w:t>Сварщик (электросварочные и газосварочные работы)</w:t>
      </w:r>
    </w:p>
    <w:p>
      <w:pPr>
        <w:pStyle w:val="style0"/>
        <w:numPr>
          <w:ilvl w:val="0"/>
          <w:numId w:val="8"/>
        </w:numPr>
        <w:spacing w:after="0" w:before="0"/>
        <w:contextualSpacing w:val="false"/>
        <w:jc w:val="both"/>
      </w:pPr>
      <w:r>
        <w:rPr>
          <w:rFonts w:cs="Times New Roman" w:eastAsia="Times New Roman"/>
          <w:sz w:val="24"/>
          <w:szCs w:val="24"/>
        </w:rPr>
        <w:t>ПМ.01 «Подготовительно-сварочные работы»</w:t>
      </w:r>
    </w:p>
    <w:p>
      <w:pPr>
        <w:pStyle w:val="style0"/>
        <w:numPr>
          <w:ilvl w:val="0"/>
          <w:numId w:val="8"/>
        </w:numPr>
        <w:spacing w:after="0" w:before="0"/>
        <w:contextualSpacing w:val="false"/>
        <w:jc w:val="both"/>
      </w:pPr>
      <w:r>
        <w:rPr>
          <w:rFonts w:cs="Times New Roman" w:eastAsia="Times New Roman"/>
          <w:sz w:val="24"/>
          <w:szCs w:val="24"/>
        </w:rPr>
        <w:t xml:space="preserve">ПМ.02 «Сварка и резка деталей из различных сталей, цветных металлов и их   </w:t>
      </w:r>
    </w:p>
    <w:p>
      <w:pPr>
        <w:pStyle w:val="style0"/>
        <w:numPr>
          <w:ilvl w:val="0"/>
          <w:numId w:val="8"/>
        </w:numPr>
        <w:spacing w:after="0" w:before="0"/>
        <w:contextualSpacing w:val="false"/>
        <w:jc w:val="both"/>
      </w:pPr>
      <w:r>
        <w:rPr>
          <w:rFonts w:cs="Times New Roman" w:eastAsia="Times New Roman"/>
          <w:sz w:val="24"/>
          <w:szCs w:val="24"/>
        </w:rPr>
        <w:t xml:space="preserve">             </w:t>
      </w:r>
      <w:r>
        <w:rPr>
          <w:rFonts w:cs="Times New Roman" w:eastAsia="Times New Roman"/>
          <w:sz w:val="24"/>
          <w:szCs w:val="24"/>
        </w:rPr>
        <w:t>сплавов, чугунов  во всех пространственных положениях»</w:t>
      </w:r>
    </w:p>
    <w:p>
      <w:pPr>
        <w:pStyle w:val="style0"/>
        <w:numPr>
          <w:ilvl w:val="0"/>
          <w:numId w:val="8"/>
        </w:numPr>
        <w:spacing w:after="0" w:before="0"/>
        <w:contextualSpacing w:val="false"/>
        <w:jc w:val="both"/>
      </w:pPr>
      <w:r>
        <w:rPr>
          <w:rFonts w:cs="Times New Roman" w:eastAsia="Times New Roman"/>
          <w:sz w:val="24"/>
          <w:szCs w:val="24"/>
        </w:rPr>
        <w:t>ПМ.03 «Наплавка дефектов деталей и узлов машин, механизмов конструкций и  отливок под механическую обработку и пробное давление»</w:t>
      </w:r>
    </w:p>
    <w:p>
      <w:pPr>
        <w:pStyle w:val="style0"/>
        <w:numPr>
          <w:ilvl w:val="0"/>
          <w:numId w:val="8"/>
        </w:numPr>
        <w:spacing w:after="0" w:before="0"/>
        <w:contextualSpacing w:val="false"/>
        <w:jc w:val="both"/>
      </w:pPr>
      <w:r>
        <w:rPr>
          <w:rFonts w:cs="Times New Roman" w:eastAsia="Times New Roman"/>
          <w:sz w:val="24"/>
          <w:szCs w:val="24"/>
        </w:rPr>
        <w:t>ПМ.04  «Дефектация сварных швов и контроль качества сварных соединений»</w:t>
      </w:r>
    </w:p>
    <w:p>
      <w:pPr>
        <w:pStyle w:val="style73"/>
        <w:numPr>
          <w:ilvl w:val="0"/>
          <w:numId w:val="8"/>
        </w:numPr>
        <w:spacing w:after="0" w:before="0"/>
        <w:contextualSpacing/>
        <w:jc w:val="both"/>
      </w:pPr>
      <w:r>
        <w:rPr>
          <w:sz w:val="24"/>
          <w:szCs w:val="24"/>
        </w:rPr>
        <w:t>Электромонтёр по ремонту и обслуживанию электрооборудования  (по отраслям)</w:t>
      </w:r>
    </w:p>
    <w:p>
      <w:pPr>
        <w:pStyle w:val="style0"/>
        <w:numPr>
          <w:ilvl w:val="0"/>
          <w:numId w:val="8"/>
        </w:numPr>
        <w:spacing w:after="0" w:before="0"/>
        <w:contextualSpacing w:val="false"/>
        <w:jc w:val="both"/>
      </w:pPr>
      <w:r>
        <w:rPr>
          <w:rFonts w:cs="Times New Roman" w:eastAsia="Times New Roman"/>
          <w:sz w:val="24"/>
          <w:szCs w:val="24"/>
        </w:rPr>
        <w:t xml:space="preserve">ПМ.01 «Сборка, монтаж, регулировка и ремонт узлов и механизмов   </w:t>
      </w:r>
    </w:p>
    <w:p>
      <w:pPr>
        <w:pStyle w:val="style0"/>
        <w:numPr>
          <w:ilvl w:val="0"/>
          <w:numId w:val="8"/>
        </w:numPr>
        <w:spacing w:after="0" w:before="0"/>
        <w:contextualSpacing w:val="false"/>
        <w:jc w:val="both"/>
      </w:pPr>
      <w:r>
        <w:rPr>
          <w:rFonts w:cs="Times New Roman" w:eastAsia="Times New Roman"/>
          <w:sz w:val="24"/>
          <w:szCs w:val="24"/>
        </w:rPr>
        <w:t xml:space="preserve">              </w:t>
      </w:r>
      <w:r>
        <w:rPr>
          <w:rFonts w:cs="Times New Roman" w:eastAsia="Times New Roman"/>
          <w:sz w:val="24"/>
          <w:szCs w:val="24"/>
        </w:rPr>
        <w:t xml:space="preserve">оборудования, агрегатов, машин, станков и другого </w:t>
      </w:r>
    </w:p>
    <w:p>
      <w:pPr>
        <w:pStyle w:val="style0"/>
        <w:numPr>
          <w:ilvl w:val="0"/>
          <w:numId w:val="8"/>
        </w:numPr>
        <w:spacing w:after="0" w:before="0"/>
        <w:contextualSpacing w:val="false"/>
        <w:jc w:val="both"/>
      </w:pPr>
      <w:r>
        <w:rPr>
          <w:rFonts w:cs="Times New Roman" w:eastAsia="Times New Roman"/>
          <w:sz w:val="24"/>
          <w:szCs w:val="24"/>
        </w:rPr>
        <w:t xml:space="preserve">              </w:t>
      </w:r>
      <w:r>
        <w:rPr>
          <w:rFonts w:cs="Times New Roman" w:eastAsia="Times New Roman"/>
          <w:sz w:val="24"/>
          <w:szCs w:val="24"/>
        </w:rPr>
        <w:t>электрооборудования промышленных организаций»</w:t>
      </w:r>
    </w:p>
    <w:p>
      <w:pPr>
        <w:pStyle w:val="style0"/>
        <w:numPr>
          <w:ilvl w:val="0"/>
          <w:numId w:val="8"/>
        </w:numPr>
        <w:spacing w:after="0" w:before="0"/>
        <w:contextualSpacing w:val="false"/>
        <w:jc w:val="both"/>
      </w:pPr>
      <w:r>
        <w:rPr>
          <w:rFonts w:cs="Times New Roman" w:eastAsia="Times New Roman"/>
          <w:sz w:val="24"/>
          <w:szCs w:val="24"/>
        </w:rPr>
        <w:t>ПМ.02  «Проверка и наладка электрооборудования</w:t>
      </w:r>
    </w:p>
    <w:p>
      <w:pPr>
        <w:pStyle w:val="style73"/>
        <w:numPr>
          <w:ilvl w:val="0"/>
          <w:numId w:val="8"/>
        </w:numPr>
        <w:spacing w:after="0" w:before="0"/>
        <w:contextualSpacing/>
        <w:jc w:val="both"/>
      </w:pPr>
      <w:r>
        <w:rPr>
          <w:sz w:val="24"/>
          <w:szCs w:val="24"/>
        </w:rPr>
        <w:t>Слесарь</w:t>
      </w:r>
    </w:p>
    <w:p>
      <w:pPr>
        <w:pStyle w:val="style0"/>
        <w:numPr>
          <w:ilvl w:val="0"/>
          <w:numId w:val="8"/>
        </w:numPr>
        <w:spacing w:after="0" w:before="0"/>
        <w:contextualSpacing w:val="false"/>
        <w:jc w:val="both"/>
      </w:pPr>
      <w:r>
        <w:rPr>
          <w:rFonts w:cs="Times New Roman" w:eastAsia="Times New Roman"/>
          <w:sz w:val="24"/>
          <w:szCs w:val="24"/>
        </w:rPr>
        <w:t xml:space="preserve">ПМ.01 «Слесарная обработка деталей, изготовление, сборка и ремонт </w:t>
      </w:r>
    </w:p>
    <w:p>
      <w:pPr>
        <w:pStyle w:val="style0"/>
        <w:numPr>
          <w:ilvl w:val="0"/>
          <w:numId w:val="8"/>
        </w:numPr>
        <w:spacing w:after="0" w:before="0"/>
        <w:contextualSpacing w:val="false"/>
        <w:jc w:val="both"/>
      </w:pPr>
      <w:r>
        <w:rPr>
          <w:rFonts w:cs="Times New Roman" w:eastAsia="Times New Roman"/>
          <w:sz w:val="24"/>
          <w:szCs w:val="24"/>
        </w:rPr>
        <w:t xml:space="preserve">             </w:t>
      </w:r>
      <w:r>
        <w:rPr>
          <w:rFonts w:cs="Times New Roman" w:eastAsia="Times New Roman"/>
          <w:sz w:val="24"/>
          <w:szCs w:val="24"/>
        </w:rPr>
        <w:t>приспособлений, режущего и измерительного инструмента »</w:t>
      </w:r>
    </w:p>
    <w:p>
      <w:pPr>
        <w:pStyle w:val="style73"/>
        <w:numPr>
          <w:ilvl w:val="0"/>
          <w:numId w:val="8"/>
        </w:numPr>
        <w:spacing w:after="0" w:before="0"/>
        <w:contextualSpacing/>
        <w:jc w:val="both"/>
      </w:pPr>
      <w:r>
        <w:rPr>
          <w:sz w:val="24"/>
          <w:szCs w:val="24"/>
        </w:rPr>
        <w:t>Сварочное производство</w:t>
      </w:r>
    </w:p>
    <w:p>
      <w:pPr>
        <w:pStyle w:val="style0"/>
        <w:numPr>
          <w:ilvl w:val="0"/>
          <w:numId w:val="8"/>
        </w:numPr>
        <w:spacing w:after="0" w:before="0"/>
        <w:contextualSpacing w:val="false"/>
        <w:jc w:val="both"/>
      </w:pPr>
      <w:r>
        <w:rPr>
          <w:rFonts w:cs="Times New Roman" w:eastAsia="Times New Roman"/>
          <w:sz w:val="24"/>
          <w:szCs w:val="24"/>
        </w:rPr>
        <w:t>ПМ.05 «Выполнение работ по одной или нескольким профессиям рабочих»</w:t>
      </w:r>
    </w:p>
    <w:p>
      <w:pPr>
        <w:pStyle w:val="style73"/>
        <w:numPr>
          <w:ilvl w:val="0"/>
          <w:numId w:val="8"/>
        </w:numPr>
        <w:spacing w:after="0" w:before="0"/>
        <w:contextualSpacing/>
        <w:jc w:val="both"/>
      </w:pPr>
      <w:r>
        <w:rPr>
          <w:sz w:val="24"/>
          <w:szCs w:val="24"/>
        </w:rPr>
        <w:t>Техническая эксплуатация и обслуживание электрического и электромеханического оборудования (по отраслям)</w:t>
      </w:r>
    </w:p>
    <w:p>
      <w:pPr>
        <w:pStyle w:val="style0"/>
        <w:numPr>
          <w:ilvl w:val="0"/>
          <w:numId w:val="8"/>
        </w:numPr>
        <w:spacing w:after="0" w:before="0"/>
        <w:contextualSpacing w:val="false"/>
        <w:jc w:val="both"/>
      </w:pPr>
      <w:r>
        <w:rPr>
          <w:rFonts w:cs="Times New Roman" w:eastAsia="Times New Roman"/>
          <w:sz w:val="24"/>
          <w:szCs w:val="24"/>
        </w:rPr>
        <w:t>ПМ.04 «Выполнение работ по профессии рабочих (одной или нескольких)»</w:t>
      </w:r>
    </w:p>
    <w:p>
      <w:pPr>
        <w:pStyle w:val="style0"/>
        <w:numPr>
          <w:ilvl w:val="0"/>
          <w:numId w:val="8"/>
        </w:numPr>
        <w:spacing w:after="0" w:before="0"/>
        <w:contextualSpacing w:val="false"/>
        <w:jc w:val="both"/>
      </w:pPr>
      <w:r>
        <w:rPr>
          <w:rFonts w:cs="Times New Roman" w:eastAsia="Times New Roman"/>
          <w:sz w:val="24"/>
          <w:szCs w:val="24"/>
        </w:rPr>
        <w:t xml:space="preserve">  </w:t>
      </w:r>
    </w:p>
    <w:p>
      <w:pPr>
        <w:pStyle w:val="style0"/>
        <w:numPr>
          <w:ilvl w:val="0"/>
          <w:numId w:val="8"/>
        </w:numPr>
        <w:spacing w:after="0" w:before="0"/>
        <w:contextualSpacing w:val="false"/>
        <w:jc w:val="both"/>
      </w:pPr>
      <w:r>
        <w:rPr>
          <w:rFonts w:cs="Times New Roman" w:eastAsia="Times New Roman"/>
          <w:sz w:val="24"/>
          <w:szCs w:val="24"/>
        </w:rPr>
        <w:t xml:space="preserve">  </w:t>
      </w:r>
      <w:r>
        <w:rPr>
          <w:rFonts w:cs="Times New Roman" w:eastAsia="Times New Roman"/>
          <w:sz w:val="24"/>
          <w:szCs w:val="24"/>
        </w:rPr>
        <w:t>В экспертную группу для оценки результатов освоения видов профессиональной деятельности (ВПД) вошли представители работодателя:  Волков О.А.</w:t>
      </w:r>
      <w:r>
        <w:rPr>
          <w:sz w:val="24"/>
          <w:szCs w:val="24"/>
        </w:rPr>
        <w:t>(</w:t>
      </w:r>
      <w:r>
        <w:rPr>
          <w:rFonts w:cs="Times New Roman" w:eastAsia="Times New Roman"/>
          <w:sz w:val="24"/>
          <w:szCs w:val="24"/>
        </w:rPr>
        <w:t>инженер-технолог 1-ой категории ОАО «Кировский машзавод 1 Мая»), Кокоулин Владимир Евгеньевич (начальник отдела 85 ОАО «Лепсе»). Результаты экзаменов квалификационных представлены в таблице.</w:t>
      </w:r>
    </w:p>
    <w:p>
      <w:pPr>
        <w:pStyle w:val="style0"/>
        <w:numPr>
          <w:ilvl w:val="0"/>
          <w:numId w:val="8"/>
        </w:numPr>
        <w:spacing w:after="0" w:before="0"/>
        <w:contextualSpacing w:val="false"/>
        <w:jc w:val="both"/>
      </w:pPr>
      <w:r>
        <w:rPr/>
      </w:r>
    </w:p>
    <w:tbl>
      <w:tblPr>
        <w:jc w:val="left"/>
        <w:tblInd w:type="dxa" w:w="-215"/>
        <w:tblBorders>
          <w:top w:color="000001" w:space="0" w:sz="4" w:val="single"/>
          <w:left w:color="000001" w:space="0" w:sz="4" w:val="single"/>
          <w:bottom w:color="000001" w:space="0" w:sz="4" w:val="single"/>
          <w:right w:color="000001" w:space="0" w:sz="4" w:val="single"/>
        </w:tblBorders>
      </w:tblPr>
      <w:tblGrid>
        <w:gridCol w:w="2409"/>
        <w:gridCol w:w="2974"/>
        <w:gridCol w:w="1982"/>
        <w:gridCol w:w="2271"/>
      </w:tblGrid>
      <w:tr>
        <w:trPr>
          <w:trHeight w:hRule="atLeast" w:val="1270"/>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4"/>
                <w:szCs w:val="24"/>
              </w:rPr>
              <w:t>Группа</w:t>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4"/>
                <w:szCs w:val="24"/>
              </w:rPr>
              <w:t>ПМ</w:t>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4"/>
                <w:szCs w:val="24"/>
              </w:rPr>
              <w:t>% выполнения</w:t>
            </w:r>
          </w:p>
          <w:p>
            <w:pPr>
              <w:pStyle w:val="style0"/>
              <w:numPr>
                <w:ilvl w:val="0"/>
                <w:numId w:val="8"/>
              </w:numPr>
              <w:spacing w:after="0" w:before="0" w:line="100" w:lineRule="atLeast"/>
              <w:contextualSpacing w:val="false"/>
              <w:jc w:val="center"/>
            </w:pPr>
            <w:r>
              <w:rPr>
                <w:rFonts w:cs="Times New Roman" w:eastAsia="Times New Roman"/>
                <w:sz w:val="24"/>
                <w:szCs w:val="24"/>
              </w:rPr>
              <w:t>(среднее значение)</w:t>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4"/>
                <w:szCs w:val="24"/>
              </w:rPr>
              <w:t>Результат освоения ПМ,</w:t>
            </w:r>
          </w:p>
          <w:p>
            <w:pPr>
              <w:pStyle w:val="style0"/>
              <w:numPr>
                <w:ilvl w:val="0"/>
                <w:numId w:val="8"/>
              </w:numPr>
              <w:spacing w:after="0" w:before="0" w:line="100" w:lineRule="atLeast"/>
              <w:contextualSpacing w:val="false"/>
              <w:jc w:val="center"/>
            </w:pPr>
            <w:r>
              <w:rPr>
                <w:rFonts w:cs="Times New Roman" w:eastAsia="Times New Roman"/>
                <w:sz w:val="24"/>
                <w:szCs w:val="24"/>
              </w:rPr>
              <w:t>вид профессиональной деятельности</w:t>
            </w:r>
          </w:p>
          <w:p>
            <w:pPr>
              <w:pStyle w:val="style0"/>
              <w:numPr>
                <w:ilvl w:val="0"/>
                <w:numId w:val="8"/>
              </w:numPr>
              <w:spacing w:after="0" w:before="0" w:line="100" w:lineRule="atLeast"/>
              <w:contextualSpacing w:val="false"/>
              <w:jc w:val="center"/>
            </w:pPr>
            <w:r>
              <w:rPr>
                <w:rFonts w:cs="Times New Roman" w:eastAsia="Times New Roman"/>
                <w:sz w:val="24"/>
                <w:szCs w:val="24"/>
              </w:rPr>
              <w:t>(освоен/неосвоен)</w:t>
            </w:r>
          </w:p>
        </w:tc>
      </w:tr>
      <w:tr>
        <w:trPr>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 xml:space="preserve">Слесарь по контрольно-измерительным приборам и автоматике </w:t>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ПМ.01 «Выполнение слесарных и слесарно-сборочных работ»</w:t>
            </w:r>
          </w:p>
          <w:p>
            <w:pPr>
              <w:pStyle w:val="style0"/>
              <w:numPr>
                <w:ilvl w:val="0"/>
                <w:numId w:val="8"/>
              </w:numPr>
              <w:spacing w:after="0" w:before="0" w:line="100" w:lineRule="atLeast"/>
              <w:contextualSpacing w:val="false"/>
            </w:pPr>
            <w:r>
              <w:rPr/>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67,25 %</w:t>
            </w:r>
          </w:p>
          <w:p>
            <w:pPr>
              <w:pStyle w:val="style0"/>
              <w:numPr>
                <w:ilvl w:val="0"/>
                <w:numId w:val="8"/>
              </w:numPr>
              <w:spacing w:after="0" w:before="0" w:line="100" w:lineRule="atLeast"/>
              <w:contextualSpacing w:val="false"/>
              <w:jc w:val="both"/>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90,9 % -ВПД освоен</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eastAsia="Times New Roman"/>
                <w:sz w:val="24"/>
                <w:szCs w:val="24"/>
              </w:rPr>
              <w:t>9,1 % - ВПД</w:t>
            </w:r>
          </w:p>
          <w:p>
            <w:pPr>
              <w:pStyle w:val="style0"/>
              <w:numPr>
                <w:ilvl w:val="0"/>
                <w:numId w:val="8"/>
              </w:numPr>
              <w:spacing w:after="0" w:before="0" w:line="100" w:lineRule="atLeast"/>
              <w:contextualSpacing w:val="false"/>
            </w:pPr>
            <w:r>
              <w:rPr>
                <w:rFonts w:cs="Times New Roman" w:eastAsia="Times New Roman"/>
                <w:sz w:val="24"/>
                <w:szCs w:val="24"/>
              </w:rPr>
              <w:t>не</w:t>
            </w:r>
            <w:r>
              <w:rPr>
                <w:sz w:val="24"/>
                <w:szCs w:val="24"/>
              </w:rPr>
              <w:t xml:space="preserve"> </w:t>
            </w:r>
            <w:r>
              <w:rPr>
                <w:rFonts w:cs="Times New Roman" w:eastAsia="Times New Roman"/>
                <w:sz w:val="24"/>
                <w:szCs w:val="24"/>
              </w:rPr>
              <w:t>освоен</w:t>
            </w:r>
          </w:p>
        </w:tc>
      </w:tr>
      <w:tr>
        <w:trPr>
          <w:trHeight w:hRule="atLeast" w:val="2180"/>
          <w:cantSplit w:val="false"/>
        </w:trPr>
        <w:tc>
          <w:tcPr>
            <w:tcW w:type="dxa" w:w="2409"/>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Сварщик (электросварочные и газосварочные работы)</w:t>
            </w:r>
          </w:p>
          <w:p>
            <w:pPr>
              <w:pStyle w:val="style0"/>
              <w:numPr>
                <w:ilvl w:val="0"/>
                <w:numId w:val="8"/>
              </w:numPr>
              <w:spacing w:after="0" w:before="0" w:line="100" w:lineRule="atLeast"/>
              <w:contextualSpacing w:val="false"/>
            </w:pPr>
            <w:r>
              <w:rPr>
                <w:rFonts w:cs="Times New Roman" w:eastAsia="Times New Roman"/>
                <w:sz w:val="24"/>
                <w:szCs w:val="24"/>
              </w:rPr>
              <w:t>(срок обучения 10м.)</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ПМ.01 «Подготовительно-сварочные работы»</w:t>
            </w:r>
          </w:p>
          <w:p>
            <w:pPr>
              <w:pStyle w:val="style0"/>
              <w:numPr>
                <w:ilvl w:val="0"/>
                <w:numId w:val="8"/>
              </w:numPr>
              <w:spacing w:after="0" w:before="0" w:line="100" w:lineRule="atLeast"/>
              <w:contextualSpacing w:val="false"/>
            </w:pPr>
            <w:r>
              <w:rPr>
                <w:rFonts w:cs="Times New Roman" w:eastAsia="Times New Roman"/>
                <w:sz w:val="24"/>
                <w:szCs w:val="24"/>
              </w:rPr>
              <w:t>ПМ.02 «Сварка и резка деталей из различных сталей, цветных металлов и их                сплавов, чугунов  во всех пространственных положениях»</w:t>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78,90  %</w:t>
            </w:r>
          </w:p>
          <w:p>
            <w:pPr>
              <w:pStyle w:val="style0"/>
              <w:numPr>
                <w:ilvl w:val="0"/>
                <w:numId w:val="8"/>
              </w:numPr>
              <w:spacing w:after="0" w:before="0" w:line="100" w:lineRule="atLeast"/>
              <w:contextualSpacing w:val="false"/>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100 % - ВПД освоен</w:t>
            </w:r>
          </w:p>
        </w:tc>
      </w:tr>
      <w:tr>
        <w:trPr>
          <w:trHeight w:hRule="atLeast" w:val="2793"/>
          <w:cantSplit w:val="false"/>
        </w:trPr>
        <w:tc>
          <w:tcPr>
            <w:tcW w:type="dxa" w:w="2409"/>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ПМ.03 «Наплавка дефектов деталей и узлов машин, механизмов конструкций и отливок под механическую обработку и пробное давление»</w:t>
            </w:r>
          </w:p>
          <w:p>
            <w:pPr>
              <w:pStyle w:val="style0"/>
              <w:numPr>
                <w:ilvl w:val="0"/>
                <w:numId w:val="8"/>
              </w:numPr>
              <w:spacing w:after="0" w:before="0" w:line="100" w:lineRule="atLeast"/>
              <w:contextualSpacing w:val="false"/>
            </w:pPr>
            <w:r>
              <w:rPr>
                <w:rFonts w:cs="Times New Roman" w:eastAsia="Times New Roman"/>
                <w:sz w:val="24"/>
                <w:szCs w:val="24"/>
              </w:rPr>
              <w:t>ПМ.04  «Дефектация сварных швов и контроль качества сварных соединений»</w:t>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77,91 %</w:t>
            </w:r>
          </w:p>
          <w:p>
            <w:pPr>
              <w:pStyle w:val="style0"/>
              <w:numPr>
                <w:ilvl w:val="0"/>
                <w:numId w:val="8"/>
              </w:numPr>
              <w:spacing w:after="0" w:before="0" w:line="100" w:lineRule="atLeast"/>
              <w:contextualSpacing w:val="false"/>
              <w:jc w:val="both"/>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100 % - ВПД освоен</w:t>
            </w:r>
          </w:p>
        </w:tc>
      </w:tr>
      <w:tr>
        <w:trPr>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Сварщик (электросварочные и газосварочные работы)</w:t>
            </w:r>
          </w:p>
          <w:p>
            <w:pPr>
              <w:pStyle w:val="style0"/>
              <w:numPr>
                <w:ilvl w:val="0"/>
                <w:numId w:val="8"/>
              </w:numPr>
              <w:spacing w:after="0" w:before="0" w:line="100" w:lineRule="atLeast"/>
              <w:contextualSpacing w:val="false"/>
            </w:pPr>
            <w:r>
              <w:rPr>
                <w:rFonts w:cs="Times New Roman" w:eastAsia="Times New Roman"/>
                <w:sz w:val="24"/>
                <w:szCs w:val="24"/>
              </w:rPr>
              <w:t>(срок обучения 2 г. 5 м.)</w:t>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ПМ.01 «Подготовительно-сварочные работы»</w:t>
            </w:r>
          </w:p>
          <w:p>
            <w:pPr>
              <w:pStyle w:val="style0"/>
              <w:numPr>
                <w:ilvl w:val="0"/>
                <w:numId w:val="8"/>
              </w:numPr>
              <w:spacing w:after="0" w:before="0" w:line="100" w:lineRule="atLeast"/>
              <w:contextualSpacing w:val="false"/>
            </w:pPr>
            <w:r>
              <w:rPr/>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80,94 %</w:t>
            </w:r>
          </w:p>
          <w:p>
            <w:pPr>
              <w:pStyle w:val="style0"/>
              <w:numPr>
                <w:ilvl w:val="0"/>
                <w:numId w:val="8"/>
              </w:numPr>
              <w:spacing w:after="0" w:before="0" w:line="100" w:lineRule="atLeast"/>
              <w:contextualSpacing w:val="false"/>
              <w:jc w:val="center"/>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100 % - ВПД освоен</w:t>
            </w:r>
          </w:p>
        </w:tc>
      </w:tr>
      <w:tr>
        <w:trPr>
          <w:trHeight w:hRule="atLeast" w:val="1126"/>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Электромонтёр по ремонту и обслуживанию электрооборудования (по отраслям)</w:t>
            </w:r>
          </w:p>
          <w:p>
            <w:pPr>
              <w:pStyle w:val="style0"/>
              <w:numPr>
                <w:ilvl w:val="0"/>
                <w:numId w:val="8"/>
              </w:numPr>
              <w:spacing w:after="0" w:before="0" w:line="100" w:lineRule="atLeast"/>
              <w:contextualSpacing w:val="false"/>
            </w:pPr>
            <w:r>
              <w:rPr>
                <w:rFonts w:cs="Times New Roman" w:eastAsia="Times New Roman"/>
                <w:sz w:val="24"/>
                <w:szCs w:val="24"/>
              </w:rPr>
              <w:t>(1 курс)</w:t>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ПМ.01 «Сборка,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r>
        <w:trPr>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Электромонтёр по ремонту и обслуживанию электрооборудования (по отраслям)</w:t>
            </w:r>
          </w:p>
          <w:p>
            <w:pPr>
              <w:pStyle w:val="style0"/>
              <w:numPr>
                <w:ilvl w:val="0"/>
                <w:numId w:val="8"/>
              </w:numPr>
              <w:spacing w:after="0" w:before="0" w:line="100" w:lineRule="atLeast"/>
              <w:contextualSpacing w:val="false"/>
            </w:pPr>
            <w:r>
              <w:rPr>
                <w:rFonts w:cs="Times New Roman" w:eastAsia="Times New Roman"/>
                <w:sz w:val="24"/>
                <w:szCs w:val="24"/>
              </w:rPr>
              <w:t>(2 курс)</w:t>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 xml:space="preserve"> </w:t>
            </w:r>
            <w:r>
              <w:rPr>
                <w:rFonts w:cs="Times New Roman" w:eastAsia="Times New Roman"/>
                <w:sz w:val="24"/>
                <w:szCs w:val="24"/>
              </w:rPr>
              <w:t>ПМ.02  «Проверка и наладка электрооборудования»</w:t>
            </w:r>
          </w:p>
          <w:p>
            <w:pPr>
              <w:pStyle w:val="style0"/>
              <w:numPr>
                <w:ilvl w:val="0"/>
                <w:numId w:val="8"/>
              </w:numPr>
              <w:spacing w:after="0" w:before="0" w:line="100" w:lineRule="atLeast"/>
              <w:contextualSpacing w:val="false"/>
            </w:pPr>
            <w:r>
              <w:rPr/>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81,17 %</w:t>
            </w:r>
          </w:p>
          <w:p>
            <w:pPr>
              <w:pStyle w:val="style0"/>
              <w:numPr>
                <w:ilvl w:val="0"/>
                <w:numId w:val="8"/>
              </w:numPr>
              <w:spacing w:after="0" w:before="0" w:line="100" w:lineRule="atLeast"/>
              <w:contextualSpacing w:val="false"/>
              <w:jc w:val="both"/>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94,4% - ВПД освоен</w:t>
            </w:r>
          </w:p>
          <w:p>
            <w:pPr>
              <w:pStyle w:val="style0"/>
              <w:numPr>
                <w:ilvl w:val="0"/>
                <w:numId w:val="8"/>
              </w:numPr>
              <w:spacing w:after="0" w:before="0" w:line="100" w:lineRule="atLeast"/>
              <w:contextualSpacing w:val="false"/>
            </w:pPr>
            <w:r>
              <w:rPr>
                <w:rFonts w:cs="Times New Roman" w:eastAsia="Times New Roman"/>
                <w:sz w:val="24"/>
                <w:szCs w:val="24"/>
              </w:rPr>
              <w:t xml:space="preserve">5,6 % - ВПД </w:t>
            </w:r>
          </w:p>
          <w:p>
            <w:pPr>
              <w:pStyle w:val="style0"/>
              <w:numPr>
                <w:ilvl w:val="0"/>
                <w:numId w:val="8"/>
              </w:numPr>
              <w:spacing w:after="0" w:before="0" w:line="100" w:lineRule="atLeast"/>
              <w:contextualSpacing w:val="false"/>
            </w:pPr>
            <w:r>
              <w:rPr>
                <w:rFonts w:cs="Times New Roman" w:eastAsia="Times New Roman"/>
                <w:sz w:val="24"/>
                <w:szCs w:val="24"/>
              </w:rPr>
              <w:t>не</w:t>
            </w:r>
            <w:r>
              <w:rPr>
                <w:sz w:val="24"/>
                <w:szCs w:val="24"/>
              </w:rPr>
              <w:t xml:space="preserve"> </w:t>
            </w:r>
            <w:r>
              <w:rPr>
                <w:rFonts w:cs="Times New Roman" w:eastAsia="Times New Roman"/>
                <w:sz w:val="24"/>
                <w:szCs w:val="24"/>
              </w:rPr>
              <w:t>освоен</w:t>
            </w:r>
          </w:p>
        </w:tc>
      </w:tr>
      <w:tr>
        <w:trPr>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Слесарь</w:t>
            </w:r>
          </w:p>
          <w:p>
            <w:pPr>
              <w:pStyle w:val="style0"/>
              <w:numPr>
                <w:ilvl w:val="0"/>
                <w:numId w:val="8"/>
              </w:numPr>
              <w:spacing w:after="0" w:before="0" w:line="100" w:lineRule="atLeast"/>
              <w:contextualSpacing w:val="false"/>
            </w:pPr>
            <w:r>
              <w:rPr/>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ПМ.01 «Слесарная обработка деталей, изготовление, сборка и ремонт приспособлений, режущего и измерительного инструмента »</w:t>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78,71 %</w:t>
            </w:r>
          </w:p>
          <w:p>
            <w:pPr>
              <w:pStyle w:val="style0"/>
              <w:numPr>
                <w:ilvl w:val="0"/>
                <w:numId w:val="8"/>
              </w:numPr>
              <w:spacing w:after="0" w:before="0" w:line="100" w:lineRule="atLeast"/>
              <w:contextualSpacing w:val="false"/>
              <w:jc w:val="both"/>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100 % - ВПД освоен</w:t>
            </w:r>
          </w:p>
        </w:tc>
      </w:tr>
      <w:tr>
        <w:trPr>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Сварочное производство</w:t>
            </w:r>
          </w:p>
          <w:p>
            <w:pPr>
              <w:pStyle w:val="style0"/>
              <w:numPr>
                <w:ilvl w:val="0"/>
                <w:numId w:val="8"/>
              </w:numPr>
              <w:spacing w:after="0" w:before="0" w:line="100" w:lineRule="atLeast"/>
              <w:contextualSpacing w:val="false"/>
            </w:pPr>
            <w:r>
              <w:rPr/>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ПМ.05 «Выполнение работ по одной или нескольким профессиям рабочих, должностям служащих»</w:t>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76,68 %</w:t>
            </w:r>
          </w:p>
          <w:p>
            <w:pPr>
              <w:pStyle w:val="style0"/>
              <w:numPr>
                <w:ilvl w:val="0"/>
                <w:numId w:val="8"/>
              </w:numPr>
              <w:spacing w:after="0" w:before="0" w:line="100" w:lineRule="atLeast"/>
              <w:contextualSpacing w:val="false"/>
              <w:jc w:val="both"/>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92,3 % - ВПД освоен</w:t>
            </w:r>
          </w:p>
          <w:p>
            <w:pPr>
              <w:pStyle w:val="style0"/>
              <w:numPr>
                <w:ilvl w:val="0"/>
                <w:numId w:val="8"/>
              </w:numPr>
              <w:spacing w:after="0" w:before="0"/>
              <w:contextualSpacing w:val="false"/>
            </w:pPr>
            <w:r>
              <w:rPr>
                <w:rFonts w:cs="Times New Roman" w:eastAsia="Times New Roman"/>
                <w:sz w:val="24"/>
                <w:szCs w:val="24"/>
              </w:rPr>
              <w:t xml:space="preserve">7,7 % - ВПД </w:t>
            </w:r>
          </w:p>
          <w:p>
            <w:pPr>
              <w:pStyle w:val="style0"/>
              <w:numPr>
                <w:ilvl w:val="0"/>
                <w:numId w:val="8"/>
              </w:numPr>
              <w:spacing w:after="0" w:before="0"/>
              <w:contextualSpacing w:val="false"/>
            </w:pPr>
            <w:r>
              <w:rPr>
                <w:rFonts w:cs="Times New Roman" w:eastAsia="Times New Roman"/>
                <w:sz w:val="24"/>
                <w:szCs w:val="24"/>
              </w:rPr>
              <w:t>не</w:t>
            </w:r>
            <w:r>
              <w:rPr>
                <w:sz w:val="24"/>
                <w:szCs w:val="24"/>
              </w:rPr>
              <w:t xml:space="preserve"> </w:t>
            </w:r>
            <w:r>
              <w:rPr>
                <w:rFonts w:cs="Times New Roman" w:eastAsia="Times New Roman"/>
                <w:sz w:val="24"/>
                <w:szCs w:val="24"/>
              </w:rPr>
              <w:t>освоен</w:t>
            </w:r>
          </w:p>
        </w:tc>
      </w:tr>
      <w:tr>
        <w:trPr>
          <w:cantSplit w:val="false"/>
        </w:trPr>
        <w:tc>
          <w:tcPr>
            <w:tcW w:type="dxa" w:w="240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Техническая эксплуатация и обслуживание электрического и электромеханического оборудования (по отраслям)</w:t>
            </w:r>
          </w:p>
        </w:tc>
        <w:tc>
          <w:tcPr>
            <w:tcW w:type="dxa" w:w="29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ПМ.04 «Выполнение работ по одной или нескольким профессиям рабочих, должностям служащих»</w:t>
            </w:r>
          </w:p>
          <w:p>
            <w:pPr>
              <w:pStyle w:val="style0"/>
              <w:numPr>
                <w:ilvl w:val="0"/>
                <w:numId w:val="8"/>
              </w:numPr>
              <w:spacing w:after="0" w:before="0" w:line="100" w:lineRule="atLeast"/>
              <w:contextualSpacing w:val="false"/>
            </w:pPr>
            <w:r>
              <w:rPr/>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color w:val="000000"/>
                <w:sz w:val="24"/>
                <w:szCs w:val="24"/>
              </w:rPr>
              <w:t>67,39%</w:t>
            </w:r>
          </w:p>
          <w:p>
            <w:pPr>
              <w:pStyle w:val="style0"/>
              <w:numPr>
                <w:ilvl w:val="0"/>
                <w:numId w:val="8"/>
              </w:numPr>
              <w:spacing w:after="0" w:before="0" w:line="100" w:lineRule="atLeast"/>
              <w:contextualSpacing w:val="false"/>
              <w:jc w:val="both"/>
            </w:pPr>
            <w:r>
              <w:rPr/>
            </w:r>
          </w:p>
        </w:tc>
        <w:tc>
          <w:tcPr>
            <w:tcW w:type="dxa" w:w="22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4"/>
                <w:szCs w:val="24"/>
              </w:rPr>
              <w:t>86,96 % - ВПД освоен</w:t>
            </w:r>
          </w:p>
          <w:p>
            <w:pPr>
              <w:pStyle w:val="style0"/>
              <w:numPr>
                <w:ilvl w:val="0"/>
                <w:numId w:val="8"/>
              </w:numPr>
              <w:spacing w:after="0" w:before="0" w:line="100" w:lineRule="atLeast"/>
              <w:contextualSpacing w:val="false"/>
            </w:pPr>
            <w:r>
              <w:rPr>
                <w:rFonts w:cs="Times New Roman" w:eastAsia="Times New Roman"/>
                <w:sz w:val="24"/>
                <w:szCs w:val="24"/>
              </w:rPr>
              <w:t>13,04 % - ВПД не</w:t>
            </w:r>
            <w:r>
              <w:rPr>
                <w:sz w:val="24"/>
                <w:szCs w:val="24"/>
              </w:rPr>
              <w:t xml:space="preserve"> </w:t>
            </w:r>
            <w:r>
              <w:rPr>
                <w:rFonts w:cs="Times New Roman" w:eastAsia="Times New Roman"/>
                <w:sz w:val="24"/>
                <w:szCs w:val="24"/>
              </w:rPr>
              <w:t>освоен</w:t>
            </w:r>
          </w:p>
        </w:tc>
      </w:tr>
    </w:tbl>
    <w:p>
      <w:pPr>
        <w:pStyle w:val="style0"/>
        <w:numPr>
          <w:ilvl w:val="0"/>
          <w:numId w:val="8"/>
        </w:numPr>
        <w:spacing w:after="0" w:before="0"/>
        <w:contextualSpacing w:val="false"/>
        <w:jc w:val="both"/>
      </w:pPr>
      <w:r>
        <w:rPr/>
      </w:r>
    </w:p>
    <w:p>
      <w:pPr>
        <w:pStyle w:val="style0"/>
        <w:numPr>
          <w:ilvl w:val="0"/>
          <w:numId w:val="8"/>
        </w:numPr>
        <w:spacing w:after="0" w:before="0"/>
        <w:contextualSpacing w:val="false"/>
        <w:jc w:val="both"/>
      </w:pPr>
      <w:r>
        <w:rPr>
          <w:rFonts w:cs="Times New Roman"/>
          <w:sz w:val="24"/>
          <w:szCs w:val="24"/>
        </w:rPr>
        <w:t xml:space="preserve">Результат освоения профессиональных модулей (ПМ) по видам профессиональной деятельности (ВПД) составляет – 94,7%          </w:t>
      </w:r>
    </w:p>
    <w:p>
      <w:pPr>
        <w:pStyle w:val="style0"/>
        <w:numPr>
          <w:ilvl w:val="0"/>
          <w:numId w:val="8"/>
        </w:numPr>
        <w:spacing w:after="0" w:before="0"/>
        <w:contextualSpacing w:val="false"/>
        <w:jc w:val="both"/>
      </w:pPr>
      <w:r>
        <w:rPr/>
      </w:r>
    </w:p>
    <w:p>
      <w:pPr>
        <w:pStyle w:val="style0"/>
        <w:numPr>
          <w:ilvl w:val="0"/>
          <w:numId w:val="8"/>
        </w:numPr>
        <w:spacing w:after="0" w:before="0"/>
        <w:contextualSpacing w:val="false"/>
        <w:jc w:val="both"/>
      </w:pPr>
      <w:r>
        <w:rPr>
          <w:rFonts w:cs="Times New Roman"/>
          <w:sz w:val="24"/>
          <w:szCs w:val="24"/>
        </w:rPr>
        <w:t xml:space="preserve">        </w:t>
      </w:r>
      <w:r>
        <w:rPr>
          <w:rFonts w:cs="Times New Roman"/>
          <w:sz w:val="24"/>
          <w:szCs w:val="24"/>
        </w:rPr>
        <w:t>В целях формирования системы независимой оценки качества профессионального образования и соответствия профессиональной компетентности выпускников требованиям работодателя, по результатам освоения основной профессиональной образовательной программы по профессии «Сварщик (электросварочные и газосварочные работы)» была проведена внутренняя сертификация выпускников на базе ОАО «Кировский машзавод 1 Мая», в которой участвовало 11 обучающихся. Контрольно-оценочные материалы для экзамена квалификационного были утверждены зам. главного технолога – главным сварщиком Рузановым Александром Юрьевичем. В результате квалификационных испытаний выпускникам были присвоены разряды:</w:t>
      </w:r>
    </w:p>
    <w:p>
      <w:pPr>
        <w:pStyle w:val="style0"/>
        <w:numPr>
          <w:ilvl w:val="0"/>
          <w:numId w:val="8"/>
        </w:numPr>
        <w:spacing w:after="0" w:before="0"/>
        <w:contextualSpacing w:val="false"/>
        <w:jc w:val="both"/>
      </w:pPr>
      <w:r>
        <w:rPr>
          <w:rFonts w:cs="Times New Roman"/>
          <w:sz w:val="24"/>
          <w:szCs w:val="24"/>
        </w:rPr>
        <w:t>повышенный 4 (четвертый) разряд – 3человека</w:t>
      </w:r>
    </w:p>
    <w:p>
      <w:pPr>
        <w:pStyle w:val="style0"/>
        <w:numPr>
          <w:ilvl w:val="0"/>
          <w:numId w:val="8"/>
        </w:numPr>
        <w:spacing w:after="0" w:before="0"/>
        <w:contextualSpacing w:val="false"/>
        <w:jc w:val="both"/>
      </w:pPr>
      <w:r>
        <w:rPr>
          <w:rFonts w:cs="Times New Roman"/>
          <w:sz w:val="24"/>
          <w:szCs w:val="24"/>
        </w:rPr>
        <w:t>основной 3 (третий) разряд – 8 человек</w:t>
      </w:r>
    </w:p>
    <w:p>
      <w:pPr>
        <w:pStyle w:val="style0"/>
        <w:numPr>
          <w:ilvl w:val="0"/>
          <w:numId w:val="8"/>
        </w:numPr>
        <w:spacing w:after="0" w:before="0"/>
        <w:contextualSpacing w:val="false"/>
        <w:jc w:val="both"/>
      </w:pPr>
      <w:r>
        <w:rPr>
          <w:rFonts w:cs="Times New Roman"/>
          <w:sz w:val="24"/>
          <w:szCs w:val="24"/>
        </w:rPr>
        <w:t>КОГОАУ СПО «Вятский электромашиностроительный техникум» сотрудничает с социальными партнерами ОАО «Лепсе» и ОАО «Кировский машзавод 1 Мая», «Кировэнерго», ОАО «ВМП «Авитек», ОАО «Маяк» и другими предприятиями электромашиностроительного профиля.</w:t>
      </w:r>
    </w:p>
    <w:p>
      <w:pPr>
        <w:pStyle w:val="style0"/>
        <w:numPr>
          <w:ilvl w:val="0"/>
          <w:numId w:val="8"/>
        </w:numPr>
        <w:spacing w:after="0" w:before="0"/>
        <w:contextualSpacing w:val="false"/>
        <w:jc w:val="both"/>
      </w:pPr>
      <w:r>
        <w:rPr>
          <w:rFonts w:cs="Times New Roman"/>
          <w:sz w:val="24"/>
          <w:szCs w:val="24"/>
        </w:rPr>
        <w:t xml:space="preserve">Основные профессиональные образовательные программы по всем профессиям и специальностям, реализуемым в техникуме, обсуждены и согласованы с работодателем (100%). </w:t>
      </w:r>
    </w:p>
    <w:p>
      <w:pPr>
        <w:pStyle w:val="style0"/>
        <w:numPr>
          <w:ilvl w:val="0"/>
          <w:numId w:val="8"/>
        </w:numPr>
        <w:spacing w:after="0" w:before="0"/>
        <w:contextualSpacing w:val="false"/>
        <w:jc w:val="both"/>
      </w:pPr>
      <w:r>
        <w:rPr>
          <w:rFonts w:cs="Times New Roman"/>
          <w:sz w:val="24"/>
          <w:szCs w:val="24"/>
        </w:rPr>
        <w:t>Доля обучающихся по образовательным программам, в реализации которых участвуют работодатели (включая организацию учебной и производственной практики, участие в разработке образовательных программ и оценке результатов их освоения) составляет 100%.</w:t>
      </w:r>
    </w:p>
    <w:p>
      <w:pPr>
        <w:pStyle w:val="style0"/>
        <w:numPr>
          <w:ilvl w:val="0"/>
          <w:numId w:val="8"/>
        </w:numPr>
        <w:spacing w:after="0" w:before="0"/>
        <w:contextualSpacing w:val="false"/>
        <w:jc w:val="both"/>
      </w:pPr>
      <w:r>
        <w:rPr>
          <w:rFonts w:cs="Times New Roman"/>
          <w:sz w:val="24"/>
          <w:szCs w:val="24"/>
        </w:rPr>
        <w:t xml:space="preserve">       </w:t>
      </w:r>
      <w:r>
        <w:rPr>
          <w:rFonts w:cs="Times New Roman"/>
          <w:sz w:val="24"/>
          <w:szCs w:val="24"/>
        </w:rPr>
        <w:t xml:space="preserve">С предприятиями «Кировэнерго», ОАО «Лепсе», ОАО «Кировский машзавод 1 Мая», ОАО «ВМП «Авитек» заключены договоры на прохождение производственной практики студентами техникума. Для проведения производственной практики студентов на предприятиях разработаны детальные программы прохождения производственной практики под конкретное рабочее место, которые согласованы с  работодателями. </w:t>
      </w:r>
    </w:p>
    <w:p>
      <w:pPr>
        <w:pStyle w:val="style0"/>
        <w:numPr>
          <w:ilvl w:val="0"/>
          <w:numId w:val="8"/>
        </w:numPr>
        <w:spacing w:after="0" w:before="0"/>
        <w:contextualSpacing w:val="false"/>
        <w:jc w:val="both"/>
      </w:pPr>
      <w:r>
        <w:rPr>
          <w:rFonts w:cs="Times New Roman"/>
          <w:sz w:val="24"/>
          <w:szCs w:val="24"/>
        </w:rPr>
        <w:t>Социальные партнеры участвуют в стипендиальной программе поддержки лучших студентов техникума.</w:t>
      </w:r>
    </w:p>
    <w:p>
      <w:pPr>
        <w:pStyle w:val="style0"/>
        <w:numPr>
          <w:ilvl w:val="0"/>
          <w:numId w:val="8"/>
        </w:numPr>
        <w:spacing w:after="0" w:before="0"/>
        <w:contextualSpacing w:val="false"/>
        <w:jc w:val="both"/>
      </w:pPr>
      <w:r>
        <w:rPr>
          <w:rFonts w:cs="Times New Roman"/>
          <w:sz w:val="24"/>
          <w:szCs w:val="24"/>
        </w:rPr>
        <w:t>Темы дипломных проектов разрабатываются с учетом требований работодателя. Итоговая (государственная) аттестация выпускников проходит при непосредственном участии работодателя. Представители работодателей являются председателями Государственной аттестационной комиссии.</w:t>
      </w:r>
    </w:p>
    <w:p>
      <w:pPr>
        <w:pStyle w:val="style0"/>
        <w:numPr>
          <w:ilvl w:val="0"/>
          <w:numId w:val="8"/>
        </w:numPr>
        <w:spacing w:after="0" w:before="0"/>
        <w:contextualSpacing w:val="false"/>
        <w:jc w:val="both"/>
      </w:pPr>
      <w:r>
        <w:rPr>
          <w:rFonts w:cs="Times New Roman"/>
          <w:sz w:val="24"/>
          <w:szCs w:val="24"/>
        </w:rPr>
        <w:t>Образовательное учреждение реализует региональный проект «Введение Федеральных Государственных Образовательных Стандартов третьего поколения» и является опорным образовательным учреждением по разработке примерных основных профессиональных образовательных программ по профессиям   металлообработки  (на основании приказа Департамента образования Кировской области от 26.07.2010г. № 5 - 546).</w:t>
      </w:r>
    </w:p>
    <w:p>
      <w:pPr>
        <w:pStyle w:val="style0"/>
        <w:numPr>
          <w:ilvl w:val="0"/>
          <w:numId w:val="8"/>
        </w:numPr>
        <w:spacing w:after="0" w:before="0"/>
        <w:contextualSpacing w:val="false"/>
        <w:jc w:val="both"/>
      </w:pPr>
      <w:r>
        <w:rPr>
          <w:rFonts w:cs="Times New Roman"/>
          <w:sz w:val="24"/>
          <w:szCs w:val="24"/>
        </w:rPr>
        <w:t xml:space="preserve">     </w:t>
      </w:r>
      <w:r>
        <w:rPr>
          <w:rFonts w:cs="Times New Roman"/>
          <w:sz w:val="24"/>
          <w:szCs w:val="24"/>
        </w:rPr>
        <w:t>В 2012 – 2013 учебном году приоритетным направление развития учебно – материальной базы КОГОАУ СПО ВЭМТ стало направление электротехнических профессий и специальностей. В течение учебного года приобрели современное   демонстрационно - симуляционное оборудование (универсальный учебно-методический компьютерный комплекс «Монтаж, техническая эксплуатация и ремонт электрического и электромеханического оборудования», УУМК «Электротехника и электроника»). Высокотехнологичное оборудование позволяет готовить  специалистов  отвечающих требованиям работодателей. Данное оборудование используется при  проведении уроков учебной практики и лабораторно – практических занятий, что способствует освоению видов профессиональной деятельности ВПД 2 «Проверка и наладка электрооборудования», ВПД 3 «Устранение и предупреждение аварий и неполадок электрооборудования».</w:t>
      </w:r>
    </w:p>
    <w:p>
      <w:pPr>
        <w:pStyle w:val="style0"/>
        <w:numPr>
          <w:ilvl w:val="0"/>
          <w:numId w:val="8"/>
        </w:numPr>
        <w:spacing w:after="0" w:before="0"/>
        <w:contextualSpacing w:val="false"/>
        <w:jc w:val="both"/>
      </w:pPr>
      <w:r>
        <w:rPr>
          <w:rFonts w:cs="Times New Roman"/>
          <w:sz w:val="24"/>
          <w:szCs w:val="24"/>
        </w:rPr>
        <w:t>Продолжает работу областное методическое объединение в режиме творческой лаборатории «Управление качеством профессионального образования в современных условиях (в рамках проекта «Создание системы независимой аттестации профессиональных квалификаций по профессиональным модулям»). В творческой лаборатории работают: руководитель ресурсного центра Самарцева И. П., преподаватель МДК по профессии   150709.02 Сварщик (электросварочные и газосварочные работы) и специальности 150415 Сварочное производство, мастер производственного обучения Русакова В.И. по профессии   150709.02 Сварщик (электросварочные и газосварочные работы). Результатом работы является разработка примерных комплектов контрольно – оценочных средств по профессиям станочник (металлообработка), сварщик (электросварочные и газосварочные работы).</w:t>
      </w:r>
    </w:p>
    <w:p>
      <w:pPr>
        <w:pStyle w:val="style0"/>
        <w:numPr>
          <w:ilvl w:val="0"/>
          <w:numId w:val="8"/>
        </w:numPr>
        <w:spacing w:after="0" w:before="0"/>
        <w:contextualSpacing w:val="false"/>
        <w:jc w:val="both"/>
      </w:pPr>
      <w:r>
        <w:rPr>
          <w:rFonts w:cs="Times New Roman"/>
          <w:sz w:val="24"/>
          <w:szCs w:val="24"/>
        </w:rPr>
        <w:t>В рамках творческой лаборатории кафедры педагогики и психологии ИРО Кировской области педагог – психолог Рогожникова С.Г. являлась членом авторского коллектива по разработке программы и дидактических материалов курса «Введение в специальность: общие компетенции профессионала» для учреждений начального и среднего профессионального образования.</w:t>
      </w:r>
    </w:p>
    <w:p>
      <w:pPr>
        <w:pStyle w:val="style0"/>
        <w:numPr>
          <w:ilvl w:val="0"/>
          <w:numId w:val="8"/>
        </w:numPr>
        <w:spacing w:after="0" w:before="0"/>
        <w:contextualSpacing w:val="false"/>
        <w:jc w:val="both"/>
      </w:pPr>
      <w:r>
        <w:rPr>
          <w:rFonts w:cs="Times New Roman"/>
          <w:sz w:val="24"/>
          <w:szCs w:val="24"/>
        </w:rPr>
        <w:t xml:space="preserve">Педагогическую деятельность в техникуме осуществляют 52  педагогических работников, из них имеют высшую квалификационную категорию - 11чел. (21,2%), первую квалификационную категорию – 17 чел. (32,7%). Преподаватели и мастера производственного обучения постоянно повышают свою профессиональную компетентность через курсовую подготовку и стажировку на рабочих местах предприятий. </w:t>
      </w:r>
    </w:p>
    <w:p>
      <w:pPr>
        <w:pStyle w:val="style0"/>
        <w:numPr>
          <w:ilvl w:val="0"/>
          <w:numId w:val="8"/>
        </w:numPr>
        <w:spacing w:after="0" w:before="0"/>
        <w:contextualSpacing w:val="false"/>
        <w:jc w:val="both"/>
      </w:pPr>
      <w:r>
        <w:rPr>
          <w:rFonts w:cs="Times New Roman"/>
          <w:sz w:val="24"/>
          <w:szCs w:val="24"/>
        </w:rPr>
        <w:t>В 2012 – 2013 учебном году прошли курсовую подготовку в ИРО - 7 человек, стажировку на предприятиях - 5 человек, 5 человек  прошли аттестацию на 1 кв. категорию.</w:t>
      </w:r>
    </w:p>
    <w:p>
      <w:pPr>
        <w:pStyle w:val="style0"/>
        <w:numPr>
          <w:ilvl w:val="0"/>
          <w:numId w:val="8"/>
        </w:numPr>
        <w:spacing w:after="0" w:before="0"/>
        <w:contextualSpacing w:val="false"/>
        <w:jc w:val="both"/>
      </w:pPr>
      <w:r>
        <w:rPr>
          <w:rFonts w:cs="Times New Roman"/>
          <w:sz w:val="24"/>
          <w:szCs w:val="24"/>
        </w:rPr>
        <w:t xml:space="preserve">Таким образом,  стремление к достижению нового качества профессионального образования в Вятском электромашиностроительном техникуме, за счет рационального использования ресурсов и привлечения к инновационному поведению участников образовательного процесса, дает положительные результаты. </w:t>
      </w:r>
    </w:p>
    <w:p>
      <w:pPr>
        <w:pStyle w:val="style0"/>
        <w:numPr>
          <w:ilvl w:val="0"/>
          <w:numId w:val="8"/>
        </w:numPr>
        <w:spacing w:after="0" w:before="0" w:line="100" w:lineRule="atLeast"/>
        <w:contextualSpacing w:val="false"/>
      </w:pPr>
      <w:r>
        <w:rPr/>
      </w:r>
    </w:p>
    <w:p>
      <w:pPr>
        <w:pStyle w:val="style73"/>
        <w:numPr>
          <w:ilvl w:val="0"/>
          <w:numId w:val="8"/>
        </w:numPr>
        <w:spacing w:after="0" w:before="0" w:line="100" w:lineRule="atLeast"/>
        <w:contextualSpacing/>
        <w:jc w:val="center"/>
      </w:pPr>
      <w:r>
        <w:rPr>
          <w:b/>
          <w:sz w:val="24"/>
          <w:szCs w:val="24"/>
        </w:rPr>
        <w:t>ИТОГИ УЧЕБНОЙ РАБОТЫ НПО</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635"/>
        <w:gridCol w:w="635"/>
        <w:gridCol w:w="635"/>
        <w:gridCol w:w="8256"/>
      </w:tblGrid>
      <w:tr>
        <w:trPr>
          <w:cantSplit w:val="true"/>
        </w:trPr>
        <w:tc>
          <w:tcPr>
            <w:tcW w:type="dxa" w:w="63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eastAsianLayout w:vert="true"/>
              </w:rPr>
              <w:t>Всего обучающихся ступени НПО</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Общеобразовательная подготовка</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Профессионально-технический цикл</w:t>
            </w:r>
          </w:p>
        </w:tc>
        <w:tc>
          <w:tcPr>
            <w:tcW w:type="dxa" w:w="8256"/>
            <w:gridSpan w:val="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 xml:space="preserve">Производственное обучение </w:t>
            </w:r>
          </w:p>
        </w:tc>
      </w:tr>
      <w:tr>
        <w:trPr>
          <w:trHeight w:hRule="atLeast" w:val="1134"/>
          <w:cantSplit w:val="true"/>
        </w:trPr>
        <w:tc>
          <w:tcPr>
            <w:tcW w:type="dxa" w:w="63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Аттестовано</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аттестовано</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успевает</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  на «4» и «5»</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Аттестовано</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аттестовано</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w:t>
            </w:r>
          </w:p>
        </w:tc>
        <w:tc>
          <w:tcPr>
            <w:tcW w:type="dxa" w:w="6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успевает</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  на «4» и «5»</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Аттестовано</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аттестовано</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успевает</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  на «4» и «5»</w:t>
            </w:r>
          </w:p>
        </w:tc>
      </w:tr>
      <w:tr>
        <w:trPr>
          <w:trHeight w:hRule="atLeast" w:val="1002"/>
          <w:cantSplit w:val="true"/>
        </w:trPr>
        <w:tc>
          <w:tcPr>
            <w:tcW w:type="dxa" w:w="63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r>
      <w:tr>
        <w:trPr>
          <w:cantSplit w:val="false"/>
        </w:trPr>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502</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496</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6</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496</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270</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499</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3</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499</w:t>
            </w:r>
          </w:p>
        </w:tc>
        <w:tc>
          <w:tcPr>
            <w:tcW w:type="dxa" w:w="6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315</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500</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2</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500</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344</w:t>
            </w:r>
          </w:p>
        </w:tc>
      </w:tr>
      <w:tr>
        <w:trPr>
          <w:cantSplit w:val="false"/>
        </w:trPr>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98,8</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1,2</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100</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53,7</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99,4</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0,6</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100</w:t>
            </w:r>
          </w:p>
        </w:tc>
        <w:tc>
          <w:tcPr>
            <w:tcW w:type="dxa" w:w="6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63,1</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99,5</w:t>
            </w:r>
          </w:p>
          <w:p>
            <w:pPr>
              <w:pStyle w:val="style0"/>
              <w:numPr>
                <w:ilvl w:val="0"/>
                <w:numId w:val="8"/>
              </w:numPr>
              <w:spacing w:after="0" w:before="0" w:line="100" w:lineRule="atLeast"/>
              <w:contextualSpacing w:val="false"/>
              <w:jc w:val="both"/>
            </w:pPr>
            <w:r>
              <w:rPr/>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0,4</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100</w:t>
            </w:r>
          </w:p>
          <w:p>
            <w:pPr>
              <w:pStyle w:val="style0"/>
              <w:numPr>
                <w:ilvl w:val="0"/>
                <w:numId w:val="8"/>
              </w:numPr>
              <w:spacing w:after="0" w:before="0" w:line="100" w:lineRule="atLeast"/>
              <w:contextualSpacing w:val="false"/>
              <w:jc w:val="both"/>
            </w:pPr>
            <w:r>
              <w:rPr/>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c>
          <w:tcPr>
            <w:tcW w:type="dxa" w:w="63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68,6</w:t>
            </w:r>
          </w:p>
        </w:tc>
      </w:tr>
    </w:tbl>
    <w:p>
      <w:pPr>
        <w:pStyle w:val="style73"/>
        <w:numPr>
          <w:ilvl w:val="0"/>
          <w:numId w:val="8"/>
        </w:numPr>
        <w:spacing w:after="0" w:before="0" w:line="100" w:lineRule="atLeast"/>
        <w:contextualSpacing/>
        <w:jc w:val="center"/>
      </w:pPr>
      <w:r>
        <w:rPr>
          <w:b/>
          <w:sz w:val="24"/>
          <w:szCs w:val="24"/>
        </w:rPr>
        <w:t>ИТОГИ УЧЕБНОЙ РАБОТЫ СПО</w:t>
      </w:r>
    </w:p>
    <w:p>
      <w:pPr>
        <w:pStyle w:val="style0"/>
        <w:numPr>
          <w:ilvl w:val="0"/>
          <w:numId w:val="8"/>
        </w:numPr>
        <w:spacing w:after="0" w:before="0" w:line="100" w:lineRule="atLeast"/>
        <w:contextualSpacing w:val="false"/>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924"/>
        <w:gridCol w:w="924"/>
        <w:gridCol w:w="8320"/>
      </w:tblGrid>
      <w:tr>
        <w:trPr>
          <w:cantSplit w:val="true"/>
        </w:trPr>
        <w:tc>
          <w:tcPr>
            <w:tcW w:type="dxa" w:w="924"/>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eastAsianLayout w:vert="true"/>
              </w:rPr>
              <w:t>Всего обучающихся ступени СПО (очная форма обучения)</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Общеобразовательная подготовка</w:t>
            </w:r>
          </w:p>
        </w:tc>
        <w:tc>
          <w:tcPr>
            <w:tcW w:type="dxa" w:w="8320"/>
            <w:gridSpan w:val="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24"/>
                <w:szCs w:val="24"/>
              </w:rPr>
              <w:t>ОГСЭ дисциплины ЕН, ОПД, предметной подготовки</w:t>
            </w:r>
          </w:p>
        </w:tc>
      </w:tr>
      <w:tr>
        <w:trPr>
          <w:trHeight w:hRule="atLeast" w:val="1134"/>
          <w:cantSplit w:val="true"/>
        </w:trPr>
        <w:tc>
          <w:tcPr>
            <w:tcW w:type="dxa" w:w="92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Аттестовано</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аттестовано</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успевает</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  на «4» и «5»</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Аттестовано</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аттестовано</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Не успевает</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nLayout w:vert="true"/>
              </w:rPr>
              <w:t>успевает  на «4» и «5»</w:t>
            </w:r>
          </w:p>
        </w:tc>
      </w:tr>
      <w:tr>
        <w:trPr>
          <w:trHeight w:hRule="atLeast" w:val="1002"/>
          <w:cantSplit w:val="true"/>
        </w:trPr>
        <w:tc>
          <w:tcPr>
            <w:tcW w:type="dxa" w:w="924"/>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eastAsianLayout w:vert="true"/>
              </w:rPr>
              <w:t>чел (%)</w:t>
            </w:r>
          </w:p>
        </w:tc>
      </w:tr>
      <w:tr>
        <w:trPr>
          <w:cantSplit w:val="false"/>
        </w:trPr>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131</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40</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1</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40</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25</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88</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2</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88</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4"/>
                <w:szCs w:val="24"/>
              </w:rPr>
              <w:t>55</w:t>
            </w:r>
          </w:p>
        </w:tc>
      </w:tr>
      <w:tr>
        <w:trPr>
          <w:cantSplit w:val="false"/>
        </w:trPr>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99,4</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0,6</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100</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61,7</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98,7</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1,3</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100%</w:t>
            </w:r>
          </w:p>
        </w:tc>
        <w:tc>
          <w:tcPr>
            <w:tcW w:type="dxa" w:w="9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c>
          <w:tcPr>
            <w:tcW w:type="dxa" w:w="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61,3</w:t>
            </w:r>
          </w:p>
        </w:tc>
      </w:tr>
    </w:tbl>
    <w:p>
      <w:pPr>
        <w:pStyle w:val="style0"/>
        <w:numPr>
          <w:ilvl w:val="0"/>
          <w:numId w:val="8"/>
        </w:numPr>
        <w:jc w:val="center"/>
      </w:pPr>
      <w:r>
        <w:rPr>
          <w:rFonts w:cs="Times New Roman"/>
          <w:b/>
          <w:sz w:val="28"/>
          <w:szCs w:val="28"/>
        </w:rPr>
        <w:t>3.Участие обучающихся и педагогических работников в областных, окружных и Всероссийских в олимпиадах и конкурсах</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3366"/>
        <w:gridCol w:w="3399"/>
        <w:gridCol w:w="4249"/>
        <w:gridCol w:w="4117"/>
      </w:tblGrid>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Ф.И.О.</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Курс, группа (для обучающегося), должность (для педагога)</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Наименование мероприятия</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Достижение</w:t>
            </w:r>
          </w:p>
          <w:p>
            <w:pPr>
              <w:pStyle w:val="style0"/>
              <w:numPr>
                <w:ilvl w:val="0"/>
                <w:numId w:val="8"/>
              </w:numPr>
              <w:spacing w:after="0" w:before="0" w:line="100" w:lineRule="atLeast"/>
              <w:contextualSpacing w:val="false"/>
              <w:jc w:val="center"/>
            </w:pPr>
            <w:r>
              <w:rPr>
                <w:rFonts w:cs="Times New Roman" w:eastAsia="Times New Roman"/>
                <w:sz w:val="20"/>
                <w:szCs w:val="20"/>
              </w:rPr>
              <w:t xml:space="preserve"> </w:t>
            </w:r>
            <w:r>
              <w:rPr>
                <w:rFonts w:cs="Times New Roman" w:eastAsia="Times New Roman"/>
                <w:sz w:val="20"/>
                <w:szCs w:val="20"/>
              </w:rPr>
              <w:t>(место, номинация)</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Погожев Олег Александрович       </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1 курс</w:t>
            </w:r>
          </w:p>
          <w:p>
            <w:pPr>
              <w:pStyle w:val="style0"/>
              <w:numPr>
                <w:ilvl w:val="0"/>
                <w:numId w:val="8"/>
              </w:numPr>
              <w:spacing w:after="0" w:before="0" w:line="100" w:lineRule="atLeast"/>
              <w:contextualSpacing w:val="false"/>
              <w:jc w:val="center"/>
            </w:pPr>
            <w:r>
              <w:rPr>
                <w:rFonts w:cs="Times New Roman" w:eastAsia="Times New Roman"/>
                <w:sz w:val="20"/>
                <w:szCs w:val="20"/>
              </w:rPr>
              <w:t xml:space="preserve">Группа ТЭО -12т </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Творческий конкурс студентов и преподавателей образовательных учреждений профессионального образования Кировской области  «Мир вокруг меня» </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 xml:space="preserve">Участник </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Наговицин Сергей Алексеевич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2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КИП-26</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Творческий конкурс студентов и преподавателей образовательных учреждений профессионального образования Кировской области  «Мир вокруг меня»</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Медведев Иван Алексеевич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3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ЭП-35</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Областной конкурс профессионального мастерства среди обучающихся по профессии «Электромонтер по ремонту и обслуживанию электрооборудования» </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p>
            <w:pPr>
              <w:pStyle w:val="style0"/>
              <w:numPr>
                <w:ilvl w:val="0"/>
                <w:numId w:val="8"/>
              </w:numPr>
              <w:spacing w:after="0" w:before="0" w:line="100" w:lineRule="atLeast"/>
              <w:contextualSpacing w:val="false"/>
              <w:jc w:val="center"/>
            </w:pPr>
            <w:r>
              <w:rPr>
                <w:rFonts w:cs="Times New Roman" w:eastAsia="Times New Roman"/>
                <w:sz w:val="20"/>
                <w:szCs w:val="20"/>
              </w:rPr>
              <w:t>(вне конкурса)</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Булычев Николай Михайлович          </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1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СП-10т</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Областная олимпиада по математике студентов СПО </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Нагаев Дмитрий</w:t>
            </w:r>
            <w:r>
              <w:rPr>
                <w:rFonts w:cs="Times New Roman" w:eastAsia="Times New Roman"/>
                <w:b/>
                <w:sz w:val="20"/>
                <w:szCs w:val="20"/>
              </w:rPr>
              <w:t xml:space="preserve"> </w:t>
            </w:r>
            <w:r>
              <w:rPr>
                <w:rFonts w:cs="Times New Roman" w:eastAsia="Times New Roman"/>
                <w:sz w:val="20"/>
                <w:szCs w:val="20"/>
              </w:rPr>
              <w:t>Константинович</w:t>
            </w:r>
          </w:p>
          <w:p>
            <w:pPr>
              <w:pStyle w:val="style0"/>
              <w:numPr>
                <w:ilvl w:val="0"/>
                <w:numId w:val="8"/>
              </w:numPr>
              <w:spacing w:after="0" w:before="0" w:line="100" w:lineRule="atLeast"/>
              <w:contextualSpacing w:val="false"/>
            </w:pPr>
            <w:r>
              <w:rPr/>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3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ЭГС - 33</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Всероссийская олимпиада НПО по профессии  «Сварщик (электросварочные и </w:t>
            </w:r>
          </w:p>
          <w:p>
            <w:pPr>
              <w:pStyle w:val="style0"/>
              <w:numPr>
                <w:ilvl w:val="0"/>
                <w:numId w:val="8"/>
              </w:numPr>
              <w:spacing w:after="0" w:before="0" w:line="100" w:lineRule="atLeast"/>
              <w:contextualSpacing w:val="false"/>
            </w:pPr>
            <w:r>
              <w:rPr>
                <w:rFonts w:cs="Times New Roman" w:eastAsia="Times New Roman"/>
                <w:sz w:val="20"/>
                <w:szCs w:val="20"/>
              </w:rPr>
              <w:t xml:space="preserve"> </w:t>
            </w:r>
            <w:r>
              <w:rPr>
                <w:rFonts w:cs="Times New Roman" w:eastAsia="Times New Roman"/>
                <w:sz w:val="20"/>
                <w:szCs w:val="20"/>
              </w:rPr>
              <w:t xml:space="preserve">газосварочные работы)» </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3480" w:val="left"/>
              </w:tabs>
              <w:spacing w:after="0" w:before="0" w:line="100" w:lineRule="atLeast"/>
              <w:contextualSpacing w:val="false"/>
            </w:pPr>
            <w:r>
              <w:rPr>
                <w:rFonts w:cs="Times New Roman" w:eastAsia="Times New Roman"/>
                <w:sz w:val="20"/>
                <w:szCs w:val="20"/>
              </w:rPr>
              <w:t>Киселёв Михаил Владимирович</w:t>
            </w:r>
          </w:p>
          <w:p>
            <w:pPr>
              <w:pStyle w:val="style0"/>
              <w:numPr>
                <w:ilvl w:val="0"/>
                <w:numId w:val="8"/>
              </w:numPr>
              <w:spacing w:after="0" w:before="0" w:line="100" w:lineRule="atLeast"/>
              <w:contextualSpacing w:val="false"/>
            </w:pPr>
            <w:r>
              <w:rPr/>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4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Н - 244</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Всероссийская олимпиада НПО по профессии  «Станочник широкого профиля»        </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Рычков  Дмитрий Алексеевич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2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ЭГС-20</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1 этап Областной специализированной олимпиады по предпринимательству</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Семенов Анатолий Витальевич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2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ЭГС-20</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1 этап Областной специализированной олимпиады по предпринимательству</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Ситников Александр Сергеевич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2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ЭГС-20</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1 этап Областной специализированной олимпиады по предпринимательству</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Одинцов Максим Юрьевич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2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ЭП-22</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1 этап Областной специализированной олимпиады по предпринимательству</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Огородников Артем Владимирович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1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ЭП-12</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Студенческая научно-практическая конференция образовательных учреждений  начального и среднего профессионального образования Кировской области «От творческого </w:t>
            </w:r>
          </w:p>
          <w:p>
            <w:pPr>
              <w:pStyle w:val="style0"/>
              <w:numPr>
                <w:ilvl w:val="0"/>
                <w:numId w:val="8"/>
              </w:numPr>
              <w:spacing w:after="0" w:before="0" w:line="100" w:lineRule="atLeast"/>
              <w:contextualSpacing w:val="false"/>
            </w:pPr>
            <w:r>
              <w:rPr>
                <w:rFonts w:cs="Times New Roman" w:eastAsia="Times New Roman"/>
                <w:sz w:val="20"/>
                <w:szCs w:val="20"/>
              </w:rPr>
              <w:t xml:space="preserve"> </w:t>
            </w:r>
            <w:r>
              <w:rPr>
                <w:rFonts w:cs="Times New Roman" w:eastAsia="Times New Roman"/>
                <w:sz w:val="20"/>
                <w:szCs w:val="20"/>
              </w:rPr>
              <w:t xml:space="preserve">поиска к профессионального становлению» </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Нуриев Максим</w:t>
            </w:r>
          </w:p>
          <w:p>
            <w:pPr>
              <w:pStyle w:val="style0"/>
              <w:numPr>
                <w:ilvl w:val="0"/>
                <w:numId w:val="8"/>
              </w:numPr>
              <w:spacing w:after="0" w:before="0" w:line="100" w:lineRule="atLeast"/>
              <w:contextualSpacing w:val="false"/>
            </w:pPr>
            <w:r>
              <w:rPr>
                <w:rFonts w:cs="Times New Roman" w:eastAsia="Times New Roman"/>
                <w:sz w:val="20"/>
                <w:szCs w:val="20"/>
              </w:rPr>
              <w:t>Радикович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3 курс</w:t>
            </w:r>
          </w:p>
          <w:p>
            <w:pPr>
              <w:pStyle w:val="style0"/>
              <w:numPr>
                <w:ilvl w:val="0"/>
                <w:numId w:val="8"/>
              </w:numPr>
              <w:spacing w:after="0" w:before="0" w:line="100" w:lineRule="atLeast"/>
              <w:contextualSpacing w:val="false"/>
              <w:jc w:val="center"/>
            </w:pPr>
            <w:r>
              <w:rPr>
                <w:rFonts w:cs="Times New Roman" w:eastAsia="Times New Roman"/>
                <w:sz w:val="20"/>
                <w:szCs w:val="20"/>
              </w:rPr>
              <w:t>Группа СП-32Т</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Студенческая научно-практическая конференция образовательных учреждений  начального и среднего профессионального образования Кировской области «От творческого </w:t>
            </w:r>
          </w:p>
          <w:p>
            <w:pPr>
              <w:pStyle w:val="style0"/>
              <w:numPr>
                <w:ilvl w:val="0"/>
                <w:numId w:val="8"/>
              </w:numPr>
              <w:spacing w:after="0" w:before="0" w:line="100" w:lineRule="atLeast"/>
              <w:contextualSpacing w:val="false"/>
            </w:pPr>
            <w:r>
              <w:rPr>
                <w:rFonts w:cs="Times New Roman" w:eastAsia="Times New Roman"/>
                <w:sz w:val="20"/>
                <w:szCs w:val="20"/>
              </w:rPr>
              <w:t xml:space="preserve"> </w:t>
            </w:r>
            <w:r>
              <w:rPr>
                <w:rFonts w:cs="Times New Roman" w:eastAsia="Times New Roman"/>
                <w:sz w:val="20"/>
                <w:szCs w:val="20"/>
              </w:rPr>
              <w:t xml:space="preserve">поиска к профессионального становлению» </w:t>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Брезгина Ольга Юрьевна</w:t>
            </w:r>
          </w:p>
          <w:p>
            <w:pPr>
              <w:pStyle w:val="style0"/>
              <w:numPr>
                <w:ilvl w:val="0"/>
                <w:numId w:val="8"/>
              </w:numPr>
              <w:spacing w:after="0" w:before="0" w:line="100" w:lineRule="atLeast"/>
              <w:contextualSpacing w:val="false"/>
            </w:pPr>
            <w:r>
              <w:rPr>
                <w:rFonts w:cs="Times New Roman" w:eastAsia="Times New Roman"/>
                <w:sz w:val="20"/>
                <w:szCs w:val="20"/>
              </w:rPr>
              <w:t>Манина Наталья Борисовна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зам.директора по УМР</w:t>
            </w:r>
          </w:p>
          <w:p>
            <w:pPr>
              <w:pStyle w:val="style0"/>
              <w:numPr>
                <w:ilvl w:val="0"/>
                <w:numId w:val="8"/>
              </w:numPr>
              <w:spacing w:after="0" w:before="0" w:line="100" w:lineRule="atLeast"/>
              <w:contextualSpacing w:val="false"/>
              <w:jc w:val="center"/>
            </w:pPr>
            <w:r>
              <w:rPr>
                <w:rFonts w:cs="Times New Roman" w:eastAsia="Times New Roman"/>
                <w:sz w:val="20"/>
                <w:szCs w:val="20"/>
              </w:rPr>
              <w:t>методист</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Всероссийский профессиональный конкурс педагогического мастерства «Педсовет </w:t>
            </w:r>
            <w:r>
              <w:rPr>
                <w:rFonts w:cs="Times New Roman" w:eastAsia="Times New Roman"/>
                <w:sz w:val="20"/>
                <w:szCs w:val="20"/>
                <w:lang w:val="en-US"/>
              </w:rPr>
              <w:t>XXI</w:t>
            </w:r>
            <w:r>
              <w:rPr>
                <w:rFonts w:cs="Times New Roman" w:eastAsia="Times New Roman"/>
                <w:sz w:val="20"/>
                <w:szCs w:val="20"/>
              </w:rPr>
              <w:t xml:space="preserve"> века»</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b/>
                <w:sz w:val="20"/>
                <w:szCs w:val="20"/>
              </w:rPr>
              <w:t xml:space="preserve">Призер </w:t>
            </w:r>
          </w:p>
          <w:p>
            <w:pPr>
              <w:pStyle w:val="style0"/>
              <w:numPr>
                <w:ilvl w:val="0"/>
                <w:numId w:val="8"/>
              </w:numPr>
              <w:spacing w:after="0" w:before="0" w:line="100" w:lineRule="atLeast"/>
              <w:contextualSpacing w:val="false"/>
              <w:jc w:val="center"/>
            </w:pPr>
            <w:r>
              <w:rPr>
                <w:rFonts w:cs="Times New Roman" w:eastAsia="Times New Roman"/>
                <w:sz w:val="20"/>
                <w:szCs w:val="20"/>
              </w:rPr>
              <w:t>в номинации «Педагогический совет образовательного учреждения»</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0"/>
                <w:szCs w:val="20"/>
              </w:rPr>
              <w:t>Сизова Лариса Александровна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Областной творческий конкурс на иностранном языке среди преподавателей ссузов Кировской области  «Мир вокруг меня» </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b/>
                <w:sz w:val="20"/>
                <w:szCs w:val="20"/>
              </w:rPr>
              <w:t>Призер</w:t>
            </w:r>
            <w:r>
              <w:rPr>
                <w:rFonts w:cs="Times New Roman" w:eastAsia="Times New Roman"/>
                <w:sz w:val="20"/>
                <w:szCs w:val="20"/>
              </w:rPr>
              <w:t xml:space="preserve"> </w:t>
            </w:r>
          </w:p>
          <w:p>
            <w:pPr>
              <w:pStyle w:val="style0"/>
              <w:numPr>
                <w:ilvl w:val="0"/>
                <w:numId w:val="8"/>
              </w:numPr>
              <w:spacing w:after="0" w:before="0" w:line="100" w:lineRule="atLeast"/>
              <w:contextualSpacing w:val="false"/>
              <w:jc w:val="center"/>
            </w:pPr>
            <w:r>
              <w:rPr>
                <w:rFonts w:cs="Times New Roman" w:eastAsia="Times New Roman"/>
                <w:sz w:val="20"/>
                <w:szCs w:val="20"/>
              </w:rPr>
              <w:t>в номинации «Дебют» (стихотворение собственного сочинения на иностранном языке)</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Лопатина Наталья Владимирован</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Предметно-методическая олимпиада работников образовательных учреждений Кировской области  </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b/>
                <w:sz w:val="20"/>
                <w:szCs w:val="20"/>
              </w:rPr>
              <w:t>Призер</w:t>
            </w:r>
          </w:p>
          <w:p>
            <w:pPr>
              <w:pStyle w:val="style0"/>
              <w:numPr>
                <w:ilvl w:val="0"/>
                <w:numId w:val="8"/>
              </w:numPr>
              <w:spacing w:after="0" w:before="0" w:line="100" w:lineRule="atLeast"/>
              <w:contextualSpacing w:val="false"/>
              <w:jc w:val="center"/>
            </w:pPr>
            <w:r>
              <w:rPr>
                <w:rFonts w:cs="Times New Roman" w:eastAsia="Times New Roman"/>
                <w:sz w:val="20"/>
                <w:szCs w:val="20"/>
              </w:rPr>
              <w:t>по предмету/направлению «Математика»</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Буйских Надежда Игоревна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Предметно-методическая олимпиада работников образовательных учреждений Кировской области  </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b/>
                <w:sz w:val="20"/>
                <w:szCs w:val="20"/>
              </w:rPr>
              <w:t xml:space="preserve">Победитель </w:t>
            </w:r>
          </w:p>
          <w:p>
            <w:pPr>
              <w:pStyle w:val="style0"/>
              <w:numPr>
                <w:ilvl w:val="0"/>
                <w:numId w:val="8"/>
              </w:numPr>
              <w:spacing w:after="0" w:before="0" w:line="100" w:lineRule="atLeast"/>
              <w:contextualSpacing w:val="false"/>
              <w:jc w:val="center"/>
            </w:pPr>
            <w:r>
              <w:rPr>
                <w:rFonts w:cs="Times New Roman" w:eastAsia="Times New Roman"/>
                <w:sz w:val="20"/>
                <w:szCs w:val="20"/>
              </w:rPr>
              <w:t>по предмету/направлению «Обществознание»</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Ольхов Николай Юрьевич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мастер п/о</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Предметно-методическая олимпиада работников образовательных учреждений Кировской области  </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b/>
                <w:sz w:val="20"/>
                <w:szCs w:val="20"/>
              </w:rPr>
              <w:t xml:space="preserve">Призер </w:t>
            </w:r>
          </w:p>
          <w:p>
            <w:pPr>
              <w:pStyle w:val="style0"/>
              <w:numPr>
                <w:ilvl w:val="0"/>
                <w:numId w:val="8"/>
              </w:numPr>
              <w:spacing w:after="0" w:before="0" w:line="100" w:lineRule="atLeast"/>
              <w:contextualSpacing w:val="false"/>
              <w:jc w:val="center"/>
            </w:pPr>
            <w:r>
              <w:rPr>
                <w:rFonts w:cs="Times New Roman" w:eastAsia="Times New Roman"/>
                <w:sz w:val="20"/>
                <w:szCs w:val="20"/>
              </w:rPr>
              <w:t>по предмету/направлению</w:t>
            </w:r>
          </w:p>
          <w:p>
            <w:pPr>
              <w:pStyle w:val="style0"/>
              <w:numPr>
                <w:ilvl w:val="0"/>
                <w:numId w:val="8"/>
              </w:numPr>
              <w:spacing w:after="0" w:before="0" w:line="100" w:lineRule="atLeast"/>
              <w:contextualSpacing w:val="false"/>
              <w:jc w:val="center"/>
            </w:pPr>
            <w:r>
              <w:rPr>
                <w:rFonts w:cs="Times New Roman" w:eastAsia="Times New Roman"/>
                <w:sz w:val="20"/>
                <w:szCs w:val="20"/>
              </w:rPr>
              <w:t>«Профессиональное образование»</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Корзунина Татьяна Николаевна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Предметно-методическая олимпиада работников образовательных учреждений Кировской области  </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 xml:space="preserve">Участник </w:t>
            </w:r>
          </w:p>
          <w:p>
            <w:pPr>
              <w:pStyle w:val="style0"/>
              <w:numPr>
                <w:ilvl w:val="0"/>
                <w:numId w:val="8"/>
              </w:numPr>
              <w:spacing w:after="0" w:before="0" w:line="100" w:lineRule="atLeast"/>
              <w:contextualSpacing w:val="false"/>
              <w:jc w:val="center"/>
            </w:pPr>
            <w:r>
              <w:rPr>
                <w:rFonts w:cs="Times New Roman" w:eastAsia="Times New Roman"/>
                <w:sz w:val="20"/>
                <w:szCs w:val="20"/>
              </w:rPr>
              <w:t>по предмету/направлению</w:t>
            </w:r>
          </w:p>
          <w:p>
            <w:pPr>
              <w:pStyle w:val="style0"/>
              <w:numPr>
                <w:ilvl w:val="0"/>
                <w:numId w:val="8"/>
              </w:numPr>
              <w:spacing w:after="0" w:before="0" w:line="100" w:lineRule="atLeast"/>
              <w:contextualSpacing w:val="false"/>
              <w:jc w:val="center"/>
            </w:pPr>
            <w:r>
              <w:rPr>
                <w:rFonts w:cs="Times New Roman" w:eastAsia="Times New Roman"/>
                <w:sz w:val="20"/>
                <w:szCs w:val="20"/>
              </w:rPr>
              <w:t>«Информатика»</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Рычков Сергей Юрьевич</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мастер п/о</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 xml:space="preserve">Областной конкурс профессионального мастерства среди мастеров п/о по профессии «Электромонтер по ремонту и обслуживанию электрооборудования» </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Участник</w:t>
            </w:r>
          </w:p>
          <w:p>
            <w:pPr>
              <w:pStyle w:val="style0"/>
              <w:numPr>
                <w:ilvl w:val="0"/>
                <w:numId w:val="8"/>
              </w:numPr>
              <w:spacing w:after="0" w:before="0" w:line="100" w:lineRule="atLeast"/>
              <w:contextualSpacing w:val="false"/>
              <w:jc w:val="center"/>
            </w:pPr>
            <w:r>
              <w:rPr>
                <w:rFonts w:cs="Times New Roman" w:eastAsia="Times New Roman"/>
                <w:sz w:val="20"/>
                <w:szCs w:val="20"/>
              </w:rPr>
              <w:t>(вне конкурса)</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Лопатина Наталья Владимировна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lang w:val="en-US"/>
              </w:rPr>
              <w:t>I</w:t>
            </w:r>
            <w:r>
              <w:rPr>
                <w:rFonts w:cs="Times New Roman" w:eastAsia="Times New Roman"/>
                <w:sz w:val="20"/>
                <w:szCs w:val="20"/>
              </w:rPr>
              <w:t xml:space="preserve"> Всероссийский фестиваль научно-методических разработок уроков (занятий), внеклассных мероприятий, пособий и проектов «Образовательная среда» </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Материалы опубликованы в сборнике «Образовательная среда»</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Буйских Надежда Игоревна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lang w:val="en-US"/>
              </w:rPr>
              <w:t>I</w:t>
            </w:r>
            <w:r>
              <w:rPr>
                <w:rFonts w:cs="Times New Roman" w:eastAsia="Times New Roman"/>
                <w:sz w:val="20"/>
                <w:szCs w:val="20"/>
              </w:rPr>
              <w:t xml:space="preserve"> Всероссийский фестиваль научно-методических разработок уроков (занятий), внеклассных мероприятий, пособий и проектов «Образовательная среда»</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Материалы опубликованы в сборнике «Образовательная среда»</w:t>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Копосова Ирина Геннадьевна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8"/>
              <w:numPr>
                <w:ilvl w:val="0"/>
                <w:numId w:val="8"/>
              </w:numPr>
              <w:spacing w:after="0" w:before="0" w:line="100" w:lineRule="atLeast"/>
              <w:contextualSpacing w:val="false"/>
              <w:jc w:val="left"/>
            </w:pPr>
            <w:r>
              <w:rPr>
                <w:rFonts w:cs="Times New Roman" w:eastAsia="Times New Roman"/>
                <w:sz w:val="20"/>
                <w:szCs w:val="20"/>
              </w:rPr>
              <w:t xml:space="preserve">Конкурсный отбор педагогических работников образовательных учреждений области для присуждения социальных выплат в виде премий Правительства Кировской области лучшим педагогическим работникам областных государственных и </w:t>
              <w:br/>
              <w:t>муниципальных образовательных учреждений в 2013 году</w:t>
            </w:r>
          </w:p>
          <w:p>
            <w:pPr>
              <w:pStyle w:val="style88"/>
              <w:numPr>
                <w:ilvl w:val="0"/>
                <w:numId w:val="8"/>
              </w:numPr>
              <w:spacing w:after="0" w:before="0" w:line="100" w:lineRule="atLeast"/>
              <w:contextualSpacing w:val="false"/>
              <w:jc w:val="left"/>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Самарцева Ирина Петровна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8"/>
              <w:numPr>
                <w:ilvl w:val="0"/>
                <w:numId w:val="8"/>
              </w:numPr>
              <w:spacing w:after="0" w:before="0" w:line="100" w:lineRule="atLeast"/>
              <w:contextualSpacing w:val="false"/>
              <w:jc w:val="left"/>
            </w:pPr>
            <w:r>
              <w:rPr>
                <w:rFonts w:cs="Times New Roman" w:eastAsia="Times New Roman"/>
                <w:sz w:val="20"/>
                <w:szCs w:val="20"/>
              </w:rPr>
              <w:t xml:space="preserve">Конкурсный отбор педагогических работников образовательных учреждений области для присуждения социальных выплат в виде премий Правительства Кировской области лучшим педагогическим работникам областных государственных и </w:t>
              <w:br/>
              <w:t>муниципальных образовательных учреждений в 2013 году</w:t>
            </w:r>
          </w:p>
          <w:p>
            <w:pPr>
              <w:pStyle w:val="style88"/>
              <w:numPr>
                <w:ilvl w:val="0"/>
                <w:numId w:val="8"/>
              </w:numPr>
              <w:spacing w:after="0" w:before="0" w:line="100" w:lineRule="atLeast"/>
              <w:contextualSpacing w:val="false"/>
              <w:jc w:val="left"/>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Карнаухова Елена Львовна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преподаватель</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8"/>
              <w:numPr>
                <w:ilvl w:val="0"/>
                <w:numId w:val="8"/>
              </w:numPr>
              <w:spacing w:after="0" w:before="0" w:line="100" w:lineRule="atLeast"/>
              <w:contextualSpacing w:val="false"/>
              <w:jc w:val="left"/>
            </w:pPr>
            <w:r>
              <w:rPr>
                <w:rFonts w:cs="Times New Roman" w:eastAsia="Times New Roman"/>
                <w:sz w:val="20"/>
                <w:szCs w:val="20"/>
              </w:rPr>
              <w:t xml:space="preserve">Конкурсный отбор педагогических работников образовательных учреждений области для присуждения социальных выплат в виде премий Правительства Кировской области лучшим педагогическим работникам областных государственных и </w:t>
              <w:br/>
              <w:t>муниципальных образовательных учреждений в 2013 году</w:t>
            </w:r>
          </w:p>
          <w:p>
            <w:pPr>
              <w:pStyle w:val="style88"/>
              <w:numPr>
                <w:ilvl w:val="0"/>
                <w:numId w:val="8"/>
              </w:numPr>
              <w:spacing w:after="0" w:before="0" w:line="100" w:lineRule="atLeast"/>
              <w:contextualSpacing w:val="false"/>
              <w:jc w:val="left"/>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r>
      <w:tr>
        <w:trPr>
          <w:cantSplit w:val="false"/>
        </w:trPr>
        <w:tc>
          <w:tcPr>
            <w:tcW w:type="dxa" w:w="33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Метелева Нина Ювенальевна</w:t>
            </w:r>
          </w:p>
        </w:tc>
        <w:tc>
          <w:tcPr>
            <w:tcW w:type="dxa" w:w="3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Заместитель директора по воспитательной работе</w:t>
            </w:r>
          </w:p>
        </w:tc>
        <w:tc>
          <w:tcPr>
            <w:tcW w:type="dxa" w:w="42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lang w:val="en-US"/>
              </w:rPr>
              <w:t>III</w:t>
            </w:r>
            <w:r>
              <w:rPr>
                <w:rFonts w:cs="Times New Roman" w:eastAsia="Times New Roman"/>
                <w:sz w:val="20"/>
                <w:szCs w:val="20"/>
              </w:rPr>
              <w:t xml:space="preserve"> Международные педагогические чтения с изданием сборника материалов «Традиции и новации образовательной системы»</w:t>
            </w:r>
          </w:p>
          <w:p>
            <w:pPr>
              <w:pStyle w:val="style0"/>
              <w:numPr>
                <w:ilvl w:val="0"/>
                <w:numId w:val="8"/>
              </w:numPr>
              <w:spacing w:after="0" w:before="0" w:line="100" w:lineRule="atLeast"/>
              <w:contextualSpacing w:val="false"/>
            </w:pPr>
            <w:r>
              <w:rPr/>
            </w:r>
          </w:p>
        </w:tc>
        <w:tc>
          <w:tcPr>
            <w:tcW w:type="dxa" w:w="41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r>
    </w:tbl>
    <w:p>
      <w:pPr>
        <w:pStyle w:val="style0"/>
        <w:numPr>
          <w:ilvl w:val="0"/>
          <w:numId w:val="8"/>
        </w:numPr>
        <w:spacing w:after="0" w:before="0" w:line="100" w:lineRule="atLeast"/>
        <w:contextualSpacing w:val="false"/>
        <w:jc w:val="center"/>
      </w:pPr>
      <w:r>
        <w:rPr>
          <w:rFonts w:cs="Times New Roman"/>
          <w:b/>
          <w:sz w:val="24"/>
          <w:szCs w:val="24"/>
        </w:rPr>
        <w:t>4. Анализ результатов итоговой государственной аттестации.</w:t>
      </w:r>
    </w:p>
    <w:p>
      <w:pPr>
        <w:pStyle w:val="style0"/>
        <w:numPr>
          <w:ilvl w:val="0"/>
          <w:numId w:val="8"/>
        </w:numPr>
        <w:spacing w:after="0" w:before="0" w:line="100" w:lineRule="atLeast"/>
        <w:contextualSpacing w:val="false"/>
        <w:jc w:val="both"/>
      </w:pPr>
      <w:r>
        <w:rPr>
          <w:rFonts w:cs="Times New Roman"/>
          <w:sz w:val="24"/>
          <w:szCs w:val="24"/>
        </w:rPr>
        <w:t xml:space="preserve">                                                                                                                </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688"/>
        <w:gridCol w:w="688"/>
        <w:gridCol w:w="688"/>
        <w:gridCol w:w="688"/>
        <w:gridCol w:w="688"/>
        <w:gridCol w:w="688"/>
        <w:gridCol w:w="688"/>
        <w:gridCol w:w="689"/>
        <w:gridCol w:w="4817"/>
      </w:tblGrid>
      <w:tr>
        <w:trPr>
          <w:cantSplit w:val="true"/>
        </w:trPr>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Количество учащихся выпускного курса</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Прошли итоговую аттестацию</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Получили разряды</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Получили медали</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не проходили итоговую аттестацию (чел.%)</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не допущены до итоговой аттестации</w:t>
            </w:r>
          </w:p>
          <w:p>
            <w:pPr>
              <w:pStyle w:val="style0"/>
              <w:numPr>
                <w:ilvl w:val="0"/>
                <w:numId w:val="8"/>
              </w:numPr>
              <w:spacing w:after="0" w:before="0" w:line="100" w:lineRule="atLeast"/>
              <w:contextualSpacing w:val="false"/>
              <w:jc w:val="both"/>
            </w:pPr>
            <w:r>
              <w:rPr>
                <w:rFonts w:cs="Times New Roman"/>
                <w:b/>
                <w:sz w:val="18"/>
                <w:szCs w:val="18"/>
              </w:rPr>
              <w:t>(чел.%)</w:t>
            </w:r>
          </w:p>
        </w:tc>
        <w:tc>
          <w:tcPr>
            <w:tcW w:type="dxa" w:w="68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 xml:space="preserve">не прошли итоговую аттестацию (чел.%)                                                                                                                                                                                                                                                                                              </w:t>
            </w:r>
          </w:p>
        </w:tc>
        <w:tc>
          <w:tcPr>
            <w:tcW w:type="dxa" w:w="6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Получили дипломы и свидетельства</w:t>
            </w:r>
          </w:p>
        </w:tc>
        <w:tc>
          <w:tcPr>
            <w:tcW w:type="dxa" w:w="4817"/>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получили справки</w:t>
            </w:r>
          </w:p>
        </w:tc>
      </w:tr>
      <w:tr>
        <w:trPr>
          <w:cantSplit w:val="true"/>
        </w:trPr>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выше установленных разряды</w:t>
            </w:r>
          </w:p>
          <w:p>
            <w:pPr>
              <w:pStyle w:val="style0"/>
              <w:numPr>
                <w:ilvl w:val="0"/>
                <w:numId w:val="8"/>
              </w:numPr>
              <w:spacing w:after="0" w:before="0" w:line="100" w:lineRule="atLeast"/>
              <w:contextualSpacing w:val="false"/>
              <w:jc w:val="both"/>
            </w:pPr>
            <w:r>
              <w:rPr>
                <w:rFonts w:cs="Times New Roman"/>
                <w:b/>
                <w:sz w:val="18"/>
                <w:szCs w:val="18"/>
              </w:rPr>
              <w:t xml:space="preserve"> </w:t>
            </w:r>
            <w:r>
              <w:rPr>
                <w:rFonts w:cs="Times New Roman"/>
                <w:b/>
                <w:sz w:val="18"/>
                <w:szCs w:val="18"/>
              </w:rPr>
              <w:t>(чел.</w:t>
            </w:r>
          </w:p>
          <w:p>
            <w:pPr>
              <w:pStyle w:val="style0"/>
              <w:numPr>
                <w:ilvl w:val="0"/>
                <w:numId w:val="8"/>
              </w:numPr>
              <w:spacing w:after="0" w:before="0" w:line="100" w:lineRule="atLeast"/>
              <w:contextualSpacing w:val="false"/>
              <w:jc w:val="both"/>
            </w:pPr>
            <w:r>
              <w:rPr>
                <w:rFonts w:cs="Times New Roman"/>
                <w:b/>
                <w:sz w:val="18"/>
                <w:szCs w:val="18"/>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 xml:space="preserve">ниже установленные разряды </w:t>
            </w:r>
          </w:p>
          <w:p>
            <w:pPr>
              <w:pStyle w:val="style0"/>
              <w:numPr>
                <w:ilvl w:val="0"/>
                <w:numId w:val="8"/>
              </w:numPr>
              <w:spacing w:after="0" w:before="0" w:line="100" w:lineRule="atLeast"/>
              <w:contextualSpacing w:val="false"/>
              <w:jc w:val="both"/>
            </w:pPr>
            <w:r>
              <w:rPr>
                <w:rFonts w:cs="Times New Roman"/>
                <w:b/>
                <w:sz w:val="18"/>
                <w:szCs w:val="18"/>
              </w:rPr>
              <w:t>(чел.%)</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золотые (чел.%)</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серебряные (чел.%)</w:t>
            </w:r>
          </w:p>
        </w:tc>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8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всего</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с отл.</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b/>
                <w:sz w:val="18"/>
                <w:szCs w:val="18"/>
              </w:rPr>
              <w:t>всего</w:t>
            </w:r>
          </w:p>
        </w:tc>
        <w:tc>
          <w:tcPr>
            <w:tcW w:type="dxa" w:w="6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sz w:val="20"/>
                <w:szCs w:val="20"/>
              </w:rPr>
              <w:t>%</w:t>
            </w:r>
          </w:p>
        </w:tc>
      </w:tr>
      <w:tr>
        <w:trPr>
          <w:trHeight w:hRule="atLeast" w:val="335"/>
          <w:cantSplit w:val="true"/>
        </w:trPr>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270</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262</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84</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6</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8</w:t>
            </w:r>
          </w:p>
        </w:tc>
        <w:tc>
          <w:tcPr>
            <w:tcW w:type="dxa" w:w="6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262</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100%</w:t>
            </w:r>
          </w:p>
          <w:p>
            <w:pPr>
              <w:pStyle w:val="style0"/>
              <w:numPr>
                <w:ilvl w:val="0"/>
                <w:numId w:val="8"/>
              </w:numPr>
              <w:spacing w:after="0" w:before="0" w:line="100" w:lineRule="atLeast"/>
              <w:contextualSpacing w:val="false"/>
              <w:jc w:val="center"/>
            </w:pPr>
            <w:r>
              <w:rPr/>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7</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8</w:t>
            </w:r>
          </w:p>
        </w:tc>
        <w:tc>
          <w:tcPr>
            <w:tcW w:type="dxa" w:w="68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3%</w:t>
            </w:r>
          </w:p>
        </w:tc>
      </w:tr>
      <w:tr>
        <w:trPr>
          <w:trHeight w:hRule="atLeast" w:val="282"/>
          <w:cantSplit w:val="true"/>
        </w:trPr>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numPr>
                <w:ilvl w:val="0"/>
                <w:numId w:val="8"/>
              </w:numPr>
              <w:spacing w:after="0" w:before="0" w:line="100" w:lineRule="atLeast"/>
              <w:contextualSpacing w:val="false"/>
            </w:pPr>
            <w:r>
              <w:rPr/>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97%</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32%</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2,3%</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3%</w:t>
            </w:r>
          </w:p>
        </w:tc>
        <w:tc>
          <w:tcPr>
            <w:tcW w:type="dxa" w:w="68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w:t>
            </w:r>
          </w:p>
        </w:tc>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6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sz w:val="20"/>
                <w:szCs w:val="20"/>
              </w:rPr>
              <w:t>2,7%</w:t>
            </w:r>
          </w:p>
        </w:tc>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68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68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r>
    </w:tbl>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center"/>
      </w:pPr>
      <w:r>
        <w:rPr>
          <w:rFonts w:cs="Times New Roman"/>
          <w:b/>
          <w:sz w:val="24"/>
          <w:szCs w:val="24"/>
        </w:rPr>
        <w:t>Результаты итоговой аттестации (по программам СПО)</w:t>
      </w:r>
    </w:p>
    <w:tbl>
      <w:tblPr>
        <w:jc w:val="left"/>
        <w:tblInd w:type="dxa" w:w="-357"/>
        <w:tblBorders>
          <w:top w:color="00000A" w:space="0" w:sz="4" w:val="single"/>
          <w:left w:color="00000A" w:space="0" w:sz="4" w:val="single"/>
          <w:bottom w:color="00000A" w:space="0" w:sz="4" w:val="single"/>
          <w:right w:color="00000A" w:space="0" w:sz="4" w:val="single"/>
        </w:tblBorders>
      </w:tblPr>
      <w:tblGrid>
        <w:gridCol w:w="1149"/>
        <w:gridCol w:w="1149"/>
        <w:gridCol w:w="1150"/>
        <w:gridCol w:w="1149"/>
        <w:gridCol w:w="1150"/>
        <w:gridCol w:w="4598"/>
      </w:tblGrid>
      <w:tr>
        <w:trPr>
          <w:cantSplit w:val="false"/>
        </w:trPr>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Количество учащихся выпускного курса</w:t>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Прошли итоговую аттестацию</w:t>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Не проходили итоговую аттестацию</w:t>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Не допущены к итоговой аттестации</w:t>
            </w:r>
          </w:p>
        </w:tc>
        <w:tc>
          <w:tcPr>
            <w:tcW w:type="dxa" w:w="1150"/>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Не прошли итоговую аттестацию</w:t>
            </w:r>
          </w:p>
        </w:tc>
        <w:tc>
          <w:tcPr>
            <w:tcW w:type="dxa" w:w="4598"/>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Получили дипломы о среднем профессиональном образовании</w:t>
            </w:r>
          </w:p>
        </w:tc>
      </w:tr>
      <w:tr>
        <w:trPr>
          <w:cantSplit w:val="false"/>
        </w:trPr>
        <w:tc>
          <w:tcPr>
            <w:tcW w:type="dxa" w:w="114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4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5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4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5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Всего</w:t>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w:t>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С отличием</w:t>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w:t>
            </w:r>
          </w:p>
        </w:tc>
      </w:tr>
      <w:tr>
        <w:trPr>
          <w:cantSplit w:val="false"/>
        </w:trPr>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30</w:t>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22</w:t>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8</w:t>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22</w:t>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3</w:t>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r>
      <w:tr>
        <w:trPr>
          <w:cantSplit w:val="false"/>
        </w:trPr>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73,3%</w:t>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36,4%</w:t>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100</w:t>
            </w:r>
          </w:p>
        </w:tc>
        <w:tc>
          <w:tcPr>
            <w:tcW w:type="dxa" w:w="11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tc>
        <w:tc>
          <w:tcPr>
            <w:tcW w:type="dxa" w:w="11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Fonts w:cs="Times New Roman" w:eastAsia="Times New Roman"/>
                <w:sz w:val="20"/>
                <w:szCs w:val="20"/>
              </w:rPr>
              <w:t>13,6%</w:t>
            </w:r>
          </w:p>
        </w:tc>
      </w:tr>
    </w:tbl>
    <w:p>
      <w:pPr>
        <w:pStyle w:val="style0"/>
        <w:numPr>
          <w:ilvl w:val="0"/>
          <w:numId w:val="8"/>
        </w:numPr>
        <w:spacing w:after="0" w:before="0" w:line="100" w:lineRule="atLeast"/>
        <w:contextualSpacing w:val="false"/>
        <w:jc w:val="center"/>
      </w:pPr>
      <w:r>
        <w:rPr/>
      </w:r>
    </w:p>
    <w:p>
      <w:pPr>
        <w:pStyle w:val="style0"/>
        <w:numPr>
          <w:ilvl w:val="0"/>
          <w:numId w:val="8"/>
        </w:numPr>
      </w:pPr>
      <w:r>
        <w:rPr>
          <w:rFonts w:cs="Times New Roman" w:eastAsia="Times New Roman"/>
          <w:sz w:val="24"/>
          <w:szCs w:val="24"/>
        </w:rPr>
        <w:t>Итоговая государственная аттестация проводилась согласно  Положения об итоговой государственной аттестации в ВЭМТ от 3 марта 2010 г. и на основании приказа от 13 мая 2013 г № 01-02/92  О проведении итоговой аттестации, которым определен состав комиссии, сроки проведения практических квалификационных работ выпускников. Обязанности председателей государственных итоговых аттестационных комиссий выполняли представители предприятий социальных партнеров ВЭМТ</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Кононов С.А., заместитель начальника цеха №37 ОАО "Лепсе", </w:t>
      </w:r>
    </w:p>
    <w:p>
      <w:pPr>
        <w:pStyle w:val="style0"/>
        <w:numPr>
          <w:ilvl w:val="0"/>
          <w:numId w:val="8"/>
        </w:numPr>
        <w:spacing w:after="0" w:before="0" w:line="100" w:lineRule="atLeast"/>
        <w:contextualSpacing w:val="false"/>
        <w:jc w:val="both"/>
      </w:pPr>
      <w:r>
        <w:rPr>
          <w:rFonts w:cs="Times New Roman" w:eastAsia="Times New Roman"/>
          <w:sz w:val="24"/>
          <w:szCs w:val="24"/>
        </w:rPr>
        <w:t>Волков О.А.., инженер- технолог первой категории завода им.1 Мая.</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Хасанов А.Г., начальник цеха №37 ОАО "Лепсе» </w:t>
      </w:r>
    </w:p>
    <w:p>
      <w:pPr>
        <w:pStyle w:val="style0"/>
        <w:numPr>
          <w:ilvl w:val="0"/>
          <w:numId w:val="8"/>
        </w:numPr>
        <w:spacing w:after="0" w:before="0" w:line="100" w:lineRule="atLeast"/>
        <w:contextualSpacing w:val="false"/>
        <w:jc w:val="both"/>
      </w:pPr>
      <w:r>
        <w:rPr>
          <w:rFonts w:cs="Times New Roman" w:eastAsia="Times New Roman"/>
          <w:sz w:val="24"/>
          <w:szCs w:val="24"/>
        </w:rPr>
        <w:t>Папенов В.И.., начальник цеха №26 ОАО "Лепсе»</w:t>
      </w:r>
    </w:p>
    <w:p>
      <w:pPr>
        <w:pStyle w:val="style0"/>
        <w:numPr>
          <w:ilvl w:val="0"/>
          <w:numId w:val="8"/>
        </w:numPr>
        <w:spacing w:after="0" w:before="0" w:line="100" w:lineRule="atLeast"/>
        <w:contextualSpacing w:val="false"/>
        <w:jc w:val="both"/>
      </w:pPr>
      <w:r>
        <w:rPr>
          <w:rFonts w:cs="Times New Roman" w:eastAsia="Times New Roman"/>
          <w:sz w:val="24"/>
          <w:szCs w:val="24"/>
        </w:rPr>
        <w:t>Кокоулин В.Е., главный метролог ОАО "Лепсе"</w:t>
      </w:r>
    </w:p>
    <w:p>
      <w:pPr>
        <w:pStyle w:val="style0"/>
        <w:numPr>
          <w:ilvl w:val="0"/>
          <w:numId w:val="8"/>
        </w:numPr>
        <w:spacing w:after="0" w:before="0" w:line="100" w:lineRule="atLeast"/>
        <w:contextualSpacing w:val="false"/>
        <w:jc w:val="both"/>
      </w:pPr>
      <w:r>
        <w:rPr>
          <w:rFonts w:cs="Times New Roman" w:eastAsia="Times New Roman"/>
          <w:sz w:val="24"/>
          <w:szCs w:val="24"/>
        </w:rPr>
        <w:t>Ворошилов Н.И. – заместитель начальника цеха №51 ОАО «Лепсе»</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Синцов В.В. – главный контролер ОАО «Лепсе»  </w:t>
      </w:r>
    </w:p>
    <w:p>
      <w:pPr>
        <w:pStyle w:val="style0"/>
        <w:numPr>
          <w:ilvl w:val="0"/>
          <w:numId w:val="8"/>
        </w:numPr>
        <w:spacing w:after="0" w:before="0" w:line="100" w:lineRule="atLeast"/>
        <w:contextualSpacing w:val="false"/>
        <w:jc w:val="both"/>
      </w:pPr>
      <w:r>
        <w:rPr>
          <w:rFonts w:cs="Times New Roman" w:eastAsia="Times New Roman"/>
          <w:sz w:val="24"/>
          <w:szCs w:val="24"/>
        </w:rPr>
        <w:t>Рузанов А.Ю, - главный сварщик ОАО «Машзавода 1 Мая»</w:t>
      </w:r>
    </w:p>
    <w:p>
      <w:pPr>
        <w:pStyle w:val="style0"/>
        <w:numPr>
          <w:ilvl w:val="0"/>
          <w:numId w:val="8"/>
        </w:numPr>
      </w:pPr>
      <w:r>
        <w:rPr>
          <w:rFonts w:cs="Times New Roman" w:eastAsia="Times New Roman"/>
          <w:sz w:val="24"/>
          <w:szCs w:val="24"/>
        </w:rPr>
        <w:t>Вопрос о подготовке к итоговой аттестации рассматривался на инструктивно-методическом совещании 6 мая 2013 г. Были намечены мероприятия и план подготовки выпускников к экзаменам в каждой группе проведены собрания. Предоставлена учебно-производственная отчетная документация : журналы теоретического и производственного обучения, сводные ведомости итоговых оценок , протоколы заседания экзаменационной комиссии, дневники учета учебно-производственных работ, производственные характеристики ,наряды ( пробных ) квалификационных работ. Для каждой профессии подготовлены учебные кабинеты , которые были оборудованы необходимыми наглядными пособиями, инструментами,  образцами. Экзамены проводились организовано в торжественной обстановке. В ходе экзамена комиссия рассматривала итоговые оценки каждого выпускника по всем предметам учебного плана , результаты выполнения квалификационных работ, оценки письменных экзаменационных работ, производственные характеристики.</w:t>
      </w:r>
    </w:p>
    <w:p>
      <w:pPr>
        <w:pStyle w:val="style0"/>
        <w:numPr>
          <w:ilvl w:val="0"/>
          <w:numId w:val="8"/>
        </w:numPr>
      </w:pPr>
      <w:r>
        <w:rPr>
          <w:rFonts w:cs="Times New Roman" w:eastAsia="Times New Roman"/>
          <w:sz w:val="24"/>
          <w:szCs w:val="24"/>
        </w:rPr>
        <w:t xml:space="preserve">Устный опрос проводился в пределах требований квалификационной характеристики с учетом применения теоретических знаний для данной работы, большее внимание уделялось практическим вопросам. Председатели комиссий отмечают, что экзамены прошли организовано,  студенты показали знания технологического процесса, умение читать чертежи, знание процессов резания, умение пользоваться мерительным и режущим инструментами, присвоенные разряды соответствуют практическим и теоретическим знаниям и умениям. </w:t>
      </w:r>
    </w:p>
    <w:p>
      <w:pPr>
        <w:pStyle w:val="style0"/>
        <w:numPr>
          <w:ilvl w:val="0"/>
          <w:numId w:val="8"/>
        </w:numPr>
        <w:tabs>
          <w:tab w:leader="none" w:pos="0" w:val="left"/>
        </w:tabs>
        <w:spacing w:after="0" w:before="0" w:line="100" w:lineRule="atLeast"/>
        <w:contextualSpacing w:val="false"/>
        <w:jc w:val="center"/>
      </w:pPr>
      <w:r>
        <w:rPr>
          <w:rFonts w:cs="Times New Roman"/>
          <w:b/>
          <w:sz w:val="24"/>
          <w:szCs w:val="24"/>
        </w:rPr>
        <w:t>5. Уровень организации внебюджетной деятельности:</w:t>
      </w:r>
    </w:p>
    <w:p>
      <w:pPr>
        <w:pStyle w:val="style0"/>
        <w:numPr>
          <w:ilvl w:val="0"/>
          <w:numId w:val="8"/>
        </w:numPr>
        <w:tabs>
          <w:tab w:leader="none" w:pos="0" w:val="left"/>
        </w:tabs>
        <w:spacing w:after="0" w:before="0" w:line="100" w:lineRule="atLeast"/>
        <w:contextualSpacing w:val="false"/>
      </w:pPr>
      <w:r>
        <w:rPr>
          <w:rFonts w:cs="Times New Roman"/>
          <w:sz w:val="24"/>
          <w:szCs w:val="24"/>
        </w:rPr>
        <w:t>Перечень платных дополнительных образовательных услуг;</w:t>
      </w:r>
    </w:p>
    <w:p>
      <w:pPr>
        <w:pStyle w:val="style0"/>
        <w:numPr>
          <w:ilvl w:val="0"/>
          <w:numId w:val="8"/>
        </w:numPr>
        <w:tabs>
          <w:tab w:leader="none" w:pos="0" w:val="left"/>
        </w:tabs>
        <w:spacing w:after="0" w:before="0" w:line="100" w:lineRule="atLeast"/>
        <w:contextualSpacing w:val="false"/>
      </w:pPr>
      <w:r>
        <w:rPr>
          <w:rFonts w:cs="Times New Roman"/>
          <w:sz w:val="24"/>
          <w:szCs w:val="24"/>
        </w:rPr>
        <w:t>Итоги предпринимательской и иной приносящей доход деятельности за 2012 год (в сравнении с прошлым годом).</w:t>
      </w:r>
    </w:p>
    <w:p>
      <w:pPr>
        <w:pStyle w:val="style0"/>
        <w:numPr>
          <w:ilvl w:val="0"/>
          <w:numId w:val="8"/>
        </w:numPr>
        <w:tabs>
          <w:tab w:leader="none" w:pos="0" w:val="left"/>
        </w:tabs>
        <w:spacing w:after="0" w:before="0" w:line="100" w:lineRule="atLeast"/>
        <w:contextualSpacing w:val="false"/>
        <w:jc w:val="center"/>
      </w:pPr>
      <w:r>
        <w:rPr>
          <w:rFonts w:cs="Times New Roman"/>
          <w:b/>
          <w:sz w:val="24"/>
          <w:szCs w:val="24"/>
        </w:rPr>
        <w:t>Итоги производственной деятельности</w:t>
      </w:r>
    </w:p>
    <w:p>
      <w:pPr>
        <w:pStyle w:val="style0"/>
        <w:numPr>
          <w:ilvl w:val="0"/>
          <w:numId w:val="8"/>
        </w:numPr>
        <w:tabs>
          <w:tab w:leader="none" w:pos="0" w:val="left"/>
        </w:tabs>
        <w:spacing w:after="0" w:before="0" w:line="100" w:lineRule="atLeast"/>
        <w:contextualSpacing w:val="false"/>
        <w:jc w:val="center"/>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949"/>
        <w:gridCol w:w="4766"/>
        <w:gridCol w:w="1416"/>
        <w:gridCol w:w="1406"/>
        <w:gridCol w:w="1601"/>
      </w:tblGrid>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 xml:space="preserve">№ </w:t>
            </w:r>
            <w:r>
              <w:rPr>
                <w:rFonts w:cs="Times New Roman" w:eastAsia="Times New Roman"/>
                <w:sz w:val="20"/>
                <w:szCs w:val="20"/>
              </w:rPr>
              <w:t>п\п</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Основные показатели</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Единицы измерения</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всего</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 xml:space="preserve"> </w:t>
            </w:r>
            <w:r>
              <w:rPr>
                <w:rFonts w:cs="Times New Roman" w:eastAsia="Times New Roman"/>
                <w:sz w:val="20"/>
                <w:szCs w:val="20"/>
              </w:rPr>
              <w:t>В том числе собственные нужды</w:t>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w:t>
            </w:r>
          </w:p>
        </w:tc>
        <w:tc>
          <w:tcPr>
            <w:tcW w:type="dxa" w:w="9189"/>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b/>
                <w:sz w:val="20"/>
                <w:szCs w:val="20"/>
              </w:rPr>
              <w:t>Производственная деятельность в производственных мастерских</w:t>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1.1.</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Наличие учебно – производственных мастерских</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Колич.</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2</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1.2.</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Объем выпускаемой продукции</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94,0</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7,8</w:t>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1.2.1.</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 xml:space="preserve">Станки </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Шт.руб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1.2.2.</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Слесарно – монтажный инструмент</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528</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3,1</w:t>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1.2.3.</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Товары народного потребления</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Столярные изделия</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Классно – лабораторное оборудование</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Учебно – наглядные пособия</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Прочие изделия</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41,2</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4,7</w:t>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1.2.4.</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Финансовые показатели</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 xml:space="preserve">Доходы </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94</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7,8</w:t>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Прибыль \ убыток</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+35,2</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3.</w:t>
            </w:r>
          </w:p>
        </w:tc>
        <w:tc>
          <w:tcPr>
            <w:tcW w:type="dxa" w:w="9189"/>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b/>
                <w:sz w:val="20"/>
                <w:szCs w:val="20"/>
              </w:rPr>
              <w:t>Организация платных образовательных услуг:</w:t>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3.1.</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Обучено человек</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Колич.</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173</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3.2.</w:t>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Финансовые показатели</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-расходы</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335,2</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-доходы</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335,2</w:t>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r>
        <w:trPr>
          <w:cantSplit w:val="false"/>
        </w:trPr>
        <w:tc>
          <w:tcPr>
            <w:tcW w:type="dxa" w:w="9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47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Прибыль \ убыток</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Fonts w:cs="Times New Roman" w:eastAsia="Times New Roman"/>
                <w:sz w:val="20"/>
                <w:szCs w:val="20"/>
              </w:rPr>
              <w:t>Тыс.руб.</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c>
          <w:tcPr>
            <w:tcW w:type="dxa" w:w="1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0" w:val="left"/>
              </w:tabs>
              <w:spacing w:after="0" w:before="0" w:line="100" w:lineRule="atLeast"/>
              <w:contextualSpacing w:val="false"/>
              <w:jc w:val="center"/>
            </w:pPr>
            <w:r>
              <w:rPr/>
            </w:r>
          </w:p>
        </w:tc>
      </w:tr>
    </w:tbl>
    <w:p>
      <w:pPr>
        <w:pStyle w:val="style0"/>
        <w:numPr>
          <w:ilvl w:val="0"/>
          <w:numId w:val="8"/>
        </w:numPr>
        <w:tabs>
          <w:tab w:leader="none" w:pos="0" w:val="left"/>
        </w:tabs>
        <w:spacing w:after="0" w:before="0" w:line="100" w:lineRule="atLeast"/>
        <w:contextualSpacing w:val="false"/>
        <w:jc w:val="center"/>
      </w:pPr>
      <w:r>
        <w:rPr/>
      </w:r>
    </w:p>
    <w:p>
      <w:pPr>
        <w:pStyle w:val="style0"/>
        <w:numPr>
          <w:ilvl w:val="0"/>
          <w:numId w:val="8"/>
        </w:numPr>
        <w:tabs>
          <w:tab w:leader="none" w:pos="0" w:val="left"/>
        </w:tabs>
        <w:spacing w:after="0" w:before="0" w:line="100" w:lineRule="atLeast"/>
        <w:contextualSpacing w:val="false"/>
        <w:jc w:val="center"/>
      </w:pPr>
      <w:r>
        <w:rPr>
          <w:rFonts w:cs="Times New Roman"/>
          <w:b/>
          <w:sz w:val="24"/>
          <w:szCs w:val="24"/>
        </w:rPr>
        <w:t>6. Взаимодействие с ресурсными центрами профессионального образования:</w:t>
      </w:r>
    </w:p>
    <w:p>
      <w:pPr>
        <w:pStyle w:val="style0"/>
        <w:numPr>
          <w:ilvl w:val="0"/>
          <w:numId w:val="8"/>
        </w:numPr>
        <w:tabs>
          <w:tab w:leader="none" w:pos="0" w:val="left"/>
        </w:tabs>
        <w:spacing w:after="0" w:before="0" w:line="100" w:lineRule="atLeast"/>
        <w:contextualSpacing w:val="false"/>
      </w:pPr>
      <w:r>
        <w:rPr/>
      </w:r>
    </w:p>
    <w:p>
      <w:pPr>
        <w:pStyle w:val="style0"/>
        <w:numPr>
          <w:ilvl w:val="0"/>
          <w:numId w:val="8"/>
        </w:numPr>
        <w:spacing w:after="0" w:before="0" w:line="100" w:lineRule="atLeast"/>
        <w:contextualSpacing w:val="false"/>
        <w:jc w:val="both"/>
      </w:pPr>
      <w:r>
        <w:rPr>
          <w:sz w:val="24"/>
          <w:szCs w:val="24"/>
        </w:rPr>
        <w:t xml:space="preserve">Деятельность ресурсного центра КОГОАУ СПО ВЭМТ по металлообработке в 2012-2013 учебном году согласно программы развития РЦ была направлена на:    </w:t>
      </w:r>
    </w:p>
    <w:p>
      <w:pPr>
        <w:pStyle w:val="style0"/>
        <w:numPr>
          <w:ilvl w:val="0"/>
          <w:numId w:val="8"/>
        </w:numPr>
        <w:spacing w:after="0" w:before="0" w:line="100" w:lineRule="atLeast"/>
        <w:contextualSpacing w:val="false"/>
        <w:jc w:val="both"/>
      </w:pPr>
      <w:r>
        <w:rPr>
          <w:sz w:val="24"/>
          <w:szCs w:val="24"/>
        </w:rPr>
        <w:t>разработку рабочих программ учебных дисциплин и учебной практики по профессии «Наладчик станков и оборудования в механообработке», разработку  рабочих программ учебных дисциплин и учебной практики по профессии «Станочник широкого профиля» с учетом требований работодателей.</w:t>
      </w:r>
    </w:p>
    <w:p>
      <w:pPr>
        <w:pStyle w:val="style0"/>
        <w:numPr>
          <w:ilvl w:val="0"/>
          <w:numId w:val="8"/>
        </w:numPr>
        <w:spacing w:after="0" w:before="0" w:line="100" w:lineRule="atLeast"/>
        <w:contextualSpacing w:val="false"/>
        <w:jc w:val="both"/>
      </w:pPr>
      <w:r>
        <w:rPr>
          <w:sz w:val="24"/>
          <w:szCs w:val="24"/>
        </w:rPr>
        <w:t>формирование устойчивого взаимодействия с учреждениями СПО, ВПО по проведению лабораторных и практических работ в интерактивном классе с симуляционным оборудованием.</w:t>
      </w:r>
    </w:p>
    <w:p>
      <w:pPr>
        <w:pStyle w:val="style0"/>
        <w:numPr>
          <w:ilvl w:val="0"/>
          <w:numId w:val="8"/>
        </w:numPr>
        <w:spacing w:after="0" w:before="0" w:line="100" w:lineRule="atLeast"/>
        <w:contextualSpacing w:val="false"/>
        <w:jc w:val="both"/>
      </w:pPr>
      <w:r>
        <w:rPr>
          <w:sz w:val="24"/>
          <w:szCs w:val="24"/>
        </w:rPr>
        <w:t>предоставление учреждениям соответствующего профиля учебно-методических ресурсов, предназначенных для освоения современных профессиональных (производственных) технологий.</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sz w:val="24"/>
          <w:szCs w:val="24"/>
        </w:rPr>
        <w:t xml:space="preserve">          </w:t>
      </w:r>
      <w:r>
        <w:rPr>
          <w:sz w:val="24"/>
          <w:szCs w:val="24"/>
        </w:rPr>
        <w:t>Разработаны и утверждены с учетом требований работодателей (ОАО «Машиностроительный завод 1 Мая», ОАО «Маяк»,  ОАО «Вятское машиностроительное предприятие «Авитек», ОАО«Электромашиностроительный завод Лепсе»)  работы интерактивного класса с симуляционным оборудованием рабочие программы учебных дисциплин и учебной практики по профессии «Наладчик станков и оборудования в механообработке », «Станочник широкого профиля» .</w:t>
      </w:r>
    </w:p>
    <w:p>
      <w:pPr>
        <w:pStyle w:val="style0"/>
        <w:numPr>
          <w:ilvl w:val="0"/>
          <w:numId w:val="8"/>
        </w:numPr>
        <w:spacing w:after="0" w:before="0" w:line="100" w:lineRule="atLeast"/>
        <w:contextualSpacing w:val="false"/>
        <w:jc w:val="both"/>
      </w:pPr>
      <w:r>
        <w:rPr>
          <w:sz w:val="24"/>
          <w:szCs w:val="24"/>
        </w:rPr>
        <w:t xml:space="preserve">     </w:t>
      </w:r>
      <w:r>
        <w:rPr>
          <w:sz w:val="24"/>
          <w:szCs w:val="24"/>
        </w:rPr>
        <w:t>На базе Ресурсного центра  на новом, высокотехнологичном оборудовании были проведены :</w:t>
      </w:r>
    </w:p>
    <w:p>
      <w:pPr>
        <w:pStyle w:val="style0"/>
        <w:numPr>
          <w:ilvl w:val="0"/>
          <w:numId w:val="8"/>
        </w:numPr>
        <w:spacing w:after="0" w:before="0" w:line="100" w:lineRule="atLeast"/>
        <w:contextualSpacing w:val="false"/>
        <w:jc w:val="both"/>
      </w:pPr>
      <w:r>
        <w:rPr>
          <w:sz w:val="24"/>
          <w:szCs w:val="24"/>
        </w:rPr>
        <w:t>- лабораторно-практические занятия со студентами третьего курса  КОГО АУ СПО «ВЭМТ» по профессии «Наладчик станков и оборудования в механообработке» в количестве 42 часов. Обучение прошли 14 человек.</w:t>
      </w:r>
    </w:p>
    <w:p>
      <w:pPr>
        <w:pStyle w:val="style0"/>
        <w:numPr>
          <w:ilvl w:val="0"/>
          <w:numId w:val="8"/>
        </w:numPr>
        <w:spacing w:after="0" w:before="0" w:line="100" w:lineRule="atLeast"/>
        <w:contextualSpacing w:val="false"/>
        <w:jc w:val="both"/>
      </w:pPr>
      <w:r>
        <w:rPr>
          <w:sz w:val="24"/>
          <w:szCs w:val="24"/>
        </w:rPr>
        <w:t>- лабораторно-практические занятия со студентами четвертого курса  КОГО АУ СПО «ВЭМТ» по профессии «Наладчик станков и оборудования в механообработке» в количестве 84 часов. Обучение прошли 30 человек.</w:t>
      </w:r>
    </w:p>
    <w:p>
      <w:pPr>
        <w:pStyle w:val="style0"/>
        <w:numPr>
          <w:ilvl w:val="0"/>
          <w:numId w:val="8"/>
        </w:numPr>
        <w:spacing w:after="0" w:before="0" w:line="100" w:lineRule="atLeast"/>
        <w:contextualSpacing w:val="false"/>
        <w:jc w:val="both"/>
      </w:pPr>
      <w:r>
        <w:rPr>
          <w:sz w:val="24"/>
          <w:szCs w:val="24"/>
        </w:rPr>
        <w:t>- лабораторно-практические занятия в количестве 64 часов (согласно договора № 10-ю от 6.02.2013 года)  со студентами ФГБ ОУ ВПО «Вятский государственный университет». Обучение прошли 42 студента четвёртого курса ВГУ по специальности 151001 «Технология машиностроения».</w:t>
      </w:r>
    </w:p>
    <w:p>
      <w:pPr>
        <w:pStyle w:val="style0"/>
        <w:numPr>
          <w:ilvl w:val="0"/>
          <w:numId w:val="8"/>
        </w:numPr>
        <w:spacing w:after="0" w:before="0" w:line="100" w:lineRule="atLeast"/>
        <w:contextualSpacing w:val="false"/>
        <w:jc w:val="both"/>
      </w:pPr>
      <w:r>
        <w:rPr>
          <w:sz w:val="24"/>
          <w:szCs w:val="24"/>
        </w:rPr>
        <w:t>- лабораторно- практические работы в количестве 72 часов ( согласно договора от 22.04.2013 года ) со студентами Вятско-Полянского механического техникума. Обучение прошли 24 студента третьего  курса  по специальности «Технология машиностроения»</w:t>
      </w:r>
    </w:p>
    <w:p>
      <w:pPr>
        <w:pStyle w:val="style0"/>
        <w:numPr>
          <w:ilvl w:val="0"/>
          <w:numId w:val="8"/>
        </w:numPr>
        <w:spacing w:after="0" w:before="0" w:line="100" w:lineRule="atLeast"/>
        <w:contextualSpacing w:val="false"/>
        <w:jc w:val="both"/>
      </w:pPr>
      <w:r>
        <w:rPr>
          <w:sz w:val="24"/>
          <w:szCs w:val="24"/>
        </w:rPr>
        <w:t>- курсовая подготовка повышения квалификации в количестве 72 часов для мастеров производственного обучения Вятско-Полянского механического техникума (согласно договора от 22.04.2013г.) Обучение прошли  2 мастера производственного обучения.</w:t>
      </w:r>
    </w:p>
    <w:p>
      <w:pPr>
        <w:pStyle w:val="style0"/>
        <w:numPr>
          <w:ilvl w:val="0"/>
          <w:numId w:val="8"/>
        </w:numPr>
        <w:spacing w:after="0" w:before="0" w:line="100" w:lineRule="atLeast"/>
        <w:contextualSpacing w:val="false"/>
        <w:jc w:val="both"/>
      </w:pPr>
      <w:r>
        <w:rPr>
          <w:sz w:val="24"/>
          <w:szCs w:val="24"/>
        </w:rPr>
        <w:t>В целях профессиональной ориентации и популяризации рабочих профессий в течение 2012-2013 учебного года проводились дни открытых дверей и экскурсии для школьников старших классов школ г. Кирова и области</w:t>
      </w:r>
      <w:r>
        <w:rPr>
          <w:sz w:val="28"/>
          <w:szCs w:val="28"/>
        </w:rPr>
        <w:t>.</w:t>
      </w:r>
    </w:p>
    <w:p>
      <w:pPr>
        <w:pStyle w:val="style0"/>
        <w:numPr>
          <w:ilvl w:val="0"/>
          <w:numId w:val="8"/>
        </w:numPr>
        <w:tabs>
          <w:tab w:leader="none" w:pos="0" w:val="left"/>
        </w:tabs>
        <w:spacing w:after="0" w:before="0" w:line="100" w:lineRule="atLeast"/>
        <w:contextualSpacing w:val="false"/>
        <w:jc w:val="both"/>
      </w:pPr>
      <w:r>
        <w:rPr/>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ab/>
      </w:r>
      <w:r>
        <w:rPr>
          <w:rFonts w:cs="Times New Roman"/>
          <w:b/>
          <w:sz w:val="24"/>
          <w:szCs w:val="24"/>
        </w:rPr>
        <w:t xml:space="preserve">7. </w:t>
      </w:r>
      <w:r>
        <w:rPr>
          <w:rFonts w:cs="Times New Roman"/>
          <w:sz w:val="24"/>
          <w:szCs w:val="24"/>
        </w:rPr>
        <w:t>Сведения о наличии и движении контингента за 2 квартал 2013 года, приеме и выпуске обучающихся учреждений среднего профессионального образования в 2012 – 2013 учебном году</w:t>
      </w:r>
      <w:r>
        <w:rPr>
          <w:sz w:val="24"/>
          <w:szCs w:val="24"/>
        </w:rPr>
        <w:t xml:space="preserve"> </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1447"/>
        <w:gridCol w:w="1448"/>
        <w:gridCol w:w="1448"/>
        <w:gridCol w:w="1447"/>
        <w:gridCol w:w="4343"/>
      </w:tblGrid>
      <w:tr>
        <w:trPr>
          <w:cantSplit w:val="false"/>
        </w:trPr>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Переходящий контингент бюджетных групп на 01.07.2013</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В том числе</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Выпуск бюджетных групп (всего)</w:t>
            </w:r>
          </w:p>
        </w:tc>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В том числе</w:t>
            </w:r>
          </w:p>
        </w:tc>
        <w:tc>
          <w:tcPr>
            <w:tcW w:type="dxa" w:w="4343"/>
            <w:gridSpan w:val="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количество специалистов, подготовленных по хоздоговорам (по программам СПО)</w:t>
            </w:r>
          </w:p>
        </w:tc>
      </w:tr>
      <w:tr>
        <w:trPr>
          <w:cantSplit w:val="false"/>
        </w:trPr>
        <w:tc>
          <w:tcPr>
            <w:tcW w:type="dxa" w:w="14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На базе основного общего образования</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На базе среднего (полного) общего образования</w:t>
            </w:r>
          </w:p>
        </w:tc>
        <w:tc>
          <w:tcPr>
            <w:tcW w:type="dxa" w:w="14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На базе основного общего образования</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На базе среднего (полного) общего образования</w:t>
            </w:r>
          </w:p>
        </w:tc>
        <w:tc>
          <w:tcPr>
            <w:tcW w:type="dxa" w:w="14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r>
      <w:tr>
        <w:trPr>
          <w:cantSplit w:val="false"/>
        </w:trPr>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По программам НПО</w:t>
            </w:r>
          </w:p>
          <w:p>
            <w:pPr>
              <w:pStyle w:val="style70"/>
              <w:numPr>
                <w:ilvl w:val="0"/>
                <w:numId w:val="8"/>
              </w:numPr>
              <w:spacing w:after="0" w:before="0" w:line="100" w:lineRule="atLeast"/>
              <w:contextualSpacing w:val="false"/>
              <w:jc w:val="center"/>
            </w:pPr>
            <w:r>
              <w:rPr>
                <w:rFonts w:cs="Times New Roman" w:eastAsia="Times New Roman"/>
                <w:b/>
                <w:sz w:val="20"/>
                <w:szCs w:val="20"/>
              </w:rPr>
              <w:t>232</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232</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270</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247</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23</w:t>
            </w:r>
          </w:p>
        </w:tc>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r>
      <w:tr>
        <w:trPr>
          <w:cantSplit w:val="false"/>
        </w:trPr>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По программам СПО</w:t>
            </w:r>
          </w:p>
          <w:p>
            <w:pPr>
              <w:pStyle w:val="style70"/>
              <w:numPr>
                <w:ilvl w:val="0"/>
                <w:numId w:val="8"/>
              </w:numPr>
              <w:spacing w:after="0" w:before="0" w:line="100" w:lineRule="atLeast"/>
              <w:contextualSpacing w:val="false"/>
              <w:jc w:val="center"/>
            </w:pPr>
            <w:r>
              <w:rPr>
                <w:rFonts w:cs="Times New Roman" w:eastAsia="Times New Roman"/>
                <w:b/>
                <w:sz w:val="20"/>
                <w:szCs w:val="20"/>
              </w:rPr>
              <w:t>125</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101</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24</w:t>
            </w:r>
          </w:p>
        </w:tc>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30</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sz w:val="20"/>
                <w:szCs w:val="20"/>
              </w:rPr>
              <w:t>30</w:t>
            </w:r>
          </w:p>
        </w:tc>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r>
      <w:tr>
        <w:trPr>
          <w:cantSplit w:val="false"/>
        </w:trPr>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b/>
                <w:sz w:val="20"/>
                <w:szCs w:val="20"/>
              </w:rPr>
              <w:t>Всего</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b/>
                <w:sz w:val="20"/>
                <w:szCs w:val="20"/>
              </w:rPr>
              <w:t>333</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b/>
                <w:sz w:val="20"/>
                <w:szCs w:val="20"/>
              </w:rPr>
              <w:t>24</w:t>
            </w:r>
          </w:p>
        </w:tc>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b/>
                <w:sz w:val="20"/>
                <w:szCs w:val="20"/>
              </w:rPr>
              <w:t>300</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b/>
                <w:sz w:val="20"/>
                <w:szCs w:val="20"/>
              </w:rPr>
              <w:t>247</w:t>
            </w:r>
          </w:p>
        </w:tc>
        <w:tc>
          <w:tcPr>
            <w:tcW w:type="dxa" w:w="14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Fonts w:cs="Times New Roman" w:eastAsia="Times New Roman"/>
                <w:b/>
                <w:sz w:val="20"/>
                <w:szCs w:val="20"/>
              </w:rPr>
              <w:t>53</w:t>
            </w:r>
          </w:p>
        </w:tc>
        <w:tc>
          <w:tcPr>
            <w:tcW w:type="dxa" w:w="14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numPr>
                <w:ilvl w:val="0"/>
                <w:numId w:val="8"/>
              </w:numPr>
              <w:spacing w:after="0" w:before="0" w:line="100" w:lineRule="atLeast"/>
              <w:contextualSpacing w:val="false"/>
              <w:jc w:val="center"/>
            </w:pPr>
            <w:r>
              <w:rPr/>
            </w:r>
          </w:p>
        </w:tc>
      </w:tr>
    </w:tbl>
    <w:p>
      <w:pPr>
        <w:pStyle w:val="style0"/>
        <w:numPr>
          <w:ilvl w:val="0"/>
          <w:numId w:val="8"/>
        </w:numPr>
        <w:jc w:val="both"/>
      </w:pPr>
      <w:r>
        <w:rPr>
          <w:rFonts w:cs="Times New Roman" w:eastAsia="Times New Roman"/>
          <w:sz w:val="28"/>
          <w:szCs w:val="28"/>
        </w:rPr>
        <w:t xml:space="preserve">                                                                                                                      </w:t>
      </w:r>
    </w:p>
    <w:p>
      <w:pPr>
        <w:pStyle w:val="style0"/>
        <w:numPr>
          <w:ilvl w:val="0"/>
          <w:numId w:val="8"/>
        </w:numPr>
      </w:pPr>
      <w:r>
        <w:rPr>
          <w:rFonts w:cs="Times New Roman"/>
          <w:sz w:val="28"/>
          <w:szCs w:val="28"/>
        </w:rPr>
        <w:t xml:space="preserve">8. Итоги трудоустройства и занятости выпускников учреждений НПО и СПО.                                 </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9797"/>
      </w:tblGrid>
      <w:tr>
        <w:trPr>
          <w:cantSplit w:val="false"/>
        </w:trPr>
        <w:tc>
          <w:tcPr>
            <w:tcW w:type="dxa" w:w="9797"/>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Итоги предварительного трудоустройства выпускников с начальным профессиональным образованием в 2013году</w:t>
            </w:r>
          </w:p>
        </w:tc>
      </w:tr>
      <w:tr>
        <w:trPr>
          <w:cantSplit w:val="false"/>
        </w:trPr>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Всего выпущено</w:t>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Из них направлено на работу</w:t>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Поступили в учреждения СПО и ВПО</w:t>
            </w:r>
          </w:p>
        </w:tc>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Призваны в Р.А.</w:t>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Получили право на свободное трудоустройство</w:t>
            </w:r>
          </w:p>
        </w:tc>
        <w:tc>
          <w:tcPr>
            <w:tcW w:type="dxa" w:w="2799"/>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 том числе из-за отсутствия рабочих мест</w:t>
            </w:r>
          </w:p>
        </w:tc>
      </w:tr>
      <w:tr>
        <w:trPr>
          <w:cantSplit w:val="false"/>
        </w:trPr>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Всего</w:t>
            </w:r>
          </w:p>
          <w:p>
            <w:pPr>
              <w:pStyle w:val="style0"/>
              <w:numPr>
                <w:ilvl w:val="0"/>
                <w:numId w:val="8"/>
              </w:numPr>
              <w:spacing w:after="0" w:before="0" w:line="100" w:lineRule="atLeast"/>
              <w:contextualSpacing w:val="false"/>
            </w:pPr>
            <w:r>
              <w:rPr/>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 т. ч. по полученной профессии</w:t>
            </w:r>
          </w:p>
        </w:tc>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cantSplit w:val="false"/>
        </w:trPr>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270</w:t>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52</w:t>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52</w:t>
            </w:r>
          </w:p>
        </w:tc>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15</w:t>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171</w:t>
            </w:r>
          </w:p>
        </w:tc>
        <w:tc>
          <w:tcPr>
            <w:tcW w:type="dxa" w:w="14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32</w:t>
            </w:r>
          </w:p>
        </w:tc>
        <w:tc>
          <w:tcPr>
            <w:tcW w:type="dxa" w:w="13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w:t>
            </w:r>
          </w:p>
        </w:tc>
      </w:tr>
    </w:tbl>
    <w:p>
      <w:pPr>
        <w:pStyle w:val="style0"/>
        <w:numPr>
          <w:ilvl w:val="0"/>
          <w:numId w:val="8"/>
        </w:numPr>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9843"/>
      </w:tblGrid>
      <w:tr>
        <w:trPr>
          <w:cantSplit w:val="false"/>
        </w:trPr>
        <w:tc>
          <w:tcPr>
            <w:tcW w:type="dxa" w:w="9843"/>
            <w:gridSpan w:val="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Итоги предварительного трудоустройства выпускников со средним  профессиональным образованием в 2013году</w:t>
            </w:r>
          </w:p>
        </w:tc>
      </w:tr>
      <w:tr>
        <w:trPr>
          <w:cantSplit w:val="false"/>
        </w:trPr>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Всего выпущено</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Из них направлено на работу</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Поступили в учреждения  ВПО</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Призваны в Р.А.</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Получили право на свободное трудоустройство</w:t>
            </w:r>
          </w:p>
        </w:tc>
        <w:tc>
          <w:tcPr>
            <w:tcW w:type="dxa" w:w="281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 том числе из-за отсутствия рабочих мест</w:t>
            </w:r>
          </w:p>
        </w:tc>
      </w:tr>
      <w:tr>
        <w:trPr>
          <w:cantSplit w:val="false"/>
        </w:trPr>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всего</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В т. ч. по полученной специальности</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
          </w:p>
        </w:tc>
      </w:tr>
      <w:tr>
        <w:trPr>
          <w:cantSplit w:val="false"/>
        </w:trPr>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30</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22</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22</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5</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3</w:t>
            </w:r>
          </w:p>
        </w:tc>
        <w:tc>
          <w:tcPr>
            <w:tcW w:type="dxa" w:w="140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pPr>
            <w:r>
              <w:rPr>
                <w:rFonts w:cs="Times New Roman" w:eastAsia="Times New Roman"/>
                <w:sz w:val="20"/>
                <w:szCs w:val="20"/>
              </w:rPr>
              <w:t>---</w:t>
            </w:r>
          </w:p>
        </w:tc>
      </w:tr>
    </w:tbl>
    <w:p>
      <w:pPr>
        <w:pStyle w:val="style0"/>
        <w:numPr>
          <w:ilvl w:val="0"/>
          <w:numId w:val="8"/>
        </w:numPr>
      </w:pPr>
      <w:r>
        <w:rPr/>
      </w:r>
    </w:p>
    <w:p>
      <w:pPr>
        <w:pStyle w:val="style0"/>
        <w:numPr>
          <w:ilvl w:val="0"/>
          <w:numId w:val="8"/>
        </w:numPr>
        <w:tabs>
          <w:tab w:leader="none" w:pos="0" w:val="left"/>
        </w:tabs>
        <w:spacing w:after="0" w:before="0" w:line="100" w:lineRule="atLeast"/>
        <w:contextualSpacing w:val="false"/>
        <w:jc w:val="both"/>
      </w:pPr>
      <w:r>
        <w:rPr>
          <w:rFonts w:cs="Times New Roman"/>
          <w:b/>
          <w:sz w:val="24"/>
          <w:szCs w:val="24"/>
        </w:rPr>
        <w:t xml:space="preserve">Проблемы трудоустройства выпускников: </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отсутствие навыков поиска работы, самопрезентации;</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отсутствие опыта работы по специальности;</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xml:space="preserve"> </w:t>
      </w:r>
      <w:r>
        <w:rPr>
          <w:rFonts w:cs="Times New Roman"/>
          <w:sz w:val="24"/>
          <w:szCs w:val="24"/>
        </w:rPr>
        <w:t xml:space="preserve">С целью оказания содействия в трудоустройстве выпускников были приняты меры: </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присутствие работодателя на выпускных квалификационных экзаменах;</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заключение договоров с работодателем на производственную практику и  дальнейшее трудоустройство выпускников;</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организационная работа с родителями  обучающихся в течение учебного периода по трудоустройству выпускников;</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сотрудничество с Кировским городским и районными центрами занятости населения.</w:t>
      </w:r>
    </w:p>
    <w:p>
      <w:pPr>
        <w:pStyle w:val="style0"/>
        <w:numPr>
          <w:ilvl w:val="0"/>
          <w:numId w:val="8"/>
        </w:numPr>
        <w:tabs>
          <w:tab w:leader="none" w:pos="0" w:val="left"/>
        </w:tabs>
        <w:spacing w:after="0" w:before="0" w:line="100" w:lineRule="atLeast"/>
        <w:contextualSpacing w:val="false"/>
        <w:jc w:val="both"/>
      </w:pPr>
      <w:r>
        <w:rPr/>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ab/>
        <w:t>Особую значимость сегодня приобретает ранняя профориентационная работа с молодежью, прежде всего, в школах.  В практику работы службы занятости прочно вошли услуги превентивного характера для всего населения, а особенно для школьников. При этом зачастую профориентационная комиссия является единственной структурой, способной оказать помощь школьникам в выборе профессионального пути, в т. ч. и в выборе образовательного  учреждения при нацеленности на начальное и среднее образование. Со школьниками проводятся профориентационные беседы, деловые игры, ярмарки образовательных услуг.</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Для учащихся и выпускников техникума вводится в учебный процесс курс «Технология поиска работы трудоустройства». Вошли в практику такие мероприятия, как «День выпускника», групповые занятия «Ищу работу». Регулярно проводятся ярмарки вакансий, рабочих и учебных мест.  Важное значение для решения проблем трудоустройства выпускников вузов имеют установившиеся партнерские связи службы занятости с работодателями. По заявкам работодателей  осуществляется  подбор персонала из числа молодых специалистов, устраивает гарантированные собеседования, а в рамках ярмарок вакансий – презентацию молодых специалистов (как правило, почти все трудоустраиваются, а многие получают по несколько предложений от разных работодателей).  В сотрудничестве с Управлением по делам молодежи Кировской области и Департамента образования в электронную базу данных «Лучшие выпускники учебных заведений Кировской области» внесены 10 выпускников КОГОАУ СПО ВЭМТ.</w:t>
      </w:r>
    </w:p>
    <w:p>
      <w:pPr>
        <w:pStyle w:val="style0"/>
        <w:numPr>
          <w:ilvl w:val="0"/>
          <w:numId w:val="8"/>
        </w:numPr>
        <w:tabs>
          <w:tab w:leader="none" w:pos="0" w:val="left"/>
        </w:tabs>
        <w:spacing w:after="0" w:before="0" w:line="100" w:lineRule="atLeast"/>
        <w:contextualSpacing w:val="false"/>
        <w:jc w:val="both"/>
      </w:pPr>
      <w:r>
        <w:rPr>
          <w:rFonts w:cs="Times New Roman"/>
          <w:sz w:val="24"/>
          <w:szCs w:val="24"/>
        </w:rPr>
        <w:t xml:space="preserve">                       </w:t>
      </w:r>
      <w:r>
        <w:rPr>
          <w:rFonts w:cs="Times New Roman"/>
          <w:b/>
          <w:sz w:val="24"/>
          <w:szCs w:val="24"/>
        </w:rPr>
        <w:t>Меры по содействию в трудоустройстве выпускников.</w:t>
      </w:r>
    </w:p>
    <w:p>
      <w:pPr>
        <w:pStyle w:val="style0"/>
        <w:numPr>
          <w:ilvl w:val="0"/>
          <w:numId w:val="8"/>
        </w:numPr>
        <w:spacing w:after="0" w:before="0" w:line="100" w:lineRule="atLeast"/>
        <w:contextualSpacing w:val="false"/>
      </w:pPr>
      <w:r>
        <w:rPr>
          <w:rFonts w:cs="Times New Roman"/>
          <w:sz w:val="24"/>
          <w:szCs w:val="24"/>
        </w:rPr>
        <w:t xml:space="preserve">1. Систематический анализ профессиональной ориентации студентов-выпускников;  </w:t>
      </w:r>
    </w:p>
    <w:p>
      <w:pPr>
        <w:pStyle w:val="style0"/>
        <w:numPr>
          <w:ilvl w:val="0"/>
          <w:numId w:val="8"/>
        </w:numPr>
        <w:spacing w:after="0" w:before="0" w:line="100" w:lineRule="atLeast"/>
        <w:contextualSpacing w:val="false"/>
      </w:pPr>
      <w:r>
        <w:rPr>
          <w:rFonts w:cs="Times New Roman"/>
          <w:sz w:val="24"/>
          <w:szCs w:val="24"/>
        </w:rPr>
        <w:t xml:space="preserve">2. Создание системы информирования студентов и выпускников о рынке труда и образовательных услугах, помогающей решать конкретные вопросы трудоустройства; </w:t>
      </w:r>
    </w:p>
    <w:p>
      <w:pPr>
        <w:pStyle w:val="style0"/>
        <w:numPr>
          <w:ilvl w:val="0"/>
          <w:numId w:val="8"/>
        </w:numPr>
        <w:spacing w:after="0" w:before="0" w:line="100" w:lineRule="atLeast"/>
        <w:contextualSpacing w:val="false"/>
      </w:pPr>
      <w:r>
        <w:rPr>
          <w:rFonts w:cs="Times New Roman"/>
          <w:sz w:val="24"/>
          <w:szCs w:val="24"/>
        </w:rPr>
        <w:t xml:space="preserve">3. Анализ потребностей региона в специалистах со средним специальным образованием и прогнозирование сегмента рынка труда, в соответствии со специальностями, представленными в техникуме; </w:t>
      </w:r>
    </w:p>
    <w:p>
      <w:pPr>
        <w:pStyle w:val="style0"/>
        <w:numPr>
          <w:ilvl w:val="0"/>
          <w:numId w:val="8"/>
        </w:numPr>
        <w:spacing w:after="0" w:before="0" w:line="100" w:lineRule="atLeast"/>
        <w:contextualSpacing w:val="false"/>
      </w:pPr>
      <w:r>
        <w:rPr>
          <w:rFonts w:cs="Times New Roman"/>
          <w:sz w:val="24"/>
          <w:szCs w:val="24"/>
        </w:rPr>
        <w:t xml:space="preserve">4. Содействие в установлении договорных отношений техникума с предприятиями и образовательными учреждениями; </w:t>
      </w:r>
    </w:p>
    <w:p>
      <w:pPr>
        <w:pStyle w:val="style0"/>
        <w:numPr>
          <w:ilvl w:val="0"/>
          <w:numId w:val="8"/>
        </w:numPr>
        <w:spacing w:after="0" w:before="0" w:line="100" w:lineRule="atLeast"/>
        <w:contextualSpacing w:val="false"/>
      </w:pPr>
      <w:r>
        <w:rPr>
          <w:rFonts w:cs="Times New Roman"/>
          <w:sz w:val="24"/>
          <w:szCs w:val="24"/>
        </w:rPr>
        <w:t xml:space="preserve">5. Поддержка государственных и региональных программ по трудоустройству студентов; </w:t>
      </w:r>
    </w:p>
    <w:p>
      <w:pPr>
        <w:pStyle w:val="style0"/>
        <w:numPr>
          <w:ilvl w:val="0"/>
          <w:numId w:val="8"/>
        </w:numPr>
        <w:spacing w:after="0" w:before="0" w:line="100" w:lineRule="atLeast"/>
        <w:contextualSpacing w:val="false"/>
      </w:pPr>
      <w:r>
        <w:rPr>
          <w:rFonts w:cs="Times New Roman"/>
          <w:sz w:val="24"/>
          <w:szCs w:val="24"/>
        </w:rPr>
        <w:t xml:space="preserve">6. Учет и регистрация студентов, обратившихся в Службу с целью поиска работы; </w:t>
      </w:r>
    </w:p>
    <w:p>
      <w:pPr>
        <w:pStyle w:val="style0"/>
        <w:numPr>
          <w:ilvl w:val="0"/>
          <w:numId w:val="8"/>
        </w:numPr>
        <w:spacing w:after="0" w:before="0" w:line="100" w:lineRule="atLeast"/>
        <w:contextualSpacing w:val="false"/>
      </w:pPr>
      <w:r>
        <w:rPr>
          <w:rFonts w:cs="Times New Roman"/>
          <w:sz w:val="24"/>
          <w:szCs w:val="24"/>
        </w:rPr>
        <w:t xml:space="preserve">7. Организация занятости студентов во внеурочное время и летний период; </w:t>
      </w:r>
    </w:p>
    <w:p>
      <w:pPr>
        <w:pStyle w:val="style0"/>
        <w:numPr>
          <w:ilvl w:val="0"/>
          <w:numId w:val="8"/>
        </w:numPr>
        <w:spacing w:after="0" w:before="0" w:line="100" w:lineRule="atLeast"/>
        <w:contextualSpacing w:val="false"/>
      </w:pPr>
      <w:r>
        <w:rPr>
          <w:rFonts w:cs="Times New Roman"/>
          <w:sz w:val="24"/>
          <w:szCs w:val="24"/>
        </w:rPr>
        <w:t xml:space="preserve">8. Организация информационно-аналитической службы (Банка данных вакантных мест) по трудоустройству студентов и выпускников и предоставление информационных материалов студентам, выпускникам; </w:t>
      </w:r>
    </w:p>
    <w:p>
      <w:pPr>
        <w:pStyle w:val="style0"/>
        <w:numPr>
          <w:ilvl w:val="0"/>
          <w:numId w:val="8"/>
        </w:numPr>
        <w:spacing w:after="0" w:before="0" w:line="100" w:lineRule="atLeast"/>
        <w:contextualSpacing w:val="false"/>
      </w:pPr>
      <w:r>
        <w:rPr>
          <w:rFonts w:cs="Times New Roman"/>
          <w:sz w:val="24"/>
          <w:szCs w:val="24"/>
        </w:rPr>
        <w:t xml:space="preserve">9. Проведение совместно с районным центром занятости населения и работодателями презентаций профессий, семинаров, конференций, ярмарок вакансий и т. д.; </w:t>
      </w:r>
    </w:p>
    <w:p>
      <w:pPr>
        <w:pStyle w:val="style0"/>
        <w:numPr>
          <w:ilvl w:val="0"/>
          <w:numId w:val="8"/>
        </w:numPr>
        <w:spacing w:after="0" w:before="0" w:line="100" w:lineRule="atLeast"/>
        <w:contextualSpacing w:val="false"/>
      </w:pPr>
      <w:r>
        <w:rPr>
          <w:rFonts w:cs="Times New Roman"/>
          <w:sz w:val="24"/>
          <w:szCs w:val="24"/>
        </w:rPr>
        <w:t xml:space="preserve">10. Оказание помощи в адаптации студентов к рынку труда; </w:t>
      </w:r>
    </w:p>
    <w:p>
      <w:pPr>
        <w:pStyle w:val="style0"/>
        <w:numPr>
          <w:ilvl w:val="0"/>
          <w:numId w:val="8"/>
        </w:numPr>
        <w:spacing w:after="0" w:before="0" w:line="100" w:lineRule="atLeast"/>
        <w:contextualSpacing w:val="false"/>
      </w:pPr>
      <w:r>
        <w:rPr>
          <w:rFonts w:cs="Times New Roman"/>
          <w:sz w:val="24"/>
          <w:szCs w:val="24"/>
        </w:rPr>
        <w:t xml:space="preserve">11. Участие в формировании студенческих трудовых волонтерских отрядов для сезонной или временной работы; </w:t>
      </w:r>
    </w:p>
    <w:p>
      <w:pPr>
        <w:pStyle w:val="style0"/>
        <w:numPr>
          <w:ilvl w:val="0"/>
          <w:numId w:val="8"/>
        </w:numPr>
        <w:spacing w:after="0" w:before="0" w:line="100" w:lineRule="atLeast"/>
        <w:contextualSpacing w:val="false"/>
      </w:pPr>
      <w:r>
        <w:rPr>
          <w:rFonts w:cs="Times New Roman"/>
          <w:sz w:val="24"/>
          <w:szCs w:val="24"/>
        </w:rPr>
        <w:t xml:space="preserve">12. Консультирование студентов по вопросам законодательства о занятости; </w:t>
      </w:r>
    </w:p>
    <w:p>
      <w:pPr>
        <w:pStyle w:val="style0"/>
        <w:numPr>
          <w:ilvl w:val="0"/>
          <w:numId w:val="8"/>
        </w:numPr>
        <w:spacing w:after="0" w:before="0" w:line="100" w:lineRule="atLeast"/>
        <w:contextualSpacing w:val="false"/>
      </w:pPr>
      <w:r>
        <w:rPr>
          <w:rFonts w:cs="Times New Roman"/>
          <w:sz w:val="24"/>
          <w:szCs w:val="24"/>
        </w:rPr>
        <w:t>13. Осуществление психологической консультационной поддержки студентов при трудоустройстве;</w:t>
      </w:r>
    </w:p>
    <w:p>
      <w:pPr>
        <w:pStyle w:val="style0"/>
        <w:numPr>
          <w:ilvl w:val="0"/>
          <w:numId w:val="8"/>
        </w:numPr>
        <w:tabs>
          <w:tab w:leader="none" w:pos="0" w:val="left"/>
        </w:tabs>
        <w:spacing w:after="0" w:before="0" w:line="100" w:lineRule="atLeast"/>
        <w:contextualSpacing w:val="false"/>
        <w:jc w:val="both"/>
      </w:pPr>
      <w:r>
        <w:rPr/>
      </w:r>
    </w:p>
    <w:p>
      <w:pPr>
        <w:pStyle w:val="style0"/>
        <w:numPr>
          <w:ilvl w:val="0"/>
          <w:numId w:val="8"/>
        </w:numPr>
        <w:spacing w:after="0" w:before="0" w:line="100" w:lineRule="atLeast"/>
        <w:contextualSpacing w:val="false"/>
        <w:jc w:val="center"/>
      </w:pPr>
      <w:r>
        <w:rPr>
          <w:rFonts w:cs="Times New Roman" w:eastAsia="Times New Roman"/>
          <w:b/>
          <w:sz w:val="28"/>
          <w:szCs w:val="28"/>
        </w:rPr>
        <w:t>Анализ воспитательного процесса работы  в Кировском областном государственном образовательном  автономном учреждении  «Вятский электромашиностроительный техникум» за 2012/2013 учебный год.</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4"/>
          <w:szCs w:val="24"/>
        </w:rPr>
        <w:t>1.Приоритетные направления воспитательной работы. Разработка и выполнение программ воспитательной работы, подпрограмм, Наличие и выполнение Программ патриотического воспитания.</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Воспитательная работа в техникуме в 2012/2013 учебном году была направлена на достижение главной цели -  создание благоприятной среды для самореализации и саморазвития студентов и формирования системы педагогического взаимодействия на основе компетентностного подхода в обучении и воспитании.</w:t>
      </w:r>
    </w:p>
    <w:p>
      <w:pPr>
        <w:pStyle w:val="style0"/>
        <w:numPr>
          <w:ilvl w:val="0"/>
          <w:numId w:val="8"/>
        </w:numPr>
        <w:spacing w:after="0" w:before="0" w:line="100" w:lineRule="atLeast"/>
        <w:contextualSpacing w:val="false"/>
        <w:jc w:val="both"/>
      </w:pPr>
      <w:r>
        <w:rPr>
          <w:rFonts w:cs="Times New Roman" w:eastAsia="Times New Roman"/>
          <w:sz w:val="24"/>
          <w:szCs w:val="24"/>
        </w:rPr>
        <w:t>Приоритетными направлениями в воспитательной работе являлись:</w:t>
      </w:r>
    </w:p>
    <w:p>
      <w:pPr>
        <w:pStyle w:val="style0"/>
        <w:numPr>
          <w:ilvl w:val="0"/>
          <w:numId w:val="8"/>
        </w:numPr>
        <w:spacing w:after="0" w:before="0" w:line="100" w:lineRule="atLeast"/>
        <w:contextualSpacing w:val="false"/>
        <w:jc w:val="both"/>
      </w:pPr>
      <w:r>
        <w:rPr>
          <w:rFonts w:cs="Times New Roman" w:eastAsia="Times New Roman"/>
          <w:sz w:val="24"/>
          <w:szCs w:val="24"/>
        </w:rPr>
        <w:t>-развитие профессиональных компетенций студентов;</w:t>
      </w:r>
    </w:p>
    <w:p>
      <w:pPr>
        <w:pStyle w:val="style0"/>
        <w:numPr>
          <w:ilvl w:val="0"/>
          <w:numId w:val="8"/>
        </w:numPr>
        <w:spacing w:after="0" w:before="0" w:line="100" w:lineRule="atLeast"/>
        <w:contextualSpacing w:val="false"/>
        <w:jc w:val="both"/>
      </w:pPr>
      <w:r>
        <w:rPr>
          <w:rFonts w:cs="Times New Roman" w:eastAsia="Times New Roman"/>
          <w:sz w:val="24"/>
          <w:szCs w:val="24"/>
        </w:rPr>
        <w:t>-гражданско – патриотическое воспитание;</w:t>
      </w:r>
    </w:p>
    <w:p>
      <w:pPr>
        <w:pStyle w:val="style0"/>
        <w:numPr>
          <w:ilvl w:val="0"/>
          <w:numId w:val="8"/>
        </w:numPr>
        <w:spacing w:after="0" w:before="0" w:line="100" w:lineRule="atLeast"/>
        <w:contextualSpacing w:val="false"/>
        <w:jc w:val="both"/>
      </w:pPr>
      <w:r>
        <w:rPr>
          <w:rFonts w:cs="Times New Roman" w:eastAsia="Times New Roman"/>
          <w:sz w:val="24"/>
          <w:szCs w:val="24"/>
        </w:rPr>
        <w:t>-профилактика правонарушений;</w:t>
      </w:r>
    </w:p>
    <w:p>
      <w:pPr>
        <w:pStyle w:val="style0"/>
        <w:numPr>
          <w:ilvl w:val="0"/>
          <w:numId w:val="8"/>
        </w:numPr>
        <w:spacing w:after="0" w:before="0" w:line="100" w:lineRule="atLeast"/>
        <w:contextualSpacing w:val="false"/>
        <w:jc w:val="both"/>
      </w:pPr>
      <w:r>
        <w:rPr>
          <w:rFonts w:cs="Times New Roman" w:eastAsia="Times New Roman"/>
          <w:sz w:val="24"/>
          <w:szCs w:val="24"/>
        </w:rPr>
        <w:t>-формирование здорового образа жизни;</w:t>
      </w:r>
    </w:p>
    <w:p>
      <w:pPr>
        <w:pStyle w:val="style0"/>
        <w:numPr>
          <w:ilvl w:val="0"/>
          <w:numId w:val="8"/>
        </w:numPr>
        <w:spacing w:after="0" w:before="0" w:line="100" w:lineRule="atLeast"/>
        <w:contextualSpacing w:val="false"/>
        <w:jc w:val="both"/>
      </w:pPr>
      <w:r>
        <w:rPr>
          <w:rFonts w:cs="Times New Roman" w:eastAsia="Times New Roman"/>
          <w:sz w:val="24"/>
          <w:szCs w:val="24"/>
        </w:rPr>
        <w:t>-развитие творческой активности;</w:t>
      </w:r>
    </w:p>
    <w:p>
      <w:pPr>
        <w:pStyle w:val="style0"/>
        <w:numPr>
          <w:ilvl w:val="0"/>
          <w:numId w:val="8"/>
        </w:numPr>
        <w:spacing w:after="0" w:before="0" w:line="100" w:lineRule="atLeast"/>
        <w:contextualSpacing w:val="false"/>
        <w:jc w:val="both"/>
      </w:pPr>
      <w:r>
        <w:rPr>
          <w:rFonts w:cs="Times New Roman" w:eastAsia="Times New Roman"/>
          <w:sz w:val="24"/>
          <w:szCs w:val="24"/>
        </w:rPr>
        <w:t>-социальная адаптация детей – сирот, детей, оставшихся без попечения родителей.</w:t>
      </w:r>
    </w:p>
    <w:p>
      <w:pPr>
        <w:pStyle w:val="style0"/>
        <w:numPr>
          <w:ilvl w:val="0"/>
          <w:numId w:val="8"/>
        </w:numPr>
        <w:spacing w:after="0" w:before="0" w:line="100" w:lineRule="atLeast"/>
        <w:contextualSpacing w:val="false"/>
        <w:jc w:val="both"/>
      </w:pPr>
      <w:r>
        <w:rPr>
          <w:rFonts w:cs="Times New Roman" w:eastAsia="Times New Roman"/>
          <w:sz w:val="24"/>
          <w:szCs w:val="24"/>
        </w:rPr>
        <w:t>С сентября 2012года реализовывались программы:  «Я здоровый человек!», «Социально-педагогическое сопровождение детей-сирот», «Организация профилактики преступных деяний, административных и дисциплинарных нарушений»,  утвержденные  педагогическим советом.</w:t>
      </w:r>
    </w:p>
    <w:p>
      <w:pPr>
        <w:pStyle w:val="style0"/>
        <w:numPr>
          <w:ilvl w:val="0"/>
          <w:numId w:val="8"/>
        </w:numPr>
        <w:spacing w:after="0" w:before="0" w:line="100" w:lineRule="atLeast"/>
        <w:contextualSpacing w:val="false"/>
        <w:jc w:val="both"/>
      </w:pPr>
      <w:r>
        <w:rPr>
          <w:rFonts w:cs="Times New Roman" w:eastAsia="Times New Roman"/>
          <w:sz w:val="24"/>
          <w:szCs w:val="24"/>
        </w:rPr>
        <w:t>План воспитательной работы отражал приоритетные направления в воспитании и полностью был выполнен.</w:t>
      </w:r>
    </w:p>
    <w:p>
      <w:pPr>
        <w:pStyle w:val="style0"/>
        <w:numPr>
          <w:ilvl w:val="0"/>
          <w:numId w:val="8"/>
        </w:numPr>
        <w:spacing w:after="0" w:before="0" w:line="100" w:lineRule="atLeast"/>
        <w:contextualSpacing w:val="false"/>
        <w:jc w:val="both"/>
      </w:pPr>
      <w:r>
        <w:rPr>
          <w:rFonts w:cs="Times New Roman" w:eastAsia="Times New Roman"/>
          <w:sz w:val="24"/>
          <w:szCs w:val="24"/>
        </w:rPr>
        <w:t>С целью повышения эффективности воспитательного процесса были разработаны планы совместной работы с ОВД, КДН и ЗП, КОГБУЗ «Кировский областной наркологический диспансер», Прокуратурой Кировской области, Кировским областным Центром медицинской профилактики.</w:t>
      </w:r>
    </w:p>
    <w:p>
      <w:pPr>
        <w:pStyle w:val="style0"/>
        <w:numPr>
          <w:ilvl w:val="0"/>
          <w:numId w:val="8"/>
        </w:numPr>
        <w:spacing w:after="0" w:before="0" w:line="100" w:lineRule="atLeast"/>
        <w:contextualSpacing w:val="false"/>
        <w:jc w:val="both"/>
      </w:pPr>
      <w:r>
        <w:rPr>
          <w:rFonts w:cs="Times New Roman" w:eastAsia="Times New Roman"/>
          <w:sz w:val="24"/>
          <w:szCs w:val="24"/>
        </w:rPr>
        <w:t>В течение учебного года было проведено 12 инструктивно-методических совещаний, на которых обсуждались вопросы планирования воспитательной работы в учебных группах, вопросы адаптации студентов 1 курса, причины преступлений и правонарушений подростков, вопросы гармонизации   межэтнических отношений; причины подросткового суицида, вопросы социальной адаптации детей – сирот и т.д.</w:t>
      </w:r>
    </w:p>
    <w:p>
      <w:pPr>
        <w:pStyle w:val="style0"/>
        <w:numPr>
          <w:ilvl w:val="0"/>
          <w:numId w:val="8"/>
        </w:numPr>
        <w:spacing w:after="0" w:before="0" w:line="100" w:lineRule="atLeast"/>
        <w:contextualSpacing w:val="false"/>
        <w:jc w:val="both"/>
      </w:pPr>
      <w:r>
        <w:rPr>
          <w:rFonts w:cs="Times New Roman" w:eastAsia="Times New Roman"/>
          <w:sz w:val="24"/>
          <w:szCs w:val="24"/>
        </w:rPr>
        <w:t>Педагог–психолог и социальный педагог работали по специальным планам, составленными  в соответствии с актуальными  проблемами техникума.</w:t>
      </w:r>
    </w:p>
    <w:p>
      <w:pPr>
        <w:pStyle w:val="style0"/>
        <w:numPr>
          <w:ilvl w:val="0"/>
          <w:numId w:val="8"/>
        </w:numPr>
        <w:spacing w:after="0" w:before="0" w:line="100" w:lineRule="atLeast"/>
        <w:contextualSpacing w:val="false"/>
        <w:jc w:val="both"/>
      </w:pPr>
      <w:r>
        <w:rPr>
          <w:rFonts w:cs="Times New Roman" w:eastAsia="Times New Roman"/>
          <w:sz w:val="24"/>
          <w:szCs w:val="24"/>
        </w:rPr>
        <w:t>В сентябре 2012 года было организовано и проведено координирующее совещание руководителей учебных групп по организации воспитательного процесса в группах на новый учебный год и освещены вопросы социально-психологической направленности. Руководители  учебных групп были ознакомлены со своими обязанностями и едиными требованиями учебно-воспитательного процесса.</w:t>
      </w:r>
    </w:p>
    <w:p>
      <w:pPr>
        <w:pStyle w:val="style0"/>
        <w:numPr>
          <w:ilvl w:val="0"/>
          <w:numId w:val="8"/>
        </w:numPr>
        <w:spacing w:after="0" w:before="0" w:line="100" w:lineRule="atLeast"/>
        <w:contextualSpacing w:val="false"/>
        <w:jc w:val="both"/>
      </w:pPr>
      <w:r>
        <w:rPr>
          <w:rFonts w:cs="Times New Roman" w:eastAsia="Times New Roman"/>
          <w:sz w:val="24"/>
          <w:szCs w:val="24"/>
        </w:rPr>
        <w:t>С родителями студентов  нового набора в октябре 2012 года проведено общее родительское собрание, на котором присутствовали: инспектор ПДН, педагог-психолог, социальный педагог.</w:t>
      </w:r>
    </w:p>
    <w:p>
      <w:pPr>
        <w:pStyle w:val="style0"/>
        <w:numPr>
          <w:ilvl w:val="0"/>
          <w:numId w:val="8"/>
        </w:numPr>
        <w:spacing w:after="0" w:before="0" w:line="100" w:lineRule="atLeast"/>
        <w:contextualSpacing w:val="false"/>
        <w:jc w:val="both"/>
      </w:pPr>
      <w:r>
        <w:rPr>
          <w:rFonts w:cs="Times New Roman" w:eastAsia="Times New Roman"/>
          <w:sz w:val="24"/>
          <w:szCs w:val="24"/>
        </w:rPr>
        <w:t>Руководители  групп 2,3,4 курсов собрания по группам провели в течение учебного года.</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Основная цель гражданско-патриотического воспитания: формирование у студентов  техникума высокого патриотического сознания, верности Отечеству, готовности к выполнению конституционных обязанностей.</w:t>
      </w:r>
    </w:p>
    <w:p>
      <w:pPr>
        <w:pStyle w:val="style0"/>
        <w:numPr>
          <w:ilvl w:val="0"/>
          <w:numId w:val="8"/>
        </w:numPr>
        <w:spacing w:after="0" w:before="0" w:line="100" w:lineRule="atLeast"/>
        <w:contextualSpacing w:val="false"/>
        <w:jc w:val="both"/>
      </w:pPr>
      <w:r>
        <w:rPr>
          <w:rFonts w:cs="Times New Roman" w:eastAsia="Times New Roman"/>
          <w:sz w:val="24"/>
          <w:szCs w:val="24"/>
        </w:rPr>
        <w:t>Воспитание идеалов высших ценностей, идеалов и ориентиров социально-значимых процессов и явлений реальной жизни, готовности служения Отечеству, привитие высоконравственных форм поведения, развитие межпоколений духовно-нравственной и культурно-исторической преемственности, активной жизненной позиции реализовывалось через проведение мероприятий:</w:t>
      </w:r>
    </w:p>
    <w:p>
      <w:pPr>
        <w:pStyle w:val="style0"/>
        <w:numPr>
          <w:ilvl w:val="0"/>
          <w:numId w:val="8"/>
        </w:numPr>
        <w:spacing w:after="0" w:before="0" w:line="100" w:lineRule="atLeast"/>
        <w:contextualSpacing w:val="false"/>
      </w:pPr>
      <w:r>
        <w:rPr>
          <w:rFonts w:cs="Times New Roman" w:eastAsia="Times New Roman"/>
          <w:sz w:val="24"/>
          <w:szCs w:val="24"/>
        </w:rPr>
        <w:t>- классные часы – «С чего начинается Родина», «Я горжусь своей Родиной», «Сыны Отечества», «Героические страницы нашей истории», «Подвигу жить в веках» и т.д.;</w:t>
      </w:r>
    </w:p>
    <w:p>
      <w:pPr>
        <w:pStyle w:val="style0"/>
        <w:numPr>
          <w:ilvl w:val="0"/>
          <w:numId w:val="8"/>
        </w:numPr>
        <w:spacing w:after="0" w:before="0" w:line="100" w:lineRule="atLeast"/>
        <w:contextualSpacing w:val="false"/>
      </w:pPr>
      <w:r>
        <w:rPr>
          <w:rFonts w:cs="Times New Roman" w:eastAsia="Times New Roman"/>
          <w:sz w:val="24"/>
          <w:szCs w:val="24"/>
        </w:rPr>
        <w:t>-уроки мужества – «Эхо Чечни будет долгим укором звучать», «Прикоснись к подвигу сердцем» и т д.;</w:t>
      </w:r>
    </w:p>
    <w:p>
      <w:pPr>
        <w:pStyle w:val="style0"/>
        <w:numPr>
          <w:ilvl w:val="0"/>
          <w:numId w:val="8"/>
        </w:numPr>
        <w:spacing w:after="0" w:before="0" w:line="100" w:lineRule="atLeast"/>
        <w:contextualSpacing w:val="false"/>
      </w:pPr>
      <w:r>
        <w:rPr>
          <w:rFonts w:cs="Times New Roman" w:eastAsia="Times New Roman"/>
          <w:sz w:val="24"/>
          <w:szCs w:val="24"/>
        </w:rPr>
        <w:t>-уроки памяти – «Памяти павших, будьте достойны», «Ратные страницы Отечества», «На войне погибли лучшие»;</w:t>
      </w:r>
    </w:p>
    <w:p>
      <w:pPr>
        <w:pStyle w:val="style0"/>
        <w:numPr>
          <w:ilvl w:val="0"/>
          <w:numId w:val="8"/>
        </w:numPr>
        <w:spacing w:after="0" w:before="0" w:line="100" w:lineRule="atLeast"/>
        <w:contextualSpacing w:val="false"/>
      </w:pPr>
      <w:r>
        <w:rPr>
          <w:rFonts w:cs="Times New Roman" w:eastAsia="Times New Roman"/>
          <w:sz w:val="24"/>
          <w:szCs w:val="24"/>
        </w:rPr>
        <w:t>- празднование Дня пожилого человека, приглашение ветеранов техникума на развлекательную программу;</w:t>
      </w:r>
    </w:p>
    <w:p>
      <w:pPr>
        <w:pStyle w:val="style0"/>
        <w:numPr>
          <w:ilvl w:val="0"/>
          <w:numId w:val="8"/>
        </w:numPr>
        <w:spacing w:after="0" w:before="0" w:line="100" w:lineRule="atLeast"/>
        <w:contextualSpacing w:val="false"/>
      </w:pPr>
      <w:r>
        <w:rPr>
          <w:rFonts w:cs="Times New Roman" w:eastAsia="Times New Roman"/>
          <w:sz w:val="24"/>
          <w:szCs w:val="24"/>
        </w:rPr>
        <w:t>- проведение новогодней акции «Подари радость детям» в школе-интернате №6;</w:t>
      </w:r>
    </w:p>
    <w:p>
      <w:pPr>
        <w:pStyle w:val="style0"/>
        <w:numPr>
          <w:ilvl w:val="0"/>
          <w:numId w:val="8"/>
        </w:numPr>
        <w:spacing w:after="0" w:before="0" w:line="100" w:lineRule="atLeast"/>
        <w:contextualSpacing w:val="false"/>
      </w:pPr>
      <w:r>
        <w:rPr>
          <w:rFonts w:cs="Times New Roman" w:eastAsia="Times New Roman"/>
          <w:sz w:val="24"/>
          <w:szCs w:val="24"/>
        </w:rPr>
        <w:t>-«Вахта памяти», посвященная дню воина-интернационалиста;</w:t>
      </w:r>
    </w:p>
    <w:p>
      <w:pPr>
        <w:pStyle w:val="style0"/>
        <w:numPr>
          <w:ilvl w:val="0"/>
          <w:numId w:val="8"/>
        </w:numPr>
        <w:spacing w:after="0" w:before="0" w:line="100" w:lineRule="atLeast"/>
        <w:contextualSpacing w:val="false"/>
      </w:pPr>
      <w:r>
        <w:rPr>
          <w:rFonts w:cs="Times New Roman" w:eastAsia="Times New Roman"/>
          <w:sz w:val="24"/>
          <w:szCs w:val="24"/>
        </w:rPr>
        <w:t>- поздравление ветеранов Великой Отечественной войны;</w:t>
      </w:r>
    </w:p>
    <w:p>
      <w:pPr>
        <w:pStyle w:val="style0"/>
        <w:numPr>
          <w:ilvl w:val="0"/>
          <w:numId w:val="8"/>
        </w:numPr>
        <w:spacing w:after="0" w:before="0" w:line="100" w:lineRule="atLeast"/>
        <w:contextualSpacing w:val="false"/>
      </w:pPr>
      <w:r>
        <w:rPr>
          <w:rFonts w:cs="Times New Roman" w:eastAsia="Times New Roman"/>
          <w:sz w:val="24"/>
          <w:szCs w:val="24"/>
        </w:rPr>
        <w:t>- возложение венков  на братские могилы;</w:t>
      </w:r>
    </w:p>
    <w:p>
      <w:pPr>
        <w:pStyle w:val="style0"/>
        <w:numPr>
          <w:ilvl w:val="0"/>
          <w:numId w:val="8"/>
        </w:numPr>
        <w:spacing w:after="0" w:before="0" w:line="100" w:lineRule="atLeast"/>
        <w:contextualSpacing w:val="false"/>
      </w:pPr>
      <w:r>
        <w:rPr>
          <w:rFonts w:cs="Times New Roman" w:eastAsia="Times New Roman"/>
          <w:sz w:val="24"/>
          <w:szCs w:val="24"/>
        </w:rPr>
        <w:t>- участие в Параде, посвященном Дню Победы</w:t>
      </w:r>
    </w:p>
    <w:p>
      <w:pPr>
        <w:pStyle w:val="style0"/>
        <w:numPr>
          <w:ilvl w:val="0"/>
          <w:numId w:val="8"/>
        </w:numPr>
        <w:spacing w:after="0" w:before="0" w:line="100" w:lineRule="atLeast"/>
        <w:contextualSpacing w:val="false"/>
      </w:pPr>
      <w:r>
        <w:rPr>
          <w:rFonts w:cs="Times New Roman" w:eastAsia="Times New Roman"/>
          <w:sz w:val="24"/>
          <w:szCs w:val="24"/>
        </w:rPr>
        <w:t>- участие в городском месячнике гражданско-патриотического воспитания;</w:t>
      </w:r>
    </w:p>
    <w:p>
      <w:pPr>
        <w:pStyle w:val="style0"/>
        <w:numPr>
          <w:ilvl w:val="0"/>
          <w:numId w:val="8"/>
        </w:numPr>
        <w:spacing w:after="0" w:before="0" w:line="100" w:lineRule="atLeast"/>
        <w:contextualSpacing w:val="false"/>
      </w:pPr>
      <w:r>
        <w:rPr>
          <w:rFonts w:cs="Times New Roman" w:eastAsia="Times New Roman"/>
          <w:sz w:val="24"/>
          <w:szCs w:val="24"/>
        </w:rPr>
        <w:t>-встречи с ветеранами войны и труда;</w:t>
      </w:r>
    </w:p>
    <w:p>
      <w:pPr>
        <w:pStyle w:val="style0"/>
        <w:numPr>
          <w:ilvl w:val="0"/>
          <w:numId w:val="8"/>
        </w:numPr>
        <w:spacing w:after="0" w:before="0" w:line="100" w:lineRule="atLeast"/>
        <w:contextualSpacing w:val="false"/>
      </w:pPr>
      <w:r>
        <w:rPr>
          <w:rFonts w:cs="Times New Roman" w:eastAsia="Times New Roman"/>
          <w:sz w:val="24"/>
          <w:szCs w:val="24"/>
        </w:rPr>
        <w:t>-сотрудничество с Советом ветеранов;</w:t>
      </w:r>
    </w:p>
    <w:p>
      <w:pPr>
        <w:pStyle w:val="style0"/>
        <w:numPr>
          <w:ilvl w:val="0"/>
          <w:numId w:val="8"/>
        </w:numPr>
        <w:spacing w:after="0" w:before="0" w:line="100" w:lineRule="atLeast"/>
        <w:contextualSpacing w:val="false"/>
      </w:pPr>
      <w:r>
        <w:rPr>
          <w:rFonts w:cs="Times New Roman" w:eastAsia="Times New Roman"/>
          <w:sz w:val="24"/>
          <w:szCs w:val="24"/>
        </w:rPr>
        <w:t>-встречи с представителями военкомата;</w:t>
      </w:r>
    </w:p>
    <w:p>
      <w:pPr>
        <w:pStyle w:val="style0"/>
        <w:numPr>
          <w:ilvl w:val="0"/>
          <w:numId w:val="8"/>
        </w:numPr>
        <w:spacing w:after="0" w:before="0" w:line="100" w:lineRule="atLeast"/>
        <w:contextualSpacing w:val="false"/>
      </w:pPr>
      <w:r>
        <w:rPr>
          <w:rFonts w:cs="Times New Roman" w:eastAsia="Times New Roman"/>
          <w:sz w:val="24"/>
          <w:szCs w:val="24"/>
        </w:rPr>
        <w:t>-тематические выставки литературы.</w:t>
      </w:r>
    </w:p>
    <w:p>
      <w:pPr>
        <w:pStyle w:val="style0"/>
        <w:numPr>
          <w:ilvl w:val="0"/>
          <w:numId w:val="8"/>
        </w:numPr>
        <w:jc w:val="both"/>
      </w:pPr>
      <w:r>
        <w:rPr/>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b/>
          <w:sz w:val="24"/>
          <w:szCs w:val="24"/>
        </w:rPr>
        <w:t>2. Система работы по профилактике правонарушений, преступлений, безнадзорности, формированию здорового образа жизни.</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В  целях воспитания высокой правовой культуры, предупреждения преступлений и правонарушений, осуществления практического руководства и координации деятельности преподавателей, кураторов, заведующих отделениями и укрепления дисциплины в техникуме, создан Совет по профилактике правонарушений. Основными задачами деятельности по профилактике безнадзорности и правонарушений, несовершеннолетних</w:t>
      </w:r>
      <w:r>
        <w:rPr>
          <w:rFonts w:cs="Times New Roman"/>
          <w:sz w:val="24"/>
          <w:szCs w:val="24"/>
        </w:rPr>
        <w:t xml:space="preserve"> </w:t>
      </w:r>
      <w:r>
        <w:rPr>
          <w:rFonts w:cs="Times New Roman" w:eastAsia="Times New Roman"/>
          <w:sz w:val="24"/>
          <w:szCs w:val="24"/>
        </w:rPr>
        <w:t>согласно целевой программы «Организация профилактики безнадзорности» были:</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-обеспечение защиты прав и законных интересов несовершеннолетних;</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-социально-педагогическая реабилитация несовершеннолетних, находящихся в социально-опасном положении;</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-выявление и пресечение случаев вовлечения несовершеннолетних в совершение преступлений и антиобщественных действий.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Заседания проводятся 1 раз в месяц (при необходимости чаще) В 2012/2013 учебном году было проведено 11 заседаний, на которых было обсуждено 36 студентов. На учет учебно-воспитательной комиссии поставлено 16 студентов. Административные правонарушения совершили 29 (35 правонарушений) студентов. Совершили преступления -1студент.  Представления  в КДНиЗП об уклонении от обучения были отправлены  на 18 студентов. За каждым несовершеннолетним, состоящим на учете, закреплены общественные воспитатели из числа  ИПР в обязанности которых входит организация индивидуальной воспитательной работы, контроль за посещаемостью учебных занятий.  Проведены 2  родительских собрания с приглашением работников УВД.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В техникуме и общежитии имеется стенд по профилактике правонарушений, где студенты могут ознакомиться со статьями  уголовного и административного кодексов. </w:t>
      </w:r>
    </w:p>
    <w:p>
      <w:pPr>
        <w:pStyle w:val="style0"/>
        <w:numPr>
          <w:ilvl w:val="0"/>
          <w:numId w:val="8"/>
        </w:numPr>
        <w:spacing w:after="0" w:before="0" w:line="100" w:lineRule="atLeast"/>
        <w:contextualSpacing w:val="false"/>
        <w:jc w:val="both"/>
      </w:pPr>
      <w:r>
        <w:rPr>
          <w:rFonts w:cs="Times New Roman" w:eastAsia="Times New Roman"/>
          <w:sz w:val="24"/>
          <w:szCs w:val="24"/>
        </w:rPr>
        <w:t>Систематическая работа Совета по профилактике правонарушений, индивидуальная работа педагогических работников со студентами и родителями, встречи с работниками УВД, прокуратуры, комиссии по делам несовершеннолетних, Кировским областным Центром медицинской профилактики дает положительные результаты. Наблюдается положительная динамика снижения количества студентов, совершивших правонарушения и преступления, количества студентов, состоящих на  учете в ПДН, КДН и ЗП, в техникуме.</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2375"/>
        <w:gridCol w:w="2157"/>
        <w:gridCol w:w="2339"/>
        <w:gridCol w:w="2523"/>
      </w:tblGrid>
      <w:tr>
        <w:trPr>
          <w:cantSplit w:val="false"/>
        </w:trPr>
        <w:tc>
          <w:tcPr>
            <w:tcW w:type="dxa" w:w="23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
          </w:p>
        </w:tc>
        <w:tc>
          <w:tcPr>
            <w:tcW w:type="dxa" w:w="2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2010/2011уч.г.</w:t>
            </w:r>
          </w:p>
        </w:tc>
        <w:tc>
          <w:tcPr>
            <w:tcW w:type="dxa" w:w="23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2011/2012 уч.г.</w:t>
            </w:r>
          </w:p>
        </w:tc>
        <w:tc>
          <w:tcPr>
            <w:tcW w:type="dxa" w:w="2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2012/2013уч.г.</w:t>
            </w:r>
          </w:p>
        </w:tc>
      </w:tr>
      <w:tr>
        <w:trPr>
          <w:cantSplit w:val="false"/>
        </w:trPr>
        <w:tc>
          <w:tcPr>
            <w:tcW w:type="dxa" w:w="23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Совершено преступлений</w:t>
            </w:r>
          </w:p>
        </w:tc>
        <w:tc>
          <w:tcPr>
            <w:tcW w:type="dxa" w:w="2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23</w:t>
            </w:r>
          </w:p>
        </w:tc>
        <w:tc>
          <w:tcPr>
            <w:tcW w:type="dxa" w:w="23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12</w:t>
            </w:r>
          </w:p>
        </w:tc>
        <w:tc>
          <w:tcPr>
            <w:tcW w:type="dxa" w:w="2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1</w:t>
            </w:r>
          </w:p>
        </w:tc>
      </w:tr>
      <w:tr>
        <w:trPr>
          <w:cantSplit w:val="false"/>
        </w:trPr>
        <w:tc>
          <w:tcPr>
            <w:tcW w:type="dxa" w:w="23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Совершено правонарушений</w:t>
            </w:r>
          </w:p>
        </w:tc>
        <w:tc>
          <w:tcPr>
            <w:tcW w:type="dxa" w:w="2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56</w:t>
            </w:r>
          </w:p>
        </w:tc>
        <w:tc>
          <w:tcPr>
            <w:tcW w:type="dxa" w:w="23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48</w:t>
            </w:r>
          </w:p>
        </w:tc>
        <w:tc>
          <w:tcPr>
            <w:tcW w:type="dxa" w:w="2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35</w:t>
            </w:r>
          </w:p>
        </w:tc>
      </w:tr>
      <w:tr>
        <w:trPr>
          <w:cantSplit w:val="false"/>
        </w:trPr>
        <w:tc>
          <w:tcPr>
            <w:tcW w:type="dxa" w:w="23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Состоят на учете в правоохранительных органах</w:t>
            </w:r>
          </w:p>
        </w:tc>
        <w:tc>
          <w:tcPr>
            <w:tcW w:type="dxa" w:w="2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39</w:t>
            </w:r>
          </w:p>
        </w:tc>
        <w:tc>
          <w:tcPr>
            <w:tcW w:type="dxa" w:w="23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62</w:t>
            </w:r>
          </w:p>
        </w:tc>
        <w:tc>
          <w:tcPr>
            <w:tcW w:type="dxa" w:w="252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28</w:t>
            </w:r>
          </w:p>
        </w:tc>
      </w:tr>
    </w:tbl>
    <w:p>
      <w:pPr>
        <w:pStyle w:val="style0"/>
        <w:numPr>
          <w:ilvl w:val="0"/>
          <w:numId w:val="8"/>
        </w:numPr>
      </w:pPr>
      <w:r>
        <w:rPr/>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Для координации педагогических усилий для обеспечения эффективности работы с подростками, находящимися в социально-опасном положении разработаны:</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b/>
          <w:sz w:val="24"/>
          <w:szCs w:val="24"/>
        </w:rPr>
        <w:t xml:space="preserve">        </w:t>
      </w:r>
      <w:r>
        <w:rPr>
          <w:rFonts w:cs="Times New Roman" w:eastAsia="Times New Roman"/>
          <w:sz w:val="24"/>
          <w:szCs w:val="24"/>
        </w:rPr>
        <w:t>- комплекс  мер по профилактике асоциального поведения обучающихся.</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-комплексные планы реабилитационных мероприятий индивидуальной профилактической работы.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 методические рекомендации по адаптации студентов 1 курса.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паспорт учебной группы.</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С целью проведения антиалкогольных, антинаркотических мероприятий, пропаганды здорового образа жизни среди студентов, педагогический коллектив сотрудничает с КОГБУЗ «Кировский областной наркологический диспансер», проведены мероприятия в учебных группах 1 и 2 курсов (240 чел.) по программе «Твой выбор»;  Прокуратурой Кировской области, проведены  лекции в учебных группах 1 и 2 курсов (150 чел.);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проведены беседы и кинолектории в учебных группах 1 курсов (125 чел.); УВД, проведены встречи с участковым инспектором в группах 1 курса (161чел.)</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В целях предупреждения правонарушений и профилактике вредных привычек  в октябре был проведении месячник правовых знаний, приняли участие (289 чел.).</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В целях обеспечения порядка  и профилактики правонарушений в техникуме организовано дежурство учебных групп.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Осуществлялся постоянный контроль пропусков учебных занятий, применение личностно-ориентированного подхода к студентам  и их родителями с привлечением участкового инспектора, социального педагога, педагога-психолога. Привлечение обучающихся к различным видам деятельности  позволило нам снизить количество обучающихся систематически пропускающих учебные занятия.</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Формирование здорового образа жизни.</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В течение учебного года в соответствии с Программой «Я здоровый человек!» велась работа по формированию здорового образа жизни.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Мероприятия, проводимые в техникуме:</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-проведение классных часов, лекций, бесед – «Твое здоровье», «Правда об алкоголе», «Смерть без выстрелов», «Поговорим о курении», «Наркотики – путь в никуда» и т.д.</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-организация спортивных мероприятий первенство техникума по баскетболу – приняли участие  100 чел., первенство  техникума по волейболу - приняли участие 95 чел.</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-проведение психологического тестирования в рамках областного мониторинга на предмет потребления наркотических, психотропных и других токсических средств – приняли участие 280 чел.</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-лекции специалистов здравоохранения по вопросам ЗОЖ – приняли участие 127 чел.;</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-оформление выставок литературы в библиотеке  «О вреде наркотиков», «О вреде курения», «Твое здоровье», «Пиво делает сердце дряблым» и т.д. Посетили 226 чел</w:t>
      </w:r>
      <w:r>
        <w:rPr>
          <w:rFonts w:cs="Times New Roman"/>
          <w:sz w:val="24"/>
          <w:szCs w:val="24"/>
        </w:rPr>
        <w:t xml:space="preserve">. </w:t>
      </w:r>
      <w:r>
        <w:rPr>
          <w:rFonts w:cs="Times New Roman" w:eastAsia="Times New Roman"/>
          <w:sz w:val="24"/>
          <w:szCs w:val="24"/>
        </w:rPr>
        <w:t xml:space="preserve">-оформление наглядных материалов в техникуме и общежитии  о вреде алкоголизма, курения; выпуск малотиражной газеты «СИТО», стенной печати  о здоров образе жизни;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проведение рейдов (Контроль за соблюдением обучающимися правил проживания в общежитии, санитарно-гигиенических правил).</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психолого-педагогический мониторинг за группами риска и их раннее выявление. ----    </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-анализ карт здоровья обучающихся совместно с работниками поликлиники №2, психолого-педагогическая деятельность классных руководителей, социального педагога.</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участие в областных, городских спортивных соревнованиях. Вовлечение обучающихся в занятия в спортивных секциях, соревнованиях и пропаганде ЗОЖ.</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-организация досуговой деятельности со студентами</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В результате:</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19 студентов бросили курить;</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158 студентов вовлечены в спортивные секции;</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98   студентов вовлечены в кружки художественного творчества;</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174 студента принимали активное участие в областных, городских  спортивных соревнованиях и конкурсах художественного творчества;</w:t>
      </w:r>
    </w:p>
    <w:p>
      <w:pPr>
        <w:pStyle w:val="style0"/>
        <w:numPr>
          <w:ilvl w:val="0"/>
          <w:numId w:val="8"/>
        </w:numPr>
        <w:tabs>
          <w:tab w:leader="none" w:pos="10440" w:val="left"/>
        </w:tabs>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146  студентов принимали активное участие в общественной жизни техникума.</w:t>
      </w:r>
    </w:p>
    <w:p>
      <w:pPr>
        <w:pStyle w:val="style0"/>
        <w:numPr>
          <w:ilvl w:val="0"/>
          <w:numId w:val="8"/>
        </w:numPr>
        <w:tabs>
          <w:tab w:leader="none" w:pos="11160" w:val="left"/>
        </w:tabs>
        <w:spacing w:after="0" w:before="0" w:line="100" w:lineRule="atLeast"/>
        <w:contextualSpacing w:val="false"/>
        <w:jc w:val="both"/>
      </w:pPr>
      <w:r>
        <w:rPr/>
      </w:r>
    </w:p>
    <w:p>
      <w:pPr>
        <w:pStyle w:val="style73"/>
        <w:numPr>
          <w:ilvl w:val="0"/>
          <w:numId w:val="8"/>
        </w:numPr>
        <w:tabs>
          <w:tab w:leader="none" w:pos="12600" w:val="left"/>
        </w:tabs>
        <w:spacing w:after="0" w:before="0" w:line="100" w:lineRule="atLeast"/>
        <w:contextualSpacing/>
        <w:jc w:val="both"/>
      </w:pPr>
      <w:r>
        <w:rPr>
          <w:b/>
          <w:sz w:val="24"/>
          <w:szCs w:val="24"/>
        </w:rPr>
        <w:t>3.Создание условий для успешной учебы и жизни студентов – сирот и оставшихся без попечения родителей. Эффективность работы психологической службы.</w:t>
      </w:r>
    </w:p>
    <w:p>
      <w:pPr>
        <w:pStyle w:val="style0"/>
        <w:numPr>
          <w:ilvl w:val="0"/>
          <w:numId w:val="8"/>
        </w:numPr>
        <w:tabs>
          <w:tab w:leader="none" w:pos="10800" w:val="left"/>
        </w:tabs>
        <w:spacing w:after="0" w:before="0" w:line="100" w:lineRule="atLeast"/>
        <w:contextualSpacing w:val="false"/>
        <w:jc w:val="both"/>
      </w:pPr>
      <w:r>
        <w:rPr>
          <w:sz w:val="24"/>
          <w:szCs w:val="24"/>
        </w:rPr>
        <w:t>На начало учебного года приступили  к учебной деятельности     студентов.</w:t>
      </w:r>
    </w:p>
    <w:p>
      <w:pPr>
        <w:pStyle w:val="style0"/>
        <w:numPr>
          <w:ilvl w:val="0"/>
          <w:numId w:val="8"/>
        </w:numPr>
        <w:tabs>
          <w:tab w:leader="none" w:pos="10800" w:val="left"/>
        </w:tabs>
        <w:spacing w:after="0" w:before="0" w:line="100" w:lineRule="atLeast"/>
        <w:contextualSpacing w:val="false"/>
        <w:jc w:val="both"/>
      </w:pPr>
      <w:r>
        <w:rPr>
          <w:sz w:val="24"/>
          <w:szCs w:val="24"/>
        </w:rPr>
        <w:t xml:space="preserve">       </w:t>
      </w:r>
      <w:r>
        <w:rPr>
          <w:sz w:val="24"/>
          <w:szCs w:val="24"/>
        </w:rPr>
        <w:t>В сентябре  были составлены списки студентов, находящихся в трудной жизненной ситуации:</w:t>
      </w:r>
    </w:p>
    <w:p>
      <w:pPr>
        <w:pStyle w:val="style0"/>
        <w:numPr>
          <w:ilvl w:val="0"/>
          <w:numId w:val="8"/>
        </w:numPr>
        <w:tabs>
          <w:tab w:leader="none" w:pos="10800" w:val="left"/>
        </w:tabs>
        <w:spacing w:after="0" w:before="0" w:line="100" w:lineRule="atLeast"/>
        <w:contextualSpacing w:val="false"/>
        <w:jc w:val="both"/>
      </w:pPr>
      <w:r>
        <w:rPr>
          <w:sz w:val="24"/>
          <w:szCs w:val="24"/>
        </w:rPr>
        <w:t>-37 чел. из числа детей-сирот и детей, оставщихся без попечения родителей;</w:t>
      </w:r>
    </w:p>
    <w:p>
      <w:pPr>
        <w:pStyle w:val="style0"/>
        <w:numPr>
          <w:ilvl w:val="0"/>
          <w:numId w:val="8"/>
        </w:numPr>
        <w:tabs>
          <w:tab w:leader="none" w:pos="10800" w:val="left"/>
        </w:tabs>
        <w:spacing w:after="0" w:before="0" w:line="100" w:lineRule="atLeast"/>
        <w:contextualSpacing w:val="false"/>
        <w:jc w:val="both"/>
      </w:pPr>
      <w:r>
        <w:rPr>
          <w:sz w:val="24"/>
          <w:szCs w:val="24"/>
        </w:rPr>
        <w:t>- 4  чел. опекаемые;</w:t>
      </w:r>
    </w:p>
    <w:p>
      <w:pPr>
        <w:pStyle w:val="style0"/>
        <w:numPr>
          <w:ilvl w:val="0"/>
          <w:numId w:val="8"/>
        </w:numPr>
        <w:tabs>
          <w:tab w:leader="none" w:pos="10800" w:val="left"/>
        </w:tabs>
        <w:spacing w:after="0" w:before="0" w:line="100" w:lineRule="atLeast"/>
        <w:contextualSpacing w:val="false"/>
        <w:jc w:val="both"/>
      </w:pPr>
      <w:r>
        <w:rPr>
          <w:sz w:val="24"/>
          <w:szCs w:val="24"/>
        </w:rPr>
        <w:t>- 5- чел. из многодетных семей;</w:t>
      </w:r>
    </w:p>
    <w:p>
      <w:pPr>
        <w:pStyle w:val="style0"/>
        <w:numPr>
          <w:ilvl w:val="0"/>
          <w:numId w:val="8"/>
        </w:numPr>
        <w:tabs>
          <w:tab w:leader="none" w:pos="10800" w:val="left"/>
        </w:tabs>
        <w:spacing w:after="0" w:before="0" w:line="100" w:lineRule="atLeast"/>
        <w:contextualSpacing w:val="false"/>
        <w:jc w:val="both"/>
      </w:pPr>
      <w:r>
        <w:rPr>
          <w:sz w:val="24"/>
          <w:szCs w:val="24"/>
        </w:rPr>
        <w:t>- 14 чел. из многодетных семей;</w:t>
      </w:r>
    </w:p>
    <w:p>
      <w:pPr>
        <w:pStyle w:val="style0"/>
        <w:numPr>
          <w:ilvl w:val="0"/>
          <w:numId w:val="8"/>
        </w:numPr>
        <w:tabs>
          <w:tab w:leader="none" w:pos="10800" w:val="left"/>
        </w:tabs>
        <w:spacing w:after="0" w:before="0" w:line="100" w:lineRule="atLeast"/>
        <w:contextualSpacing w:val="false"/>
        <w:jc w:val="both"/>
      </w:pPr>
      <w:r>
        <w:rPr>
          <w:sz w:val="24"/>
          <w:szCs w:val="24"/>
        </w:rPr>
        <w:t>- 18 чел. из неблагополучных семей;</w:t>
      </w:r>
    </w:p>
    <w:p>
      <w:pPr>
        <w:pStyle w:val="style0"/>
        <w:numPr>
          <w:ilvl w:val="0"/>
          <w:numId w:val="8"/>
        </w:numPr>
        <w:tabs>
          <w:tab w:leader="none" w:pos="10800" w:val="left"/>
        </w:tabs>
        <w:spacing w:after="0" w:before="0" w:line="100" w:lineRule="atLeast"/>
        <w:contextualSpacing w:val="false"/>
        <w:jc w:val="both"/>
      </w:pPr>
      <w:r>
        <w:rPr>
          <w:sz w:val="24"/>
          <w:szCs w:val="24"/>
        </w:rPr>
        <w:t>-  36 чел. состоят на контроле в техникуме;</w:t>
      </w:r>
    </w:p>
    <w:p>
      <w:pPr>
        <w:pStyle w:val="style0"/>
        <w:numPr>
          <w:ilvl w:val="0"/>
          <w:numId w:val="8"/>
        </w:numPr>
        <w:tabs>
          <w:tab w:leader="none" w:pos="10800" w:val="left"/>
        </w:tabs>
        <w:spacing w:after="0" w:before="0" w:line="100" w:lineRule="atLeast"/>
        <w:contextualSpacing w:val="false"/>
        <w:jc w:val="both"/>
      </w:pPr>
      <w:r>
        <w:rPr>
          <w:sz w:val="24"/>
          <w:szCs w:val="24"/>
        </w:rPr>
        <w:t>-  28 чел. состоят на учете в КДН и ЗП;</w:t>
      </w:r>
    </w:p>
    <w:p>
      <w:pPr>
        <w:pStyle w:val="style0"/>
        <w:numPr>
          <w:ilvl w:val="0"/>
          <w:numId w:val="8"/>
        </w:numPr>
        <w:tabs>
          <w:tab w:leader="none" w:pos="10800" w:val="left"/>
        </w:tabs>
        <w:spacing w:after="0" w:before="0" w:line="100" w:lineRule="atLeast"/>
        <w:contextualSpacing w:val="false"/>
        <w:jc w:val="both"/>
      </w:pPr>
      <w:r>
        <w:rPr>
          <w:sz w:val="24"/>
          <w:szCs w:val="24"/>
        </w:rPr>
        <w:t>-  60 чел. из малообеспеченных семей;</w:t>
      </w:r>
    </w:p>
    <w:p>
      <w:pPr>
        <w:pStyle w:val="style0"/>
        <w:numPr>
          <w:ilvl w:val="0"/>
          <w:numId w:val="8"/>
        </w:numPr>
        <w:tabs>
          <w:tab w:leader="none" w:pos="10800" w:val="left"/>
        </w:tabs>
        <w:spacing w:after="0" w:before="0" w:line="100" w:lineRule="atLeast"/>
        <w:contextualSpacing w:val="false"/>
        <w:jc w:val="both"/>
      </w:pPr>
      <w:r>
        <w:rPr>
          <w:sz w:val="24"/>
          <w:szCs w:val="24"/>
        </w:rPr>
        <w:t>- 132 чел. из неполных семей;</w:t>
      </w:r>
    </w:p>
    <w:p>
      <w:pPr>
        <w:pStyle w:val="style0"/>
        <w:numPr>
          <w:ilvl w:val="0"/>
          <w:numId w:val="8"/>
        </w:numPr>
        <w:tabs>
          <w:tab w:leader="none" w:pos="10800" w:val="left"/>
        </w:tabs>
        <w:spacing w:after="0" w:before="0" w:line="100" w:lineRule="atLeast"/>
        <w:contextualSpacing w:val="false"/>
        <w:jc w:val="both"/>
      </w:pPr>
      <w:r>
        <w:rPr>
          <w:sz w:val="24"/>
          <w:szCs w:val="24"/>
        </w:rPr>
        <w:t>-   38 чел. из группы «риска»</w:t>
      </w:r>
    </w:p>
    <w:p>
      <w:pPr>
        <w:pStyle w:val="style0"/>
        <w:numPr>
          <w:ilvl w:val="0"/>
          <w:numId w:val="8"/>
        </w:numPr>
        <w:tabs>
          <w:tab w:leader="none" w:pos="10800" w:val="left"/>
        </w:tabs>
        <w:spacing w:after="0" w:before="0" w:line="100" w:lineRule="atLeast"/>
        <w:contextualSpacing w:val="false"/>
        <w:jc w:val="both"/>
      </w:pPr>
      <w:r>
        <w:rPr>
          <w:sz w:val="24"/>
          <w:szCs w:val="24"/>
        </w:rPr>
        <w:t xml:space="preserve">   </w:t>
      </w:r>
      <w:r>
        <w:rPr>
          <w:sz w:val="24"/>
          <w:szCs w:val="24"/>
        </w:rPr>
        <w:t>На полном государственном обеспечении находилось 37 человек.  В течение учебного года 5 человек (совершеннолетние) отчислены по личному желанию, 2 человека переведены из опекаемых в статус сироты, 2 человека призваны в ряды Российской Армии.</w:t>
      </w:r>
    </w:p>
    <w:p>
      <w:pPr>
        <w:pStyle w:val="style0"/>
        <w:numPr>
          <w:ilvl w:val="0"/>
          <w:numId w:val="8"/>
        </w:numPr>
        <w:tabs>
          <w:tab w:leader="none" w:pos="10800" w:val="left"/>
        </w:tabs>
        <w:spacing w:after="0" w:before="0" w:line="100" w:lineRule="atLeast"/>
        <w:contextualSpacing w:val="false"/>
        <w:jc w:val="both"/>
      </w:pPr>
      <w:r>
        <w:rPr>
          <w:sz w:val="24"/>
          <w:szCs w:val="24"/>
        </w:rPr>
        <w:t>Для создания условий  лучшей адаптации первокурсников  в течение  первого полугодия  проводились часы социального педагога, на которых проходило знакомство с условиями проживания   и правилами общежития, функциями сотрудников техникума, социальными службами города с точки зрения помощи обучающимся сиротам и детям, оставшимся без попечения  родителей (КДН и ЗП, ПДН, органы опеки и попечительства и др.). Проводились индивидуальные беседы со студентами с целью выявления проблем  адаптации и оказания социальной поддержки. В течение сентября изучались личные дела студентов, составлялась картотека детей-сирот и детей, оставшихся без попечениия родителей, опекаемых студентов, состоящих на учете в ПДН, КДЗН и ЗП. Обучающиеся группы «риска» вовлекались в кружки художественного творчества и спортивные секции, работающие в техникуме и общежитии. Совместно с заместителем директора по воспитательной работе, педагогом-психологом, социальным педагогом, руководителями учебных групп  составлены социальные паспорта групп.  В течение учебного года социальный педагог организовывал сотрудничество с органами опеки и попечительства. Обследовались жилищно-бытовые условия жизни студентов, проживающих в общежитии, и квартиры опекаемых. Оказывалась поддержка студентам, нуждающимся в социальной защите. Проводились индивидуальные консультации – «Льготы детям-сиротам и детям, оставшимся без попечения родителей, опекаемым детям при поступлении в учебные учреждения», «Как встать на учет в качестве нуждающегося в жилье», «Как правильно рассчитать бюджет». Для студентов, находящихся на гособеспечении, в столовой техникума было организовано 3-х разовое горячее питание. Осуществлялся контроль своевременного выделения денежных средств на одежду и обувь, литературу и средства личной гигиены.  Организовывался отдых в  летний лагерь  «Риск – 2012». Для  студентов, имевших нарушения психики были проведены  консультации врача-психиатра и лечение в психиатрической больнице п. Гагино (1 чел.) С целью защиты социальных прав данной категории  и  своевременного обеспечения  их жильем и трудоустройства в органы опеки и попечительства районов по месту  закрепленного жилья были высланы уведомления о сроках выпуска детей-сирот из техникума. Со студентами   выпускных учебных групп проводились беседы о  получении   2-го профессионального образования.</w:t>
      </w:r>
    </w:p>
    <w:p>
      <w:pPr>
        <w:pStyle w:val="style0"/>
        <w:numPr>
          <w:ilvl w:val="0"/>
          <w:numId w:val="8"/>
        </w:numPr>
        <w:tabs>
          <w:tab w:leader="none" w:pos="10800" w:val="left"/>
        </w:tabs>
        <w:spacing w:after="0" w:before="0" w:line="100" w:lineRule="atLeast"/>
        <w:contextualSpacing w:val="false"/>
        <w:jc w:val="both"/>
      </w:pPr>
      <w:r>
        <w:rPr>
          <w:sz w:val="24"/>
          <w:szCs w:val="24"/>
        </w:rPr>
        <w:t>В результате  2012/2013 учебном году из числа детей – сирот:</w:t>
      </w:r>
    </w:p>
    <w:p>
      <w:pPr>
        <w:pStyle w:val="style0"/>
        <w:numPr>
          <w:ilvl w:val="0"/>
          <w:numId w:val="8"/>
        </w:numPr>
        <w:tabs>
          <w:tab w:leader="none" w:pos="10800" w:val="left"/>
        </w:tabs>
        <w:spacing w:after="0" w:before="0" w:line="100" w:lineRule="atLeast"/>
        <w:contextualSpacing w:val="false"/>
        <w:jc w:val="both"/>
      </w:pPr>
      <w:r>
        <w:rPr>
          <w:sz w:val="24"/>
          <w:szCs w:val="24"/>
        </w:rPr>
        <w:t>-выпущены 16 чел.</w:t>
      </w:r>
      <w:r>
        <w:rPr>
          <w:b/>
          <w:sz w:val="24"/>
          <w:szCs w:val="24"/>
        </w:rPr>
        <w:t xml:space="preserve"> </w:t>
      </w:r>
    </w:p>
    <w:p>
      <w:pPr>
        <w:pStyle w:val="style0"/>
        <w:numPr>
          <w:ilvl w:val="0"/>
          <w:numId w:val="8"/>
        </w:numPr>
        <w:tabs>
          <w:tab w:leader="none" w:pos="10800" w:val="left"/>
        </w:tabs>
        <w:spacing w:after="0" w:before="0" w:line="100" w:lineRule="atLeast"/>
        <w:contextualSpacing w:val="false"/>
        <w:jc w:val="both"/>
      </w:pPr>
      <w:r>
        <w:rPr>
          <w:sz w:val="24"/>
          <w:szCs w:val="24"/>
        </w:rPr>
        <w:t>-переведены на следующий курс – 14 чел.</w:t>
      </w:r>
    </w:p>
    <w:p>
      <w:pPr>
        <w:pStyle w:val="style0"/>
        <w:numPr>
          <w:ilvl w:val="0"/>
          <w:numId w:val="8"/>
        </w:numPr>
        <w:tabs>
          <w:tab w:leader="none" w:pos="10800" w:val="left"/>
        </w:tabs>
        <w:spacing w:after="0" w:before="0" w:line="100" w:lineRule="atLeast"/>
        <w:contextualSpacing w:val="false"/>
        <w:jc w:val="both"/>
      </w:pPr>
      <w:r>
        <w:rPr>
          <w:sz w:val="24"/>
          <w:szCs w:val="24"/>
        </w:rPr>
        <w:t xml:space="preserve">-закончили учебный год на «4» и «5» </w:t>
      </w:r>
      <w:r>
        <w:rPr>
          <w:b/>
          <w:sz w:val="24"/>
          <w:szCs w:val="24"/>
        </w:rPr>
        <w:t xml:space="preserve">- </w:t>
      </w:r>
      <w:r>
        <w:rPr>
          <w:sz w:val="24"/>
          <w:szCs w:val="24"/>
        </w:rPr>
        <w:t>5 чел.</w:t>
      </w:r>
    </w:p>
    <w:p>
      <w:pPr>
        <w:pStyle w:val="style0"/>
        <w:numPr>
          <w:ilvl w:val="0"/>
          <w:numId w:val="8"/>
        </w:numPr>
        <w:spacing w:after="0" w:before="0" w:line="100" w:lineRule="atLeast"/>
        <w:contextualSpacing w:val="false"/>
        <w:jc w:val="both"/>
      </w:pPr>
      <w:r>
        <w:rPr>
          <w:sz w:val="24"/>
          <w:szCs w:val="24"/>
        </w:rPr>
        <w:t>-вовлечены во все виды общественно – полезной деятельности, активно участвовали в мероприятиях, кружках художественного творчества, спортивных секциях – 13 чел</w:t>
      </w:r>
      <w:r>
        <w:rPr>
          <w:b/>
          <w:sz w:val="24"/>
          <w:szCs w:val="24"/>
        </w:rPr>
        <w:t xml:space="preserve">. </w:t>
      </w:r>
    </w:p>
    <w:p>
      <w:pPr>
        <w:pStyle w:val="style0"/>
        <w:numPr>
          <w:ilvl w:val="0"/>
          <w:numId w:val="8"/>
        </w:numPr>
        <w:spacing w:after="0" w:before="0" w:line="100" w:lineRule="atLeast"/>
        <w:contextualSpacing w:val="false"/>
        <w:jc w:val="both"/>
      </w:pPr>
      <w:r>
        <w:rPr>
          <w:sz w:val="24"/>
          <w:szCs w:val="24"/>
        </w:rPr>
        <w:t xml:space="preserve">-совершили правонарушение </w:t>
      </w:r>
      <w:r>
        <w:rPr>
          <w:b/>
          <w:sz w:val="24"/>
          <w:szCs w:val="24"/>
        </w:rPr>
        <w:t xml:space="preserve">– </w:t>
      </w:r>
      <w:r>
        <w:rPr>
          <w:sz w:val="24"/>
          <w:szCs w:val="24"/>
        </w:rPr>
        <w:t>1 чел.</w:t>
      </w:r>
    </w:p>
    <w:p>
      <w:pPr>
        <w:pStyle w:val="style0"/>
        <w:numPr>
          <w:ilvl w:val="0"/>
          <w:numId w:val="8"/>
        </w:numPr>
        <w:tabs>
          <w:tab w:leader="none" w:pos="10800" w:val="left"/>
        </w:tabs>
        <w:spacing w:after="0" w:before="0" w:line="100" w:lineRule="atLeast"/>
        <w:contextualSpacing w:val="false"/>
        <w:jc w:val="both"/>
      </w:pPr>
      <w:r>
        <w:rPr>
          <w:sz w:val="24"/>
          <w:szCs w:val="24"/>
        </w:rPr>
        <w:t>-поставлен на контроль в ПДН – 2 чел.</w:t>
      </w:r>
    </w:p>
    <w:p>
      <w:pPr>
        <w:pStyle w:val="style0"/>
        <w:numPr>
          <w:ilvl w:val="0"/>
          <w:numId w:val="8"/>
        </w:numPr>
        <w:spacing w:after="0" w:before="0" w:line="100" w:lineRule="atLeast"/>
        <w:contextualSpacing w:val="false"/>
        <w:jc w:val="both"/>
      </w:pPr>
      <w:r>
        <w:rPr>
          <w:sz w:val="24"/>
          <w:szCs w:val="24"/>
        </w:rPr>
        <w:t>-оформлены документы для постановки на учет по предоставлению жилья – 4 чел.</w:t>
      </w:r>
    </w:p>
    <w:p>
      <w:pPr>
        <w:pStyle w:val="style0"/>
        <w:numPr>
          <w:ilvl w:val="0"/>
          <w:numId w:val="8"/>
        </w:numPr>
        <w:spacing w:after="0" w:before="0" w:line="100" w:lineRule="atLeast"/>
        <w:contextualSpacing w:val="false"/>
        <w:jc w:val="both"/>
      </w:pPr>
      <w:r>
        <w:rPr>
          <w:sz w:val="24"/>
          <w:szCs w:val="24"/>
        </w:rPr>
        <w:t>-в органы опеки направлены запросы на обследование закрепленного жилья детей-сирот-2 чел.</w:t>
      </w:r>
    </w:p>
    <w:p>
      <w:pPr>
        <w:pStyle w:val="style0"/>
        <w:numPr>
          <w:ilvl w:val="0"/>
          <w:numId w:val="8"/>
        </w:numPr>
        <w:spacing w:after="0" w:before="0" w:line="100" w:lineRule="atLeast"/>
        <w:contextualSpacing w:val="false"/>
        <w:jc w:val="both"/>
      </w:pPr>
      <w:r>
        <w:rPr>
          <w:sz w:val="24"/>
          <w:szCs w:val="24"/>
        </w:rPr>
        <w:t>-поставлены на очередное получение жилья – 5 чел.</w:t>
      </w:r>
    </w:p>
    <w:p>
      <w:pPr>
        <w:pStyle w:val="style0"/>
        <w:numPr>
          <w:ilvl w:val="0"/>
          <w:numId w:val="8"/>
        </w:numPr>
        <w:spacing w:after="0" w:before="0" w:line="100" w:lineRule="atLeast"/>
        <w:contextualSpacing w:val="false"/>
        <w:jc w:val="both"/>
      </w:pPr>
      <w:r>
        <w:rPr>
          <w:sz w:val="24"/>
          <w:szCs w:val="24"/>
        </w:rPr>
        <w:t>Устройство на летние каникулы:</w:t>
      </w:r>
    </w:p>
    <w:p>
      <w:pPr>
        <w:pStyle w:val="style0"/>
        <w:numPr>
          <w:ilvl w:val="0"/>
          <w:numId w:val="8"/>
        </w:numPr>
        <w:spacing w:after="0" w:before="0" w:line="100" w:lineRule="atLeast"/>
        <w:contextualSpacing w:val="false"/>
        <w:jc w:val="both"/>
      </w:pPr>
      <w:r>
        <w:rPr>
          <w:b/>
          <w:sz w:val="24"/>
          <w:szCs w:val="24"/>
        </w:rPr>
        <w:t>-</w:t>
      </w:r>
      <w:r>
        <w:rPr>
          <w:sz w:val="24"/>
          <w:szCs w:val="24"/>
        </w:rPr>
        <w:t xml:space="preserve">Проживание </w:t>
      </w:r>
      <w:r>
        <w:rPr>
          <w:b/>
          <w:sz w:val="24"/>
          <w:szCs w:val="24"/>
        </w:rPr>
        <w:t xml:space="preserve"> </w:t>
      </w:r>
      <w:r>
        <w:rPr>
          <w:sz w:val="24"/>
          <w:szCs w:val="24"/>
        </w:rPr>
        <w:t xml:space="preserve"> у родственников – 9 чел.</w:t>
      </w:r>
    </w:p>
    <w:p>
      <w:pPr>
        <w:pStyle w:val="style0"/>
        <w:numPr>
          <w:ilvl w:val="0"/>
          <w:numId w:val="8"/>
        </w:numPr>
        <w:spacing w:after="0" w:before="0" w:line="100" w:lineRule="atLeast"/>
        <w:contextualSpacing w:val="false"/>
        <w:jc w:val="both"/>
      </w:pPr>
      <w:r>
        <w:rPr>
          <w:sz w:val="24"/>
          <w:szCs w:val="24"/>
        </w:rPr>
        <w:t>-Проживание в своем жилье</w:t>
      </w:r>
      <w:r>
        <w:rPr>
          <w:b/>
          <w:sz w:val="24"/>
          <w:szCs w:val="24"/>
        </w:rPr>
        <w:t xml:space="preserve"> – </w:t>
      </w:r>
      <w:r>
        <w:rPr>
          <w:sz w:val="24"/>
          <w:szCs w:val="24"/>
        </w:rPr>
        <w:t>4 чел. (совершеннолетние)</w:t>
      </w:r>
    </w:p>
    <w:p>
      <w:pPr>
        <w:pStyle w:val="style0"/>
        <w:numPr>
          <w:ilvl w:val="0"/>
          <w:numId w:val="8"/>
        </w:numPr>
        <w:tabs>
          <w:tab w:leader="none" w:pos="10800" w:val="left"/>
        </w:tabs>
        <w:spacing w:after="0" w:before="0" w:line="100" w:lineRule="atLeast"/>
        <w:contextualSpacing w:val="false"/>
        <w:jc w:val="both"/>
      </w:pPr>
      <w:r>
        <w:rPr>
          <w:b/>
          <w:sz w:val="24"/>
          <w:szCs w:val="24"/>
        </w:rPr>
        <w:t>-</w:t>
      </w:r>
      <w:r>
        <w:rPr>
          <w:sz w:val="24"/>
          <w:szCs w:val="24"/>
        </w:rPr>
        <w:t>В военно-партиотическом лагере «Риск-2013»</w:t>
      </w:r>
      <w:r>
        <w:rPr>
          <w:b/>
          <w:sz w:val="24"/>
          <w:szCs w:val="24"/>
        </w:rPr>
        <w:t xml:space="preserve"> - </w:t>
      </w:r>
      <w:r>
        <w:rPr>
          <w:sz w:val="24"/>
          <w:szCs w:val="24"/>
        </w:rPr>
        <w:t>1чел.</w:t>
      </w:r>
    </w:p>
    <w:p>
      <w:pPr>
        <w:pStyle w:val="style0"/>
        <w:numPr>
          <w:ilvl w:val="0"/>
          <w:numId w:val="8"/>
        </w:numPr>
        <w:spacing w:after="0" w:before="0" w:line="100" w:lineRule="atLeast"/>
        <w:contextualSpacing w:val="false"/>
        <w:jc w:val="both"/>
      </w:pPr>
      <w:r>
        <w:rPr>
          <w:sz w:val="24"/>
          <w:szCs w:val="24"/>
        </w:rPr>
        <w:t xml:space="preserve">               </w:t>
      </w:r>
      <w:r>
        <w:rPr>
          <w:sz w:val="24"/>
          <w:szCs w:val="24"/>
        </w:rPr>
        <w:t>Для решения  профессиональных задач и достижения основных целей психологической деятельности работа велась по основным направлениям: консультативное, диагностическое, коррекционно-развивающее, профилактическое, просветительское и методическое в соответствии с перспективным планом работы. В течение учебного года педагогом-психологом проведено  115 консультаций.</w:t>
      </w:r>
    </w:p>
    <w:p>
      <w:pPr>
        <w:pStyle w:val="style0"/>
        <w:numPr>
          <w:ilvl w:val="0"/>
          <w:numId w:val="8"/>
        </w:numPr>
        <w:spacing w:after="0" w:before="0" w:line="100" w:lineRule="atLeast"/>
        <w:contextualSpacing w:val="false"/>
        <w:jc w:val="both"/>
      </w:pPr>
      <w:r>
        <w:rPr>
          <w:sz w:val="24"/>
          <w:szCs w:val="24"/>
        </w:rPr>
        <w:t>Консультации по категориям участников образовательного процесса в % от  общего количества студентов, педагогов:</w:t>
      </w:r>
    </w:p>
    <w:tbl>
      <w:tblPr>
        <w:jc w:val="center"/>
        <w:tblBorders>
          <w:top w:color="00000A" w:space="0" w:sz="4" w:val="single"/>
          <w:left w:color="00000A" w:space="0" w:sz="4" w:val="single"/>
          <w:bottom w:color="00000A" w:space="0" w:sz="4" w:val="single"/>
          <w:right w:color="00000A" w:space="0" w:sz="4" w:val="single"/>
        </w:tblBorders>
      </w:tblPr>
      <w:tblGrid>
        <w:gridCol w:w="3095"/>
        <w:gridCol w:w="3091"/>
        <w:gridCol w:w="3101"/>
      </w:tblGrid>
      <w:tr>
        <w:trPr>
          <w:cantSplit w:val="false"/>
        </w:trPr>
        <w:tc>
          <w:tcPr>
            <w:tcW w:type="dxa" w:w="3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обучающиеся</w:t>
            </w:r>
          </w:p>
        </w:tc>
        <w:tc>
          <w:tcPr>
            <w:tcW w:type="dxa" w:w="30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родители</w:t>
            </w:r>
          </w:p>
        </w:tc>
        <w:tc>
          <w:tcPr>
            <w:tcW w:type="dxa" w:w="31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педагоги</w:t>
            </w:r>
          </w:p>
        </w:tc>
      </w:tr>
      <w:tr>
        <w:trPr>
          <w:cantSplit w:val="false"/>
        </w:trPr>
        <w:tc>
          <w:tcPr>
            <w:tcW w:type="dxa" w:w="30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63%</w:t>
            </w:r>
          </w:p>
        </w:tc>
        <w:tc>
          <w:tcPr>
            <w:tcW w:type="dxa" w:w="30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10%</w:t>
            </w:r>
          </w:p>
        </w:tc>
        <w:tc>
          <w:tcPr>
            <w:tcW w:type="dxa" w:w="31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27%</w:t>
            </w:r>
          </w:p>
        </w:tc>
      </w:tr>
    </w:tbl>
    <w:p>
      <w:pPr>
        <w:pStyle w:val="style0"/>
        <w:numPr>
          <w:ilvl w:val="0"/>
          <w:numId w:val="8"/>
        </w:numPr>
        <w:jc w:val="both"/>
      </w:pPr>
      <w:r>
        <w:rPr>
          <w:rFonts w:cs="Times New Roman" w:eastAsia="Times New Roman"/>
          <w:sz w:val="24"/>
          <w:szCs w:val="24"/>
        </w:rPr>
        <w:t>По характеру используемых методов в % от  общего количества студентов:</w:t>
      </w:r>
    </w:p>
    <w:tbl>
      <w:tblPr>
        <w:jc w:val="center"/>
        <w:tblBorders>
          <w:top w:color="00000A" w:space="0" w:sz="4" w:val="single"/>
          <w:left w:color="00000A" w:space="0" w:sz="4" w:val="single"/>
          <w:bottom w:color="00000A" w:space="0" w:sz="4" w:val="single"/>
          <w:right w:color="00000A" w:space="0" w:sz="4" w:val="single"/>
        </w:tblBorders>
      </w:tblPr>
      <w:tblGrid>
        <w:gridCol w:w="4642"/>
        <w:gridCol w:w="4642"/>
      </w:tblGrid>
      <w:tr>
        <w:trPr>
          <w:cantSplit w:val="false"/>
        </w:trPr>
        <w:tc>
          <w:tcPr>
            <w:tcW w:type="dxa" w:w="46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индивидуальные</w:t>
            </w:r>
          </w:p>
        </w:tc>
        <w:tc>
          <w:tcPr>
            <w:tcW w:type="dxa" w:w="46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групповые</w:t>
            </w:r>
          </w:p>
        </w:tc>
      </w:tr>
      <w:tr>
        <w:trPr>
          <w:cantSplit w:val="false"/>
        </w:trPr>
        <w:tc>
          <w:tcPr>
            <w:tcW w:type="dxa" w:w="46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68%</w:t>
            </w:r>
          </w:p>
        </w:tc>
        <w:tc>
          <w:tcPr>
            <w:tcW w:type="dxa" w:w="46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32%</w:t>
            </w:r>
          </w:p>
        </w:tc>
      </w:tr>
    </w:tbl>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По характеру решаемых проблем в % от  общего количества студентов:</w:t>
      </w:r>
    </w:p>
    <w:tbl>
      <w:tblPr>
        <w:jc w:val="center"/>
        <w:tblBorders>
          <w:top w:color="00000A" w:space="0" w:sz="4" w:val="single"/>
          <w:left w:color="00000A" w:space="0" w:sz="4" w:val="single"/>
          <w:bottom w:color="00000A" w:space="0" w:sz="4" w:val="single"/>
          <w:right w:color="00000A" w:space="0" w:sz="4" w:val="single"/>
        </w:tblBorders>
      </w:tblPr>
      <w:tblGrid>
        <w:gridCol w:w="1725"/>
        <w:gridCol w:w="1437"/>
        <w:gridCol w:w="1799"/>
        <w:gridCol w:w="1619"/>
        <w:gridCol w:w="1438"/>
        <w:gridCol w:w="1266"/>
      </w:tblGrid>
      <w:tr>
        <w:trPr>
          <w:cantSplit w:val="false"/>
        </w:trPr>
        <w:tc>
          <w:tcPr>
            <w:tcW w:type="dxa" w:w="1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Учебные и профессиональные проблемы</w:t>
            </w:r>
          </w:p>
        </w:tc>
        <w:tc>
          <w:tcPr>
            <w:tcW w:type="dxa" w:w="14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Проблемы принятия себя</w:t>
            </w:r>
          </w:p>
          <w:p>
            <w:pPr>
              <w:pStyle w:val="style0"/>
              <w:numPr>
                <w:ilvl w:val="0"/>
                <w:numId w:val="8"/>
              </w:numPr>
              <w:spacing w:after="0" w:before="0" w:line="100" w:lineRule="atLeast"/>
              <w:contextualSpacing w:val="false"/>
              <w:jc w:val="both"/>
            </w:pPr>
            <w:r>
              <w:rPr/>
            </w:r>
          </w:p>
        </w:tc>
        <w:tc>
          <w:tcPr>
            <w:tcW w:type="dxa" w:w="17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Проблемы,  связанные с сексуальными  отношениями</w:t>
            </w:r>
          </w:p>
        </w:tc>
        <w:tc>
          <w:tcPr>
            <w:tcW w:type="dxa" w:w="16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Проблемы социальной адаптации</w:t>
            </w:r>
          </w:p>
        </w:tc>
        <w:tc>
          <w:tcPr>
            <w:tcW w:type="dxa" w:w="14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Проблемы взаимоотношений с родителями          </w:t>
            </w:r>
          </w:p>
        </w:tc>
        <w:tc>
          <w:tcPr>
            <w:tcW w:type="dxa" w:w="12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Психическое и соматическое здоровье</w:t>
            </w:r>
          </w:p>
        </w:tc>
      </w:tr>
      <w:tr>
        <w:trPr>
          <w:cantSplit w:val="false"/>
        </w:trPr>
        <w:tc>
          <w:tcPr>
            <w:tcW w:type="dxa" w:w="1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53,6 %</w:t>
            </w:r>
          </w:p>
        </w:tc>
        <w:tc>
          <w:tcPr>
            <w:tcW w:type="dxa" w:w="14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7%</w:t>
            </w:r>
          </w:p>
        </w:tc>
        <w:tc>
          <w:tcPr>
            <w:tcW w:type="dxa" w:w="17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7%</w:t>
            </w:r>
          </w:p>
        </w:tc>
        <w:tc>
          <w:tcPr>
            <w:tcW w:type="dxa" w:w="16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24,4%</w:t>
            </w:r>
          </w:p>
        </w:tc>
        <w:tc>
          <w:tcPr>
            <w:tcW w:type="dxa" w:w="14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w:t>
            </w:r>
          </w:p>
        </w:tc>
        <w:tc>
          <w:tcPr>
            <w:tcW w:type="dxa" w:w="12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jc w:val="both"/>
            </w:pPr>
            <w:r>
              <w:rPr>
                <w:rFonts w:cs="Times New Roman" w:eastAsia="Times New Roman"/>
                <w:sz w:val="24"/>
                <w:szCs w:val="24"/>
              </w:rPr>
              <w:t xml:space="preserve">  </w:t>
            </w:r>
            <w:r>
              <w:rPr>
                <w:rFonts w:cs="Times New Roman" w:eastAsia="Times New Roman"/>
                <w:sz w:val="24"/>
                <w:szCs w:val="24"/>
              </w:rPr>
              <w:t>7%</w:t>
            </w:r>
          </w:p>
        </w:tc>
      </w:tr>
    </w:tbl>
    <w:p>
      <w:pPr>
        <w:pStyle w:val="style0"/>
        <w:numPr>
          <w:ilvl w:val="0"/>
          <w:numId w:val="8"/>
        </w:numPr>
        <w:jc w:val="both"/>
      </w:pPr>
      <w:r>
        <w:rPr/>
      </w:r>
    </w:p>
    <w:p>
      <w:pPr>
        <w:pStyle w:val="style0"/>
        <w:numPr>
          <w:ilvl w:val="0"/>
          <w:numId w:val="8"/>
        </w:numPr>
        <w:spacing w:after="0" w:before="0" w:line="100" w:lineRule="atLeast"/>
        <w:contextualSpacing w:val="false"/>
        <w:jc w:val="both"/>
      </w:pPr>
      <w:r>
        <w:rPr>
          <w:sz w:val="24"/>
          <w:szCs w:val="24"/>
        </w:rPr>
        <w:t>Для повышения эффективности консультативной деятельности  разработан  материал по тематике:</w:t>
      </w:r>
    </w:p>
    <w:p>
      <w:pPr>
        <w:pStyle w:val="style0"/>
        <w:numPr>
          <w:ilvl w:val="0"/>
          <w:numId w:val="8"/>
        </w:numPr>
        <w:spacing w:after="0" w:before="0" w:line="100" w:lineRule="atLeast"/>
        <w:contextualSpacing w:val="false"/>
        <w:jc w:val="both"/>
      </w:pPr>
      <w:r>
        <w:rPr>
          <w:sz w:val="24"/>
          <w:szCs w:val="24"/>
        </w:rPr>
        <w:t>-роль семьи и образовательного учреждения в формировании личности;</w:t>
      </w:r>
    </w:p>
    <w:p>
      <w:pPr>
        <w:pStyle w:val="style0"/>
        <w:numPr>
          <w:ilvl w:val="0"/>
          <w:numId w:val="8"/>
        </w:numPr>
        <w:spacing w:after="0" w:before="0" w:line="100" w:lineRule="atLeast"/>
        <w:contextualSpacing w:val="false"/>
        <w:jc w:val="both"/>
      </w:pPr>
      <w:r>
        <w:rPr>
          <w:sz w:val="24"/>
          <w:szCs w:val="24"/>
        </w:rPr>
        <w:t>-адаптация студентов в образовательном учреждении;</w:t>
      </w:r>
    </w:p>
    <w:p>
      <w:pPr>
        <w:pStyle w:val="style0"/>
        <w:numPr>
          <w:ilvl w:val="0"/>
          <w:numId w:val="8"/>
        </w:numPr>
        <w:spacing w:after="0" w:before="0" w:line="100" w:lineRule="atLeast"/>
        <w:contextualSpacing w:val="false"/>
        <w:jc w:val="both"/>
      </w:pPr>
      <w:r>
        <w:rPr>
          <w:sz w:val="24"/>
          <w:szCs w:val="24"/>
        </w:rPr>
        <w:t>-проблемы в межличностных отношениях;</w:t>
      </w:r>
    </w:p>
    <w:p>
      <w:pPr>
        <w:pStyle w:val="style0"/>
        <w:numPr>
          <w:ilvl w:val="0"/>
          <w:numId w:val="8"/>
        </w:numPr>
        <w:spacing w:after="0" w:before="0" w:line="100" w:lineRule="atLeast"/>
        <w:contextualSpacing w:val="false"/>
        <w:jc w:val="both"/>
      </w:pPr>
      <w:r>
        <w:rPr>
          <w:sz w:val="24"/>
          <w:szCs w:val="24"/>
        </w:rPr>
        <w:t>-психологическая поддержка студентов во время подготовки к экзаменам;</w:t>
      </w:r>
    </w:p>
    <w:p>
      <w:pPr>
        <w:pStyle w:val="style0"/>
        <w:numPr>
          <w:ilvl w:val="0"/>
          <w:numId w:val="8"/>
        </w:numPr>
        <w:spacing w:after="0" w:before="0" w:line="100" w:lineRule="atLeast"/>
        <w:contextualSpacing w:val="false"/>
        <w:jc w:val="both"/>
      </w:pPr>
      <w:r>
        <w:rPr>
          <w:sz w:val="24"/>
          <w:szCs w:val="24"/>
        </w:rPr>
        <w:t>-формирование зависимостей и профилактика вредных привычек.</w:t>
      </w:r>
    </w:p>
    <w:p>
      <w:pPr>
        <w:pStyle w:val="style0"/>
        <w:numPr>
          <w:ilvl w:val="0"/>
          <w:numId w:val="8"/>
        </w:numPr>
        <w:spacing w:after="0" w:before="0" w:line="100" w:lineRule="atLeast"/>
        <w:contextualSpacing w:val="false"/>
        <w:jc w:val="both"/>
      </w:pPr>
      <w:r>
        <w:rPr>
          <w:sz w:val="24"/>
          <w:szCs w:val="24"/>
        </w:rPr>
        <w:t xml:space="preserve">        </w:t>
      </w:r>
      <w:r>
        <w:rPr>
          <w:sz w:val="24"/>
          <w:szCs w:val="24"/>
        </w:rPr>
        <w:t>В консультативной работе со студентами преобладают учебные и профессиональные проблемы, проблемы взаимоотношений со сверстниками; проблемы социальной адаптации; переживания неспособности справиться с учебной нагрузкой.</w:t>
      </w:r>
    </w:p>
    <w:p>
      <w:pPr>
        <w:pStyle w:val="style0"/>
        <w:numPr>
          <w:ilvl w:val="0"/>
          <w:numId w:val="8"/>
        </w:numPr>
        <w:spacing w:after="0" w:before="0" w:line="100" w:lineRule="atLeast"/>
        <w:contextualSpacing w:val="false"/>
        <w:jc w:val="both"/>
      </w:pPr>
      <w:r>
        <w:rPr>
          <w:sz w:val="24"/>
          <w:szCs w:val="24"/>
        </w:rPr>
        <w:t xml:space="preserve">Необходимо отметить особенности контингента техникума, которые характеризуются низкой мотивацией и формированием осознанного запроса, низкой мотивацией родителей к изменению собственной позиции и образа жизни. </w:t>
      </w:r>
    </w:p>
    <w:p>
      <w:pPr>
        <w:pStyle w:val="style0"/>
        <w:numPr>
          <w:ilvl w:val="0"/>
          <w:numId w:val="8"/>
        </w:numPr>
        <w:spacing w:after="0" w:before="0" w:line="100" w:lineRule="atLeast"/>
        <w:contextualSpacing w:val="false"/>
        <w:jc w:val="both"/>
      </w:pPr>
      <w:r>
        <w:rPr>
          <w:sz w:val="24"/>
          <w:szCs w:val="24"/>
        </w:rPr>
        <w:t xml:space="preserve">        </w:t>
      </w:r>
      <w:r>
        <w:rPr>
          <w:sz w:val="24"/>
          <w:szCs w:val="24"/>
        </w:rPr>
        <w:t>За истекший период консультативная работа была достаточно эффективной  и позволяла решать все необходимые задачи консультативной деятельности. Большинство консультаций носило разовый характер. В дальнейшем необходимо проанализировать и определить причины сложившейся ситуации, большое внимание уделить мотивированию клиента, усилить взаимодействие с родителями студентов.</w:t>
      </w:r>
    </w:p>
    <w:p>
      <w:pPr>
        <w:pStyle w:val="style0"/>
        <w:numPr>
          <w:ilvl w:val="0"/>
          <w:numId w:val="8"/>
        </w:numPr>
        <w:spacing w:after="0" w:before="0" w:line="100" w:lineRule="atLeast"/>
        <w:contextualSpacing w:val="false"/>
        <w:jc w:val="both"/>
      </w:pPr>
      <w:r>
        <w:rPr>
          <w:sz w:val="24"/>
          <w:szCs w:val="24"/>
        </w:rPr>
        <w:t xml:space="preserve">         </w:t>
      </w:r>
      <w:r>
        <w:rPr>
          <w:sz w:val="24"/>
          <w:szCs w:val="24"/>
        </w:rPr>
        <w:t>Диагностическое направление – выявление характерологических проявлений студентов:</w:t>
      </w:r>
    </w:p>
    <w:p>
      <w:pPr>
        <w:pStyle w:val="style0"/>
        <w:numPr>
          <w:ilvl w:val="0"/>
          <w:numId w:val="8"/>
        </w:numPr>
        <w:spacing w:after="0" w:before="0" w:line="100" w:lineRule="atLeast"/>
        <w:contextualSpacing w:val="false"/>
        <w:jc w:val="both"/>
      </w:pPr>
      <w:r>
        <w:rPr>
          <w:sz w:val="24"/>
          <w:szCs w:val="24"/>
        </w:rPr>
        <w:t>1.Исследование индивидуально – типологических особенностей (146 чел.)</w:t>
      </w:r>
    </w:p>
    <w:p>
      <w:pPr>
        <w:pStyle w:val="style0"/>
        <w:numPr>
          <w:ilvl w:val="0"/>
          <w:numId w:val="8"/>
        </w:numPr>
        <w:spacing w:after="0" w:before="0" w:line="100" w:lineRule="atLeast"/>
        <w:contextualSpacing w:val="false"/>
        <w:jc w:val="both"/>
      </w:pPr>
      <w:r>
        <w:rPr>
          <w:sz w:val="24"/>
          <w:szCs w:val="24"/>
        </w:rPr>
        <w:t>Исходя из индивидуальных особенностей студентов преподавателям даны рекомендации  для коррекции самооценки, личностных характеристик, коммуникативной компетентности.</w:t>
      </w:r>
    </w:p>
    <w:p>
      <w:pPr>
        <w:pStyle w:val="style0"/>
        <w:numPr>
          <w:ilvl w:val="0"/>
          <w:numId w:val="8"/>
        </w:numPr>
        <w:spacing w:after="0" w:before="0" w:line="100" w:lineRule="atLeast"/>
        <w:contextualSpacing w:val="false"/>
        <w:jc w:val="both"/>
      </w:pPr>
      <w:r>
        <w:rPr>
          <w:sz w:val="24"/>
          <w:szCs w:val="24"/>
        </w:rPr>
        <w:t>2.Исследование тревожности, волевой сферы:</w:t>
      </w:r>
    </w:p>
    <w:p>
      <w:pPr>
        <w:pStyle w:val="style0"/>
        <w:numPr>
          <w:ilvl w:val="0"/>
          <w:numId w:val="8"/>
        </w:numPr>
        <w:spacing w:after="0" w:before="0" w:line="100" w:lineRule="atLeast"/>
        <w:contextualSpacing w:val="false"/>
        <w:jc w:val="both"/>
      </w:pPr>
      <w:r>
        <w:rPr>
          <w:sz w:val="24"/>
          <w:szCs w:val="24"/>
        </w:rPr>
        <w:t xml:space="preserve">-средний уровень тревожности составил – результаты на выходе -61,7%, результаты на входе-  87% </w:t>
      </w:r>
    </w:p>
    <w:p>
      <w:pPr>
        <w:pStyle w:val="style0"/>
        <w:numPr>
          <w:ilvl w:val="0"/>
          <w:numId w:val="8"/>
        </w:numPr>
        <w:spacing w:after="0" w:before="0" w:line="100" w:lineRule="atLeast"/>
        <w:contextualSpacing w:val="false"/>
        <w:jc w:val="both"/>
      </w:pPr>
      <w:r>
        <w:rPr>
          <w:sz w:val="24"/>
          <w:szCs w:val="24"/>
        </w:rPr>
        <w:t>3.Исследование познавательной сферы:</w:t>
      </w:r>
    </w:p>
    <w:p>
      <w:pPr>
        <w:pStyle w:val="style0"/>
        <w:numPr>
          <w:ilvl w:val="0"/>
          <w:numId w:val="8"/>
        </w:numPr>
        <w:spacing w:after="0" w:before="0" w:line="100" w:lineRule="atLeast"/>
        <w:contextualSpacing w:val="false"/>
        <w:jc w:val="both"/>
      </w:pPr>
      <w:r>
        <w:rPr>
          <w:sz w:val="24"/>
          <w:szCs w:val="24"/>
        </w:rPr>
        <w:t>-средний уровень технического мышления – результаты на  выходе – 60%, результаты на входе 56%;</w:t>
      </w:r>
    </w:p>
    <w:p>
      <w:pPr>
        <w:pStyle w:val="style0"/>
        <w:numPr>
          <w:ilvl w:val="0"/>
          <w:numId w:val="8"/>
        </w:numPr>
        <w:spacing w:after="0" w:before="0" w:line="100" w:lineRule="atLeast"/>
        <w:contextualSpacing w:val="false"/>
        <w:jc w:val="both"/>
      </w:pPr>
      <w:r>
        <w:rPr>
          <w:sz w:val="24"/>
          <w:szCs w:val="24"/>
        </w:rPr>
        <w:t>-средний уровень интеллектуальных умений и навыков – результаты на выходе -56,75%, результаты при входе – 57%;</w:t>
      </w:r>
    </w:p>
    <w:p>
      <w:pPr>
        <w:pStyle w:val="style0"/>
        <w:numPr>
          <w:ilvl w:val="0"/>
          <w:numId w:val="8"/>
        </w:numPr>
        <w:spacing w:after="0" w:before="0" w:line="100" w:lineRule="atLeast"/>
        <w:contextualSpacing w:val="false"/>
        <w:jc w:val="both"/>
      </w:pPr>
      <w:r>
        <w:rPr>
          <w:sz w:val="24"/>
          <w:szCs w:val="24"/>
        </w:rPr>
        <w:t>-средний уровень сформированности коммутативных умений и навыков – результаты  пнавыходе – 44,6%, результаты на входе - 42,3%.</w:t>
      </w:r>
    </w:p>
    <w:p>
      <w:pPr>
        <w:pStyle w:val="style0"/>
        <w:numPr>
          <w:ilvl w:val="0"/>
          <w:numId w:val="8"/>
        </w:numPr>
        <w:spacing w:after="0" w:before="0" w:line="100" w:lineRule="atLeast"/>
        <w:contextualSpacing w:val="false"/>
        <w:jc w:val="both"/>
      </w:pPr>
      <w:r>
        <w:rPr>
          <w:sz w:val="24"/>
          <w:szCs w:val="24"/>
        </w:rPr>
        <w:t xml:space="preserve">         </w:t>
      </w:r>
      <w:r>
        <w:rPr>
          <w:sz w:val="24"/>
          <w:szCs w:val="24"/>
        </w:rPr>
        <w:t>Результаты работы по программе психоэмоционального напряжения:</w:t>
      </w:r>
    </w:p>
    <w:p>
      <w:pPr>
        <w:pStyle w:val="style0"/>
        <w:numPr>
          <w:ilvl w:val="0"/>
          <w:numId w:val="8"/>
        </w:numPr>
        <w:spacing w:after="0" w:before="0" w:line="100" w:lineRule="atLeast"/>
        <w:contextualSpacing w:val="false"/>
        <w:jc w:val="both"/>
      </w:pPr>
      <w:r>
        <w:rPr>
          <w:sz w:val="24"/>
          <w:szCs w:val="24"/>
        </w:rPr>
        <w:t>Средний уровень тревожности  составлял 61,7%, после проведения программы-87%</w:t>
      </w:r>
    </w:p>
    <w:p>
      <w:pPr>
        <w:pStyle w:val="style0"/>
        <w:numPr>
          <w:ilvl w:val="0"/>
          <w:numId w:val="8"/>
        </w:numPr>
        <w:spacing w:after="0" w:before="0" w:line="100" w:lineRule="atLeast"/>
        <w:contextualSpacing w:val="false"/>
        <w:jc w:val="both"/>
      </w:pPr>
      <w:r>
        <w:rPr>
          <w:sz w:val="24"/>
          <w:szCs w:val="24"/>
        </w:rPr>
        <w:t xml:space="preserve">        </w:t>
      </w:r>
      <w:r>
        <w:rPr>
          <w:sz w:val="24"/>
          <w:szCs w:val="24"/>
        </w:rPr>
        <w:t>Результаты работы по программе «Мой выбор»:</w:t>
      </w:r>
    </w:p>
    <w:p>
      <w:pPr>
        <w:pStyle w:val="style0"/>
        <w:numPr>
          <w:ilvl w:val="0"/>
          <w:numId w:val="8"/>
        </w:numPr>
        <w:spacing w:after="0" w:before="0" w:line="100" w:lineRule="atLeast"/>
        <w:contextualSpacing w:val="false"/>
        <w:jc w:val="both"/>
      </w:pPr>
      <w:r>
        <w:rPr>
          <w:sz w:val="24"/>
          <w:szCs w:val="24"/>
        </w:rPr>
        <w:t>Средняя и высокая степень зрелости  составляла – 50,6%, после проведения программы-61%.</w:t>
      </w:r>
    </w:p>
    <w:p>
      <w:pPr>
        <w:pStyle w:val="style0"/>
        <w:numPr>
          <w:ilvl w:val="0"/>
          <w:numId w:val="8"/>
        </w:numPr>
        <w:spacing w:after="0" w:before="0" w:line="100" w:lineRule="atLeast"/>
        <w:contextualSpacing w:val="false"/>
        <w:jc w:val="both"/>
      </w:pPr>
      <w:r>
        <w:rPr>
          <w:sz w:val="24"/>
          <w:szCs w:val="24"/>
        </w:rPr>
        <w:t xml:space="preserve">        </w:t>
      </w:r>
      <w:r>
        <w:rPr>
          <w:sz w:val="24"/>
          <w:szCs w:val="24"/>
        </w:rPr>
        <w:t>Результаты работы по программе «Технология поиска работы»:</w:t>
      </w:r>
    </w:p>
    <w:p>
      <w:pPr>
        <w:pStyle w:val="style0"/>
        <w:numPr>
          <w:ilvl w:val="0"/>
          <w:numId w:val="8"/>
        </w:numPr>
        <w:spacing w:after="0" w:before="0" w:line="100" w:lineRule="atLeast"/>
        <w:contextualSpacing w:val="false"/>
        <w:jc w:val="both"/>
      </w:pPr>
      <w:r>
        <w:rPr>
          <w:sz w:val="24"/>
          <w:szCs w:val="24"/>
        </w:rPr>
        <w:t>Студенты умеют вести телефонный разговор, заполнять резюме, трудовой договор. Владеют формами и методами поиска работы. Владеют навыком  эффективного поведения при собеседовании.</w:t>
      </w:r>
    </w:p>
    <w:p>
      <w:pPr>
        <w:pStyle w:val="style0"/>
        <w:numPr>
          <w:ilvl w:val="0"/>
          <w:numId w:val="8"/>
        </w:numPr>
        <w:spacing w:after="0" w:before="0" w:line="100" w:lineRule="atLeast"/>
        <w:contextualSpacing w:val="false"/>
        <w:jc w:val="both"/>
      </w:pPr>
      <w:r>
        <w:rPr>
          <w:sz w:val="24"/>
          <w:szCs w:val="24"/>
        </w:rPr>
        <w:t xml:space="preserve">        </w:t>
      </w:r>
      <w:r>
        <w:rPr>
          <w:sz w:val="24"/>
          <w:szCs w:val="24"/>
        </w:rPr>
        <w:t>Просветительская  деятельность.</w:t>
      </w:r>
    </w:p>
    <w:p>
      <w:pPr>
        <w:pStyle w:val="style0"/>
        <w:numPr>
          <w:ilvl w:val="0"/>
          <w:numId w:val="8"/>
        </w:numPr>
        <w:spacing w:after="0" w:before="0" w:line="100" w:lineRule="atLeast"/>
        <w:contextualSpacing w:val="false"/>
        <w:jc w:val="both"/>
      </w:pPr>
      <w:r>
        <w:rPr>
          <w:sz w:val="24"/>
          <w:szCs w:val="24"/>
        </w:rPr>
        <w:t>-проведены классные часы – «Алкоголизм и подросток», «Влияние курения на организм человека», «Наркомания и общество», «Взаимоотношения юноши и девушки»;</w:t>
      </w:r>
    </w:p>
    <w:p>
      <w:pPr>
        <w:pStyle w:val="style0"/>
        <w:numPr>
          <w:ilvl w:val="0"/>
          <w:numId w:val="8"/>
        </w:numPr>
        <w:spacing w:after="0" w:before="0" w:line="100" w:lineRule="atLeast"/>
        <w:contextualSpacing w:val="false"/>
        <w:jc w:val="both"/>
      </w:pPr>
      <w:r>
        <w:rPr>
          <w:sz w:val="24"/>
          <w:szCs w:val="24"/>
        </w:rPr>
        <w:t>-реализация программы «Курс эффективного педагога»;</w:t>
      </w:r>
    </w:p>
    <w:p>
      <w:pPr>
        <w:pStyle w:val="style0"/>
        <w:numPr>
          <w:ilvl w:val="0"/>
          <w:numId w:val="8"/>
        </w:numPr>
        <w:spacing w:after="0" w:before="0" w:line="100" w:lineRule="atLeast"/>
        <w:contextualSpacing w:val="false"/>
        <w:jc w:val="both"/>
      </w:pPr>
      <w:r>
        <w:rPr>
          <w:sz w:val="24"/>
          <w:szCs w:val="24"/>
        </w:rPr>
        <w:t>-работа с активом учебных групп;</w:t>
      </w:r>
    </w:p>
    <w:p>
      <w:pPr>
        <w:pStyle w:val="style0"/>
        <w:numPr>
          <w:ilvl w:val="0"/>
          <w:numId w:val="8"/>
        </w:numPr>
        <w:spacing w:after="0" w:before="0" w:line="100" w:lineRule="atLeast"/>
        <w:contextualSpacing w:val="false"/>
        <w:jc w:val="both"/>
      </w:pPr>
      <w:r>
        <w:rPr>
          <w:sz w:val="24"/>
          <w:szCs w:val="24"/>
        </w:rPr>
        <w:t>-групповые и индивидуальные просветительские консультации по профессиональному развитию.</w:t>
      </w:r>
    </w:p>
    <w:p>
      <w:pPr>
        <w:pStyle w:val="style0"/>
        <w:numPr>
          <w:ilvl w:val="0"/>
          <w:numId w:val="8"/>
        </w:numPr>
        <w:spacing w:after="0" w:before="0" w:line="100" w:lineRule="atLeast"/>
        <w:contextualSpacing w:val="false"/>
        <w:jc w:val="both"/>
      </w:pPr>
      <w:r>
        <w:rPr>
          <w:sz w:val="24"/>
          <w:szCs w:val="24"/>
        </w:rPr>
        <w:t>В результате работы меньше несовершеннолетних вовлекаются в асоциальные группы, большинство успешно адаптируются к новым учебным условиям, в рамках техникума находят себе увлечение по интересам, благодаря чему повышается общий уровень учебной мотивации и социальной  адаптации студентов.</w:t>
      </w:r>
    </w:p>
    <w:p>
      <w:pPr>
        <w:pStyle w:val="style73"/>
        <w:numPr>
          <w:ilvl w:val="0"/>
          <w:numId w:val="8"/>
        </w:numPr>
      </w:pPr>
      <w:r>
        <w:rPr/>
      </w:r>
    </w:p>
    <w:p>
      <w:pPr>
        <w:pStyle w:val="style0"/>
        <w:numPr>
          <w:ilvl w:val="0"/>
          <w:numId w:val="8"/>
        </w:numPr>
      </w:pPr>
      <w:r>
        <w:rPr>
          <w:rFonts w:cs="Times New Roman"/>
          <w:b/>
          <w:sz w:val="24"/>
          <w:szCs w:val="24"/>
        </w:rPr>
        <w:t>4.Организация досуговой деятельности обучающихся.</w:t>
      </w:r>
    </w:p>
    <w:p>
      <w:pPr>
        <w:pStyle w:val="style0"/>
        <w:numPr>
          <w:ilvl w:val="0"/>
          <w:numId w:val="8"/>
        </w:numPr>
        <w:spacing w:after="0" w:before="0" w:line="100" w:lineRule="atLeast"/>
        <w:contextualSpacing w:val="false"/>
      </w:pPr>
      <w:r>
        <w:rPr>
          <w:rFonts w:cs="Times New Roman"/>
          <w:b/>
          <w:sz w:val="24"/>
          <w:szCs w:val="24"/>
        </w:rPr>
        <w:t xml:space="preserve">              </w:t>
      </w:r>
      <w:r>
        <w:rPr>
          <w:rFonts w:cs="Times New Roman"/>
          <w:sz w:val="24"/>
          <w:szCs w:val="24"/>
        </w:rPr>
        <w:t xml:space="preserve"> </w:t>
      </w:r>
      <w:r>
        <w:rPr>
          <w:rFonts w:cs="Times New Roman"/>
          <w:sz w:val="24"/>
          <w:szCs w:val="24"/>
        </w:rPr>
        <w:t xml:space="preserve">Организация  досуговой деятельности в техникуме  направлена на созидание социально-активной личности, подготовку студентов к умению самостоятельно принимать решения, делать осознанный выбор, быть готовыми творить  на благо общества, формирование личности, отстаивающей свои интересы, поддерживающей общечеловеческие ценности созидания и социального творчества. </w:t>
      </w:r>
    </w:p>
    <w:p>
      <w:pPr>
        <w:pStyle w:val="style0"/>
        <w:numPr>
          <w:ilvl w:val="0"/>
          <w:numId w:val="8"/>
        </w:numPr>
        <w:spacing w:after="0" w:before="0" w:line="100" w:lineRule="atLeast"/>
        <w:contextualSpacing w:val="false"/>
      </w:pPr>
      <w:r>
        <w:rPr>
          <w:rFonts w:cs="Times New Roman"/>
          <w:sz w:val="24"/>
          <w:szCs w:val="24"/>
        </w:rPr>
        <w:t xml:space="preserve">Целью работы является стимулирование социально  активной личности посредством культурно-досуговой деятельности. </w:t>
      </w:r>
    </w:p>
    <w:p>
      <w:pPr>
        <w:pStyle w:val="style0"/>
        <w:numPr>
          <w:ilvl w:val="0"/>
          <w:numId w:val="8"/>
        </w:numPr>
        <w:spacing w:after="0" w:before="0" w:line="100" w:lineRule="atLeast"/>
        <w:contextualSpacing w:val="false"/>
      </w:pPr>
      <w:r>
        <w:rPr>
          <w:rFonts w:cs="Times New Roman"/>
          <w:sz w:val="24"/>
          <w:szCs w:val="24"/>
        </w:rPr>
        <w:t>Основные задачи  в организации культурно-досуговой деятельности:</w:t>
      </w:r>
    </w:p>
    <w:p>
      <w:pPr>
        <w:pStyle w:val="style0"/>
        <w:numPr>
          <w:ilvl w:val="0"/>
          <w:numId w:val="8"/>
        </w:numPr>
        <w:spacing w:after="0" w:before="0" w:line="100" w:lineRule="atLeast"/>
        <w:contextualSpacing w:val="false"/>
      </w:pPr>
      <w:r>
        <w:rPr>
          <w:rFonts w:cs="Times New Roman"/>
          <w:sz w:val="24"/>
          <w:szCs w:val="24"/>
        </w:rPr>
        <w:t>-приобщение к духовным ценностям мировой и национальной культуры;</w:t>
      </w:r>
    </w:p>
    <w:p>
      <w:pPr>
        <w:pStyle w:val="style0"/>
        <w:numPr>
          <w:ilvl w:val="0"/>
          <w:numId w:val="8"/>
        </w:numPr>
        <w:spacing w:after="0" w:before="0" w:line="100" w:lineRule="atLeast"/>
        <w:contextualSpacing w:val="false"/>
      </w:pPr>
      <w:r>
        <w:rPr>
          <w:rFonts w:cs="Times New Roman"/>
          <w:sz w:val="24"/>
          <w:szCs w:val="24"/>
        </w:rPr>
        <w:t>-формирование в техникуме эстетической  и творческой среды;</w:t>
      </w:r>
    </w:p>
    <w:p>
      <w:pPr>
        <w:pStyle w:val="style0"/>
        <w:numPr>
          <w:ilvl w:val="0"/>
          <w:numId w:val="8"/>
        </w:numPr>
        <w:spacing w:after="0" w:before="0" w:line="100" w:lineRule="atLeast"/>
        <w:contextualSpacing w:val="false"/>
      </w:pPr>
      <w:r>
        <w:rPr>
          <w:rFonts w:cs="Times New Roman"/>
          <w:sz w:val="24"/>
          <w:szCs w:val="24"/>
        </w:rPr>
        <w:t>-создание условий для выявления креативных способностей студентов, оказание содействия в развитии творческого потенциала личности;</w:t>
      </w:r>
    </w:p>
    <w:p>
      <w:pPr>
        <w:pStyle w:val="style0"/>
        <w:numPr>
          <w:ilvl w:val="0"/>
          <w:numId w:val="8"/>
        </w:numPr>
        <w:spacing w:after="0" w:before="0" w:line="100" w:lineRule="atLeast"/>
        <w:contextualSpacing w:val="false"/>
      </w:pPr>
      <w:r>
        <w:rPr>
          <w:rFonts w:cs="Times New Roman"/>
          <w:sz w:val="24"/>
          <w:szCs w:val="24"/>
        </w:rPr>
        <w:t>-формирование чувства уважения, патриотизма, любви к  техникуму, городу;</w:t>
      </w:r>
    </w:p>
    <w:p>
      <w:pPr>
        <w:pStyle w:val="style0"/>
        <w:numPr>
          <w:ilvl w:val="0"/>
          <w:numId w:val="8"/>
        </w:numPr>
        <w:spacing w:after="0" w:before="0" w:line="100" w:lineRule="atLeast"/>
        <w:contextualSpacing w:val="false"/>
      </w:pPr>
      <w:r>
        <w:rPr>
          <w:rFonts w:cs="Times New Roman"/>
          <w:sz w:val="24"/>
          <w:szCs w:val="24"/>
        </w:rPr>
        <w:t>-организация позитивного досуга;</w:t>
      </w:r>
    </w:p>
    <w:p>
      <w:pPr>
        <w:pStyle w:val="style0"/>
        <w:numPr>
          <w:ilvl w:val="0"/>
          <w:numId w:val="8"/>
        </w:numPr>
        <w:spacing w:after="0" w:before="0" w:line="100" w:lineRule="atLeast"/>
        <w:contextualSpacing w:val="false"/>
      </w:pPr>
      <w:r>
        <w:rPr>
          <w:rFonts w:cs="Times New Roman"/>
          <w:sz w:val="24"/>
          <w:szCs w:val="24"/>
        </w:rPr>
        <w:t xml:space="preserve">                  </w:t>
      </w:r>
      <w:r>
        <w:rPr>
          <w:rFonts w:cs="Times New Roman"/>
          <w:sz w:val="24"/>
          <w:szCs w:val="24"/>
        </w:rPr>
        <w:t>Система организации культурно досуговой деятельности в техникуме:</w:t>
      </w:r>
    </w:p>
    <w:p>
      <w:pPr>
        <w:pStyle w:val="style0"/>
        <w:numPr>
          <w:ilvl w:val="0"/>
          <w:numId w:val="8"/>
        </w:numPr>
        <w:spacing w:after="0" w:before="0" w:line="100" w:lineRule="atLeast"/>
        <w:contextualSpacing w:val="false"/>
      </w:pPr>
      <w:r>
        <w:rPr>
          <w:rFonts w:cs="Times New Roman"/>
          <w:sz w:val="24"/>
          <w:szCs w:val="24"/>
        </w:rPr>
        <w:t>Кружковая работа (кружки художественного творчества) -    работа общественных организаций (Студенческий совет, Совет общежития) – работа СМИ техникума (газета «Сито», радио) – внеурочная деятельность – спортивно-массовая работа (работа спортивных секций, спортивные мероприятия в техникуме, участие в районных, городских, областных мероприятиях).</w:t>
      </w:r>
    </w:p>
    <w:p>
      <w:pPr>
        <w:pStyle w:val="style0"/>
        <w:numPr>
          <w:ilvl w:val="0"/>
          <w:numId w:val="8"/>
        </w:numPr>
        <w:spacing w:after="0" w:before="0" w:line="100" w:lineRule="atLeast"/>
        <w:contextualSpacing w:val="false"/>
      </w:pPr>
      <w:r>
        <w:rPr>
          <w:rFonts w:cs="Times New Roman"/>
          <w:sz w:val="24"/>
          <w:szCs w:val="24"/>
        </w:rPr>
        <w:t xml:space="preserve"> </w:t>
      </w:r>
      <w:r>
        <w:rPr>
          <w:rFonts w:cs="Times New Roman"/>
          <w:sz w:val="24"/>
          <w:szCs w:val="24"/>
        </w:rPr>
        <w:t>Для организации досуга студентов  используется база техникума: актовый зал, спортивный зал, библиотека, читальный зал, тренажерный зал, зал борьбы. В общежитии: зал УШУ, зал тяжелой атлетики, кинозал. Действуют 5 кружков художественного творчества, 8 спортивных секций, поисковый отряд «Риск-2», военно-спортивный клуб «Риск».</w:t>
      </w:r>
    </w:p>
    <w:p>
      <w:pPr>
        <w:pStyle w:val="style0"/>
        <w:numPr>
          <w:ilvl w:val="0"/>
          <w:numId w:val="8"/>
        </w:numPr>
        <w:spacing w:after="0" w:before="0" w:line="100" w:lineRule="atLeast"/>
        <w:contextualSpacing w:val="false"/>
      </w:pPr>
      <w:r>
        <w:rPr>
          <w:rFonts w:cs="Times New Roman"/>
          <w:sz w:val="24"/>
          <w:szCs w:val="24"/>
        </w:rPr>
        <w:t xml:space="preserve">В целях развития художественного творчества, выявления и поддержки талантливой молодежи в техникуме проводятся, ставшие традиционными, концерты и мероприятия, посвященные праздникам: «День  Знаний», «Посвящение в студенты». «День пожилых людей», «День учителя», «Новый год», «День Защитника Отечества», «Международный женский  день 8 Марта», «День Победы», «Последний звонок» и т.д. Для формирования и развития у студентов  активной гражданской позиции, самостоятельности в принятии решений в каждой  учебной группе создано самоуправление, которое является организующим и руководящим органом. Из числа студентов  организовано студенческое самоуправление в техникуме и в общежитии, которое  руководит подведением итогов деятельности учебных групп, организует комиссии самоуправления: жилищно-бытовую, учебную и т д. </w:t>
      </w:r>
    </w:p>
    <w:p>
      <w:pPr>
        <w:pStyle w:val="style0"/>
        <w:numPr>
          <w:ilvl w:val="0"/>
          <w:numId w:val="8"/>
        </w:numPr>
        <w:spacing w:after="0" w:before="0" w:line="100" w:lineRule="atLeast"/>
        <w:contextualSpacing w:val="false"/>
      </w:pPr>
      <w:r>
        <w:rPr>
          <w:rFonts w:cs="Times New Roman"/>
          <w:sz w:val="24"/>
          <w:szCs w:val="24"/>
        </w:rPr>
        <w:t xml:space="preserve">В техникуме студенческое самоуправление представляет старостат. В течение  от четного периода студенческое самоуправление  ярко проявило себя при подготовке в проведении таких мероприятий: формирование студенческого коллектива техникума, ежемесячные  собрания с командирами учебных групп с обсуждением вопросов трудовой дисциплины, внеучебной деятельности студентов, проведение конкурса по номинациям: «Лучший студент года», «Лучшая группа года», «Лучший командир группы», «Лучший активист года», «Лучший читатель библиотеки», «Лучший спортсмен года», «Лучшая комната в общежитии». В конце  учебного года были подведены итоги. Всем победителям была оказана социальная поддержка.  Лучшим студентом года стал Заверюха Иван, группа КИП-26. Группа ТЭО-12т, победитель соревнования за звание  «Лучшая группа техникума», награждена туристической поездкой в г. Казань. </w:t>
      </w:r>
    </w:p>
    <w:p>
      <w:pPr>
        <w:pStyle w:val="style0"/>
        <w:numPr>
          <w:ilvl w:val="0"/>
          <w:numId w:val="8"/>
        </w:numPr>
        <w:spacing w:after="0" w:before="0" w:line="100" w:lineRule="atLeast"/>
        <w:contextualSpacing w:val="false"/>
      </w:pPr>
      <w:r>
        <w:rPr>
          <w:rFonts w:cs="Times New Roman"/>
          <w:sz w:val="24"/>
          <w:szCs w:val="24"/>
        </w:rPr>
        <w:t>8 студентов техникума стали участниками  проекта «Лучшие выпускники Кировской области 2013»  по программе «Российские интеллектуальные ресурсы».</w:t>
      </w:r>
    </w:p>
    <w:p>
      <w:pPr>
        <w:pStyle w:val="style0"/>
        <w:numPr>
          <w:ilvl w:val="0"/>
          <w:numId w:val="8"/>
        </w:numPr>
        <w:spacing w:after="0" w:before="0" w:line="100" w:lineRule="atLeast"/>
        <w:contextualSpacing w:val="false"/>
      </w:pPr>
      <w:r>
        <w:rPr>
          <w:rFonts w:cs="Times New Roman"/>
          <w:sz w:val="24"/>
          <w:szCs w:val="24"/>
        </w:rPr>
        <w:t>Многие студенты техникума стали участниками городских, областных молодежных мероприятий. С целью поощрения студентам-активистам оказывается социальная поддержка.  Вся студенческая жизнь находит отражение на страницах газеты техникума «СИТО». Ее содержание определяется самими студентами.  В техникуме созданы все условия для реализации социальной активности студентов через работу в студенческом совете,  в активе групп, художественном творчестве, спортивных мероприятиях.</w:t>
      </w:r>
    </w:p>
    <w:p>
      <w:pPr>
        <w:pStyle w:val="style0"/>
        <w:numPr>
          <w:ilvl w:val="0"/>
          <w:numId w:val="8"/>
        </w:numPr>
        <w:spacing w:after="0" w:before="0" w:line="100" w:lineRule="atLeast"/>
        <w:contextualSpacing w:val="false"/>
      </w:pPr>
      <w:r>
        <w:rPr/>
      </w:r>
    </w:p>
    <w:p>
      <w:pPr>
        <w:pStyle w:val="style0"/>
        <w:numPr>
          <w:ilvl w:val="0"/>
          <w:numId w:val="8"/>
        </w:numPr>
        <w:spacing w:after="0" w:before="0" w:line="100" w:lineRule="atLeast"/>
        <w:contextualSpacing w:val="false"/>
      </w:pPr>
      <w:r>
        <w:rPr>
          <w:rFonts w:cs="Times New Roman"/>
          <w:sz w:val="24"/>
          <w:szCs w:val="24"/>
        </w:rPr>
        <w:t xml:space="preserve">      </w:t>
      </w:r>
      <w:r>
        <w:rPr>
          <w:rFonts w:cs="Times New Roman"/>
          <w:b/>
          <w:sz w:val="24"/>
          <w:szCs w:val="24"/>
        </w:rPr>
        <w:t>Результативность работы кружков художественного творчества и спортивных секций:</w:t>
      </w:r>
    </w:p>
    <w:p>
      <w:pPr>
        <w:pStyle w:val="style0"/>
        <w:numPr>
          <w:ilvl w:val="0"/>
          <w:numId w:val="8"/>
        </w:numPr>
        <w:spacing w:after="0" w:before="0" w:line="100" w:lineRule="atLeast"/>
        <w:contextualSpacing w:val="false"/>
      </w:pPr>
      <w:r>
        <w:rPr>
          <w:rFonts w:cs="Times New Roman"/>
          <w:sz w:val="24"/>
          <w:szCs w:val="24"/>
        </w:rPr>
        <w:t>Спортивные секции и кружки х/творчества создаются в техникуме для обучающихся, желающих заниматься определенным видом деятельности. Основной задачей  является: приобщить обучающихся к систематическим занятиям спортом, художественным творчеством, содействовать их совершенствованию в избранном виде занятия, готовить их к участию в районных, городских, областных, российских  мероприятиях.</w:t>
      </w:r>
    </w:p>
    <w:p>
      <w:pPr>
        <w:pStyle w:val="style0"/>
        <w:numPr>
          <w:ilvl w:val="0"/>
          <w:numId w:val="8"/>
        </w:numPr>
        <w:spacing w:after="0" w:before="0" w:line="100" w:lineRule="atLeast"/>
        <w:contextualSpacing w:val="false"/>
      </w:pPr>
      <w:r>
        <w:rPr>
          <w:rFonts w:cs="Times New Roman"/>
          <w:sz w:val="24"/>
          <w:szCs w:val="24"/>
        </w:rPr>
        <w:t>В 2012/2013 учебном году в  14 кружках и секциях занимались  328 человек, из них 18 студентов состоят на учете в правоохранительных органах, КДН и внутриучрежденческом контроле (52% из общего количества студентов,  состоящих на учете), 15 студентов, из числа детей-сирот, детей, оставшихся без попечения родителей (40% из общего количества детей-сирот), что составляет 70 % от общего количества, студентов, обучающихся  на очном отделении. В 2011/2012 учебном году в кружках и секциях занимались 310 человек, что составляло 55,3% от общего числа студентов, обучающихся на очном отделении.</w:t>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p>
      <w:pPr>
        <w:pStyle w:val="style0"/>
        <w:numPr>
          <w:ilvl w:val="0"/>
          <w:numId w:val="8"/>
        </w:numPr>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1725"/>
        <w:gridCol w:w="1257"/>
        <w:gridCol w:w="1652"/>
        <w:gridCol w:w="5536"/>
      </w:tblGrid>
      <w:tr>
        <w:trPr>
          <w:trHeight w:hRule="atLeast" w:val="1080"/>
          <w:cantSplit w:val="true"/>
        </w:trPr>
        <w:tc>
          <w:tcPr>
            <w:tcW w:type="dxa" w:w="1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Количество кружков и спортивных секций:</w:t>
            </w:r>
          </w:p>
        </w:tc>
        <w:tc>
          <w:tcPr>
            <w:tcW w:type="dxa" w:w="1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Занятость</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(чел.)</w:t>
            </w:r>
          </w:p>
          <w:p>
            <w:pPr>
              <w:pStyle w:val="style0"/>
              <w:numPr>
                <w:ilvl w:val="0"/>
                <w:numId w:val="8"/>
              </w:numPr>
              <w:spacing w:after="0" w:before="0" w:line="100" w:lineRule="atLeast"/>
              <w:contextualSpacing w:val="false"/>
              <w:jc w:val="both"/>
            </w:pPr>
            <w:r>
              <w:rPr>
                <w:rFonts w:cs="Times New Roman" w:eastAsia="Times New Roman"/>
                <w:sz w:val="24"/>
                <w:szCs w:val="24"/>
              </w:rPr>
              <w:t>2012/2013 уч. год</w:t>
            </w:r>
          </w:p>
        </w:tc>
        <w:tc>
          <w:tcPr>
            <w:tcW w:type="dxa" w:w="16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Занятость (чел)</w:t>
            </w:r>
          </w:p>
          <w:p>
            <w:pPr>
              <w:pStyle w:val="style0"/>
              <w:numPr>
                <w:ilvl w:val="0"/>
                <w:numId w:val="8"/>
              </w:numPr>
              <w:spacing w:after="0" w:before="0" w:line="100" w:lineRule="atLeast"/>
              <w:contextualSpacing w:val="false"/>
              <w:jc w:val="both"/>
            </w:pPr>
            <w:r>
              <w:rPr>
                <w:rFonts w:cs="Times New Roman" w:eastAsia="Times New Roman"/>
                <w:sz w:val="24"/>
                <w:szCs w:val="24"/>
              </w:rPr>
              <w:t>2011/2012 уч. год</w:t>
            </w:r>
          </w:p>
        </w:tc>
        <w:tc>
          <w:tcPr>
            <w:tcW w:type="dxa" w:w="55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Эффективность работы кружков</w:t>
            </w:r>
          </w:p>
          <w:p>
            <w:pPr>
              <w:pStyle w:val="style0"/>
              <w:numPr>
                <w:ilvl w:val="0"/>
                <w:numId w:val="8"/>
              </w:numPr>
              <w:spacing w:after="0" w:before="0" w:line="100" w:lineRule="atLeast"/>
              <w:contextualSpacing w:val="false"/>
              <w:jc w:val="both"/>
            </w:pPr>
            <w:r>
              <w:rPr/>
            </w:r>
          </w:p>
        </w:tc>
      </w:tr>
      <w:tr>
        <w:trPr>
          <w:trHeight w:hRule="atLeast" w:val="8573"/>
          <w:cantSplit w:val="true"/>
        </w:trPr>
        <w:tc>
          <w:tcPr>
            <w:tcW w:type="dxa" w:w="17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-Вокальный ансамбль</w:t>
            </w:r>
          </w:p>
          <w:p>
            <w:pPr>
              <w:pStyle w:val="style0"/>
              <w:numPr>
                <w:ilvl w:val="0"/>
                <w:numId w:val="8"/>
              </w:numPr>
              <w:spacing w:after="0" w:before="0" w:line="100" w:lineRule="atLeast"/>
              <w:contextualSpacing w:val="false"/>
              <w:jc w:val="both"/>
            </w:pPr>
            <w:r>
              <w:rPr>
                <w:rFonts w:cs="Times New Roman" w:eastAsia="Times New Roman"/>
                <w:sz w:val="24"/>
                <w:szCs w:val="24"/>
              </w:rPr>
              <w:t>-КВН</w:t>
            </w:r>
          </w:p>
          <w:p>
            <w:pPr>
              <w:pStyle w:val="style0"/>
              <w:numPr>
                <w:ilvl w:val="0"/>
                <w:numId w:val="8"/>
              </w:numPr>
              <w:spacing w:after="0" w:before="0" w:line="100" w:lineRule="atLeast"/>
              <w:contextualSpacing w:val="false"/>
              <w:jc w:val="both"/>
            </w:pPr>
            <w:r>
              <w:rPr>
                <w:rFonts w:cs="Times New Roman" w:eastAsia="Times New Roman"/>
                <w:sz w:val="24"/>
                <w:szCs w:val="24"/>
              </w:rPr>
              <w:t>-Хореография</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-ВИА</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Художественное слово</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Джамперы</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МПО«Риск-2»</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Рукопашный бой</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p>
            <w:pPr>
              <w:pStyle w:val="style0"/>
              <w:numPr>
                <w:ilvl w:val="0"/>
                <w:numId w:val="8"/>
              </w:numPr>
              <w:spacing w:after="0" w:before="0" w:line="100" w:lineRule="atLeast"/>
              <w:contextualSpacing w:val="false"/>
              <w:jc w:val="both"/>
            </w:pPr>
            <w:r>
              <w:rPr>
                <w:rFonts w:cs="Times New Roman" w:eastAsia="Times New Roman"/>
                <w:sz w:val="24"/>
                <w:szCs w:val="24"/>
              </w:rPr>
              <w:t>Секции:</w:t>
            </w:r>
          </w:p>
          <w:p>
            <w:pPr>
              <w:pStyle w:val="style0"/>
              <w:numPr>
                <w:ilvl w:val="0"/>
                <w:numId w:val="8"/>
              </w:numPr>
              <w:spacing w:after="0" w:before="0" w:line="100" w:lineRule="atLeast"/>
              <w:contextualSpacing w:val="false"/>
              <w:jc w:val="both"/>
            </w:pPr>
            <w:r>
              <w:rPr>
                <w:rFonts w:cs="Times New Roman" w:eastAsia="Times New Roman"/>
                <w:sz w:val="24"/>
                <w:szCs w:val="24"/>
              </w:rPr>
              <w:t>-баскетбол</w:t>
            </w:r>
          </w:p>
          <w:p>
            <w:pPr>
              <w:pStyle w:val="style0"/>
              <w:numPr>
                <w:ilvl w:val="0"/>
                <w:numId w:val="8"/>
              </w:numPr>
              <w:spacing w:after="0" w:before="0" w:line="100" w:lineRule="atLeast"/>
              <w:contextualSpacing w:val="false"/>
              <w:jc w:val="both"/>
            </w:pPr>
            <w:r>
              <w:rPr>
                <w:rFonts w:cs="Times New Roman" w:eastAsia="Times New Roman"/>
                <w:sz w:val="24"/>
                <w:szCs w:val="24"/>
              </w:rPr>
              <w:t>-волейбол</w:t>
            </w:r>
          </w:p>
          <w:p>
            <w:pPr>
              <w:pStyle w:val="style0"/>
              <w:numPr>
                <w:ilvl w:val="0"/>
                <w:numId w:val="8"/>
              </w:numPr>
              <w:spacing w:after="0" w:before="0" w:line="100" w:lineRule="atLeast"/>
              <w:contextualSpacing w:val="false"/>
              <w:jc w:val="both"/>
            </w:pPr>
            <w:r>
              <w:rPr>
                <w:rFonts w:cs="Times New Roman" w:eastAsia="Times New Roman"/>
                <w:sz w:val="24"/>
                <w:szCs w:val="24"/>
              </w:rPr>
              <w:t>-футбол</w:t>
            </w:r>
          </w:p>
          <w:p>
            <w:pPr>
              <w:pStyle w:val="style0"/>
              <w:numPr>
                <w:ilvl w:val="0"/>
                <w:numId w:val="8"/>
              </w:numPr>
              <w:spacing w:after="0" w:before="0" w:line="100" w:lineRule="atLeast"/>
              <w:contextualSpacing w:val="false"/>
              <w:jc w:val="both"/>
            </w:pPr>
            <w:r>
              <w:rPr>
                <w:rFonts w:cs="Times New Roman" w:eastAsia="Times New Roman"/>
                <w:sz w:val="24"/>
                <w:szCs w:val="24"/>
              </w:rPr>
              <w:t>-лыжи</w:t>
            </w:r>
          </w:p>
          <w:p>
            <w:pPr>
              <w:pStyle w:val="style0"/>
              <w:numPr>
                <w:ilvl w:val="0"/>
                <w:numId w:val="8"/>
              </w:numPr>
              <w:spacing w:after="0" w:before="0" w:line="100" w:lineRule="atLeast"/>
              <w:contextualSpacing w:val="false"/>
              <w:jc w:val="both"/>
            </w:pPr>
            <w:r>
              <w:rPr>
                <w:rFonts w:cs="Times New Roman" w:eastAsia="Times New Roman"/>
                <w:sz w:val="24"/>
                <w:szCs w:val="24"/>
              </w:rPr>
              <w:t>-л/а</w:t>
            </w:r>
          </w:p>
          <w:p>
            <w:pPr>
              <w:pStyle w:val="style0"/>
              <w:numPr>
                <w:ilvl w:val="0"/>
                <w:numId w:val="8"/>
              </w:numPr>
              <w:spacing w:after="0" w:before="0" w:line="100" w:lineRule="atLeast"/>
              <w:contextualSpacing w:val="false"/>
              <w:jc w:val="both"/>
            </w:pPr>
            <w:r>
              <w:rPr>
                <w:rFonts w:cs="Times New Roman" w:eastAsia="Times New Roman"/>
                <w:sz w:val="24"/>
                <w:szCs w:val="24"/>
              </w:rPr>
              <w:t>-т/а</w:t>
            </w:r>
          </w:p>
          <w:p>
            <w:pPr>
              <w:pStyle w:val="style0"/>
              <w:numPr>
                <w:ilvl w:val="0"/>
                <w:numId w:val="8"/>
              </w:numPr>
              <w:spacing w:after="0" w:before="0" w:line="100" w:lineRule="atLeast"/>
              <w:contextualSpacing w:val="false"/>
              <w:jc w:val="both"/>
            </w:pPr>
            <w:r>
              <w:rPr>
                <w:rFonts w:cs="Times New Roman" w:eastAsia="Times New Roman"/>
                <w:sz w:val="24"/>
                <w:szCs w:val="24"/>
              </w:rPr>
              <w:t>-УШУ</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итого</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tc>
        <w:tc>
          <w:tcPr>
            <w:tcW w:type="dxa" w:w="1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18</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14</w:t>
            </w:r>
          </w:p>
          <w:p>
            <w:pPr>
              <w:pStyle w:val="style0"/>
              <w:numPr>
                <w:ilvl w:val="0"/>
                <w:numId w:val="8"/>
              </w:numPr>
              <w:spacing w:after="0" w:before="0" w:line="100" w:lineRule="atLeast"/>
              <w:contextualSpacing w:val="false"/>
              <w:jc w:val="both"/>
            </w:pPr>
            <w:r>
              <w:rPr>
                <w:rFonts w:cs="Times New Roman" w:eastAsia="Times New Roman"/>
                <w:sz w:val="24"/>
                <w:szCs w:val="24"/>
              </w:rPr>
              <w:t>17</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15</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16</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51</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24</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23</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p>
            <w:pPr>
              <w:pStyle w:val="style0"/>
              <w:numPr>
                <w:ilvl w:val="0"/>
                <w:numId w:val="8"/>
              </w:numPr>
              <w:spacing w:after="0" w:before="0" w:line="100" w:lineRule="atLeast"/>
              <w:contextualSpacing w:val="false"/>
              <w:jc w:val="both"/>
            </w:pPr>
            <w:r>
              <w:rPr>
                <w:rFonts w:cs="Times New Roman" w:eastAsia="Times New Roman"/>
                <w:sz w:val="24"/>
                <w:szCs w:val="24"/>
              </w:rPr>
              <w:t>328</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tc>
        <w:tc>
          <w:tcPr>
            <w:tcW w:type="dxa" w:w="16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17</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16</w:t>
            </w:r>
          </w:p>
          <w:p>
            <w:pPr>
              <w:pStyle w:val="style0"/>
              <w:numPr>
                <w:ilvl w:val="0"/>
                <w:numId w:val="8"/>
              </w:numPr>
              <w:spacing w:after="0" w:before="0" w:line="100" w:lineRule="atLeast"/>
              <w:contextualSpacing w:val="false"/>
              <w:jc w:val="both"/>
            </w:pPr>
            <w:r>
              <w:rPr>
                <w:rFonts w:cs="Times New Roman" w:eastAsia="Times New Roman"/>
                <w:sz w:val="24"/>
                <w:szCs w:val="24"/>
              </w:rPr>
              <w:t>18</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12</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10</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50</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Fonts w:cs="Times New Roman" w:eastAsia="Times New Roman"/>
                <w:sz w:val="24"/>
                <w:szCs w:val="24"/>
              </w:rPr>
              <w:t>20</w:t>
            </w:r>
          </w:p>
          <w:p>
            <w:pPr>
              <w:pStyle w:val="style0"/>
              <w:numPr>
                <w:ilvl w:val="0"/>
                <w:numId w:val="8"/>
              </w:numPr>
              <w:spacing w:after="0" w:before="0" w:line="100" w:lineRule="atLeast"/>
              <w:contextualSpacing w:val="false"/>
              <w:jc w:val="both"/>
            </w:pPr>
            <w:r>
              <w:rPr>
                <w:rFonts w:cs="Times New Roman" w:eastAsia="Times New Roman"/>
                <w:sz w:val="24"/>
                <w:szCs w:val="24"/>
              </w:rPr>
              <w:t>25</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318</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tc>
        <w:tc>
          <w:tcPr>
            <w:tcW w:type="dxa" w:w="553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-Проведение мероприятий в техникуме и участие районных, городских и областных мероприятиях:</w:t>
            </w:r>
          </w:p>
          <w:p>
            <w:pPr>
              <w:pStyle w:val="style0"/>
              <w:numPr>
                <w:ilvl w:val="0"/>
                <w:numId w:val="8"/>
              </w:numPr>
              <w:spacing w:after="0" w:before="0" w:line="100" w:lineRule="atLeast"/>
              <w:contextualSpacing w:val="false"/>
              <w:jc w:val="both"/>
            </w:pPr>
            <w:r>
              <w:rPr>
                <w:rFonts w:cs="Times New Roman" w:eastAsia="Times New Roman"/>
                <w:sz w:val="24"/>
                <w:szCs w:val="24"/>
              </w:rPr>
              <w:t>-Праздничные мероприятия, посвященные знаменательным датам:</w:t>
            </w:r>
          </w:p>
          <w:p>
            <w:pPr>
              <w:pStyle w:val="style0"/>
              <w:numPr>
                <w:ilvl w:val="0"/>
                <w:numId w:val="8"/>
              </w:numPr>
              <w:spacing w:after="0" w:before="0" w:line="100" w:lineRule="atLeast"/>
              <w:contextualSpacing w:val="false"/>
              <w:jc w:val="both"/>
            </w:pPr>
            <w:r>
              <w:rPr>
                <w:rFonts w:cs="Times New Roman" w:eastAsia="Times New Roman"/>
                <w:sz w:val="24"/>
                <w:szCs w:val="24"/>
              </w:rPr>
              <w:t>-День Знаний – День Первокурсника;</w:t>
            </w:r>
          </w:p>
          <w:p>
            <w:pPr>
              <w:pStyle w:val="style0"/>
              <w:numPr>
                <w:ilvl w:val="0"/>
                <w:numId w:val="8"/>
              </w:numPr>
              <w:spacing w:after="0" w:before="0" w:line="100" w:lineRule="atLeast"/>
              <w:contextualSpacing w:val="false"/>
              <w:jc w:val="both"/>
            </w:pPr>
            <w:r>
              <w:rPr>
                <w:rFonts w:cs="Times New Roman" w:eastAsia="Times New Roman"/>
                <w:sz w:val="24"/>
                <w:szCs w:val="24"/>
              </w:rPr>
              <w:t>-День пожилых людей – «Такая нам судьба дана»;</w:t>
            </w:r>
          </w:p>
          <w:p>
            <w:pPr>
              <w:pStyle w:val="style0"/>
              <w:numPr>
                <w:ilvl w:val="0"/>
                <w:numId w:val="8"/>
              </w:numPr>
              <w:spacing w:after="0" w:before="0" w:line="100" w:lineRule="atLeast"/>
              <w:contextualSpacing w:val="false"/>
              <w:jc w:val="both"/>
            </w:pPr>
            <w:r>
              <w:rPr>
                <w:rFonts w:cs="Times New Roman" w:eastAsia="Times New Roman"/>
                <w:sz w:val="24"/>
                <w:szCs w:val="24"/>
              </w:rPr>
              <w:t>-День учителя «Славим Вас Учителя!»;</w:t>
            </w:r>
          </w:p>
          <w:p>
            <w:pPr>
              <w:pStyle w:val="style0"/>
              <w:numPr>
                <w:ilvl w:val="0"/>
                <w:numId w:val="8"/>
              </w:numPr>
              <w:spacing w:after="0" w:before="0" w:line="100" w:lineRule="atLeast"/>
              <w:contextualSpacing w:val="false"/>
              <w:jc w:val="both"/>
            </w:pPr>
            <w:r>
              <w:rPr>
                <w:rFonts w:cs="Times New Roman" w:eastAsia="Times New Roman"/>
                <w:sz w:val="24"/>
                <w:szCs w:val="24"/>
              </w:rPr>
              <w:t>-Конкурс чтецов "Славим Человека труда»;</w:t>
            </w:r>
          </w:p>
          <w:p>
            <w:pPr>
              <w:pStyle w:val="style0"/>
              <w:numPr>
                <w:ilvl w:val="0"/>
                <w:numId w:val="8"/>
              </w:numPr>
              <w:spacing w:after="0" w:before="0" w:line="100" w:lineRule="atLeast"/>
              <w:contextualSpacing w:val="false"/>
              <w:jc w:val="both"/>
            </w:pPr>
            <w:r>
              <w:rPr>
                <w:rFonts w:cs="Times New Roman" w:eastAsia="Times New Roman"/>
                <w:sz w:val="24"/>
                <w:szCs w:val="24"/>
              </w:rPr>
              <w:t>-Концертная программа «Мы выбираем ЗОЖ!»;</w:t>
            </w:r>
          </w:p>
          <w:p>
            <w:pPr>
              <w:pStyle w:val="style0"/>
              <w:numPr>
                <w:ilvl w:val="0"/>
                <w:numId w:val="8"/>
              </w:numPr>
              <w:spacing w:after="0" w:before="0" w:line="100" w:lineRule="atLeast"/>
              <w:contextualSpacing w:val="false"/>
              <w:jc w:val="both"/>
            </w:pPr>
            <w:r>
              <w:rPr>
                <w:rFonts w:cs="Times New Roman" w:eastAsia="Times New Roman"/>
                <w:sz w:val="24"/>
                <w:szCs w:val="24"/>
              </w:rPr>
              <w:t>-День Матери  «Только мама все помнит»;</w:t>
            </w:r>
          </w:p>
          <w:p>
            <w:pPr>
              <w:pStyle w:val="style0"/>
              <w:numPr>
                <w:ilvl w:val="0"/>
                <w:numId w:val="8"/>
              </w:numPr>
              <w:spacing w:after="0" w:before="0" w:line="100" w:lineRule="atLeast"/>
              <w:contextualSpacing w:val="false"/>
              <w:jc w:val="both"/>
            </w:pPr>
            <w:r>
              <w:rPr>
                <w:rFonts w:cs="Times New Roman" w:eastAsia="Times New Roman"/>
                <w:sz w:val="24"/>
                <w:szCs w:val="24"/>
              </w:rPr>
              <w:t>-Новый год «Новогоднее представление»;</w:t>
            </w:r>
          </w:p>
          <w:p>
            <w:pPr>
              <w:pStyle w:val="style0"/>
              <w:numPr>
                <w:ilvl w:val="0"/>
                <w:numId w:val="8"/>
              </w:numPr>
              <w:spacing w:after="0" w:before="0" w:line="100" w:lineRule="atLeast"/>
              <w:contextualSpacing w:val="false"/>
              <w:jc w:val="both"/>
            </w:pPr>
            <w:r>
              <w:rPr>
                <w:rFonts w:cs="Times New Roman" w:eastAsia="Times New Roman"/>
                <w:sz w:val="24"/>
                <w:szCs w:val="24"/>
              </w:rPr>
              <w:t>-Проведение месячника гражданско-патриотической работы «Да святится имя твое, солдат»</w:t>
            </w:r>
          </w:p>
          <w:p>
            <w:pPr>
              <w:pStyle w:val="style0"/>
              <w:numPr>
                <w:ilvl w:val="0"/>
                <w:numId w:val="8"/>
              </w:numPr>
              <w:spacing w:after="0" w:before="0" w:line="100" w:lineRule="atLeast"/>
              <w:contextualSpacing w:val="false"/>
              <w:jc w:val="both"/>
            </w:pPr>
            <w:r>
              <w:rPr>
                <w:rFonts w:cs="Times New Roman" w:eastAsia="Times New Roman"/>
                <w:sz w:val="24"/>
                <w:szCs w:val="24"/>
              </w:rPr>
              <w:t>-День  Св. Валентина – «Амур-шоу»;</w:t>
            </w:r>
          </w:p>
          <w:p>
            <w:pPr>
              <w:pStyle w:val="style0"/>
              <w:numPr>
                <w:ilvl w:val="0"/>
                <w:numId w:val="8"/>
              </w:numPr>
              <w:spacing w:after="0" w:before="0" w:line="100" w:lineRule="atLeast"/>
              <w:contextualSpacing w:val="false"/>
              <w:jc w:val="both"/>
            </w:pPr>
            <w:r>
              <w:rPr>
                <w:rFonts w:cs="Times New Roman" w:eastAsia="Times New Roman"/>
                <w:sz w:val="24"/>
                <w:szCs w:val="24"/>
              </w:rPr>
              <w:t>-День Защитника Отечества -  конкурсы: «Сильные, смелые, ловкие», «Хорош в строю, силен в бою»;</w:t>
            </w:r>
          </w:p>
          <w:p>
            <w:pPr>
              <w:pStyle w:val="style0"/>
              <w:numPr>
                <w:ilvl w:val="0"/>
                <w:numId w:val="8"/>
              </w:numPr>
              <w:spacing w:after="0" w:before="0" w:line="100" w:lineRule="atLeast"/>
              <w:contextualSpacing w:val="false"/>
              <w:jc w:val="both"/>
            </w:pPr>
            <w:r>
              <w:rPr>
                <w:rFonts w:cs="Times New Roman" w:eastAsia="Times New Roman"/>
                <w:sz w:val="24"/>
                <w:szCs w:val="24"/>
              </w:rPr>
              <w:t>-Спортивные соревнования по волейболу, л/атлетике, баскетболу;</w:t>
            </w:r>
          </w:p>
          <w:p>
            <w:pPr>
              <w:pStyle w:val="style0"/>
              <w:numPr>
                <w:ilvl w:val="0"/>
                <w:numId w:val="8"/>
              </w:numPr>
              <w:spacing w:after="0" w:before="0" w:line="100" w:lineRule="atLeast"/>
              <w:contextualSpacing w:val="false"/>
              <w:jc w:val="both"/>
            </w:pPr>
            <w:r>
              <w:rPr>
                <w:rFonts w:cs="Times New Roman" w:eastAsia="Times New Roman"/>
                <w:sz w:val="24"/>
                <w:szCs w:val="24"/>
              </w:rPr>
              <w:t>-Организация и проведение областных спортивных соревнований по волейболу, баскетболу на базе техникума;</w:t>
            </w:r>
          </w:p>
          <w:p>
            <w:pPr>
              <w:pStyle w:val="style0"/>
              <w:numPr>
                <w:ilvl w:val="0"/>
                <w:numId w:val="8"/>
              </w:numPr>
              <w:spacing w:after="0" w:before="0" w:line="100" w:lineRule="atLeast"/>
              <w:contextualSpacing w:val="false"/>
              <w:jc w:val="both"/>
            </w:pPr>
            <w:r>
              <w:rPr>
                <w:rFonts w:cs="Times New Roman" w:eastAsia="Times New Roman"/>
                <w:sz w:val="24"/>
                <w:szCs w:val="24"/>
              </w:rPr>
              <w:t>-Международный женский День -  «Славим женщину!»</w:t>
            </w:r>
          </w:p>
          <w:p>
            <w:pPr>
              <w:pStyle w:val="style0"/>
              <w:numPr>
                <w:ilvl w:val="0"/>
                <w:numId w:val="8"/>
              </w:numPr>
              <w:spacing w:after="0" w:before="0" w:line="100" w:lineRule="atLeast"/>
              <w:contextualSpacing w:val="false"/>
              <w:jc w:val="both"/>
            </w:pPr>
            <w:r>
              <w:rPr>
                <w:rFonts w:cs="Times New Roman" w:eastAsia="Times New Roman"/>
                <w:sz w:val="24"/>
                <w:szCs w:val="24"/>
              </w:rPr>
              <w:t>-День Победы - Час  Мужества: «И есть память, которой не будет забвенья», Художественная</w:t>
            </w:r>
          </w:p>
          <w:p>
            <w:pPr>
              <w:pStyle w:val="style0"/>
              <w:numPr>
                <w:ilvl w:val="0"/>
                <w:numId w:val="8"/>
              </w:numPr>
              <w:spacing w:after="0" w:before="0" w:line="100" w:lineRule="atLeast"/>
              <w:contextualSpacing w:val="false"/>
              <w:jc w:val="both"/>
            </w:pPr>
            <w:r>
              <w:rPr>
                <w:rFonts w:cs="Times New Roman" w:eastAsia="Times New Roman"/>
                <w:sz w:val="24"/>
                <w:szCs w:val="24"/>
              </w:rPr>
              <w:t>композиция:  «Воспоминания о будущем»;</w:t>
            </w:r>
          </w:p>
          <w:p>
            <w:pPr>
              <w:pStyle w:val="style0"/>
              <w:numPr>
                <w:ilvl w:val="0"/>
                <w:numId w:val="8"/>
              </w:numPr>
              <w:spacing w:after="0" w:before="0" w:line="100" w:lineRule="atLeast"/>
              <w:contextualSpacing w:val="false"/>
              <w:jc w:val="both"/>
            </w:pPr>
            <w:r>
              <w:rPr>
                <w:rFonts w:cs="Times New Roman" w:eastAsia="Times New Roman"/>
                <w:sz w:val="24"/>
                <w:szCs w:val="24"/>
              </w:rPr>
              <w:t>-День защиты детей – военно-спортивная эстафета.</w:t>
            </w:r>
          </w:p>
          <w:p>
            <w:pPr>
              <w:pStyle w:val="style0"/>
              <w:numPr>
                <w:ilvl w:val="0"/>
                <w:numId w:val="8"/>
              </w:numPr>
              <w:spacing w:after="0" w:before="0" w:line="100" w:lineRule="atLeast"/>
              <w:contextualSpacing w:val="false"/>
              <w:jc w:val="both"/>
            </w:pPr>
            <w:r>
              <w:rPr>
                <w:rFonts w:cs="Times New Roman" w:eastAsia="Times New Roman"/>
                <w:sz w:val="24"/>
                <w:szCs w:val="24"/>
              </w:rPr>
              <w:t>-Торжественное вручение   дипломов: «Выпускник 2013»</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tc>
      </w:tr>
    </w:tbl>
    <w:p>
      <w:pPr>
        <w:pStyle w:val="style0"/>
        <w:numPr>
          <w:ilvl w:val="0"/>
          <w:numId w:val="8"/>
        </w:numPr>
        <w:jc w:val="both"/>
      </w:pPr>
      <w:r>
        <w:rPr/>
      </w:r>
    </w:p>
    <w:p>
      <w:pPr>
        <w:pStyle w:val="style0"/>
        <w:numPr>
          <w:ilvl w:val="0"/>
          <w:numId w:val="8"/>
        </w:numPr>
        <w:spacing w:after="0" w:before="0" w:line="100" w:lineRule="atLeast"/>
        <w:contextualSpacing w:val="false"/>
        <w:jc w:val="both"/>
      </w:pPr>
      <w:r>
        <w:rPr>
          <w:rFonts w:cs="Times New Roman" w:eastAsia="Times New Roman"/>
          <w:b/>
          <w:sz w:val="24"/>
          <w:szCs w:val="24"/>
        </w:rPr>
        <w:t>5</w:t>
      </w:r>
      <w:r>
        <w:rPr>
          <w:rFonts w:cs="Times New Roman" w:eastAsia="Times New Roman"/>
          <w:sz w:val="24"/>
          <w:szCs w:val="24"/>
        </w:rPr>
        <w:t>.</w:t>
      </w:r>
      <w:r>
        <w:rPr>
          <w:rFonts w:cs="Times New Roman" w:eastAsia="Times New Roman"/>
          <w:b/>
          <w:sz w:val="24"/>
          <w:szCs w:val="24"/>
        </w:rPr>
        <w:t>Участие  техникума во Всероссийских,  областных, городских, районных мероприятиях и их результативность.</w:t>
      </w:r>
    </w:p>
    <w:p>
      <w:pPr>
        <w:pStyle w:val="style0"/>
        <w:numPr>
          <w:ilvl w:val="0"/>
          <w:numId w:val="8"/>
        </w:numPr>
        <w:spacing w:after="0" w:before="0" w:line="100" w:lineRule="atLeast"/>
        <w:contextualSpacing w:val="false"/>
        <w:jc w:val="both"/>
      </w:pPr>
      <w:r>
        <w:rPr>
          <w:rFonts w:cs="Times New Roman" w:eastAsia="Times New Roman"/>
          <w:sz w:val="24"/>
          <w:szCs w:val="24"/>
        </w:rPr>
        <w:t>Художественное творчество. Принимали участие 220 студентов и 8 педагогов.</w:t>
      </w:r>
    </w:p>
    <w:p>
      <w:pPr>
        <w:pStyle w:val="style0"/>
        <w:numPr>
          <w:ilvl w:val="0"/>
          <w:numId w:val="8"/>
        </w:numPr>
        <w:spacing w:after="0" w:before="0" w:line="100" w:lineRule="atLeast"/>
        <w:contextualSpacing w:val="false"/>
        <w:jc w:val="both"/>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3201"/>
        <w:gridCol w:w="3200"/>
        <w:gridCol w:w="3204"/>
      </w:tblGrid>
      <w:tr>
        <w:trPr>
          <w:trHeight w:hRule="atLeast" w:val="416"/>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п/п</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Наименование мероприятия</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Результативность</w:t>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 xml:space="preserve">Городской месячник  гражданско-патриотического воспитания и недели доблести российского оружия. </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Дипломанты</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2.</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Областной фестиваль художественного творчества среди обучающихся, студентов и работников образовательных учреждений НПО и СПО г. Кирова и Кировской области  «С гордостью за Прошлое, с уверенностью в Будущее!»</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Лауреаты 3 степени</w:t>
            </w:r>
          </w:p>
        </w:tc>
      </w:tr>
      <w:tr>
        <w:trPr>
          <w:trHeight w:hRule="atLeast" w:val="794"/>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3.</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 xml:space="preserve">Городской  конкурс чтецов  и литературно-музыкальных композиций  </w:t>
            </w:r>
          </w:p>
          <w:p>
            <w:pPr>
              <w:pStyle w:val="style0"/>
              <w:numPr>
                <w:ilvl w:val="0"/>
                <w:numId w:val="8"/>
              </w:numPr>
              <w:spacing w:after="0" w:before="0" w:line="100" w:lineRule="atLeast"/>
              <w:contextualSpacing w:val="false"/>
              <w:jc w:val="both"/>
            </w:pPr>
            <w:r>
              <w:rPr>
                <w:rFonts w:cs="Times New Roman" w:eastAsia="Times New Roman"/>
                <w:sz w:val="24"/>
                <w:szCs w:val="24"/>
              </w:rPr>
              <w:t>«Все профессии важны!»</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Лауреаты – 2 участника</w:t>
            </w:r>
          </w:p>
          <w:p>
            <w:pPr>
              <w:pStyle w:val="style0"/>
              <w:numPr>
                <w:ilvl w:val="0"/>
                <w:numId w:val="8"/>
              </w:numPr>
              <w:spacing w:after="0" w:before="0" w:line="100" w:lineRule="atLeast"/>
              <w:contextualSpacing w:val="false"/>
              <w:jc w:val="both"/>
            </w:pPr>
            <w:r>
              <w:rPr/>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4.</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Городской конкурс спортивных состязаний между юношами</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«Олимпийский резерв-2012»</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Дипломанты</w:t>
            </w:r>
          </w:p>
          <w:p>
            <w:pPr>
              <w:pStyle w:val="style0"/>
              <w:numPr>
                <w:ilvl w:val="0"/>
                <w:numId w:val="8"/>
              </w:numPr>
              <w:spacing w:after="0" w:before="0" w:line="100" w:lineRule="atLeast"/>
              <w:contextualSpacing w:val="false"/>
              <w:jc w:val="both"/>
            </w:pPr>
            <w:r>
              <w:rPr/>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5.</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Областной конкурс авторской и бардовской песни</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«Наполним музыкой сердца-2012».</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Дипломанты</w:t>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6.</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Областной конкурс вокальных ансамблей и солистов «Молодые голоса – 2013»</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Лауреаты</w:t>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7.</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Х1 юбилейная специализированная выставка «Образование ХХ1 век»</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8.</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Областная ярмарка</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 xml:space="preserve">Участие </w:t>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9.</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За высокие показатели в военно-патриотическом спортивном лагере «Юный спецназовец»</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Диплом  за 1  место</w:t>
            </w:r>
          </w:p>
        </w:tc>
      </w:tr>
      <w:tr>
        <w:trPr>
          <w:trHeight w:hRule="atLeast" w:val="610"/>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10.</w:t>
            </w:r>
          </w:p>
          <w:p>
            <w:pPr>
              <w:pStyle w:val="style0"/>
              <w:numPr>
                <w:ilvl w:val="0"/>
                <w:numId w:val="8"/>
              </w:numPr>
              <w:spacing w:after="0" w:before="0" w:line="100" w:lineRule="atLeast"/>
              <w:contextualSpacing w:val="false"/>
              <w:jc w:val="both"/>
            </w:pPr>
            <w:r>
              <w:rPr/>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Фестиваль Открытие Премьер лиги города Киров сезона 2012-2013</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
          </w:p>
        </w:tc>
      </w:tr>
      <w:tr>
        <w:trPr>
          <w:trHeight w:hRule="atLeast" w:val="479"/>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11.</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Четверть финала премьер лиги города Кирова 13 сезона2013г.</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 место</w:t>
            </w:r>
          </w:p>
        </w:tc>
      </w:tr>
      <w:tr>
        <w:trPr>
          <w:trHeight w:hRule="atLeast" w:val="465"/>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12.</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Полуфинала Премьер лиги города Кирова сезона 2012-2013</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
          </w:p>
        </w:tc>
      </w:tr>
      <w:tr>
        <w:trPr>
          <w:trHeight w:hRule="atLeast" w:val="651"/>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13.</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Победитель в номинации "Самая драйвовая команда" сезона 2012-2013</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 место</w:t>
            </w:r>
          </w:p>
        </w:tc>
      </w:tr>
      <w:tr>
        <w:trPr>
          <w:trHeight w:hRule="atLeast" w:val="523"/>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14.</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Проведение Новогоднего представления для учащихся и активных участников в жизни детей школы – интерната №3 города Кирова</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Благодарственное письмо</w:t>
            </w:r>
          </w:p>
        </w:tc>
      </w:tr>
      <w:tr>
        <w:trPr>
          <w:trHeight w:hRule="atLeast" w:val="541"/>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15.</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Новогодний фестиваль на кубок  г.Кирова  сезона 2012-2013</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p>
            <w:pPr>
              <w:pStyle w:val="style0"/>
              <w:numPr>
                <w:ilvl w:val="0"/>
                <w:numId w:val="8"/>
              </w:numPr>
              <w:spacing w:after="0" w:before="0" w:line="100" w:lineRule="atLeast"/>
              <w:contextualSpacing w:val="false"/>
              <w:jc w:val="both"/>
            </w:pPr>
            <w:r>
              <w:rPr/>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16.</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Фестиваль на кубок абсолютного чемпиона г. Кирова  сезона 2012-2013</w:t>
            </w:r>
          </w:p>
          <w:p>
            <w:pPr>
              <w:pStyle w:val="style0"/>
              <w:numPr>
                <w:ilvl w:val="0"/>
                <w:numId w:val="8"/>
              </w:numPr>
              <w:spacing w:after="0" w:before="0" w:line="100" w:lineRule="atLeast"/>
              <w:contextualSpacing w:val="false"/>
              <w:jc w:val="both"/>
            </w:pPr>
            <w:r>
              <w:rPr/>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tc>
      </w:tr>
      <w:tr>
        <w:trPr>
          <w:cantSplit w:val="false"/>
        </w:trPr>
        <w:tc>
          <w:tcPr>
            <w:tcW w:type="dxa" w:w="32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17.</w:t>
            </w:r>
          </w:p>
        </w:tc>
        <w:tc>
          <w:tcPr>
            <w:tcW w:type="dxa" w:w="32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Организация и проведение митинга для ветеранов Великой Отечественной Войны в честь Дня Победы на   ОАО Кировский Машзавод 1 Мая.</w:t>
            </w:r>
          </w:p>
        </w:tc>
        <w:tc>
          <w:tcPr>
            <w:tcW w:type="dxa" w:w="32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sz w:val="24"/>
                <w:szCs w:val="24"/>
              </w:rPr>
              <w:t>Благодарственное письмо</w:t>
            </w:r>
          </w:p>
        </w:tc>
      </w:tr>
    </w:tbl>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Спортивно-массовая работа. Принимали участие 274 чел.</w:t>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7305"/>
        <w:gridCol w:w="1980"/>
      </w:tblGrid>
      <w:tr>
        <w:trPr>
          <w:trHeight w:hRule="atLeast" w:val="12928"/>
          <w:cantSplit w:val="false"/>
        </w:trPr>
        <w:tc>
          <w:tcPr>
            <w:tcW w:type="dxa" w:w="73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Городская л/а эстафета</w:t>
            </w:r>
          </w:p>
          <w:p>
            <w:pPr>
              <w:pStyle w:val="style0"/>
              <w:numPr>
                <w:ilvl w:val="0"/>
                <w:numId w:val="8"/>
              </w:numPr>
              <w:spacing w:after="0" w:before="0" w:line="100" w:lineRule="atLeast"/>
              <w:contextualSpacing w:val="false"/>
              <w:jc w:val="both"/>
            </w:pPr>
            <w:r>
              <w:rPr>
                <w:rFonts w:cs="Times New Roman" w:eastAsia="Times New Roman"/>
                <w:sz w:val="24"/>
                <w:szCs w:val="24"/>
              </w:rPr>
              <w:t>Областная спартакиада СПО по мини футболу</w:t>
            </w:r>
          </w:p>
          <w:p>
            <w:pPr>
              <w:pStyle w:val="style0"/>
              <w:numPr>
                <w:ilvl w:val="0"/>
                <w:numId w:val="8"/>
              </w:numPr>
              <w:spacing w:after="0" w:before="0" w:line="100" w:lineRule="atLeast"/>
              <w:contextualSpacing w:val="false"/>
              <w:jc w:val="both"/>
            </w:pPr>
            <w:r>
              <w:rPr>
                <w:rFonts w:cs="Times New Roman" w:eastAsia="Times New Roman"/>
                <w:sz w:val="24"/>
                <w:szCs w:val="24"/>
              </w:rPr>
              <w:t>Первенство города по волейболу</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Первенство города по баскетболу </w:t>
            </w:r>
          </w:p>
          <w:p>
            <w:pPr>
              <w:pStyle w:val="style0"/>
              <w:numPr>
                <w:ilvl w:val="0"/>
                <w:numId w:val="8"/>
              </w:numPr>
              <w:spacing w:after="0" w:before="0" w:line="100" w:lineRule="atLeast"/>
              <w:contextualSpacing w:val="false"/>
              <w:jc w:val="both"/>
            </w:pPr>
            <w:r>
              <w:rPr>
                <w:rFonts w:cs="Times New Roman" w:eastAsia="Times New Roman"/>
                <w:sz w:val="24"/>
                <w:szCs w:val="24"/>
              </w:rPr>
              <w:t>Всероссийский кросс «Лига нации»</w:t>
            </w:r>
          </w:p>
          <w:p>
            <w:pPr>
              <w:pStyle w:val="style0"/>
              <w:numPr>
                <w:ilvl w:val="0"/>
                <w:numId w:val="8"/>
              </w:numPr>
              <w:spacing w:after="0" w:before="0" w:line="100" w:lineRule="atLeast"/>
              <w:contextualSpacing w:val="false"/>
              <w:jc w:val="both"/>
            </w:pPr>
            <w:r>
              <w:rPr>
                <w:rFonts w:cs="Times New Roman" w:eastAsia="Times New Roman"/>
                <w:sz w:val="24"/>
                <w:szCs w:val="24"/>
              </w:rPr>
              <w:t>Лыжные эстафеты</w:t>
            </w:r>
          </w:p>
          <w:p>
            <w:pPr>
              <w:pStyle w:val="style0"/>
              <w:numPr>
                <w:ilvl w:val="0"/>
                <w:numId w:val="8"/>
              </w:numPr>
              <w:spacing w:after="0" w:before="0" w:line="100" w:lineRule="atLeast"/>
              <w:contextualSpacing w:val="false"/>
              <w:jc w:val="both"/>
            </w:pPr>
            <w:r>
              <w:rPr>
                <w:rFonts w:cs="Times New Roman" w:eastAsia="Times New Roman"/>
                <w:sz w:val="24"/>
                <w:szCs w:val="24"/>
              </w:rPr>
              <w:t>Областная спартакиада по лыжным гонкам</w:t>
            </w:r>
          </w:p>
          <w:p>
            <w:pPr>
              <w:pStyle w:val="style0"/>
              <w:numPr>
                <w:ilvl w:val="0"/>
                <w:numId w:val="8"/>
              </w:numPr>
              <w:spacing w:after="0" w:before="0" w:line="100" w:lineRule="atLeast"/>
              <w:contextualSpacing w:val="false"/>
              <w:jc w:val="both"/>
            </w:pPr>
            <w:r>
              <w:rPr>
                <w:rFonts w:cs="Times New Roman" w:eastAsia="Times New Roman"/>
                <w:sz w:val="24"/>
                <w:szCs w:val="24"/>
              </w:rPr>
              <w:t>Первенство города по лыжным гонкам</w:t>
            </w:r>
          </w:p>
          <w:p>
            <w:pPr>
              <w:pStyle w:val="style0"/>
              <w:numPr>
                <w:ilvl w:val="0"/>
                <w:numId w:val="8"/>
              </w:numPr>
              <w:spacing w:after="0" w:before="0" w:line="100" w:lineRule="atLeast"/>
              <w:contextualSpacing w:val="false"/>
              <w:jc w:val="both"/>
            </w:pPr>
            <w:r>
              <w:rPr>
                <w:rFonts w:cs="Times New Roman" w:eastAsia="Times New Roman"/>
                <w:sz w:val="24"/>
                <w:szCs w:val="24"/>
              </w:rPr>
              <w:t>Турнир по силовому многоборью, посвященный Дню защитника Отечества</w:t>
            </w:r>
          </w:p>
          <w:p>
            <w:pPr>
              <w:pStyle w:val="style0"/>
              <w:numPr>
                <w:ilvl w:val="0"/>
                <w:numId w:val="8"/>
              </w:numPr>
              <w:spacing w:after="0" w:before="0" w:line="100" w:lineRule="atLeast"/>
              <w:contextualSpacing w:val="false"/>
              <w:jc w:val="both"/>
            </w:pPr>
            <w:r>
              <w:rPr>
                <w:rFonts w:cs="Times New Roman" w:eastAsia="Times New Roman"/>
                <w:sz w:val="24"/>
                <w:szCs w:val="24"/>
              </w:rPr>
              <w:t>Областная спартакиада СПО по баскетболу</w:t>
            </w:r>
          </w:p>
          <w:p>
            <w:pPr>
              <w:pStyle w:val="style0"/>
              <w:numPr>
                <w:ilvl w:val="0"/>
                <w:numId w:val="8"/>
              </w:numPr>
              <w:spacing w:after="0" w:before="0" w:line="100" w:lineRule="atLeast"/>
              <w:contextualSpacing w:val="false"/>
              <w:jc w:val="both"/>
            </w:pPr>
            <w:r>
              <w:rPr>
                <w:rFonts w:cs="Times New Roman" w:eastAsia="Times New Roman"/>
                <w:sz w:val="24"/>
                <w:szCs w:val="24"/>
              </w:rPr>
              <w:t>Всероссийские соревнования  «Лыжня России»</w:t>
            </w:r>
          </w:p>
          <w:p>
            <w:pPr>
              <w:pStyle w:val="style0"/>
              <w:numPr>
                <w:ilvl w:val="0"/>
                <w:numId w:val="8"/>
              </w:numPr>
              <w:spacing w:after="0" w:before="0" w:line="100" w:lineRule="atLeast"/>
              <w:contextualSpacing w:val="false"/>
              <w:jc w:val="both"/>
            </w:pPr>
            <w:r>
              <w:rPr>
                <w:rFonts w:cs="Times New Roman" w:eastAsia="Times New Roman"/>
                <w:sz w:val="24"/>
                <w:szCs w:val="24"/>
              </w:rPr>
              <w:t>Лыжные гонки «Вятский марафон»</w:t>
            </w:r>
          </w:p>
          <w:p>
            <w:pPr>
              <w:pStyle w:val="style0"/>
              <w:numPr>
                <w:ilvl w:val="0"/>
                <w:numId w:val="8"/>
              </w:numPr>
              <w:spacing w:after="0" w:before="0" w:line="100" w:lineRule="atLeast"/>
              <w:contextualSpacing w:val="false"/>
              <w:jc w:val="both"/>
            </w:pPr>
            <w:r>
              <w:rPr>
                <w:rFonts w:cs="Times New Roman" w:eastAsia="Times New Roman"/>
                <w:sz w:val="24"/>
                <w:szCs w:val="24"/>
              </w:rPr>
              <w:t>Областная спартакиада СПО по волейболу</w:t>
            </w:r>
          </w:p>
          <w:p>
            <w:pPr>
              <w:pStyle w:val="style0"/>
              <w:numPr>
                <w:ilvl w:val="0"/>
                <w:numId w:val="8"/>
              </w:numPr>
              <w:spacing w:after="0" w:before="0" w:line="100" w:lineRule="atLeast"/>
              <w:contextualSpacing w:val="false"/>
              <w:jc w:val="both"/>
            </w:pPr>
            <w:r>
              <w:rPr>
                <w:rFonts w:cs="Times New Roman" w:eastAsia="Times New Roman"/>
                <w:sz w:val="24"/>
                <w:szCs w:val="24"/>
              </w:rPr>
              <w:t>Спартакиада СПО по настольному теннису</w:t>
            </w:r>
          </w:p>
          <w:p>
            <w:pPr>
              <w:pStyle w:val="style0"/>
              <w:numPr>
                <w:ilvl w:val="0"/>
                <w:numId w:val="8"/>
              </w:numPr>
              <w:spacing w:after="0" w:before="0" w:line="100" w:lineRule="atLeast"/>
              <w:contextualSpacing w:val="false"/>
              <w:jc w:val="both"/>
            </w:pPr>
            <w:r>
              <w:rPr>
                <w:rFonts w:cs="Times New Roman" w:eastAsia="Times New Roman"/>
                <w:sz w:val="24"/>
                <w:szCs w:val="24"/>
              </w:rPr>
              <w:t>Областная спартакиада по стендовой стрельбе</w:t>
            </w:r>
          </w:p>
          <w:p>
            <w:pPr>
              <w:pStyle w:val="style0"/>
              <w:numPr>
                <w:ilvl w:val="0"/>
                <w:numId w:val="8"/>
              </w:numPr>
              <w:spacing w:after="0" w:before="0" w:line="100" w:lineRule="atLeast"/>
              <w:contextualSpacing w:val="false"/>
              <w:jc w:val="both"/>
            </w:pPr>
            <w:r>
              <w:rPr>
                <w:rFonts w:cs="Times New Roman" w:eastAsia="Times New Roman"/>
                <w:sz w:val="24"/>
                <w:szCs w:val="24"/>
              </w:rPr>
              <w:t>Городская эстафета, посвященная открытию летнего сезона</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Областная спартакиада по л/а </w:t>
            </w:r>
          </w:p>
          <w:p>
            <w:pPr>
              <w:pStyle w:val="style0"/>
              <w:numPr>
                <w:ilvl w:val="0"/>
                <w:numId w:val="8"/>
              </w:numPr>
              <w:spacing w:after="0" w:before="0" w:line="100" w:lineRule="atLeast"/>
              <w:contextualSpacing w:val="false"/>
              <w:jc w:val="both"/>
            </w:pPr>
            <w:r>
              <w:rPr>
                <w:rFonts w:cs="Times New Roman" w:eastAsia="Times New Roman"/>
                <w:sz w:val="24"/>
                <w:szCs w:val="24"/>
              </w:rPr>
              <w:t>Областная спартакиада СПО по троеборью</w:t>
            </w:r>
          </w:p>
          <w:p>
            <w:pPr>
              <w:pStyle w:val="style0"/>
              <w:numPr>
                <w:ilvl w:val="0"/>
                <w:numId w:val="8"/>
              </w:numPr>
              <w:spacing w:after="0" w:before="0" w:line="100" w:lineRule="atLeast"/>
              <w:contextualSpacing w:val="false"/>
              <w:jc w:val="both"/>
            </w:pPr>
            <w:r>
              <w:rPr>
                <w:rFonts w:cs="Times New Roman" w:eastAsia="Times New Roman"/>
                <w:sz w:val="24"/>
                <w:szCs w:val="24"/>
              </w:rPr>
              <w:t>Общекомандный зачет в открытом чемпионате КРОО ОГО ВФСО «Динамо» по силовому двоеборью, посвященному Дню Великой Победы</w:t>
            </w:r>
          </w:p>
          <w:p>
            <w:pPr>
              <w:pStyle w:val="style0"/>
              <w:numPr>
                <w:ilvl w:val="0"/>
                <w:numId w:val="8"/>
              </w:numPr>
              <w:spacing w:after="0" w:before="0" w:line="100" w:lineRule="atLeast"/>
              <w:contextualSpacing w:val="false"/>
              <w:jc w:val="both"/>
            </w:pPr>
            <w:r>
              <w:rPr>
                <w:rFonts w:cs="Times New Roman" w:eastAsia="Times New Roman"/>
                <w:sz w:val="24"/>
                <w:szCs w:val="24"/>
              </w:rPr>
              <w:t>Баскетбольный турнир АСБ Ассоциация студенческого баскетбола</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Итоговая областная спартакиада  </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Внутриклубные открытые соревнования   по рукопашному бою</w:t>
            </w:r>
          </w:p>
          <w:p>
            <w:pPr>
              <w:pStyle w:val="style0"/>
              <w:numPr>
                <w:ilvl w:val="0"/>
                <w:numId w:val="8"/>
              </w:numPr>
              <w:spacing w:after="0" w:before="0" w:line="100" w:lineRule="atLeast"/>
              <w:contextualSpacing w:val="false"/>
              <w:jc w:val="both"/>
            </w:pPr>
            <w:r>
              <w:rPr>
                <w:rFonts w:cs="Times New Roman" w:eastAsia="Times New Roman"/>
                <w:sz w:val="24"/>
                <w:szCs w:val="24"/>
              </w:rPr>
              <w:t>Открытый чемпионат города по рукопашному бою</w:t>
            </w:r>
          </w:p>
          <w:p>
            <w:pPr>
              <w:pStyle w:val="style0"/>
              <w:numPr>
                <w:ilvl w:val="0"/>
                <w:numId w:val="8"/>
              </w:numPr>
              <w:spacing w:after="0" w:before="0" w:line="100" w:lineRule="atLeast"/>
              <w:contextualSpacing w:val="false"/>
              <w:jc w:val="both"/>
            </w:pPr>
            <w:r>
              <w:rPr>
                <w:rFonts w:cs="Times New Roman" w:eastAsia="Times New Roman"/>
                <w:sz w:val="24"/>
                <w:szCs w:val="24"/>
              </w:rPr>
              <w:t>Районные соревнования по пейтингу</w:t>
            </w:r>
          </w:p>
          <w:p>
            <w:pPr>
              <w:pStyle w:val="style0"/>
              <w:numPr>
                <w:ilvl w:val="0"/>
                <w:numId w:val="8"/>
              </w:numPr>
              <w:spacing w:after="0" w:before="0" w:line="100" w:lineRule="atLeast"/>
              <w:contextualSpacing w:val="false"/>
              <w:jc w:val="both"/>
            </w:pPr>
            <w:r>
              <w:rPr>
                <w:rFonts w:cs="Times New Roman" w:eastAsia="Times New Roman"/>
                <w:sz w:val="24"/>
                <w:szCs w:val="24"/>
              </w:rPr>
              <w:t>Чемпионат ПФО по рукопашному бою</w:t>
            </w:r>
          </w:p>
          <w:p>
            <w:pPr>
              <w:pStyle w:val="style0"/>
              <w:numPr>
                <w:ilvl w:val="0"/>
                <w:numId w:val="8"/>
              </w:numPr>
              <w:spacing w:after="0" w:before="0" w:line="100" w:lineRule="atLeast"/>
              <w:contextualSpacing w:val="false"/>
              <w:jc w:val="both"/>
            </w:pPr>
            <w:r>
              <w:rPr>
                <w:rFonts w:cs="Times New Roman" w:eastAsia="Times New Roman"/>
                <w:sz w:val="24"/>
                <w:szCs w:val="24"/>
              </w:rPr>
              <w:t>Открытое первенство города по рукопашному бою</w:t>
            </w:r>
          </w:p>
          <w:p>
            <w:pPr>
              <w:pStyle w:val="style0"/>
              <w:numPr>
                <w:ilvl w:val="0"/>
                <w:numId w:val="8"/>
              </w:numPr>
              <w:spacing w:after="0" w:before="0" w:line="100" w:lineRule="atLeast"/>
              <w:contextualSpacing w:val="false"/>
              <w:jc w:val="both"/>
            </w:pPr>
            <w:r>
              <w:rPr>
                <w:rFonts w:cs="Times New Roman" w:eastAsia="Times New Roman"/>
                <w:sz w:val="24"/>
                <w:szCs w:val="24"/>
              </w:rPr>
              <w:t>Первенство Кировской области по рукопашному бою</w:t>
            </w:r>
          </w:p>
          <w:p>
            <w:pPr>
              <w:pStyle w:val="style0"/>
              <w:numPr>
                <w:ilvl w:val="0"/>
                <w:numId w:val="8"/>
              </w:numPr>
              <w:spacing w:after="0" w:before="0" w:line="100" w:lineRule="atLeast"/>
              <w:contextualSpacing w:val="false"/>
              <w:jc w:val="both"/>
            </w:pPr>
            <w:r>
              <w:rPr>
                <w:rFonts w:cs="Times New Roman" w:eastAsia="Times New Roman"/>
                <w:sz w:val="24"/>
                <w:szCs w:val="24"/>
              </w:rPr>
              <w:t>Военно-патриотические соревнования среди 4,5,6,7,8,9,10,11 классов школы №31</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Первенство ПФО по рукопашному бою </w:t>
            </w:r>
          </w:p>
          <w:p>
            <w:pPr>
              <w:pStyle w:val="style0"/>
              <w:numPr>
                <w:ilvl w:val="0"/>
                <w:numId w:val="8"/>
              </w:numPr>
              <w:spacing w:after="0" w:before="0" w:line="100" w:lineRule="atLeast"/>
              <w:contextualSpacing w:val="false"/>
              <w:jc w:val="both"/>
            </w:pPr>
            <w:r>
              <w:rPr>
                <w:rFonts w:cs="Times New Roman" w:eastAsia="Times New Roman"/>
                <w:sz w:val="24"/>
                <w:szCs w:val="24"/>
              </w:rPr>
              <w:t>Турнир по рукопашному бою «Кубок братства краповых беретов»</w:t>
            </w:r>
          </w:p>
          <w:p>
            <w:pPr>
              <w:pStyle w:val="style0"/>
              <w:numPr>
                <w:ilvl w:val="0"/>
                <w:numId w:val="8"/>
              </w:numPr>
              <w:spacing w:after="0" w:before="0" w:line="100" w:lineRule="atLeast"/>
              <w:contextualSpacing w:val="false"/>
              <w:jc w:val="both"/>
            </w:pPr>
            <w:r>
              <w:rPr>
                <w:rFonts w:cs="Times New Roman" w:eastAsia="Times New Roman"/>
                <w:sz w:val="24"/>
                <w:szCs w:val="24"/>
              </w:rPr>
              <w:t>Проведение районного патриотического лагеря «Вятские-хватские»</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Открытые областные соревнования по Ушу-Саньда </w:t>
            </w:r>
          </w:p>
          <w:p>
            <w:pPr>
              <w:pStyle w:val="style0"/>
              <w:numPr>
                <w:ilvl w:val="0"/>
                <w:numId w:val="8"/>
              </w:numPr>
              <w:spacing w:after="0" w:before="0" w:line="100" w:lineRule="atLeast"/>
              <w:contextualSpacing w:val="false"/>
              <w:jc w:val="both"/>
            </w:pPr>
            <w:r>
              <w:rPr>
                <w:rFonts w:cs="Times New Roman" w:eastAsia="Times New Roman"/>
                <w:sz w:val="24"/>
                <w:szCs w:val="24"/>
              </w:rPr>
              <w:t>Организация городского полевого военно-патриотического спортивного лагеря</w:t>
            </w:r>
          </w:p>
          <w:p>
            <w:pPr>
              <w:pStyle w:val="style0"/>
              <w:numPr>
                <w:ilvl w:val="0"/>
                <w:numId w:val="8"/>
              </w:numPr>
              <w:spacing w:after="0" w:before="0" w:line="100" w:lineRule="atLeast"/>
              <w:contextualSpacing w:val="false"/>
              <w:jc w:val="both"/>
            </w:pPr>
            <w:r>
              <w:rPr>
                <w:rFonts w:cs="Times New Roman" w:eastAsia="Times New Roman"/>
                <w:sz w:val="24"/>
                <w:szCs w:val="24"/>
              </w:rPr>
              <w:t>Участие в Параде, посвященному Дню Победы. Показательные выступления</w:t>
            </w:r>
          </w:p>
          <w:p>
            <w:pPr>
              <w:pStyle w:val="style0"/>
              <w:numPr>
                <w:ilvl w:val="0"/>
                <w:numId w:val="8"/>
              </w:numPr>
              <w:spacing w:after="0" w:before="0" w:line="100" w:lineRule="atLeast"/>
              <w:contextualSpacing w:val="false"/>
              <w:jc w:val="both"/>
            </w:pPr>
            <w:r>
              <w:rPr>
                <w:rFonts w:cs="Times New Roman" w:eastAsia="Times New Roman"/>
                <w:sz w:val="24"/>
                <w:szCs w:val="24"/>
              </w:rPr>
              <w:t>Показательные выступления в МОУ СОШ №48 в честь Дня защиты детей</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Участие в концерте в честь открытия военно-патриотического поискового спортивного клуба «Орион» </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tc>
        <w:tc>
          <w:tcPr>
            <w:tcW w:type="dxa" w:w="1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p>
            <w:pPr>
              <w:pStyle w:val="style0"/>
              <w:numPr>
                <w:ilvl w:val="0"/>
                <w:numId w:val="8"/>
              </w:numPr>
              <w:spacing w:after="0" w:before="0" w:line="100" w:lineRule="atLeast"/>
              <w:contextualSpacing w:val="false"/>
              <w:jc w:val="both"/>
            </w:pPr>
            <w:r>
              <w:rPr>
                <w:rFonts w:cs="Times New Roman" w:eastAsia="Times New Roman"/>
                <w:sz w:val="24"/>
                <w:szCs w:val="24"/>
              </w:rPr>
              <w:t>2 место</w:t>
            </w:r>
          </w:p>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p>
            <w:pPr>
              <w:pStyle w:val="style0"/>
              <w:numPr>
                <w:ilvl w:val="0"/>
                <w:numId w:val="8"/>
              </w:numPr>
              <w:spacing w:after="0" w:before="0" w:line="100" w:lineRule="atLeast"/>
              <w:contextualSpacing w:val="false"/>
              <w:jc w:val="both"/>
            </w:pPr>
            <w:r>
              <w:rPr>
                <w:rFonts w:cs="Times New Roman" w:eastAsia="Times New Roman"/>
                <w:sz w:val="24"/>
                <w:szCs w:val="24"/>
              </w:rPr>
              <w:t>2 место</w:t>
            </w:r>
          </w:p>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p>
            <w:pPr>
              <w:pStyle w:val="style0"/>
              <w:numPr>
                <w:ilvl w:val="0"/>
                <w:numId w:val="8"/>
              </w:numPr>
              <w:spacing w:after="0" w:before="0" w:line="100" w:lineRule="atLeast"/>
              <w:contextualSpacing w:val="false"/>
              <w:jc w:val="both"/>
            </w:pPr>
            <w:r>
              <w:rPr>
                <w:rFonts w:cs="Times New Roman" w:eastAsia="Times New Roman"/>
                <w:sz w:val="24"/>
                <w:szCs w:val="24"/>
              </w:rPr>
              <w:t>2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3 место</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2 место</w:t>
            </w:r>
          </w:p>
          <w:p>
            <w:pPr>
              <w:pStyle w:val="style0"/>
              <w:numPr>
                <w:ilvl w:val="0"/>
                <w:numId w:val="8"/>
              </w:numPr>
              <w:spacing w:after="0" w:before="0" w:line="100" w:lineRule="atLeast"/>
              <w:contextualSpacing w:val="false"/>
              <w:jc w:val="both"/>
            </w:pPr>
            <w:r>
              <w:rPr>
                <w:rFonts w:cs="Times New Roman" w:eastAsia="Times New Roman"/>
                <w:sz w:val="24"/>
                <w:szCs w:val="24"/>
              </w:rPr>
              <w:t>3 место</w:t>
            </w:r>
          </w:p>
          <w:p>
            <w:pPr>
              <w:pStyle w:val="style0"/>
              <w:numPr>
                <w:ilvl w:val="0"/>
                <w:numId w:val="8"/>
              </w:numPr>
              <w:tabs>
                <w:tab w:leader="none" w:pos="1981" w:val="right"/>
              </w:tabs>
              <w:spacing w:after="0" w:before="0" w:line="100" w:lineRule="atLeast"/>
              <w:contextualSpacing w:val="false"/>
              <w:jc w:val="both"/>
            </w:pPr>
            <w:r>
              <w:rPr>
                <w:rFonts w:cs="Times New Roman" w:eastAsia="Times New Roman"/>
                <w:sz w:val="24"/>
                <w:szCs w:val="24"/>
              </w:rPr>
              <w:t>1 место</w:t>
              <w:tab/>
            </w:r>
          </w:p>
          <w:p>
            <w:pPr>
              <w:pStyle w:val="style0"/>
              <w:numPr>
                <w:ilvl w:val="0"/>
                <w:numId w:val="8"/>
              </w:numPr>
              <w:spacing w:after="0" w:before="0" w:line="100" w:lineRule="atLeast"/>
              <w:contextualSpacing w:val="false"/>
              <w:jc w:val="both"/>
            </w:pPr>
            <w:r>
              <w:rPr>
                <w:rFonts w:cs="Times New Roman" w:eastAsia="Times New Roman"/>
                <w:sz w:val="24"/>
                <w:szCs w:val="24"/>
              </w:rPr>
              <w:t>6 место</w:t>
            </w:r>
          </w:p>
          <w:p>
            <w:pPr>
              <w:pStyle w:val="style0"/>
              <w:numPr>
                <w:ilvl w:val="0"/>
                <w:numId w:val="8"/>
              </w:numPr>
              <w:spacing w:after="0" w:before="0" w:line="100" w:lineRule="atLeast"/>
              <w:contextualSpacing w:val="false"/>
              <w:jc w:val="both"/>
            </w:pPr>
            <w:r>
              <w:rPr>
                <w:rFonts w:cs="Times New Roman" w:eastAsia="Times New Roman"/>
                <w:sz w:val="24"/>
                <w:szCs w:val="24"/>
              </w:rPr>
              <w:t>5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Участие</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3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3 место</w:t>
            </w:r>
          </w:p>
          <w:p>
            <w:pPr>
              <w:pStyle w:val="style0"/>
              <w:numPr>
                <w:ilvl w:val="0"/>
                <w:numId w:val="8"/>
              </w:numPr>
              <w:spacing w:after="0" w:before="0" w:line="100" w:lineRule="atLeast"/>
              <w:contextualSpacing w:val="false"/>
              <w:jc w:val="both"/>
            </w:pPr>
            <w:r>
              <w:rPr>
                <w:rFonts w:cs="Times New Roman" w:eastAsia="Times New Roman"/>
                <w:sz w:val="24"/>
                <w:szCs w:val="24"/>
              </w:rPr>
              <w:t>3 место</w:t>
            </w:r>
          </w:p>
          <w:p>
            <w:pPr>
              <w:pStyle w:val="style0"/>
              <w:numPr>
                <w:ilvl w:val="0"/>
                <w:numId w:val="8"/>
              </w:numPr>
              <w:spacing w:after="0" w:before="0" w:line="100" w:lineRule="atLeast"/>
              <w:contextualSpacing w:val="false"/>
              <w:jc w:val="both"/>
            </w:pPr>
            <w:r>
              <w:rPr>
                <w:rFonts w:cs="Times New Roman" w:eastAsia="Times New Roman"/>
                <w:sz w:val="24"/>
                <w:szCs w:val="24"/>
              </w:rPr>
              <w:t>2 место</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Диплом</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Fonts w:cs="Times New Roman" w:eastAsia="Times New Roman"/>
                <w:sz w:val="24"/>
                <w:szCs w:val="24"/>
              </w:rPr>
              <w:t>1 место</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2 место</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Диплом</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Диплом</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Диплом</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tc>
      </w:tr>
    </w:tbl>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4"/>
          <w:szCs w:val="24"/>
        </w:rPr>
        <w:t>5.Эффективность работы библиотеки. Количество литературы, приобретенной за учебный год.</w:t>
      </w:r>
    </w:p>
    <w:p>
      <w:pPr>
        <w:pStyle w:val="style0"/>
        <w:numPr>
          <w:ilvl w:val="0"/>
          <w:numId w:val="8"/>
        </w:numPr>
        <w:spacing w:after="0" w:before="0" w:line="100" w:lineRule="atLeast"/>
        <w:contextualSpacing w:val="false"/>
        <w:jc w:val="both"/>
      </w:pPr>
      <w:r>
        <w:rPr>
          <w:rFonts w:cs="Times New Roman" w:eastAsia="Times New Roman"/>
          <w:sz w:val="24"/>
          <w:szCs w:val="24"/>
        </w:rPr>
        <w:t>Существенное место в системе воспитательной работы  техникума занимает библиотека. В течение учебного года организовывались  тематические выставки, обзоры новинок литературы, проводились библиотечные уроки.</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Перед библиотекой техникума стоят задачи обеспечения высокого качества  и комфортности услуг, их доступность и разнообразие через использование возможностей собственных ресурсов, а также привлечение других библиотек:  на практике осуществлять права личности на свободный доступ к информационным ресурсам; строить свои отношения с читателями на основе уважения к личности и ее потребителям; стремиться к повышению уровня профессионального образования и компетентности.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В истекшем году библиотека имеет следующие статистические показатели.  </w:t>
      </w:r>
    </w:p>
    <w:p>
      <w:pPr>
        <w:pStyle w:val="style0"/>
        <w:numPr>
          <w:ilvl w:val="0"/>
          <w:numId w:val="8"/>
        </w:numPr>
        <w:spacing w:after="0" w:before="0" w:line="100" w:lineRule="atLeast"/>
        <w:contextualSpacing w:val="false"/>
        <w:jc w:val="both"/>
      </w:pPr>
      <w:r>
        <w:rPr>
          <w:rFonts w:cs="Times New Roman" w:eastAsia="Times New Roman"/>
          <w:sz w:val="24"/>
          <w:szCs w:val="24"/>
        </w:rPr>
        <w:t>-количество книг – 18835 экземпляров;</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-фонд учебников -  12627 экземпляров </w:t>
      </w:r>
    </w:p>
    <w:p>
      <w:pPr>
        <w:pStyle w:val="style0"/>
        <w:numPr>
          <w:ilvl w:val="0"/>
          <w:numId w:val="8"/>
        </w:numPr>
        <w:spacing w:after="0" w:before="0" w:line="100" w:lineRule="atLeast"/>
        <w:contextualSpacing w:val="false"/>
        <w:jc w:val="both"/>
      </w:pPr>
      <w:r>
        <w:rPr>
          <w:rFonts w:cs="Times New Roman" w:eastAsia="Times New Roman"/>
          <w:sz w:val="24"/>
          <w:szCs w:val="24"/>
        </w:rPr>
        <w:t>-численность пользователей библиотеки – 733 человек</w:t>
      </w:r>
    </w:p>
    <w:p>
      <w:pPr>
        <w:pStyle w:val="style0"/>
        <w:numPr>
          <w:ilvl w:val="0"/>
          <w:numId w:val="8"/>
        </w:numPr>
        <w:spacing w:after="0" w:before="0" w:line="100" w:lineRule="atLeast"/>
        <w:contextualSpacing w:val="false"/>
        <w:jc w:val="both"/>
      </w:pPr>
      <w:r>
        <w:rPr>
          <w:rFonts w:cs="Times New Roman" w:eastAsia="Times New Roman"/>
          <w:sz w:val="24"/>
          <w:szCs w:val="24"/>
        </w:rPr>
        <w:t>-количество книговыдач – 5841 экземпляров;</w:t>
      </w:r>
    </w:p>
    <w:p>
      <w:pPr>
        <w:pStyle w:val="style0"/>
        <w:numPr>
          <w:ilvl w:val="0"/>
          <w:numId w:val="8"/>
        </w:numPr>
        <w:spacing w:after="0" w:before="0" w:line="100" w:lineRule="atLeast"/>
        <w:contextualSpacing w:val="false"/>
        <w:jc w:val="both"/>
      </w:pPr>
      <w:r>
        <w:rPr>
          <w:rFonts w:cs="Times New Roman" w:eastAsia="Times New Roman"/>
          <w:sz w:val="24"/>
          <w:szCs w:val="24"/>
        </w:rPr>
        <w:t>-средняя читаемость  - 7.96;</w:t>
      </w:r>
    </w:p>
    <w:p>
      <w:pPr>
        <w:pStyle w:val="style0"/>
        <w:numPr>
          <w:ilvl w:val="0"/>
          <w:numId w:val="8"/>
        </w:numPr>
        <w:spacing w:after="0" w:before="0" w:line="100" w:lineRule="atLeast"/>
        <w:contextualSpacing w:val="false"/>
        <w:jc w:val="both"/>
      </w:pPr>
      <w:r>
        <w:rPr>
          <w:rFonts w:cs="Times New Roman" w:eastAsia="Times New Roman"/>
          <w:sz w:val="24"/>
          <w:szCs w:val="24"/>
        </w:rPr>
        <w:t>-книгообеспеченность -  25,7</w:t>
      </w:r>
    </w:p>
    <w:p>
      <w:pPr>
        <w:pStyle w:val="style0"/>
        <w:numPr>
          <w:ilvl w:val="0"/>
          <w:numId w:val="8"/>
        </w:numPr>
        <w:spacing w:after="0" w:before="0" w:line="100" w:lineRule="atLeast"/>
        <w:contextualSpacing w:val="false"/>
        <w:jc w:val="both"/>
      </w:pPr>
      <w:r>
        <w:rPr>
          <w:rFonts w:cs="Times New Roman" w:eastAsia="Times New Roman"/>
          <w:sz w:val="24"/>
          <w:szCs w:val="24"/>
        </w:rPr>
        <w:t>Библиотека активно участвует в жизни техникума, проводя мероприятия как индивидуального, так и массового  характера. Это индивидуальные беседы при приеме и выдаче книг, составление списков литературы  для курсового и дипломного проектирования, тематические выставки, подготовка материалов для классных часов и других внеучебных мероприятий. Библиотекарем  разработаны и проводятся  беседы, выставки литературы  по борьбе с наркоманией, алкоголизмом, курением;  гражданско-патриотической, эстетической и правовой направленности:</w:t>
      </w:r>
    </w:p>
    <w:p>
      <w:pPr>
        <w:pStyle w:val="style0"/>
        <w:numPr>
          <w:ilvl w:val="0"/>
          <w:numId w:val="8"/>
        </w:numPr>
        <w:spacing w:after="0" w:before="0" w:line="100" w:lineRule="atLeast"/>
        <w:contextualSpacing w:val="false"/>
        <w:jc w:val="both"/>
      </w:pPr>
      <w:r>
        <w:rPr>
          <w:rFonts w:cs="Times New Roman" w:eastAsia="Times New Roman"/>
          <w:sz w:val="24"/>
          <w:szCs w:val="24"/>
        </w:rPr>
        <w:t>-«Скажи наркотикам нет!»;</w:t>
      </w:r>
    </w:p>
    <w:p>
      <w:pPr>
        <w:pStyle w:val="style0"/>
        <w:numPr>
          <w:ilvl w:val="0"/>
          <w:numId w:val="8"/>
        </w:numPr>
        <w:spacing w:after="0" w:before="0" w:line="100" w:lineRule="atLeast"/>
        <w:contextualSpacing w:val="false"/>
        <w:jc w:val="both"/>
      </w:pPr>
      <w:r>
        <w:rPr>
          <w:rFonts w:cs="Times New Roman" w:eastAsia="Times New Roman"/>
          <w:sz w:val="24"/>
          <w:szCs w:val="24"/>
        </w:rPr>
        <w:t>-«Алкоголь и здоровье»;</w:t>
      </w:r>
    </w:p>
    <w:p>
      <w:pPr>
        <w:pStyle w:val="style0"/>
        <w:numPr>
          <w:ilvl w:val="0"/>
          <w:numId w:val="8"/>
        </w:numPr>
        <w:spacing w:after="0" w:before="0" w:line="100" w:lineRule="atLeast"/>
        <w:contextualSpacing w:val="false"/>
        <w:jc w:val="both"/>
      </w:pPr>
      <w:r>
        <w:rPr>
          <w:rFonts w:cs="Times New Roman" w:eastAsia="Times New Roman"/>
          <w:sz w:val="24"/>
          <w:szCs w:val="24"/>
        </w:rPr>
        <w:t>-«Пивной алкоголь»;</w:t>
      </w:r>
    </w:p>
    <w:p>
      <w:pPr>
        <w:pStyle w:val="style0"/>
        <w:numPr>
          <w:ilvl w:val="0"/>
          <w:numId w:val="8"/>
        </w:numPr>
        <w:spacing w:after="0" w:before="0" w:line="100" w:lineRule="atLeast"/>
        <w:contextualSpacing w:val="false"/>
        <w:jc w:val="both"/>
      </w:pPr>
      <w:r>
        <w:rPr>
          <w:rFonts w:cs="Times New Roman" w:eastAsia="Times New Roman"/>
          <w:sz w:val="24"/>
          <w:szCs w:val="24"/>
        </w:rPr>
        <w:t>-«Жизнь без сигарет»;</w:t>
      </w:r>
    </w:p>
    <w:p>
      <w:pPr>
        <w:pStyle w:val="style0"/>
        <w:numPr>
          <w:ilvl w:val="0"/>
          <w:numId w:val="8"/>
        </w:numPr>
        <w:spacing w:after="0" w:before="0" w:line="100" w:lineRule="atLeast"/>
        <w:contextualSpacing w:val="false"/>
        <w:jc w:val="both"/>
      </w:pPr>
      <w:r>
        <w:rPr>
          <w:rFonts w:cs="Times New Roman" w:eastAsia="Times New Roman"/>
          <w:sz w:val="24"/>
          <w:szCs w:val="24"/>
        </w:rPr>
        <w:t>-«Как победить СПИД»</w:t>
      </w:r>
    </w:p>
    <w:p>
      <w:pPr>
        <w:pStyle w:val="style0"/>
        <w:numPr>
          <w:ilvl w:val="0"/>
          <w:numId w:val="8"/>
        </w:numPr>
        <w:spacing w:after="0" w:before="0" w:line="100" w:lineRule="atLeast"/>
        <w:contextualSpacing w:val="false"/>
        <w:jc w:val="both"/>
      </w:pPr>
      <w:r>
        <w:rPr>
          <w:rFonts w:cs="Times New Roman" w:eastAsia="Times New Roman"/>
          <w:sz w:val="24"/>
          <w:szCs w:val="24"/>
        </w:rPr>
        <w:t>-«Пусть поколения знают»</w:t>
      </w:r>
    </w:p>
    <w:p>
      <w:pPr>
        <w:pStyle w:val="style0"/>
        <w:numPr>
          <w:ilvl w:val="0"/>
          <w:numId w:val="8"/>
        </w:numPr>
        <w:spacing w:after="0" w:before="0" w:line="100" w:lineRule="atLeast"/>
        <w:contextualSpacing w:val="false"/>
        <w:jc w:val="both"/>
      </w:pPr>
      <w:r>
        <w:rPr>
          <w:rFonts w:cs="Times New Roman" w:eastAsia="Times New Roman"/>
          <w:sz w:val="24"/>
          <w:szCs w:val="24"/>
        </w:rPr>
        <w:t>-«Человек, государство, закон»</w:t>
      </w:r>
    </w:p>
    <w:p>
      <w:pPr>
        <w:pStyle w:val="style0"/>
        <w:numPr>
          <w:ilvl w:val="0"/>
          <w:numId w:val="8"/>
        </w:numPr>
        <w:spacing w:after="0" w:before="0" w:line="100" w:lineRule="atLeast"/>
        <w:contextualSpacing w:val="false"/>
        <w:jc w:val="both"/>
      </w:pPr>
      <w:r>
        <w:rPr>
          <w:rFonts w:cs="Times New Roman" w:eastAsia="Times New Roman"/>
          <w:sz w:val="24"/>
          <w:szCs w:val="24"/>
        </w:rPr>
        <w:t>-«Отечеству служить»</w:t>
      </w:r>
    </w:p>
    <w:p>
      <w:pPr>
        <w:pStyle w:val="style0"/>
        <w:numPr>
          <w:ilvl w:val="0"/>
          <w:numId w:val="8"/>
        </w:numPr>
        <w:spacing w:after="0" w:before="0" w:line="100" w:lineRule="atLeast"/>
        <w:contextualSpacing w:val="false"/>
        <w:jc w:val="both"/>
      </w:pPr>
      <w:r>
        <w:rPr>
          <w:rFonts w:cs="Times New Roman" w:eastAsia="Times New Roman"/>
          <w:sz w:val="24"/>
          <w:szCs w:val="24"/>
        </w:rPr>
        <w:t>Приобретено литературы за учебный год – 200 экземпляров на сумму 117797 рублей.</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4"/>
          <w:szCs w:val="24"/>
        </w:rPr>
        <w:t>6.Деятельность педагогического коллектива по сохранению контингента обучающихся:</w:t>
      </w:r>
    </w:p>
    <w:p>
      <w:pPr>
        <w:pStyle w:val="style0"/>
        <w:numPr>
          <w:ilvl w:val="0"/>
          <w:numId w:val="8"/>
        </w:numPr>
        <w:spacing w:after="0" w:before="0" w:line="100" w:lineRule="atLeast"/>
        <w:contextualSpacing w:val="false"/>
        <w:jc w:val="both"/>
      </w:pPr>
      <w:r>
        <w:rPr>
          <w:rFonts w:cs="Times New Roman" w:eastAsia="Times New Roman"/>
          <w:b/>
          <w:sz w:val="24"/>
          <w:szCs w:val="24"/>
        </w:rPr>
        <w:t xml:space="preserve">      </w:t>
      </w:r>
      <w:r>
        <w:rPr>
          <w:rFonts w:cs="Times New Roman" w:eastAsia="Times New Roman"/>
          <w:b/>
          <w:sz w:val="24"/>
          <w:szCs w:val="24"/>
        </w:rPr>
        <w:t>-</w:t>
      </w:r>
      <w:r>
        <w:rPr>
          <w:rFonts w:cs="Times New Roman" w:eastAsia="Times New Roman"/>
          <w:sz w:val="24"/>
          <w:szCs w:val="24"/>
        </w:rPr>
        <w:t>Повышение привлекательности техникума на рынке образовательных услуг;</w:t>
      </w:r>
    </w:p>
    <w:p>
      <w:pPr>
        <w:pStyle w:val="style0"/>
        <w:numPr>
          <w:ilvl w:val="0"/>
          <w:numId w:val="8"/>
        </w:numPr>
        <w:spacing w:after="0" w:before="0" w:line="100" w:lineRule="atLeast"/>
        <w:contextualSpacing w:val="false"/>
        <w:jc w:val="both"/>
      </w:pPr>
      <w:r>
        <w:rPr>
          <w:rFonts w:cs="Times New Roman" w:eastAsia="Times New Roman"/>
          <w:b/>
          <w:sz w:val="24"/>
          <w:szCs w:val="24"/>
        </w:rPr>
        <w:t>-</w:t>
      </w:r>
      <w:r>
        <w:rPr>
          <w:rFonts w:cs="Times New Roman" w:eastAsia="Times New Roman"/>
          <w:sz w:val="24"/>
          <w:szCs w:val="24"/>
        </w:rPr>
        <w:t>Психологическая поддержка «трудных» обучающихся;</w:t>
      </w:r>
    </w:p>
    <w:p>
      <w:pPr>
        <w:pStyle w:val="style0"/>
        <w:numPr>
          <w:ilvl w:val="0"/>
          <w:numId w:val="8"/>
        </w:numPr>
        <w:spacing w:after="0" w:before="0" w:line="100" w:lineRule="atLeast"/>
        <w:contextualSpacing w:val="false"/>
        <w:jc w:val="both"/>
      </w:pPr>
      <w:r>
        <w:rPr>
          <w:rFonts w:cs="Times New Roman" w:eastAsia="Times New Roman"/>
          <w:b/>
          <w:sz w:val="24"/>
          <w:szCs w:val="24"/>
        </w:rPr>
        <w:t>-</w:t>
      </w:r>
      <w:r>
        <w:rPr>
          <w:rFonts w:cs="Times New Roman" w:eastAsia="Times New Roman"/>
          <w:sz w:val="24"/>
          <w:szCs w:val="24"/>
        </w:rPr>
        <w:t>Обследование домашних, бытовых условий проживания обучающихся;</w:t>
      </w:r>
    </w:p>
    <w:p>
      <w:pPr>
        <w:pStyle w:val="style0"/>
        <w:numPr>
          <w:ilvl w:val="0"/>
          <w:numId w:val="8"/>
        </w:numPr>
        <w:spacing w:after="0" w:before="0" w:line="100" w:lineRule="atLeast"/>
        <w:contextualSpacing w:val="false"/>
        <w:jc w:val="both"/>
      </w:pPr>
      <w:r>
        <w:rPr>
          <w:rFonts w:cs="Times New Roman" w:eastAsia="Times New Roman"/>
          <w:b/>
          <w:sz w:val="24"/>
          <w:szCs w:val="24"/>
        </w:rPr>
        <w:t>-</w:t>
      </w:r>
      <w:r>
        <w:rPr>
          <w:rFonts w:cs="Times New Roman" w:eastAsia="Times New Roman"/>
          <w:sz w:val="24"/>
          <w:szCs w:val="24"/>
        </w:rPr>
        <w:t>Разъяснительная  работа со студентами, имеющими задолженности;</w:t>
      </w:r>
    </w:p>
    <w:p>
      <w:pPr>
        <w:pStyle w:val="style0"/>
        <w:numPr>
          <w:ilvl w:val="0"/>
          <w:numId w:val="8"/>
        </w:numPr>
        <w:spacing w:after="0" w:before="0" w:line="100" w:lineRule="atLeast"/>
        <w:contextualSpacing w:val="false"/>
        <w:jc w:val="both"/>
      </w:pPr>
      <w:r>
        <w:rPr>
          <w:rFonts w:cs="Times New Roman" w:eastAsia="Times New Roman"/>
          <w:b/>
          <w:sz w:val="24"/>
          <w:szCs w:val="24"/>
        </w:rPr>
        <w:t>-</w:t>
      </w:r>
      <w:r>
        <w:rPr>
          <w:rFonts w:cs="Times New Roman" w:eastAsia="Times New Roman"/>
          <w:sz w:val="24"/>
          <w:szCs w:val="24"/>
        </w:rPr>
        <w:t>Организация консультаций с преподавателями;</w:t>
      </w:r>
    </w:p>
    <w:p>
      <w:pPr>
        <w:pStyle w:val="style0"/>
        <w:numPr>
          <w:ilvl w:val="0"/>
          <w:numId w:val="8"/>
        </w:numPr>
        <w:spacing w:after="0" w:before="0" w:line="100" w:lineRule="atLeast"/>
        <w:contextualSpacing w:val="false"/>
        <w:jc w:val="both"/>
      </w:pPr>
      <w:r>
        <w:rPr>
          <w:rFonts w:cs="Times New Roman" w:eastAsia="Times New Roman"/>
          <w:b/>
          <w:sz w:val="24"/>
          <w:szCs w:val="24"/>
        </w:rPr>
        <w:t>-</w:t>
      </w:r>
      <w:r>
        <w:rPr>
          <w:rFonts w:cs="Times New Roman" w:eastAsia="Times New Roman"/>
          <w:sz w:val="24"/>
          <w:szCs w:val="24"/>
        </w:rPr>
        <w:t>Создание условий оказание помощи в общежитии для подготовки домашнего задания;</w:t>
      </w:r>
    </w:p>
    <w:p>
      <w:pPr>
        <w:pStyle w:val="style0"/>
        <w:numPr>
          <w:ilvl w:val="0"/>
          <w:numId w:val="8"/>
        </w:numPr>
        <w:spacing w:after="0" w:before="0" w:line="100" w:lineRule="atLeast"/>
        <w:contextualSpacing w:val="false"/>
        <w:jc w:val="both"/>
      </w:pPr>
      <w:r>
        <w:rPr>
          <w:rFonts w:cs="Times New Roman" w:eastAsia="Times New Roman"/>
          <w:b/>
          <w:sz w:val="24"/>
          <w:szCs w:val="24"/>
        </w:rPr>
        <w:t>-</w:t>
      </w:r>
      <w:r>
        <w:rPr>
          <w:rFonts w:cs="Times New Roman" w:eastAsia="Times New Roman"/>
          <w:sz w:val="24"/>
          <w:szCs w:val="24"/>
        </w:rPr>
        <w:t>Организация досуговой и спортивно/массовой деятельности;</w:t>
      </w:r>
    </w:p>
    <w:p>
      <w:pPr>
        <w:pStyle w:val="style0"/>
        <w:numPr>
          <w:ilvl w:val="0"/>
          <w:numId w:val="8"/>
        </w:numPr>
        <w:spacing w:after="0" w:before="0" w:line="100" w:lineRule="atLeast"/>
        <w:contextualSpacing w:val="false"/>
        <w:jc w:val="both"/>
      </w:pPr>
      <w:r>
        <w:rPr>
          <w:rFonts w:cs="Times New Roman" w:eastAsia="Times New Roman"/>
          <w:b/>
          <w:sz w:val="24"/>
          <w:szCs w:val="24"/>
        </w:rPr>
        <w:t>-</w:t>
      </w:r>
      <w:r>
        <w:rPr>
          <w:rFonts w:cs="Times New Roman" w:eastAsia="Times New Roman"/>
          <w:sz w:val="24"/>
          <w:szCs w:val="24"/>
        </w:rPr>
        <w:t>Проведение родительских собраний;</w:t>
      </w:r>
    </w:p>
    <w:p>
      <w:pPr>
        <w:pStyle w:val="style0"/>
        <w:numPr>
          <w:ilvl w:val="0"/>
          <w:numId w:val="8"/>
        </w:numPr>
        <w:jc w:val="both"/>
      </w:pPr>
      <w:r>
        <w:rPr/>
      </w:r>
    </w:p>
    <w:tbl>
      <w:tblPr>
        <w:jc w:val="left"/>
        <w:tblInd w:type="dxa" w:w="-783"/>
        <w:tblBorders>
          <w:top w:color="00000A" w:space="0" w:sz="4" w:val="single"/>
          <w:left w:color="00000A" w:space="0" w:sz="4" w:val="single"/>
          <w:bottom w:color="00000A" w:space="0" w:sz="4" w:val="single"/>
          <w:right w:color="00000A" w:space="0" w:sz="4" w:val="single"/>
        </w:tblBorders>
      </w:tblPr>
      <w:tblGrid>
        <w:gridCol w:w="1102"/>
        <w:gridCol w:w="1102"/>
        <w:gridCol w:w="1102"/>
        <w:gridCol w:w="6614"/>
      </w:tblGrid>
      <w:tr>
        <w:trPr>
          <w:trHeight w:hRule="atLeast" w:val="273"/>
          <w:cantSplit w:val="false"/>
        </w:trPr>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 xml:space="preserve"> № </w:t>
            </w:r>
          </w:p>
          <w:p>
            <w:pPr>
              <w:pStyle w:val="style0"/>
              <w:numPr>
                <w:ilvl w:val="0"/>
                <w:numId w:val="8"/>
              </w:numPr>
              <w:spacing w:after="0" w:before="0" w:line="100" w:lineRule="atLeast"/>
              <w:contextualSpacing w:val="false"/>
              <w:jc w:val="both"/>
            </w:pPr>
            <w:r>
              <w:rPr>
                <w:rFonts w:cs="Times New Roman" w:eastAsia="Times New Roman"/>
                <w:b/>
                <w:sz w:val="20"/>
                <w:szCs w:val="20"/>
              </w:rPr>
              <w:t>ОУ</w:t>
            </w:r>
          </w:p>
        </w:tc>
        <w:tc>
          <w:tcPr>
            <w:tcW w:type="dxa" w:w="110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
          </w:p>
          <w:p>
            <w:pPr>
              <w:pStyle w:val="style0"/>
              <w:numPr>
                <w:ilvl w:val="0"/>
                <w:numId w:val="8"/>
              </w:numPr>
              <w:spacing w:after="0" w:before="0" w:line="100" w:lineRule="atLeast"/>
              <w:contextualSpacing w:val="false"/>
              <w:jc w:val="center"/>
            </w:pPr>
            <w:r>
              <w:rPr>
                <w:rFonts w:cs="Times New Roman" w:eastAsia="Times New Roman"/>
                <w:b/>
                <w:sz w:val="20"/>
                <w:szCs w:val="20"/>
              </w:rPr>
              <w:t>Количество</w:t>
            </w:r>
          </w:p>
          <w:p>
            <w:pPr>
              <w:pStyle w:val="style0"/>
              <w:numPr>
                <w:ilvl w:val="0"/>
                <w:numId w:val="8"/>
              </w:numPr>
              <w:spacing w:after="0" w:before="0" w:line="100" w:lineRule="atLeast"/>
              <w:contextualSpacing w:val="false"/>
              <w:jc w:val="center"/>
            </w:pPr>
            <w:r>
              <w:rPr>
                <w:rFonts w:cs="Times New Roman" w:eastAsia="Times New Roman"/>
                <w:b/>
                <w:sz w:val="20"/>
                <w:szCs w:val="20"/>
              </w:rPr>
              <w:t>Обучающих</w:t>
            </w:r>
          </w:p>
          <w:p>
            <w:pPr>
              <w:pStyle w:val="style0"/>
              <w:numPr>
                <w:ilvl w:val="0"/>
                <w:numId w:val="8"/>
              </w:numPr>
              <w:spacing w:after="0" w:before="0" w:line="100" w:lineRule="atLeast"/>
              <w:contextualSpacing w:val="false"/>
              <w:jc w:val="center"/>
            </w:pPr>
            <w:r>
              <w:rPr>
                <w:rFonts w:cs="Times New Roman" w:eastAsia="Times New Roman"/>
                <w:b/>
                <w:sz w:val="20"/>
                <w:szCs w:val="20"/>
              </w:rPr>
              <w:t>ся на начало учебного года</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0"/>
                <w:szCs w:val="20"/>
              </w:rPr>
              <w:t xml:space="preserve">                          </w:t>
            </w:r>
            <w:r>
              <w:rPr>
                <w:rFonts w:cs="Times New Roman" w:eastAsia="Times New Roman"/>
                <w:b/>
                <w:sz w:val="20"/>
                <w:szCs w:val="20"/>
              </w:rPr>
              <w:t>Потери  контингента</w:t>
            </w:r>
          </w:p>
        </w:tc>
        <w:tc>
          <w:tcPr>
            <w:tcW w:type="dxa" w:w="6614"/>
            <w:gridSpan w:val="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0"/>
                <w:szCs w:val="20"/>
              </w:rPr>
              <w:t>Досрочный выпуск</w:t>
            </w:r>
          </w:p>
        </w:tc>
      </w:tr>
      <w:tr>
        <w:trPr>
          <w:trHeight w:hRule="atLeast" w:val="276"/>
          <w:cantSplit w:val="false"/>
        </w:trPr>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 xml:space="preserve">Всего </w:t>
            </w:r>
          </w:p>
          <w:p>
            <w:pPr>
              <w:pStyle w:val="style0"/>
              <w:numPr>
                <w:ilvl w:val="0"/>
                <w:numId w:val="8"/>
              </w:numPr>
              <w:spacing w:after="0" w:before="0" w:line="100" w:lineRule="atLeast"/>
              <w:contextualSpacing w:val="false"/>
              <w:jc w:val="both"/>
            </w:pPr>
            <w:r>
              <w:rPr>
                <w:rFonts w:cs="Times New Roman" w:eastAsia="Times New Roman"/>
                <w:b/>
                <w:sz w:val="20"/>
                <w:szCs w:val="20"/>
              </w:rPr>
              <w:t xml:space="preserve">за </w:t>
            </w:r>
          </w:p>
          <w:p>
            <w:pPr>
              <w:pStyle w:val="style0"/>
              <w:numPr>
                <w:ilvl w:val="0"/>
                <w:numId w:val="8"/>
              </w:numPr>
              <w:spacing w:after="0" w:before="0" w:line="100" w:lineRule="atLeast"/>
              <w:contextualSpacing w:val="false"/>
              <w:jc w:val="both"/>
            </w:pPr>
            <w:r>
              <w:rPr>
                <w:rFonts w:cs="Times New Roman" w:eastAsia="Times New Roman"/>
                <w:b/>
                <w:sz w:val="20"/>
                <w:szCs w:val="20"/>
              </w:rPr>
              <w:t>учеб-</w:t>
            </w:r>
          </w:p>
          <w:p>
            <w:pPr>
              <w:pStyle w:val="style0"/>
              <w:numPr>
                <w:ilvl w:val="0"/>
                <w:numId w:val="8"/>
              </w:numPr>
              <w:spacing w:after="0" w:before="0" w:line="100" w:lineRule="atLeast"/>
              <w:contextualSpacing w:val="false"/>
              <w:jc w:val="both"/>
            </w:pPr>
            <w:r>
              <w:rPr>
                <w:rFonts w:cs="Times New Roman" w:eastAsia="Times New Roman"/>
                <w:b/>
                <w:sz w:val="20"/>
                <w:szCs w:val="20"/>
              </w:rPr>
              <w:t xml:space="preserve">ный </w:t>
            </w:r>
          </w:p>
          <w:p>
            <w:pPr>
              <w:pStyle w:val="style0"/>
              <w:numPr>
                <w:ilvl w:val="0"/>
                <w:numId w:val="8"/>
              </w:numPr>
              <w:spacing w:after="0" w:before="0" w:line="100" w:lineRule="atLeast"/>
              <w:contextualSpacing w:val="false"/>
              <w:jc w:val="both"/>
            </w:pPr>
            <w:r>
              <w:rPr>
                <w:rFonts w:cs="Times New Roman" w:eastAsia="Times New Roman"/>
                <w:b/>
                <w:sz w:val="20"/>
                <w:szCs w:val="20"/>
              </w:rPr>
              <w:t>год</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0"/>
                <w:szCs w:val="20"/>
              </w:rPr>
              <w:t xml:space="preserve">      </w:t>
            </w:r>
            <w:r>
              <w:rPr>
                <w:rFonts w:cs="Times New Roman" w:eastAsia="Times New Roman"/>
                <w:b/>
                <w:sz w:val="20"/>
                <w:szCs w:val="20"/>
              </w:rPr>
              <w:t>В том числе по н/у причинам</w:t>
            </w:r>
          </w:p>
        </w:tc>
        <w:tc>
          <w:tcPr>
            <w:tcW w:type="dxa" w:w="11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всего</w:t>
            </w:r>
          </w:p>
        </w:tc>
        <w:tc>
          <w:tcPr>
            <w:tcW w:type="dxa" w:w="4409"/>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в связи с призывом  в РА</w:t>
            </w:r>
          </w:p>
        </w:tc>
      </w:tr>
      <w:tr>
        <w:trPr>
          <w:trHeight w:hRule="atLeast" w:val="976"/>
          <w:cantSplit w:val="false"/>
        </w:trPr>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все</w:t>
            </w:r>
          </w:p>
          <w:p>
            <w:pPr>
              <w:pStyle w:val="style0"/>
              <w:numPr>
                <w:ilvl w:val="0"/>
                <w:numId w:val="8"/>
              </w:numPr>
              <w:spacing w:after="0" w:before="0" w:line="100" w:lineRule="atLeast"/>
              <w:contextualSpacing w:val="false"/>
              <w:jc w:val="both"/>
            </w:pPr>
            <w:r>
              <w:rPr>
                <w:rFonts w:cs="Times New Roman" w:eastAsia="Times New Roman"/>
                <w:b/>
                <w:sz w:val="20"/>
                <w:szCs w:val="20"/>
              </w:rPr>
              <w:t>го</w:t>
            </w:r>
          </w:p>
        </w:tc>
        <w:tc>
          <w:tcPr>
            <w:tcW w:type="dxa" w:w="11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за право-</w:t>
            </w:r>
          </w:p>
          <w:p>
            <w:pPr>
              <w:pStyle w:val="style0"/>
              <w:numPr>
                <w:ilvl w:val="0"/>
                <w:numId w:val="8"/>
              </w:numPr>
              <w:spacing w:after="0" w:before="0" w:line="100" w:lineRule="atLeast"/>
              <w:contextualSpacing w:val="false"/>
              <w:jc w:val="both"/>
            </w:pPr>
            <w:r>
              <w:rPr>
                <w:rFonts w:cs="Times New Roman" w:eastAsia="Times New Roman"/>
                <w:b/>
                <w:sz w:val="20"/>
                <w:szCs w:val="20"/>
              </w:rPr>
              <w:t>наруше-</w:t>
            </w:r>
          </w:p>
          <w:p>
            <w:pPr>
              <w:pStyle w:val="style0"/>
              <w:numPr>
                <w:ilvl w:val="0"/>
                <w:numId w:val="8"/>
              </w:numPr>
              <w:spacing w:after="0" w:before="0" w:line="100" w:lineRule="atLeast"/>
              <w:contextualSpacing w:val="false"/>
              <w:jc w:val="both"/>
            </w:pPr>
            <w:r>
              <w:rPr>
                <w:rFonts w:cs="Times New Roman" w:eastAsia="Times New Roman"/>
                <w:b/>
                <w:sz w:val="20"/>
                <w:szCs w:val="20"/>
              </w:rPr>
              <w:t>ния</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за неу-</w:t>
            </w:r>
          </w:p>
          <w:p>
            <w:pPr>
              <w:pStyle w:val="style0"/>
              <w:numPr>
                <w:ilvl w:val="0"/>
                <w:numId w:val="8"/>
              </w:numPr>
              <w:spacing w:after="0" w:before="0" w:line="100" w:lineRule="atLeast"/>
              <w:contextualSpacing w:val="false"/>
              <w:jc w:val="both"/>
            </w:pPr>
            <w:r>
              <w:rPr>
                <w:rFonts w:cs="Times New Roman" w:eastAsia="Times New Roman"/>
                <w:b/>
                <w:sz w:val="20"/>
                <w:szCs w:val="20"/>
              </w:rPr>
              <w:t>спевае-</w:t>
            </w:r>
          </w:p>
          <w:p>
            <w:pPr>
              <w:pStyle w:val="style0"/>
              <w:numPr>
                <w:ilvl w:val="0"/>
                <w:numId w:val="8"/>
              </w:numPr>
              <w:spacing w:after="0" w:before="0" w:line="100" w:lineRule="atLeast"/>
              <w:contextualSpacing w:val="false"/>
              <w:jc w:val="both"/>
            </w:pPr>
            <w:r>
              <w:rPr>
                <w:rFonts w:cs="Times New Roman" w:eastAsia="Times New Roman"/>
                <w:b/>
                <w:sz w:val="20"/>
                <w:szCs w:val="20"/>
              </w:rPr>
              <w:t>мость</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b/>
                <w:sz w:val="20"/>
                <w:szCs w:val="20"/>
              </w:rPr>
              <w:t>самовольно прекратили обучение</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r>
        <w:trPr>
          <w:trHeight w:hRule="atLeast" w:val="307"/>
          <w:cantSplit w:val="false"/>
        </w:trPr>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КОГОАУ СПО ВЭМТ</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Дневная ф.о.</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14</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9</w:t>
            </w:r>
          </w:p>
        </w:tc>
        <w:tc>
          <w:tcPr>
            <w:tcW w:type="dxa" w:w="11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1</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3</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5</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r>
        <w:trPr>
          <w:trHeight w:hRule="atLeast" w:val="327"/>
          <w:cantSplit w:val="false"/>
        </w:trPr>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647</w:t>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r>
        <w:trPr>
          <w:trHeight w:hRule="atLeast" w:val="350"/>
          <w:cantSplit w:val="false"/>
        </w:trPr>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Заочная ф.о.</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r>
        <w:trPr>
          <w:trHeight w:hRule="atLeast" w:val="269"/>
          <w:cantSplit w:val="false"/>
        </w:trPr>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24</w:t>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r>
        <w:trPr>
          <w:trHeight w:hRule="atLeast" w:val="263"/>
          <w:cantSplit w:val="false"/>
        </w:trPr>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всего</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14</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9</w:t>
            </w:r>
          </w:p>
        </w:tc>
        <w:tc>
          <w:tcPr>
            <w:tcW w:type="dxa" w:w="11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1</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3</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5</w:t>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r>
        <w:trPr>
          <w:trHeight w:hRule="atLeast" w:val="262"/>
          <w:cantSplit w:val="false"/>
        </w:trPr>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Fonts w:cs="Times New Roman" w:eastAsia="Times New Roman"/>
                <w:b/>
                <w:sz w:val="24"/>
                <w:szCs w:val="24"/>
              </w:rPr>
              <w:t>671</w:t>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c>
          <w:tcPr>
            <w:tcW w:type="dxa" w:w="11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8"/>
              </w:numPr>
              <w:spacing w:after="0" w:before="0" w:line="100" w:lineRule="atLeast"/>
              <w:contextualSpacing w:val="false"/>
              <w:jc w:val="both"/>
            </w:pPr>
            <w:r>
              <w:rPr/>
            </w:r>
          </w:p>
        </w:tc>
      </w:tr>
    </w:tbl>
    <w:p>
      <w:pPr>
        <w:pStyle w:val="style0"/>
        <w:numPr>
          <w:ilvl w:val="0"/>
          <w:numId w:val="8"/>
        </w:numPr>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b/>
          <w:sz w:val="24"/>
          <w:szCs w:val="24"/>
        </w:rPr>
        <w:t xml:space="preserve"> </w:t>
      </w:r>
      <w:r>
        <w:rPr>
          <w:rFonts w:cs="Times New Roman" w:eastAsia="Times New Roman"/>
          <w:b/>
          <w:sz w:val="24"/>
          <w:szCs w:val="24"/>
        </w:rPr>
        <w:t xml:space="preserve">7.Проблемы организации воспитательного процесса и нереализованные       </w:t>
      </w:r>
    </w:p>
    <w:p>
      <w:pPr>
        <w:pStyle w:val="style0"/>
        <w:numPr>
          <w:ilvl w:val="0"/>
          <w:numId w:val="8"/>
        </w:numPr>
        <w:spacing w:after="0" w:before="0" w:line="100" w:lineRule="atLeast"/>
        <w:contextualSpacing w:val="false"/>
        <w:jc w:val="both"/>
      </w:pPr>
      <w:r>
        <w:rPr>
          <w:rFonts w:cs="Times New Roman" w:eastAsia="Times New Roman"/>
          <w:b/>
          <w:sz w:val="24"/>
          <w:szCs w:val="24"/>
        </w:rPr>
        <w:t xml:space="preserve">       </w:t>
      </w:r>
      <w:r>
        <w:rPr>
          <w:rFonts w:cs="Times New Roman" w:eastAsia="Times New Roman"/>
          <w:b/>
          <w:sz w:val="24"/>
          <w:szCs w:val="24"/>
        </w:rPr>
        <w:t xml:space="preserve">возможности педагогического коллектива.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Снижение образовательного уровня  обучающихся.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Состав обучающихся характеризуется высокой степенью социальной уязвимости и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слабой защищенностью.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Наблюдается тенденция к увеличению  приема выпускников школ из районов области, социально-незащищенных семей, проживающих в малообеспеченных семьях, неполных семьях.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Пропуски учебных занятий.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Проявление негативных проявлений среди студентов.</w:t>
      </w:r>
    </w:p>
    <w:p>
      <w:pPr>
        <w:pStyle w:val="style0"/>
        <w:numPr>
          <w:ilvl w:val="0"/>
          <w:numId w:val="8"/>
        </w:numPr>
        <w:spacing w:after="0" w:before="0" w:line="100" w:lineRule="atLeast"/>
        <w:contextualSpacing w:val="false"/>
        <w:jc w:val="both"/>
      </w:pPr>
      <w:r>
        <w:rPr/>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b/>
          <w:sz w:val="24"/>
          <w:szCs w:val="24"/>
        </w:rPr>
        <w:t xml:space="preserve">  </w:t>
      </w:r>
      <w:r>
        <w:rPr>
          <w:rFonts w:cs="Times New Roman" w:eastAsia="Times New Roman"/>
          <w:b/>
          <w:sz w:val="24"/>
          <w:szCs w:val="24"/>
        </w:rPr>
        <w:t>8.Организация профориентационной работы.</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В техникуме функционирует  структура по организации профориентационной работы, которая включает профориентатора, социальных партнеров, агитбригаду из числа студентов и педагогов.</w:t>
      </w:r>
    </w:p>
    <w:p>
      <w:pPr>
        <w:pStyle w:val="style0"/>
        <w:numPr>
          <w:ilvl w:val="0"/>
          <w:numId w:val="8"/>
        </w:numPr>
        <w:spacing w:after="0" w:before="0" w:line="100" w:lineRule="atLeast"/>
        <w:contextualSpacing w:val="false"/>
        <w:jc w:val="both"/>
      </w:pPr>
      <w:r>
        <w:rPr>
          <w:rFonts w:cs="Times New Roman" w:eastAsia="Times New Roman"/>
          <w:sz w:val="24"/>
          <w:szCs w:val="24"/>
        </w:rPr>
        <w:t>С целью ознакомления учащихся  школ города, области и других потенциальных потребителей образовательных услуг с рабочими профессиями, по которым ведется обучение в техникуме, оказания им помощи в выборе трудового пути, координации их интересов с кадровой потребностью города и области, в техникуме выстроена система организации профориентационной работы, цель которой состоит  в создании и использовании условий, организационных форм и методических средств для обеспечения качественного набора поступающих в техникум.</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xml:space="preserve">За 2012-2013 учебный год на базе техникума проведены следующие      </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профориентационные мероприятия:</w:t>
      </w:r>
    </w:p>
    <w:p>
      <w:pPr>
        <w:pStyle w:val="style0"/>
        <w:numPr>
          <w:ilvl w:val="0"/>
          <w:numId w:val="8"/>
        </w:numPr>
        <w:spacing w:after="0" w:before="0" w:line="100" w:lineRule="atLeast"/>
        <w:contextualSpacing w:val="false"/>
        <w:jc w:val="both"/>
      </w:pPr>
      <w:r>
        <w:rPr>
          <w:rFonts w:cs="Times New Roman" w:eastAsia="Times New Roman"/>
          <w:sz w:val="24"/>
          <w:szCs w:val="24"/>
        </w:rPr>
        <w:t>-проведено 2 Дня открытых дверей для учеников школ города Кирова и пригорода с охватом более 200 учащихся с показом видеоролика о техникуме, презентаций профессий, распространением рекламных буклетов, визиток техникума, прайс-листов по оказанию услуг населению;</w:t>
      </w:r>
    </w:p>
    <w:p>
      <w:pPr>
        <w:pStyle w:val="style0"/>
        <w:numPr>
          <w:ilvl w:val="0"/>
          <w:numId w:val="8"/>
        </w:numPr>
        <w:spacing w:after="0" w:before="0" w:line="100" w:lineRule="atLeast"/>
        <w:contextualSpacing w:val="false"/>
        <w:jc w:val="both"/>
      </w:pPr>
      <w:r>
        <w:rPr>
          <w:rFonts w:cs="Times New Roman" w:eastAsia="Times New Roman"/>
          <w:sz w:val="24"/>
          <w:szCs w:val="24"/>
        </w:rPr>
        <w:t>-ежедневно обновляется сайт с информацией о техникуме, его деятельности, о профессиях и специальностях, Правилах приема в КОГОАУ СПО ВЭМТ г.Кирова;</w:t>
      </w:r>
    </w:p>
    <w:p>
      <w:pPr>
        <w:pStyle w:val="style0"/>
        <w:numPr>
          <w:ilvl w:val="0"/>
          <w:numId w:val="8"/>
        </w:numPr>
        <w:spacing w:after="0" w:before="0" w:line="100" w:lineRule="atLeast"/>
        <w:contextualSpacing w:val="false"/>
        <w:jc w:val="both"/>
      </w:pPr>
      <w:r>
        <w:rPr>
          <w:rFonts w:cs="Times New Roman" w:eastAsia="Times New Roman"/>
          <w:sz w:val="24"/>
          <w:szCs w:val="24"/>
        </w:rPr>
        <w:t>-проводилась активная профориентационная работа в школах города Кирова и пригорода, охвачено 45 школ. В районные школы направлена информация о техникуме через студентов техникума;</w:t>
      </w:r>
    </w:p>
    <w:p>
      <w:pPr>
        <w:pStyle w:val="style0"/>
        <w:numPr>
          <w:ilvl w:val="0"/>
          <w:numId w:val="8"/>
        </w:numPr>
        <w:spacing w:after="0" w:before="0" w:line="100" w:lineRule="atLeast"/>
        <w:contextualSpacing w:val="false"/>
        <w:jc w:val="both"/>
      </w:pPr>
      <w:r>
        <w:rPr>
          <w:rFonts w:cs="Times New Roman" w:eastAsia="Times New Roman"/>
          <w:sz w:val="24"/>
          <w:szCs w:val="24"/>
        </w:rPr>
        <w:t>-участие в проведении Дня старшеклассника «Мой выбор» совместно с КОГКУ Центром занятости населения г. Кирова в п.Мурыгино Юрьянского района  с. Коршик Оричевского района.</w:t>
      </w:r>
    </w:p>
    <w:p>
      <w:pPr>
        <w:pStyle w:val="style0"/>
        <w:numPr>
          <w:ilvl w:val="0"/>
          <w:numId w:val="8"/>
        </w:numPr>
        <w:spacing w:after="0" w:before="0" w:line="100" w:lineRule="atLeast"/>
        <w:contextualSpacing w:val="false"/>
        <w:jc w:val="both"/>
      </w:pPr>
      <w:r>
        <w:rPr>
          <w:rFonts w:cs="Times New Roman" w:eastAsia="Times New Roman"/>
          <w:sz w:val="24"/>
          <w:szCs w:val="24"/>
        </w:rPr>
        <w:t>- участие в семинаре «Рекомендации по созданию районных центров профессиональной ориентации учащихся  общеобразовательных школ» при центре занятости  населения;</w:t>
      </w:r>
    </w:p>
    <w:p>
      <w:pPr>
        <w:pStyle w:val="style0"/>
        <w:numPr>
          <w:ilvl w:val="0"/>
          <w:numId w:val="8"/>
        </w:numPr>
        <w:spacing w:after="0" w:before="0" w:line="100" w:lineRule="atLeast"/>
        <w:contextualSpacing w:val="false"/>
        <w:jc w:val="both"/>
      </w:pPr>
      <w:r>
        <w:rPr>
          <w:rFonts w:cs="Times New Roman" w:eastAsia="Times New Roman"/>
          <w:sz w:val="24"/>
          <w:szCs w:val="24"/>
        </w:rPr>
        <w:t>-организованы совместные мероприятия с городским центром занятости населения -</w:t>
      </w:r>
    </w:p>
    <w:p>
      <w:pPr>
        <w:pStyle w:val="style0"/>
        <w:numPr>
          <w:ilvl w:val="0"/>
          <w:numId w:val="8"/>
        </w:numPr>
        <w:spacing w:after="0" w:before="0" w:line="100" w:lineRule="atLeast"/>
        <w:contextualSpacing w:val="false"/>
        <w:jc w:val="both"/>
      </w:pPr>
      <w:r>
        <w:rPr>
          <w:rFonts w:cs="Times New Roman" w:eastAsia="Times New Roman"/>
          <w:sz w:val="24"/>
          <w:szCs w:val="24"/>
        </w:rPr>
        <w:t>размещена информация о техникуме, ведется сбор сведений о незанятых выпускниках, проведен   День профессий машиностроения – 12 школ (109 учащихся);</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организованы экскурсии для учащихся школ № 3,16,20, 21,33,50,57,58,60,68,69 ОАО «Электромашиностроительный завод  "Лепсе», ОАО Кировский Машзавод 1 Мая, Вятское машиностроительное предприятие « Авитек», завод  «Маяк» </w:t>
      </w:r>
    </w:p>
    <w:p>
      <w:pPr>
        <w:pStyle w:val="style0"/>
        <w:numPr>
          <w:ilvl w:val="0"/>
          <w:numId w:val="8"/>
        </w:numPr>
        <w:spacing w:after="0" w:before="0" w:line="100" w:lineRule="atLeast"/>
        <w:contextualSpacing w:val="false"/>
        <w:jc w:val="both"/>
      </w:pPr>
      <w:r>
        <w:rPr>
          <w:rFonts w:cs="Times New Roman" w:eastAsia="Times New Roman"/>
          <w:sz w:val="24"/>
          <w:szCs w:val="24"/>
        </w:rPr>
        <w:t>(112 учащихся);</w:t>
      </w:r>
    </w:p>
    <w:p>
      <w:pPr>
        <w:pStyle w:val="style0"/>
        <w:numPr>
          <w:ilvl w:val="0"/>
          <w:numId w:val="8"/>
        </w:numPr>
        <w:spacing w:after="0" w:before="0" w:line="100" w:lineRule="atLeast"/>
        <w:contextualSpacing w:val="false"/>
        <w:jc w:val="both"/>
      </w:pPr>
      <w:r>
        <w:rPr>
          <w:rFonts w:cs="Times New Roman" w:eastAsia="Times New Roman"/>
          <w:sz w:val="24"/>
          <w:szCs w:val="24"/>
        </w:rPr>
        <w:t>-создана группа профинформаторов из числа студентов выпускных групп для распространения рекламной продукции о техникуме;</w:t>
      </w:r>
    </w:p>
    <w:p>
      <w:pPr>
        <w:pStyle w:val="style0"/>
        <w:numPr>
          <w:ilvl w:val="0"/>
          <w:numId w:val="8"/>
        </w:numPr>
        <w:spacing w:after="0" w:before="0" w:line="100" w:lineRule="atLeast"/>
        <w:contextualSpacing w:val="false"/>
        <w:jc w:val="both"/>
      </w:pPr>
      <w:r>
        <w:rPr>
          <w:rFonts w:cs="Times New Roman" w:eastAsia="Times New Roman"/>
          <w:sz w:val="24"/>
          <w:szCs w:val="24"/>
        </w:rPr>
        <w:t>-проведен областной конкурс творческих работ: «Труд, ремесло, работа – стабильность качества и старт для взлета»42 чел. из 21 учебного учреждения;</w:t>
      </w:r>
    </w:p>
    <w:p>
      <w:pPr>
        <w:pStyle w:val="style0"/>
        <w:numPr>
          <w:ilvl w:val="0"/>
          <w:numId w:val="8"/>
        </w:numPr>
        <w:spacing w:after="0" w:before="0" w:line="100" w:lineRule="atLeast"/>
        <w:contextualSpacing w:val="false"/>
        <w:jc w:val="both"/>
      </w:pPr>
      <w:r>
        <w:rPr>
          <w:rFonts w:cs="Times New Roman" w:eastAsia="Times New Roman"/>
          <w:sz w:val="24"/>
          <w:szCs w:val="24"/>
        </w:rPr>
        <w:t>-организовано профильное обучение с учащимися общеобразовательных школ №2. №10;</w:t>
      </w:r>
    </w:p>
    <w:p>
      <w:pPr>
        <w:pStyle w:val="style0"/>
        <w:numPr>
          <w:ilvl w:val="0"/>
          <w:numId w:val="8"/>
        </w:numPr>
        <w:spacing w:after="0" w:before="0" w:line="100" w:lineRule="atLeast"/>
        <w:contextualSpacing w:val="false"/>
        <w:jc w:val="both"/>
      </w:pPr>
      <w:r>
        <w:rPr>
          <w:rFonts w:cs="Times New Roman" w:eastAsia="Times New Roman"/>
          <w:sz w:val="24"/>
          <w:szCs w:val="24"/>
        </w:rPr>
        <w:t>-постоянно проводились индивидуальные консультации для родителей по вопросам профориентации;</w:t>
      </w:r>
    </w:p>
    <w:p>
      <w:pPr>
        <w:pStyle w:val="style0"/>
        <w:numPr>
          <w:ilvl w:val="0"/>
          <w:numId w:val="8"/>
        </w:numPr>
        <w:spacing w:after="0" w:before="0" w:line="100" w:lineRule="atLeast"/>
        <w:contextualSpacing w:val="false"/>
        <w:jc w:val="both"/>
      </w:pPr>
      <w:r>
        <w:rPr>
          <w:rFonts w:cs="Times New Roman" w:eastAsia="Times New Roman"/>
          <w:sz w:val="24"/>
          <w:szCs w:val="24"/>
        </w:rPr>
        <w:t>-размещена рекламная информация  о техникуме в газетах и журналах:</w:t>
      </w:r>
    </w:p>
    <w:p>
      <w:pPr>
        <w:pStyle w:val="style0"/>
        <w:numPr>
          <w:ilvl w:val="0"/>
          <w:numId w:val="8"/>
        </w:numPr>
        <w:spacing w:after="0" w:before="0" w:line="100" w:lineRule="atLeast"/>
        <w:contextualSpacing w:val="false"/>
        <w:jc w:val="both"/>
      </w:pPr>
      <w:r>
        <w:rPr>
          <w:rFonts w:cs="Times New Roman" w:eastAsia="Times New Roman"/>
          <w:sz w:val="24"/>
          <w:szCs w:val="24"/>
        </w:rPr>
        <w:t>Журналы: «Куда пойти учиться», «Образование 2012»,  «Абитуриент – 2012»</w:t>
      </w:r>
    </w:p>
    <w:p>
      <w:pPr>
        <w:pStyle w:val="style0"/>
        <w:numPr>
          <w:ilvl w:val="0"/>
          <w:numId w:val="8"/>
        </w:numPr>
        <w:spacing w:after="0" w:before="0" w:line="100" w:lineRule="atLeast"/>
        <w:contextualSpacing w:val="false"/>
        <w:jc w:val="both"/>
      </w:pPr>
      <w:r>
        <w:rPr>
          <w:rFonts w:cs="Times New Roman" w:eastAsia="Times New Roman"/>
          <w:sz w:val="24"/>
          <w:szCs w:val="24"/>
        </w:rPr>
        <w:t>Газеты: «Кирово-Чепецк», «Прогород», «Вятский наблюдатель» «Источник новостей», «Работа для вас», заводские газеты ОАО «Электромашиностроительный завод»Лепсе», ОАО Кировский Машзавод 1 Мая, Вятское машиностроительное предприятие « Авитек»;</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     Рекламный ролик по телеканалу ГТРК «Вятка», радио - Мария</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В 2012-2013 учебном году техникумом израсходовано на мероприятия по профориентации  152 000 рублей.</w:t>
      </w:r>
    </w:p>
    <w:p>
      <w:pPr>
        <w:pStyle w:val="style0"/>
        <w:numPr>
          <w:ilvl w:val="0"/>
          <w:numId w:val="8"/>
        </w:numPr>
        <w:spacing w:after="0" w:before="0" w:line="100" w:lineRule="atLeast"/>
        <w:contextualSpacing w:val="false"/>
        <w:jc w:val="both"/>
      </w:pPr>
      <w:r>
        <w:rPr>
          <w:rFonts w:cs="Times New Roman" w:eastAsia="Times New Roman"/>
          <w:sz w:val="24"/>
          <w:szCs w:val="24"/>
        </w:rPr>
        <w:t xml:space="preserve">           </w:t>
      </w:r>
      <w:r>
        <w:rPr>
          <w:rFonts w:cs="Times New Roman" w:eastAsia="Times New Roman"/>
          <w:sz w:val="24"/>
          <w:szCs w:val="24"/>
        </w:rPr>
        <w:t>Положительными результатами воспитательной работы в техникуме за 2012/2013  учебный год можно считать:</w:t>
      </w:r>
    </w:p>
    <w:p>
      <w:pPr>
        <w:pStyle w:val="style0"/>
        <w:numPr>
          <w:ilvl w:val="0"/>
          <w:numId w:val="8"/>
        </w:numPr>
        <w:spacing w:after="0" w:before="0" w:line="100" w:lineRule="atLeast"/>
        <w:contextualSpacing w:val="false"/>
        <w:jc w:val="both"/>
      </w:pPr>
      <w:r>
        <w:rPr>
          <w:rFonts w:cs="Times New Roman" w:eastAsia="Times New Roman"/>
          <w:sz w:val="24"/>
          <w:szCs w:val="24"/>
        </w:rPr>
        <w:t>Снижение преступлений и правонарушений среди студентов техникума.</w:t>
      </w:r>
    </w:p>
    <w:p>
      <w:pPr>
        <w:pStyle w:val="style0"/>
        <w:numPr>
          <w:ilvl w:val="0"/>
          <w:numId w:val="8"/>
        </w:numPr>
        <w:spacing w:after="0" w:before="0" w:line="100" w:lineRule="atLeast"/>
        <w:contextualSpacing w:val="false"/>
        <w:jc w:val="both"/>
      </w:pPr>
      <w:r>
        <w:rPr>
          <w:rFonts w:cs="Times New Roman" w:eastAsia="Times New Roman"/>
          <w:sz w:val="24"/>
          <w:szCs w:val="24"/>
        </w:rPr>
        <w:t>-Создание благоприятных условий для развития творческих способностей  студентов через дополнительное образование.</w:t>
      </w:r>
    </w:p>
    <w:p>
      <w:pPr>
        <w:pStyle w:val="style0"/>
        <w:numPr>
          <w:ilvl w:val="0"/>
          <w:numId w:val="8"/>
        </w:numPr>
        <w:spacing w:after="0" w:before="0" w:line="100" w:lineRule="atLeast"/>
        <w:contextualSpacing w:val="false"/>
        <w:jc w:val="both"/>
      </w:pPr>
      <w:r>
        <w:rPr>
          <w:rFonts w:cs="Times New Roman" w:eastAsia="Times New Roman"/>
          <w:sz w:val="24"/>
          <w:szCs w:val="24"/>
        </w:rPr>
        <w:t>-Повышение количества и качества проведенных мероприятий  в техникуме, и результативное участие в районных, городских, областных, российских мероприятиях.</w:t>
      </w:r>
    </w:p>
    <w:p>
      <w:pPr>
        <w:pStyle w:val="style0"/>
        <w:numPr>
          <w:ilvl w:val="0"/>
          <w:numId w:val="8"/>
        </w:numPr>
        <w:spacing w:after="0" w:before="0" w:line="100" w:lineRule="atLeast"/>
        <w:contextualSpacing w:val="false"/>
        <w:jc w:val="both"/>
      </w:pPr>
      <w:r>
        <w:rPr>
          <w:rFonts w:cs="Times New Roman" w:eastAsia="Times New Roman"/>
          <w:sz w:val="24"/>
          <w:szCs w:val="24"/>
        </w:rPr>
        <w:t>-Повышение активности студентов  при проведении мероприятий.</w:t>
      </w:r>
    </w:p>
    <w:p>
      <w:pPr>
        <w:pStyle w:val="style0"/>
        <w:numPr>
          <w:ilvl w:val="0"/>
          <w:numId w:val="8"/>
        </w:numPr>
        <w:spacing w:after="0" w:before="0" w:line="100" w:lineRule="atLeast"/>
        <w:contextualSpacing w:val="false"/>
        <w:jc w:val="both"/>
      </w:pPr>
      <w:r>
        <w:rPr>
          <w:rFonts w:cs="Times New Roman" w:eastAsia="Times New Roman"/>
          <w:sz w:val="24"/>
          <w:szCs w:val="24"/>
        </w:rPr>
        <w:t>-Повышение уровня комфортности самочувствия в техникуме  студентов  и родителей. В техникуме применяются инновационные технологии воспитательной работы. При разработке  учебных планов  и рабочих программ учитываются нравственные, психолого-педагогические аспекты профессиональной деятельности будущих специалистов. Имеются все условия для проведения внеклассной воспитательной работы со студентами.   Педагогический коллектив живет  и работает в пространстве, где возникает множество глобальных и сиюминутных проблем, которые требуют принятия оптимальных решений на всех уровнях. Педагогический коллектив техникума вопреки всем сложностям ищет и находит пути дальнейшего совершенствования учебно-воспитательного процесс а и создания условий для подготовки конкурентоспособных современных специалистов.</w:t>
      </w:r>
    </w:p>
    <w:p>
      <w:pPr>
        <w:pStyle w:val="style0"/>
        <w:numPr>
          <w:ilvl w:val="0"/>
          <w:numId w:val="8"/>
        </w:numPr>
        <w:spacing w:after="0" w:before="0" w:line="100" w:lineRule="atLeast"/>
        <w:contextualSpacing w:val="false"/>
        <w:jc w:val="both"/>
      </w:pPr>
      <w:r>
        <w:rPr>
          <w:rFonts w:cs="Times New Roman" w:eastAsia="Times New Roman"/>
          <w:b/>
          <w:sz w:val="24"/>
          <w:szCs w:val="24"/>
        </w:rPr>
        <w:t xml:space="preserve">            </w:t>
      </w:r>
      <w:r>
        <w:rPr>
          <w:rFonts w:cs="Times New Roman" w:eastAsia="Times New Roman"/>
          <w:b/>
          <w:sz w:val="24"/>
          <w:szCs w:val="24"/>
        </w:rPr>
        <w:t xml:space="preserve">Подводя итог всему сказанному, можно констатировать тот факт, что педагогический коллектив, имея неплохой методический и творческий потенциал, сможет решать имеющие проблемы  и устранять недостатки  и сумеет реализовать задачи, поставленные на новый учебный год: </w:t>
      </w:r>
    </w:p>
    <w:p>
      <w:pPr>
        <w:pStyle w:val="style73"/>
        <w:numPr>
          <w:ilvl w:val="0"/>
          <w:numId w:val="12"/>
        </w:numPr>
      </w:pPr>
      <w:r>
        <w:rPr>
          <w:b/>
        </w:rPr>
        <w:t xml:space="preserve"> </w:t>
      </w:r>
      <w:r>
        <w:rPr>
          <w:b/>
        </w:rPr>
        <w:t>Финансово-экономическая деятельность.</w:t>
      </w:r>
    </w:p>
    <w:p>
      <w:pPr>
        <w:pStyle w:val="style0"/>
        <w:spacing w:line="360" w:lineRule="auto"/>
        <w:ind w:firstLine="540" w:left="0" w:right="0"/>
        <w:jc w:val="both"/>
      </w:pPr>
      <w:r>
        <w:rPr>
          <w:rFonts w:ascii="Calibri" w:cs="Times New Roman" w:eastAsia="Calibri" w:hAnsi="Calibri"/>
          <w:sz w:val="24"/>
          <w:szCs w:val="24"/>
        </w:rPr>
        <w:t>В 2012 году Департамент образования Кировской области выделил бюджетные денежные средства  в сумме 47254100,00 рублей в форме субсидии на выполнение государственного задания, на начало планируемого года был остаток средств в сумме 263200,00  в сумме субсидии на выполнение государственного задания  составила 47517300,0 рублей по КОГОАУ СПО ВЭМТ,  которые были потрачены на следующие расходы:</w:t>
      </w:r>
    </w:p>
    <w:p>
      <w:pPr>
        <w:pStyle w:val="style0"/>
      </w:pPr>
      <w:r>
        <w:rPr/>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7124"/>
        <w:gridCol w:w="900"/>
        <w:gridCol w:w="1547"/>
      </w:tblGrid>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 xml:space="preserve"> </w:t>
            </w:r>
            <w:r>
              <w:rPr>
                <w:rFonts w:ascii="Calibri" w:cs="Times New Roman" w:eastAsia="Calibri" w:hAnsi="Calibri"/>
              </w:rPr>
              <w:t xml:space="preserve">Заработная плата </w:t>
            </w:r>
          </w:p>
          <w:p>
            <w:pPr>
              <w:pStyle w:val="style0"/>
              <w:jc w:val="both"/>
            </w:pPr>
            <w:r>
              <w:rPr>
                <w:rFonts w:ascii="Calibri" w:cs="Times New Roman" w:eastAsia="Calibri" w:hAnsi="Calibri"/>
              </w:rPr>
              <w:t>В т.ч. на зарплату преподавателям</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211</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19301518,65</w:t>
            </w:r>
          </w:p>
          <w:p>
            <w:pPr>
              <w:pStyle w:val="style0"/>
              <w:jc w:val="center"/>
            </w:pPr>
            <w:r>
              <w:rPr>
                <w:rFonts w:ascii="Calibri" w:cs="Times New Roman" w:eastAsia="Calibri" w:hAnsi="Calibri"/>
              </w:rPr>
              <w:t>3727987,10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Книгоиздательская продукция педагогическому персоналу</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212</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74137,74</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Начисления по оплате труда</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213</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5800320,71</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Услуги связи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221</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284798,80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Транспортные услуги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222</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349815,20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Коммунальные услуги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223</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4719728,95</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Арендная плата за пользование имуществом</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224</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Работы, услуги по содержанию имущества</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225</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3731895,91</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Прочие работы, услуги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226</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2311807,67</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Пособия по социальной помощи населению (в т.ч. питание учащихся)</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262</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2218322,33</w:t>
            </w:r>
          </w:p>
          <w:p>
            <w:pPr>
              <w:pStyle w:val="style0"/>
              <w:jc w:val="center"/>
            </w:pPr>
            <w:r>
              <w:rPr/>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Прочие расходы (в т.ч. стипендия)</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290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5598564,96</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Увеличение стоимости основных средств</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310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203232,00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rPr>
              <w:t>Увеличение стоимости материальных запасов</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340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2923157,08</w:t>
            </w:r>
          </w:p>
        </w:tc>
      </w:tr>
      <w:tr>
        <w:trPr>
          <w:cantSplit w:val="false"/>
        </w:trPr>
        <w:tc>
          <w:tcPr>
            <w:tcW w:type="dxa" w:w="802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rPr>
              <w:t>Итого:</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rPr>
              <w:t>47517300,0</w:t>
            </w:r>
          </w:p>
        </w:tc>
      </w:tr>
    </w:tbl>
    <w:p>
      <w:pPr>
        <w:pStyle w:val="style0"/>
      </w:pPr>
      <w:r>
        <w:rPr/>
      </w:r>
    </w:p>
    <w:p>
      <w:pPr>
        <w:pStyle w:val="style0"/>
        <w:ind w:firstLine="540" w:left="0" w:right="0"/>
        <w:jc w:val="both"/>
      </w:pPr>
      <w:r>
        <w:rPr>
          <w:rFonts w:ascii="Calibri" w:cs="Times New Roman" w:eastAsia="Calibri" w:hAnsi="Calibri"/>
          <w:sz w:val="24"/>
          <w:szCs w:val="24"/>
        </w:rPr>
        <w:t xml:space="preserve">Расходы  на заработную плату за 2012 год составил </w:t>
      </w:r>
      <w:r>
        <w:rPr>
          <w:rFonts w:ascii="Calibri" w:cs="Times New Roman" w:eastAsia="Calibri" w:hAnsi="Calibri"/>
          <w:b/>
          <w:sz w:val="24"/>
          <w:szCs w:val="24"/>
        </w:rPr>
        <w:t>19301518,65</w:t>
      </w:r>
      <w:r>
        <w:rPr>
          <w:rFonts w:ascii="Calibri" w:cs="Times New Roman" w:eastAsia="Calibri" w:hAnsi="Calibri"/>
          <w:sz w:val="24"/>
          <w:szCs w:val="24"/>
        </w:rPr>
        <w:t xml:space="preserve"> рублей из них на зарплату преподавателям 3727987,10 рублей. Стоимость 1 часа педагогической работы составляет в среднем 60,11 рублей. Средняя зарплата за 2012 год составила в целом по учреждению – 13518,5 в том числе:</w:t>
      </w:r>
    </w:p>
    <w:p>
      <w:pPr>
        <w:pStyle w:val="style0"/>
        <w:ind w:firstLine="540" w:left="0" w:right="0"/>
        <w:jc w:val="both"/>
      </w:pPr>
      <w:r>
        <w:rPr>
          <w:rFonts w:ascii="Calibri" w:cs="Times New Roman" w:eastAsia="Calibri" w:hAnsi="Calibri"/>
          <w:sz w:val="24"/>
          <w:szCs w:val="24"/>
        </w:rPr>
        <w:t>- мастера 12048,46 рублей;</w:t>
      </w:r>
    </w:p>
    <w:p>
      <w:pPr>
        <w:pStyle w:val="style0"/>
        <w:ind w:firstLine="540" w:left="0" w:right="0"/>
        <w:jc w:val="both"/>
      </w:pPr>
      <w:r>
        <w:rPr>
          <w:rFonts w:ascii="Calibri" w:cs="Times New Roman" w:eastAsia="Calibri" w:hAnsi="Calibri"/>
          <w:sz w:val="24"/>
          <w:szCs w:val="24"/>
        </w:rPr>
        <w:t>- преподаватели 11948,67 рублей;</w:t>
      </w:r>
    </w:p>
    <w:p>
      <w:pPr>
        <w:pStyle w:val="style0"/>
        <w:ind w:firstLine="540" w:left="0" w:right="0"/>
        <w:jc w:val="both"/>
      </w:pPr>
      <w:r>
        <w:rPr>
          <w:rFonts w:ascii="Calibri" w:cs="Times New Roman" w:eastAsia="Calibri" w:hAnsi="Calibri"/>
          <w:sz w:val="24"/>
          <w:szCs w:val="24"/>
        </w:rPr>
        <w:t>- рабочие 6618,18 рублей;</w:t>
      </w:r>
    </w:p>
    <w:p>
      <w:pPr>
        <w:pStyle w:val="style0"/>
        <w:ind w:firstLine="540" w:left="0" w:right="0"/>
        <w:jc w:val="both"/>
      </w:pPr>
      <w:r>
        <w:rPr>
          <w:rFonts w:ascii="Calibri" w:cs="Times New Roman" w:eastAsia="Calibri" w:hAnsi="Calibri"/>
          <w:sz w:val="24"/>
          <w:szCs w:val="24"/>
        </w:rPr>
        <w:t>-администрация  28041,17 рублей;</w:t>
      </w:r>
    </w:p>
    <w:p>
      <w:pPr>
        <w:pStyle w:val="style0"/>
        <w:ind w:firstLine="540" w:left="0" w:right="0"/>
        <w:jc w:val="both"/>
      </w:pPr>
      <w:r>
        <w:rPr>
          <w:rFonts w:ascii="Calibri" w:cs="Times New Roman" w:eastAsia="Calibri" w:hAnsi="Calibri"/>
          <w:sz w:val="24"/>
          <w:szCs w:val="24"/>
        </w:rPr>
        <w:t>- специалисты 10613,47 рублей;</w:t>
      </w:r>
    </w:p>
    <w:p>
      <w:pPr>
        <w:pStyle w:val="style0"/>
        <w:ind w:firstLine="540" w:left="0" w:right="0"/>
        <w:jc w:val="both"/>
      </w:pPr>
      <w:r>
        <w:rPr>
          <w:rFonts w:ascii="Calibri" w:cs="Times New Roman" w:eastAsia="Calibri" w:hAnsi="Calibri"/>
          <w:sz w:val="24"/>
          <w:szCs w:val="24"/>
        </w:rPr>
        <w:t>- учебно-вспомогательный персонал 9175,12 рублей;</w:t>
      </w:r>
    </w:p>
    <w:p>
      <w:pPr>
        <w:pStyle w:val="style0"/>
        <w:ind w:firstLine="540" w:left="0" w:right="0"/>
        <w:jc w:val="both"/>
      </w:pPr>
      <w:r>
        <w:rPr>
          <w:rFonts w:ascii="Calibri" w:cs="Times New Roman" w:eastAsia="Calibri" w:hAnsi="Calibri"/>
          <w:sz w:val="24"/>
          <w:szCs w:val="24"/>
        </w:rPr>
        <w:t>- руководители структурных подразделений  16187,90 рублей.</w:t>
      </w:r>
    </w:p>
    <w:p>
      <w:pPr>
        <w:pStyle w:val="style0"/>
        <w:ind w:firstLine="540" w:left="0" w:right="0"/>
        <w:jc w:val="both"/>
      </w:pPr>
      <w:r>
        <w:rPr>
          <w:rFonts w:ascii="Calibri" w:cs="Times New Roman" w:eastAsia="Calibri" w:hAnsi="Calibri"/>
          <w:sz w:val="24"/>
          <w:szCs w:val="24"/>
        </w:rPr>
        <w:t>Расходы за книгоиздательскую продукцию педагогическому персоналу составила-</w:t>
      </w:r>
      <w:r>
        <w:rPr>
          <w:rFonts w:ascii="Calibri" w:cs="Times New Roman" w:eastAsia="Calibri" w:hAnsi="Calibri"/>
          <w:b/>
          <w:sz w:val="24"/>
          <w:szCs w:val="24"/>
        </w:rPr>
        <w:t>74137,74</w:t>
      </w:r>
    </w:p>
    <w:p>
      <w:pPr>
        <w:pStyle w:val="style0"/>
        <w:ind w:firstLine="540" w:left="0" w:right="0"/>
        <w:jc w:val="both"/>
      </w:pPr>
      <w:r>
        <w:rPr>
          <w:rFonts w:ascii="Calibri" w:cs="Times New Roman" w:eastAsia="Calibri" w:hAnsi="Calibri"/>
          <w:sz w:val="24"/>
          <w:szCs w:val="24"/>
        </w:rPr>
        <w:t>В расходы на книгоиздательскую продукцию педагогическому персоналу входят расходы на выплату суточных во время пребывания в командировке – 2837,74рублей, а также выплаты компенсации на книгоиздательскую продукцию сотрудникам 71300,0 рублей.</w:t>
      </w:r>
    </w:p>
    <w:p>
      <w:pPr>
        <w:pStyle w:val="style0"/>
        <w:jc w:val="both"/>
      </w:pPr>
      <w:r>
        <w:rPr>
          <w:rFonts w:ascii="Calibri" w:cs="Times New Roman" w:eastAsia="Calibri" w:hAnsi="Calibri"/>
          <w:sz w:val="24"/>
          <w:szCs w:val="24"/>
        </w:rPr>
        <w:t>Расходы по начислениям по оплате труда составили -</w:t>
      </w:r>
      <w:r>
        <w:rPr>
          <w:rFonts w:ascii="Calibri" w:cs="Times New Roman" w:eastAsia="Calibri" w:hAnsi="Calibri"/>
          <w:b/>
          <w:sz w:val="24"/>
          <w:szCs w:val="24"/>
        </w:rPr>
        <w:t>5800320,71</w:t>
      </w:r>
      <w:r>
        <w:rPr>
          <w:rFonts w:ascii="Calibri" w:cs="Times New Roman" w:eastAsia="Calibri" w:hAnsi="Calibri"/>
          <w:sz w:val="24"/>
          <w:szCs w:val="24"/>
        </w:rPr>
        <w:t xml:space="preserve"> рублей.</w:t>
      </w:r>
    </w:p>
    <w:p>
      <w:pPr>
        <w:pStyle w:val="style0"/>
        <w:ind w:firstLine="540" w:left="0" w:right="0"/>
        <w:jc w:val="both"/>
      </w:pPr>
      <w:r>
        <w:rPr>
          <w:rFonts w:ascii="Calibri" w:cs="Times New Roman" w:eastAsia="Calibri" w:hAnsi="Calibri"/>
          <w:b/>
          <w:sz w:val="24"/>
          <w:szCs w:val="24"/>
        </w:rPr>
        <w:t>Расход по услугам связи: 284798,8</w:t>
      </w:r>
    </w:p>
    <w:p>
      <w:pPr>
        <w:pStyle w:val="style0"/>
        <w:ind w:firstLine="540" w:left="0" w:right="0"/>
        <w:jc w:val="both"/>
      </w:pPr>
      <w:r>
        <w:rPr>
          <w:rFonts w:ascii="Calibri" w:cs="Times New Roman" w:eastAsia="Calibri" w:hAnsi="Calibri"/>
          <w:sz w:val="24"/>
          <w:szCs w:val="24"/>
        </w:rPr>
        <w:t>- оплату абонентской платы за телефон -255692,0 рублей;</w:t>
      </w:r>
    </w:p>
    <w:p>
      <w:pPr>
        <w:pStyle w:val="style0"/>
        <w:ind w:firstLine="540" w:left="0" w:right="0"/>
        <w:jc w:val="both"/>
      </w:pPr>
      <w:r>
        <w:rPr>
          <w:rFonts w:ascii="Calibri" w:cs="Times New Roman" w:eastAsia="Calibri" w:hAnsi="Calibri"/>
          <w:sz w:val="24"/>
          <w:szCs w:val="24"/>
        </w:rPr>
        <w:t>- оплату услуг Интернет -21273,0 рублей.</w:t>
      </w:r>
    </w:p>
    <w:p>
      <w:pPr>
        <w:pStyle w:val="style0"/>
        <w:ind w:firstLine="540" w:left="0" w:right="0"/>
        <w:jc w:val="both"/>
      </w:pPr>
      <w:r>
        <w:rPr>
          <w:rFonts w:ascii="Calibri" w:cs="Times New Roman" w:eastAsia="Calibri" w:hAnsi="Calibri"/>
          <w:sz w:val="24"/>
          <w:szCs w:val="24"/>
        </w:rPr>
        <w:t>-оплата конвертов-7833,8 рублей</w:t>
      </w:r>
    </w:p>
    <w:p>
      <w:pPr>
        <w:pStyle w:val="style0"/>
        <w:ind w:firstLine="540" w:left="0" w:right="0"/>
        <w:jc w:val="both"/>
      </w:pPr>
      <w:r>
        <w:rPr>
          <w:rFonts w:ascii="Calibri" w:cs="Times New Roman" w:eastAsia="Calibri" w:hAnsi="Calibri"/>
          <w:sz w:val="24"/>
          <w:szCs w:val="24"/>
        </w:rPr>
        <w:t>Расходы по  транспортным услугам:</w:t>
      </w:r>
      <w:r>
        <w:rPr>
          <w:sz w:val="24"/>
          <w:szCs w:val="24"/>
        </w:rPr>
        <w:t xml:space="preserve">  </w:t>
      </w:r>
      <w:r>
        <w:rPr>
          <w:rFonts w:ascii="Calibri" w:cs="Times New Roman" w:eastAsia="Calibri" w:hAnsi="Calibri"/>
          <w:b/>
          <w:sz w:val="24"/>
          <w:szCs w:val="24"/>
        </w:rPr>
        <w:t>349815,2</w:t>
      </w:r>
    </w:p>
    <w:p>
      <w:pPr>
        <w:pStyle w:val="style0"/>
        <w:ind w:firstLine="540" w:left="0" w:right="0"/>
        <w:jc w:val="both"/>
      </w:pPr>
      <w:r>
        <w:rPr>
          <w:rFonts w:ascii="Calibri" w:cs="Times New Roman" w:eastAsia="Calibri" w:hAnsi="Calibri"/>
          <w:sz w:val="24"/>
          <w:szCs w:val="24"/>
        </w:rPr>
        <w:t>- проездные билеты в общественном транспорте – 148785,20 рублей;</w:t>
      </w:r>
    </w:p>
    <w:p>
      <w:pPr>
        <w:pStyle w:val="style0"/>
        <w:ind w:firstLine="540" w:left="0" w:right="0"/>
        <w:jc w:val="both"/>
      </w:pPr>
      <w:r>
        <w:rPr>
          <w:rFonts w:ascii="Calibri" w:cs="Times New Roman" w:eastAsia="Calibri" w:hAnsi="Calibri"/>
          <w:sz w:val="24"/>
          <w:szCs w:val="24"/>
        </w:rPr>
        <w:t>- проездные билеты детям - сиротам– 201030,00 рублей.</w:t>
      </w:r>
    </w:p>
    <w:p>
      <w:pPr>
        <w:pStyle w:val="style0"/>
        <w:ind w:firstLine="540" w:left="0" w:right="0"/>
        <w:jc w:val="both"/>
      </w:pPr>
      <w:r>
        <w:rPr>
          <w:rFonts w:ascii="Calibri" w:cs="Times New Roman" w:eastAsia="Calibri" w:hAnsi="Calibri"/>
          <w:b/>
          <w:sz w:val="24"/>
          <w:szCs w:val="24"/>
        </w:rPr>
        <w:t>Расход по коммунальным услугам осуществлен на: 4719728,95</w:t>
      </w:r>
    </w:p>
    <w:p>
      <w:pPr>
        <w:pStyle w:val="style0"/>
        <w:ind w:firstLine="540" w:left="0" w:right="0"/>
        <w:jc w:val="both"/>
      </w:pPr>
      <w:r>
        <w:rPr>
          <w:rFonts w:ascii="Calibri" w:cs="Times New Roman" w:eastAsia="Calibri" w:hAnsi="Calibri"/>
          <w:sz w:val="24"/>
          <w:szCs w:val="24"/>
        </w:rPr>
        <w:t>- оплату отопления -3001131,69рублей;</w:t>
      </w:r>
    </w:p>
    <w:p>
      <w:pPr>
        <w:pStyle w:val="style0"/>
        <w:ind w:firstLine="540" w:left="0" w:right="0"/>
        <w:jc w:val="both"/>
      </w:pPr>
      <w:r>
        <w:rPr>
          <w:rFonts w:ascii="Calibri" w:cs="Times New Roman" w:eastAsia="Calibri" w:hAnsi="Calibri"/>
          <w:sz w:val="24"/>
          <w:szCs w:val="24"/>
        </w:rPr>
        <w:t>- оплата электроэнергии- 1485164,35 рублей;</w:t>
      </w:r>
    </w:p>
    <w:p>
      <w:pPr>
        <w:pStyle w:val="style0"/>
        <w:ind w:firstLine="540" w:left="0" w:right="0"/>
        <w:jc w:val="both"/>
      </w:pPr>
      <w:r>
        <w:rPr>
          <w:rFonts w:ascii="Calibri" w:cs="Times New Roman" w:eastAsia="Calibri" w:hAnsi="Calibri"/>
          <w:sz w:val="24"/>
          <w:szCs w:val="24"/>
        </w:rPr>
        <w:t>- оплата в</w:t>
      </w:r>
      <w:r>
        <w:rPr>
          <w:sz w:val="24"/>
          <w:szCs w:val="24"/>
        </w:rPr>
        <w:t>одоснабжения -233432,91 рублей.</w:t>
      </w:r>
    </w:p>
    <w:p>
      <w:pPr>
        <w:pStyle w:val="style0"/>
        <w:ind w:firstLine="540" w:left="0" w:right="0"/>
      </w:pPr>
      <w:r>
        <w:rPr>
          <w:rFonts w:ascii="Calibri" w:cs="Times New Roman" w:eastAsia="Calibri" w:hAnsi="Calibri"/>
          <w:b/>
          <w:sz w:val="24"/>
          <w:szCs w:val="24"/>
        </w:rPr>
        <w:t xml:space="preserve">Расходы на  работы, услуги по содержанию имущества:   3731895,91                       </w:t>
      </w:r>
    </w:p>
    <w:p>
      <w:pPr>
        <w:pStyle w:val="style0"/>
        <w:ind w:firstLine="540" w:left="0" w:right="0"/>
      </w:pPr>
      <w:r>
        <w:rPr>
          <w:rFonts w:ascii="Calibri" w:cs="Times New Roman" w:eastAsia="Calibri" w:hAnsi="Calibri"/>
          <w:sz w:val="24"/>
          <w:szCs w:val="24"/>
        </w:rPr>
        <w:t>- уборку помещения -1150140,00 рублей;</w:t>
      </w:r>
    </w:p>
    <w:p>
      <w:pPr>
        <w:pStyle w:val="style0"/>
        <w:ind w:hanging="0" w:left="540" w:right="0"/>
      </w:pPr>
      <w:r>
        <w:rPr>
          <w:rFonts w:ascii="Calibri" w:cs="Times New Roman" w:eastAsia="Calibri" w:hAnsi="Calibri"/>
          <w:sz w:val="24"/>
          <w:szCs w:val="24"/>
        </w:rPr>
        <w:t>-  ремонтные работы оборудования-5850,29 рублей;</w:t>
      </w:r>
    </w:p>
    <w:p>
      <w:pPr>
        <w:pStyle w:val="style0"/>
        <w:ind w:hanging="0" w:left="540" w:right="0"/>
      </w:pPr>
      <w:r>
        <w:rPr>
          <w:rFonts w:ascii="Calibri" w:cs="Times New Roman" w:eastAsia="Calibri" w:hAnsi="Calibri"/>
          <w:sz w:val="24"/>
          <w:szCs w:val="24"/>
        </w:rPr>
        <w:t>- заправку картриджей по счетам-79750,00 рублей;</w:t>
      </w:r>
    </w:p>
    <w:p>
      <w:pPr>
        <w:pStyle w:val="style0"/>
        <w:ind w:hanging="0" w:left="540" w:right="0"/>
      </w:pPr>
      <w:r>
        <w:rPr>
          <w:rFonts w:ascii="Calibri" w:cs="Times New Roman" w:eastAsia="Calibri" w:hAnsi="Calibri"/>
          <w:sz w:val="24"/>
          <w:szCs w:val="24"/>
        </w:rPr>
        <w:t>- техническое обслуж.здания-661080,53 рублей;</w:t>
      </w:r>
    </w:p>
    <w:p>
      <w:pPr>
        <w:pStyle w:val="style0"/>
        <w:ind w:hanging="0" w:left="540" w:right="0"/>
      </w:pPr>
      <w:r>
        <w:rPr>
          <w:rFonts w:ascii="Calibri" w:cs="Times New Roman" w:eastAsia="Calibri" w:hAnsi="Calibri"/>
          <w:sz w:val="24"/>
          <w:szCs w:val="24"/>
        </w:rPr>
        <w:t>- вывоз мусора, ТБО -119581,51 рублей;</w:t>
      </w:r>
    </w:p>
    <w:p>
      <w:pPr>
        <w:pStyle w:val="style0"/>
        <w:ind w:hanging="0" w:left="540" w:right="0"/>
      </w:pPr>
      <w:r>
        <w:rPr>
          <w:rFonts w:ascii="Calibri" w:cs="Times New Roman" w:eastAsia="Calibri" w:hAnsi="Calibri"/>
          <w:sz w:val="24"/>
          <w:szCs w:val="24"/>
        </w:rPr>
        <w:t>- обслуживание системы видеонаблюдения-94200,00 рублей;</w:t>
      </w:r>
    </w:p>
    <w:p>
      <w:pPr>
        <w:pStyle w:val="style0"/>
        <w:ind w:hanging="0" w:left="540" w:right="0"/>
      </w:pPr>
      <w:r>
        <w:rPr>
          <w:rFonts w:ascii="Calibri" w:cs="Times New Roman" w:eastAsia="Calibri" w:hAnsi="Calibri"/>
          <w:sz w:val="24"/>
          <w:szCs w:val="24"/>
        </w:rPr>
        <w:t>-обслуживание пожарной сигнализации-12363,00 рублей</w:t>
      </w:r>
    </w:p>
    <w:p>
      <w:pPr>
        <w:pStyle w:val="style0"/>
        <w:ind w:hanging="0" w:left="540" w:right="0"/>
      </w:pPr>
      <w:r>
        <w:rPr>
          <w:rFonts w:ascii="Calibri" w:cs="Times New Roman" w:eastAsia="Calibri" w:hAnsi="Calibri"/>
          <w:sz w:val="24"/>
          <w:szCs w:val="24"/>
        </w:rPr>
        <w:t>- текущий ремонт здания- 1408758,00 рублей в т.ч.:</w:t>
      </w:r>
    </w:p>
    <w:p>
      <w:pPr>
        <w:pStyle w:val="style0"/>
        <w:numPr>
          <w:ilvl w:val="0"/>
          <w:numId w:val="24"/>
        </w:numPr>
        <w:tabs>
          <w:tab w:leader="none" w:pos="5673" w:val="left"/>
        </w:tabs>
        <w:spacing w:after="0" w:before="0"/>
        <w:ind w:hanging="360" w:left="1080" w:right="0"/>
        <w:contextualSpacing w:val="false"/>
      </w:pPr>
      <w:r>
        <w:rPr>
          <w:rFonts w:ascii="Calibri" w:cs="Times New Roman" w:eastAsia="Calibri" w:hAnsi="Calibri"/>
          <w:sz w:val="24"/>
          <w:szCs w:val="24"/>
        </w:rPr>
        <w:t>Замена окон- 900269,00 рублей;</w:t>
      </w:r>
    </w:p>
    <w:p>
      <w:pPr>
        <w:pStyle w:val="style0"/>
        <w:numPr>
          <w:ilvl w:val="0"/>
          <w:numId w:val="24"/>
        </w:numPr>
        <w:tabs>
          <w:tab w:leader="none" w:pos="5673" w:val="left"/>
        </w:tabs>
        <w:spacing w:after="0" w:before="0"/>
        <w:ind w:hanging="360" w:left="1080" w:right="0"/>
        <w:contextualSpacing w:val="false"/>
      </w:pPr>
      <w:r>
        <w:rPr>
          <w:rFonts w:ascii="Calibri" w:cs="Times New Roman" w:eastAsia="Calibri" w:hAnsi="Calibri"/>
          <w:sz w:val="24"/>
          <w:szCs w:val="24"/>
        </w:rPr>
        <w:t>Установка дверей- 156489,00 рублей;</w:t>
      </w:r>
    </w:p>
    <w:p>
      <w:pPr>
        <w:pStyle w:val="style0"/>
        <w:numPr>
          <w:ilvl w:val="0"/>
          <w:numId w:val="24"/>
        </w:numPr>
        <w:tabs>
          <w:tab w:leader="none" w:pos="5673" w:val="left"/>
        </w:tabs>
        <w:spacing w:after="0" w:before="0"/>
        <w:ind w:hanging="360" w:left="1080" w:right="0"/>
        <w:contextualSpacing w:val="false"/>
      </w:pPr>
      <w:r>
        <w:rPr>
          <w:rFonts w:ascii="Calibri" w:cs="Times New Roman" w:eastAsia="Calibri" w:hAnsi="Calibri"/>
          <w:sz w:val="24"/>
          <w:szCs w:val="24"/>
        </w:rPr>
        <w:t>Защита конструкций- 352000,00 рублей;</w:t>
      </w:r>
    </w:p>
    <w:p>
      <w:pPr>
        <w:pStyle w:val="style0"/>
        <w:ind w:hanging="0" w:left="540" w:right="0"/>
      </w:pPr>
      <w:r>
        <w:rPr>
          <w:rFonts w:ascii="Calibri" w:cs="Times New Roman" w:eastAsia="Calibri" w:hAnsi="Calibri"/>
          <w:sz w:val="24"/>
          <w:szCs w:val="24"/>
        </w:rPr>
        <w:t>- Обслуживание автомобиля-44414,0 рублей;</w:t>
      </w:r>
    </w:p>
    <w:p>
      <w:pPr>
        <w:pStyle w:val="style0"/>
        <w:ind w:hanging="0" w:left="540" w:right="0"/>
      </w:pPr>
      <w:r>
        <w:rPr>
          <w:rFonts w:ascii="Calibri" w:cs="Times New Roman" w:eastAsia="Calibri" w:hAnsi="Calibri"/>
          <w:sz w:val="24"/>
          <w:szCs w:val="24"/>
        </w:rPr>
        <w:t>- З/плата по трудов. договору и отчисления-134037,58 рублей;</w:t>
      </w:r>
    </w:p>
    <w:p>
      <w:pPr>
        <w:pStyle w:val="style0"/>
        <w:ind w:hanging="0" w:left="540" w:right="0"/>
      </w:pPr>
      <w:r>
        <w:rPr>
          <w:rFonts w:ascii="Calibri" w:cs="Times New Roman" w:eastAsia="Calibri" w:hAnsi="Calibri"/>
          <w:sz w:val="24"/>
          <w:szCs w:val="24"/>
        </w:rPr>
        <w:t xml:space="preserve">- Дератизацию помещения-21721,00 рублей; </w:t>
      </w:r>
    </w:p>
    <w:p>
      <w:pPr>
        <w:pStyle w:val="style0"/>
        <w:ind w:firstLine="540" w:left="0" w:right="0"/>
        <w:jc w:val="both"/>
      </w:pPr>
      <w:r>
        <w:rPr>
          <w:rFonts w:ascii="Calibri" w:cs="Times New Roman" w:eastAsia="Calibri" w:hAnsi="Calibri"/>
          <w:b/>
          <w:sz w:val="24"/>
          <w:szCs w:val="24"/>
        </w:rPr>
        <w:t>Расходы в форме прочих расходов:</w:t>
      </w:r>
      <w:r>
        <w:rPr>
          <w:b/>
          <w:sz w:val="24"/>
          <w:szCs w:val="24"/>
        </w:rPr>
        <w:t xml:space="preserve"> </w:t>
      </w:r>
      <w:r>
        <w:rPr>
          <w:rFonts w:ascii="Calibri" w:cs="Times New Roman" w:eastAsia="Calibri" w:hAnsi="Calibri"/>
          <w:b/>
          <w:sz w:val="24"/>
          <w:szCs w:val="24"/>
        </w:rPr>
        <w:t>2311807,67</w:t>
      </w:r>
    </w:p>
    <w:p>
      <w:pPr>
        <w:pStyle w:val="style0"/>
        <w:ind w:hanging="0" w:left="540" w:right="0"/>
      </w:pPr>
      <w:r>
        <w:rPr>
          <w:rFonts w:ascii="Calibri" w:cs="Times New Roman" w:eastAsia="Calibri" w:hAnsi="Calibri"/>
          <w:sz w:val="24"/>
          <w:szCs w:val="24"/>
        </w:rPr>
        <w:t>- Питание в столовой детей-сирот-365793,87 рублей;</w:t>
      </w:r>
    </w:p>
    <w:p>
      <w:pPr>
        <w:pStyle w:val="style0"/>
        <w:ind w:hanging="0" w:left="540" w:right="0"/>
      </w:pPr>
      <w:r>
        <w:rPr>
          <w:rFonts w:ascii="Calibri" w:cs="Times New Roman" w:eastAsia="Calibri" w:hAnsi="Calibri"/>
          <w:sz w:val="24"/>
          <w:szCs w:val="24"/>
        </w:rPr>
        <w:t>- Питание в столовой уч-ся-407547,6 рублей;</w:t>
      </w:r>
    </w:p>
    <w:p>
      <w:pPr>
        <w:pStyle w:val="style0"/>
        <w:ind w:hanging="0" w:left="540" w:right="0"/>
      </w:pPr>
      <w:r>
        <w:rPr>
          <w:rFonts w:ascii="Calibri" w:cs="Times New Roman" w:eastAsia="Calibri" w:hAnsi="Calibri"/>
          <w:sz w:val="24"/>
          <w:szCs w:val="24"/>
        </w:rPr>
        <w:t>- Услуги печати(бланки)-900,0 рублей;</w:t>
      </w:r>
    </w:p>
    <w:p>
      <w:pPr>
        <w:pStyle w:val="style0"/>
        <w:ind w:hanging="0" w:left="540" w:right="0"/>
      </w:pPr>
      <w:r>
        <w:rPr>
          <w:rFonts w:ascii="Calibri" w:cs="Times New Roman" w:eastAsia="Calibri" w:hAnsi="Calibri"/>
          <w:sz w:val="24"/>
          <w:szCs w:val="24"/>
        </w:rPr>
        <w:t>- Обучение сотрудников-84500,12 рублей;</w:t>
      </w:r>
    </w:p>
    <w:p>
      <w:pPr>
        <w:pStyle w:val="style0"/>
        <w:ind w:hanging="0" w:left="540" w:right="0"/>
      </w:pPr>
      <w:r>
        <w:rPr>
          <w:rFonts w:ascii="Calibri" w:cs="Times New Roman" w:eastAsia="Calibri" w:hAnsi="Calibri"/>
          <w:sz w:val="24"/>
          <w:szCs w:val="24"/>
        </w:rPr>
        <w:t>- Разработку и определение сметн.документации-225800,00 рублей;</w:t>
      </w:r>
    </w:p>
    <w:p>
      <w:pPr>
        <w:pStyle w:val="style0"/>
        <w:ind w:hanging="0" w:left="540" w:right="0"/>
      </w:pPr>
      <w:r>
        <w:rPr>
          <w:rFonts w:ascii="Calibri" w:cs="Times New Roman" w:eastAsia="Calibri" w:hAnsi="Calibri"/>
          <w:b/>
          <w:sz w:val="24"/>
          <w:szCs w:val="24"/>
        </w:rPr>
        <w:t xml:space="preserve">- </w:t>
      </w:r>
      <w:r>
        <w:rPr>
          <w:rFonts w:ascii="Calibri" w:cs="Times New Roman" w:eastAsia="Calibri" w:hAnsi="Calibri"/>
          <w:sz w:val="24"/>
          <w:szCs w:val="24"/>
        </w:rPr>
        <w:t>Реклама-115603,76 рублей;</w:t>
      </w:r>
    </w:p>
    <w:p>
      <w:pPr>
        <w:pStyle w:val="style0"/>
        <w:ind w:hanging="0" w:left="540" w:right="0"/>
      </w:pPr>
      <w:r>
        <w:rPr>
          <w:rFonts w:ascii="Calibri" w:cs="Times New Roman" w:eastAsia="Calibri" w:hAnsi="Calibri"/>
          <w:sz w:val="24"/>
          <w:szCs w:val="24"/>
        </w:rPr>
        <w:t>-Обслуживание буг.программ-129868,00 рублей;</w:t>
      </w:r>
    </w:p>
    <w:p>
      <w:pPr>
        <w:pStyle w:val="style0"/>
        <w:ind w:hanging="0" w:left="540" w:right="0"/>
      </w:pPr>
      <w:r>
        <w:rPr>
          <w:rFonts w:ascii="Calibri" w:cs="Times New Roman" w:eastAsia="Calibri" w:hAnsi="Calibri"/>
          <w:b/>
          <w:sz w:val="24"/>
          <w:szCs w:val="24"/>
        </w:rPr>
        <w:t xml:space="preserve">-  </w:t>
      </w:r>
      <w:r>
        <w:rPr>
          <w:rFonts w:ascii="Calibri" w:cs="Times New Roman" w:eastAsia="Calibri" w:hAnsi="Calibri"/>
          <w:sz w:val="24"/>
          <w:szCs w:val="24"/>
        </w:rPr>
        <w:t>Лицензирование-10150,00 рублей;</w:t>
      </w:r>
    </w:p>
    <w:p>
      <w:pPr>
        <w:pStyle w:val="style0"/>
        <w:ind w:hanging="0" w:left="540" w:right="0"/>
      </w:pPr>
      <w:r>
        <w:rPr>
          <w:rFonts w:ascii="Calibri" w:cs="Times New Roman" w:eastAsia="Calibri" w:hAnsi="Calibri"/>
          <w:sz w:val="24"/>
          <w:szCs w:val="24"/>
        </w:rPr>
        <w:t>- Участие в массов.мероприятиях-296985,00 рублей;</w:t>
      </w:r>
    </w:p>
    <w:p>
      <w:pPr>
        <w:pStyle w:val="style0"/>
        <w:ind w:hanging="0" w:left="540" w:right="0"/>
      </w:pPr>
      <w:r>
        <w:rPr>
          <w:rFonts w:ascii="Calibri" w:cs="Times New Roman" w:eastAsia="Calibri" w:hAnsi="Calibri"/>
          <w:sz w:val="24"/>
          <w:szCs w:val="24"/>
        </w:rPr>
        <w:t>- Утилизация- 11500,00рублей;</w:t>
      </w:r>
    </w:p>
    <w:p>
      <w:pPr>
        <w:pStyle w:val="style0"/>
        <w:ind w:hanging="0" w:left="540" w:right="0"/>
      </w:pPr>
      <w:r>
        <w:rPr>
          <w:rFonts w:ascii="Calibri" w:cs="Times New Roman" w:eastAsia="Calibri" w:hAnsi="Calibri"/>
          <w:b/>
          <w:sz w:val="24"/>
          <w:szCs w:val="24"/>
        </w:rPr>
        <w:t xml:space="preserve">- </w:t>
      </w:r>
      <w:r>
        <w:rPr>
          <w:rFonts w:ascii="Calibri" w:cs="Times New Roman" w:eastAsia="Calibri" w:hAnsi="Calibri"/>
          <w:sz w:val="24"/>
          <w:szCs w:val="24"/>
        </w:rPr>
        <w:t>Медицинский осмотр-41284,78рублей;</w:t>
      </w:r>
    </w:p>
    <w:p>
      <w:pPr>
        <w:pStyle w:val="style0"/>
        <w:ind w:hanging="0" w:left="540" w:right="0"/>
      </w:pPr>
      <w:r>
        <w:rPr>
          <w:rFonts w:ascii="Calibri" w:cs="Times New Roman" w:eastAsia="Calibri" w:hAnsi="Calibri"/>
          <w:b/>
          <w:sz w:val="24"/>
          <w:szCs w:val="24"/>
        </w:rPr>
        <w:t>-</w:t>
      </w:r>
      <w:r>
        <w:rPr>
          <w:rFonts w:ascii="Calibri" w:cs="Times New Roman" w:eastAsia="Calibri" w:hAnsi="Calibri"/>
          <w:sz w:val="24"/>
          <w:szCs w:val="24"/>
        </w:rPr>
        <w:t>ТО установка охр.сигнализации-35408,21 рублей;</w:t>
      </w:r>
    </w:p>
    <w:p>
      <w:pPr>
        <w:pStyle w:val="style0"/>
        <w:ind w:hanging="0" w:left="540" w:right="0"/>
      </w:pPr>
      <w:r>
        <w:rPr>
          <w:rFonts w:ascii="Calibri" w:cs="Times New Roman" w:eastAsia="Calibri" w:hAnsi="Calibri"/>
          <w:sz w:val="24"/>
          <w:szCs w:val="24"/>
        </w:rPr>
        <w:t>- Монтаж банера-28770,60 рубль;</w:t>
      </w:r>
    </w:p>
    <w:p>
      <w:pPr>
        <w:pStyle w:val="style0"/>
        <w:ind w:hanging="0" w:left="540" w:right="0"/>
      </w:pPr>
      <w:r>
        <w:rPr>
          <w:rFonts w:ascii="Calibri" w:cs="Times New Roman" w:eastAsia="Calibri" w:hAnsi="Calibri"/>
          <w:sz w:val="24"/>
          <w:szCs w:val="24"/>
        </w:rPr>
        <w:t>- Установка в/камеры-33200,00 рублей;</w:t>
      </w:r>
    </w:p>
    <w:p>
      <w:pPr>
        <w:pStyle w:val="style0"/>
        <w:ind w:hanging="0" w:left="540" w:right="0"/>
      </w:pPr>
      <w:r>
        <w:rPr>
          <w:rFonts w:ascii="Calibri" w:cs="Times New Roman" w:eastAsia="Calibri" w:hAnsi="Calibri"/>
          <w:sz w:val="24"/>
          <w:szCs w:val="24"/>
        </w:rPr>
        <w:t>- Услуга а/вышки.-50000,00 рублей;</w:t>
      </w:r>
    </w:p>
    <w:p>
      <w:pPr>
        <w:pStyle w:val="style0"/>
        <w:ind w:hanging="0" w:left="540" w:right="0"/>
      </w:pPr>
      <w:r>
        <w:rPr>
          <w:rFonts w:ascii="Calibri" w:cs="Times New Roman" w:eastAsia="Calibri" w:hAnsi="Calibri"/>
          <w:sz w:val="24"/>
          <w:szCs w:val="24"/>
        </w:rPr>
        <w:t>- Замена пластиковых окон-17000,00 рублей;</w:t>
      </w:r>
    </w:p>
    <w:p>
      <w:pPr>
        <w:pStyle w:val="style0"/>
        <w:ind w:hanging="0" w:left="540" w:right="0"/>
      </w:pPr>
      <w:r>
        <w:rPr>
          <w:rFonts w:ascii="Calibri" w:cs="Times New Roman" w:eastAsia="Calibri" w:hAnsi="Calibri"/>
          <w:sz w:val="24"/>
          <w:szCs w:val="24"/>
        </w:rPr>
        <w:t>- Командиров.расходы-24170,00 рублей;</w:t>
      </w:r>
    </w:p>
    <w:p>
      <w:pPr>
        <w:pStyle w:val="style0"/>
        <w:ind w:hanging="0" w:left="540" w:right="0"/>
      </w:pPr>
      <w:r>
        <w:rPr>
          <w:rFonts w:ascii="Calibri" w:cs="Times New Roman" w:eastAsia="Calibri" w:hAnsi="Calibri"/>
          <w:sz w:val="24"/>
          <w:szCs w:val="24"/>
        </w:rPr>
        <w:t>- Установка галограмм-12160,00 рублей;</w:t>
      </w:r>
    </w:p>
    <w:p>
      <w:pPr>
        <w:pStyle w:val="style0"/>
        <w:ind w:hanging="0" w:left="540" w:right="0"/>
      </w:pPr>
      <w:r>
        <w:rPr>
          <w:rFonts w:ascii="Calibri" w:cs="Times New Roman" w:eastAsia="Calibri" w:hAnsi="Calibri"/>
          <w:sz w:val="24"/>
          <w:szCs w:val="24"/>
        </w:rPr>
        <w:t>-Организационный взнос-13600,00 рублей;</w:t>
      </w:r>
    </w:p>
    <w:p>
      <w:pPr>
        <w:pStyle w:val="style0"/>
        <w:ind w:hanging="0" w:left="540" w:right="0"/>
      </w:pPr>
      <w:r>
        <w:rPr>
          <w:rFonts w:ascii="Calibri" w:cs="Times New Roman" w:eastAsia="Calibri" w:hAnsi="Calibri"/>
          <w:sz w:val="24"/>
          <w:szCs w:val="24"/>
        </w:rPr>
        <w:t>- Экскурсионное обслуживание-2800,00 рублей;</w:t>
      </w:r>
    </w:p>
    <w:p>
      <w:pPr>
        <w:pStyle w:val="style0"/>
        <w:ind w:hanging="0" w:left="540" w:right="0"/>
      </w:pPr>
      <w:r>
        <w:rPr>
          <w:rFonts w:ascii="Calibri" w:cs="Times New Roman" w:eastAsia="Calibri" w:hAnsi="Calibri"/>
          <w:sz w:val="24"/>
          <w:szCs w:val="24"/>
        </w:rPr>
        <w:t>-Консультационные услуги.-6800,51 рублей;</w:t>
      </w:r>
    </w:p>
    <w:p>
      <w:pPr>
        <w:pStyle w:val="style0"/>
        <w:ind w:hanging="0" w:left="540" w:right="0"/>
      </w:pPr>
      <w:r>
        <w:rPr>
          <w:rFonts w:ascii="Calibri" w:cs="Times New Roman" w:eastAsia="Calibri" w:hAnsi="Calibri"/>
          <w:sz w:val="24"/>
          <w:szCs w:val="24"/>
        </w:rPr>
        <w:t>- Подписка-89126,00 рублей;</w:t>
      </w:r>
    </w:p>
    <w:p>
      <w:pPr>
        <w:pStyle w:val="style0"/>
        <w:ind w:hanging="0" w:left="540" w:right="0"/>
      </w:pPr>
      <w:r>
        <w:rPr>
          <w:rFonts w:ascii="Calibri" w:cs="Times New Roman" w:eastAsia="Calibri" w:hAnsi="Calibri"/>
          <w:sz w:val="24"/>
          <w:szCs w:val="24"/>
        </w:rPr>
        <w:t xml:space="preserve"> </w:t>
      </w:r>
      <w:r>
        <w:rPr>
          <w:rFonts w:ascii="Calibri" w:cs="Times New Roman" w:eastAsia="Calibri" w:hAnsi="Calibri"/>
          <w:sz w:val="24"/>
          <w:szCs w:val="24"/>
        </w:rPr>
        <w:t>Информационные услуги-26650,00 рублей;</w:t>
      </w:r>
    </w:p>
    <w:p>
      <w:pPr>
        <w:pStyle w:val="style0"/>
        <w:ind w:hanging="0" w:left="540" w:right="0"/>
      </w:pPr>
      <w:r>
        <w:rPr>
          <w:rFonts w:ascii="Calibri" w:cs="Times New Roman" w:eastAsia="Calibri" w:hAnsi="Calibri"/>
          <w:sz w:val="24"/>
          <w:szCs w:val="24"/>
        </w:rPr>
        <w:t>- Нанесение символики-18880,00 рублей;</w:t>
      </w:r>
    </w:p>
    <w:p>
      <w:pPr>
        <w:pStyle w:val="style0"/>
        <w:ind w:hanging="0" w:left="540" w:right="0"/>
      </w:pPr>
      <w:r>
        <w:rPr>
          <w:rFonts w:ascii="Calibri" w:cs="Times New Roman" w:eastAsia="Calibri" w:hAnsi="Calibri"/>
          <w:sz w:val="24"/>
          <w:szCs w:val="24"/>
        </w:rPr>
        <w:t>- Услуги по охране-29468,82 рублей;</w:t>
      </w:r>
    </w:p>
    <w:p>
      <w:pPr>
        <w:pStyle w:val="style0"/>
        <w:ind w:hanging="0" w:left="540" w:right="0"/>
      </w:pPr>
      <w:r>
        <w:rPr>
          <w:rFonts w:ascii="Calibri" w:cs="Times New Roman" w:eastAsia="Calibri" w:hAnsi="Calibri"/>
          <w:sz w:val="24"/>
          <w:szCs w:val="24"/>
        </w:rPr>
        <w:t>- З/плата внештатного фонда с налогами</w:t>
      </w:r>
      <w:r>
        <w:rPr>
          <w:sz w:val="24"/>
          <w:szCs w:val="24"/>
        </w:rPr>
        <w:t xml:space="preserve"> - </w:t>
      </w:r>
      <w:r>
        <w:rPr>
          <w:rFonts w:ascii="Calibri" w:cs="Times New Roman" w:eastAsia="Calibri" w:hAnsi="Calibri"/>
          <w:sz w:val="24"/>
          <w:szCs w:val="24"/>
        </w:rPr>
        <w:t>233840,40 рублей;</w:t>
      </w:r>
    </w:p>
    <w:p>
      <w:pPr>
        <w:pStyle w:val="style0"/>
        <w:ind w:firstLine="540" w:left="0" w:right="0"/>
      </w:pPr>
      <w:r>
        <w:rPr>
          <w:rFonts w:ascii="Calibri" w:cs="Times New Roman" w:eastAsia="Calibri" w:hAnsi="Calibri"/>
          <w:b/>
          <w:sz w:val="24"/>
          <w:szCs w:val="24"/>
        </w:rPr>
        <w:t>Расходы  по выплате пособий по социальной помощи населению:</w:t>
      </w:r>
      <w:r>
        <w:rPr>
          <w:b/>
          <w:sz w:val="24"/>
          <w:szCs w:val="24"/>
        </w:rPr>
        <w:t xml:space="preserve"> </w:t>
      </w:r>
      <w:r>
        <w:rPr>
          <w:rFonts w:ascii="Calibri" w:cs="Times New Roman" w:eastAsia="Calibri" w:hAnsi="Calibri"/>
          <w:b/>
          <w:sz w:val="24"/>
          <w:szCs w:val="24"/>
        </w:rPr>
        <w:t>2218322,33</w:t>
      </w:r>
    </w:p>
    <w:p>
      <w:pPr>
        <w:pStyle w:val="style0"/>
        <w:ind w:firstLine="540" w:left="0" w:right="0"/>
      </w:pPr>
      <w:r>
        <w:rPr>
          <w:rFonts w:ascii="Calibri" w:cs="Times New Roman" w:eastAsia="Calibri" w:hAnsi="Calibri"/>
          <w:sz w:val="24"/>
          <w:szCs w:val="24"/>
        </w:rPr>
        <w:t>- Компенсация питания  детей-сирот-1251684,25 рублей;</w:t>
      </w:r>
    </w:p>
    <w:p>
      <w:pPr>
        <w:pStyle w:val="style0"/>
        <w:ind w:firstLine="540" w:left="0" w:right="0"/>
      </w:pPr>
      <w:r>
        <w:rPr>
          <w:rFonts w:ascii="Calibri" w:cs="Times New Roman" w:eastAsia="Calibri" w:hAnsi="Calibri"/>
          <w:sz w:val="24"/>
          <w:szCs w:val="24"/>
        </w:rPr>
        <w:t>- Обеспечение при выпуске детей-сирот-437500,00 рублей;</w:t>
      </w:r>
    </w:p>
    <w:p>
      <w:pPr>
        <w:pStyle w:val="style0"/>
        <w:ind w:firstLine="540" w:left="0" w:right="0"/>
      </w:pPr>
      <w:r>
        <w:rPr>
          <w:rFonts w:ascii="Calibri" w:cs="Times New Roman" w:eastAsia="Calibri" w:hAnsi="Calibri"/>
          <w:sz w:val="24"/>
          <w:szCs w:val="24"/>
        </w:rPr>
        <w:t>- Компенсации за питание уч-ся-529138,08 рублей;</w:t>
      </w:r>
    </w:p>
    <w:p>
      <w:pPr>
        <w:pStyle w:val="style0"/>
        <w:ind w:firstLine="540" w:left="0" w:right="0"/>
      </w:pPr>
      <w:r>
        <w:rPr>
          <w:rFonts w:ascii="Calibri" w:cs="Times New Roman" w:eastAsia="Calibri" w:hAnsi="Calibri"/>
          <w:b/>
          <w:sz w:val="24"/>
          <w:szCs w:val="24"/>
        </w:rPr>
        <w:t>Прочие расходы произведены на:5598564,96</w:t>
      </w:r>
    </w:p>
    <w:p>
      <w:pPr>
        <w:pStyle w:val="style0"/>
        <w:ind w:firstLine="540" w:left="0" w:right="0"/>
      </w:pPr>
      <w:r>
        <w:rPr>
          <w:rFonts w:ascii="Calibri" w:cs="Times New Roman" w:eastAsia="Calibri" w:hAnsi="Calibri"/>
          <w:sz w:val="24"/>
          <w:szCs w:val="24"/>
        </w:rPr>
        <w:t>- Уплату налогов учреждения -1756680,96 рублей;</w:t>
      </w:r>
    </w:p>
    <w:p>
      <w:pPr>
        <w:pStyle w:val="style0"/>
        <w:ind w:firstLine="540" w:left="0" w:right="0"/>
      </w:pPr>
      <w:r>
        <w:rPr>
          <w:rFonts w:ascii="Calibri" w:cs="Times New Roman" w:eastAsia="Calibri" w:hAnsi="Calibri"/>
          <w:sz w:val="24"/>
          <w:szCs w:val="24"/>
        </w:rPr>
        <w:t>- Выплату стипендии учащимся – 3841884,0 рубля;</w:t>
      </w:r>
    </w:p>
    <w:p>
      <w:pPr>
        <w:pStyle w:val="style0"/>
        <w:jc w:val="both"/>
      </w:pPr>
      <w:r>
        <w:rPr>
          <w:sz w:val="24"/>
          <w:szCs w:val="24"/>
        </w:rPr>
        <w:t xml:space="preserve">        </w:t>
      </w:r>
      <w:r>
        <w:rPr>
          <w:rFonts w:ascii="Calibri" w:cs="Times New Roman" w:eastAsia="Calibri" w:hAnsi="Calibri"/>
          <w:b/>
          <w:sz w:val="24"/>
          <w:szCs w:val="24"/>
        </w:rPr>
        <w:t>Расходы на увеличение стоимости основных средств  203232,00</w:t>
      </w:r>
    </w:p>
    <w:p>
      <w:pPr>
        <w:pStyle w:val="style0"/>
        <w:ind w:firstLine="540" w:left="0" w:right="0"/>
      </w:pPr>
      <w:r>
        <w:rPr>
          <w:rFonts w:ascii="Calibri" w:cs="Times New Roman" w:eastAsia="Calibri" w:hAnsi="Calibri"/>
          <w:sz w:val="24"/>
          <w:szCs w:val="24"/>
        </w:rPr>
        <w:t>- Мебель-108400,00 рублей;</w:t>
      </w:r>
    </w:p>
    <w:p>
      <w:pPr>
        <w:pStyle w:val="style0"/>
        <w:ind w:firstLine="540" w:left="0" w:right="0"/>
      </w:pPr>
      <w:r>
        <w:rPr>
          <w:rFonts w:ascii="Calibri" w:cs="Times New Roman" w:eastAsia="Calibri" w:hAnsi="Calibri"/>
          <w:sz w:val="24"/>
          <w:szCs w:val="24"/>
        </w:rPr>
        <w:t>- Книги-94832,00 рублей;</w:t>
      </w:r>
    </w:p>
    <w:p>
      <w:pPr>
        <w:pStyle w:val="style0"/>
        <w:ind w:firstLine="540" w:left="0" w:right="0"/>
        <w:jc w:val="both"/>
      </w:pPr>
      <w:r>
        <w:rPr>
          <w:rFonts w:ascii="Calibri" w:cs="Times New Roman" w:eastAsia="Calibri" w:hAnsi="Calibri"/>
          <w:b/>
          <w:sz w:val="24"/>
          <w:szCs w:val="24"/>
        </w:rPr>
        <w:t>Расходы на увеличение стоимости материальных запасов:</w:t>
      </w:r>
      <w:r>
        <w:rPr>
          <w:b/>
          <w:sz w:val="24"/>
          <w:szCs w:val="24"/>
        </w:rPr>
        <w:t xml:space="preserve"> </w:t>
      </w:r>
      <w:r>
        <w:rPr>
          <w:rFonts w:ascii="Calibri" w:cs="Times New Roman" w:eastAsia="Calibri" w:hAnsi="Calibri"/>
          <w:b/>
          <w:sz w:val="24"/>
          <w:szCs w:val="24"/>
        </w:rPr>
        <w:t>2923157,08</w:t>
      </w:r>
    </w:p>
    <w:p>
      <w:pPr>
        <w:pStyle w:val="style0"/>
        <w:ind w:hanging="0" w:left="540" w:right="0"/>
      </w:pPr>
      <w:r>
        <w:rPr>
          <w:rFonts w:ascii="Calibri" w:cs="Times New Roman" w:eastAsia="Calibri" w:hAnsi="Calibri"/>
          <w:sz w:val="24"/>
          <w:szCs w:val="24"/>
        </w:rPr>
        <w:t>- Медикаментов-7392,02 рублей;</w:t>
      </w:r>
    </w:p>
    <w:p>
      <w:pPr>
        <w:pStyle w:val="style0"/>
        <w:ind w:hanging="0" w:left="540" w:right="0"/>
      </w:pPr>
      <w:r>
        <w:rPr>
          <w:rFonts w:ascii="Calibri" w:cs="Times New Roman" w:eastAsia="Calibri" w:hAnsi="Calibri"/>
          <w:sz w:val="24"/>
          <w:szCs w:val="24"/>
        </w:rPr>
        <w:t>- ГСМ-21160,00 рублей;</w:t>
      </w:r>
    </w:p>
    <w:p>
      <w:pPr>
        <w:pStyle w:val="style0"/>
        <w:ind w:hanging="0" w:left="540" w:right="0"/>
      </w:pPr>
      <w:r>
        <w:rPr>
          <w:rFonts w:ascii="Calibri" w:cs="Times New Roman" w:eastAsia="Calibri" w:hAnsi="Calibri"/>
          <w:sz w:val="24"/>
          <w:szCs w:val="24"/>
        </w:rPr>
        <w:t>- Стройматериалов-308753,60 рублей;</w:t>
      </w:r>
    </w:p>
    <w:p>
      <w:pPr>
        <w:pStyle w:val="style0"/>
        <w:ind w:hanging="0" w:left="540" w:right="0"/>
      </w:pPr>
      <w:r>
        <w:rPr>
          <w:rFonts w:ascii="Calibri" w:cs="Times New Roman" w:eastAsia="Calibri" w:hAnsi="Calibri"/>
          <w:sz w:val="24"/>
          <w:szCs w:val="24"/>
        </w:rPr>
        <w:t>- Мягкого инвентаря(в т.ч сироты 805527,7)-962489,14 рублей;</w:t>
      </w:r>
    </w:p>
    <w:p>
      <w:pPr>
        <w:pStyle w:val="style0"/>
        <w:ind w:hanging="0" w:left="540" w:right="0"/>
      </w:pPr>
      <w:r>
        <w:rPr>
          <w:rFonts w:ascii="Calibri" w:cs="Times New Roman" w:eastAsia="Calibri" w:hAnsi="Calibri"/>
          <w:sz w:val="24"/>
          <w:szCs w:val="24"/>
        </w:rPr>
        <w:t>-Питание сирот-255402,74рублей</w:t>
      </w:r>
    </w:p>
    <w:p>
      <w:pPr>
        <w:pStyle w:val="style0"/>
        <w:ind w:hanging="0" w:left="540" w:right="0"/>
      </w:pPr>
      <w:r>
        <w:rPr>
          <w:rFonts w:ascii="Calibri" w:cs="Times New Roman" w:eastAsia="Calibri" w:hAnsi="Calibri"/>
          <w:sz w:val="24"/>
          <w:szCs w:val="24"/>
        </w:rPr>
        <w:t>-Питание уч-ся-358087,28рублей</w:t>
      </w:r>
    </w:p>
    <w:p>
      <w:pPr>
        <w:pStyle w:val="style0"/>
        <w:ind w:hanging="0" w:left="540" w:right="0"/>
      </w:pPr>
      <w:r>
        <w:rPr>
          <w:rFonts w:ascii="Calibri" w:cs="Times New Roman" w:eastAsia="Calibri" w:hAnsi="Calibri"/>
          <w:sz w:val="24"/>
          <w:szCs w:val="24"/>
        </w:rPr>
        <w:t>- Канц.товаров-46053,10 рублей;</w:t>
      </w:r>
    </w:p>
    <w:p>
      <w:pPr>
        <w:pStyle w:val="style0"/>
        <w:ind w:hanging="0" w:left="540" w:right="0"/>
      </w:pPr>
      <w:r>
        <w:rPr>
          <w:rFonts w:ascii="Calibri" w:cs="Times New Roman" w:eastAsia="Calibri" w:hAnsi="Calibri"/>
          <w:sz w:val="24"/>
          <w:szCs w:val="24"/>
        </w:rPr>
        <w:t>-Эл.материалы-101934,90 рублей</w:t>
      </w:r>
    </w:p>
    <w:p>
      <w:pPr>
        <w:pStyle w:val="style0"/>
        <w:ind w:hanging="0" w:left="540" w:right="0"/>
      </w:pPr>
      <w:r>
        <w:rPr>
          <w:rFonts w:ascii="Calibri" w:cs="Times New Roman" w:eastAsia="Calibri" w:hAnsi="Calibri"/>
          <w:sz w:val="24"/>
          <w:szCs w:val="24"/>
        </w:rPr>
        <w:t>- Сжатого воздуха-2910,86 рублей;</w:t>
      </w:r>
    </w:p>
    <w:p>
      <w:pPr>
        <w:pStyle w:val="style0"/>
        <w:ind w:hanging="0" w:left="540" w:right="0"/>
      </w:pPr>
      <w:r>
        <w:rPr>
          <w:rFonts w:ascii="Calibri" w:cs="Times New Roman" w:eastAsia="Calibri" w:hAnsi="Calibri"/>
          <w:sz w:val="24"/>
          <w:szCs w:val="24"/>
        </w:rPr>
        <w:t>- Электродов-21600,00 рублей;</w:t>
      </w:r>
    </w:p>
    <w:p>
      <w:pPr>
        <w:pStyle w:val="style0"/>
        <w:ind w:hanging="0" w:left="540" w:right="0"/>
      </w:pPr>
      <w:r>
        <w:rPr>
          <w:rFonts w:ascii="Calibri" w:cs="Times New Roman" w:eastAsia="Calibri" w:hAnsi="Calibri"/>
          <w:sz w:val="24"/>
          <w:szCs w:val="24"/>
        </w:rPr>
        <w:t>-Комплектующие  к компьютеру-84794,40рублей</w:t>
      </w:r>
    </w:p>
    <w:p>
      <w:pPr>
        <w:pStyle w:val="style0"/>
        <w:ind w:hanging="0" w:left="540" w:right="0"/>
      </w:pPr>
      <w:r>
        <w:rPr>
          <w:rFonts w:ascii="Calibri" w:cs="Times New Roman" w:eastAsia="Calibri" w:hAnsi="Calibri"/>
          <w:sz w:val="24"/>
          <w:szCs w:val="24"/>
        </w:rPr>
        <w:t>-Спорт.товары-51200,00рублей</w:t>
      </w:r>
    </w:p>
    <w:p>
      <w:pPr>
        <w:pStyle w:val="style0"/>
        <w:ind w:hanging="0" w:left="540" w:right="0"/>
      </w:pPr>
      <w:r>
        <w:rPr>
          <w:rFonts w:ascii="Calibri" w:cs="Times New Roman" w:eastAsia="Calibri" w:hAnsi="Calibri"/>
          <w:sz w:val="24"/>
          <w:szCs w:val="24"/>
        </w:rPr>
        <w:t>-Спец.одежда-6786,00рублей</w:t>
      </w:r>
    </w:p>
    <w:p>
      <w:pPr>
        <w:pStyle w:val="style0"/>
        <w:ind w:hanging="0" w:left="540" w:right="0"/>
      </w:pPr>
      <w:r>
        <w:rPr>
          <w:rFonts w:ascii="Calibri" w:cs="Times New Roman" w:eastAsia="Calibri" w:hAnsi="Calibri"/>
          <w:sz w:val="24"/>
          <w:szCs w:val="24"/>
        </w:rPr>
        <w:t>- Прочих хоз. материалов -544220,74рублей;</w:t>
      </w:r>
    </w:p>
    <w:p>
      <w:pPr>
        <w:pStyle w:val="style0"/>
        <w:ind w:hanging="0" w:left="540" w:right="0"/>
      </w:pPr>
      <w:r>
        <w:rPr>
          <w:rFonts w:ascii="Calibri" w:cs="Times New Roman" w:eastAsia="Calibri" w:hAnsi="Calibri"/>
          <w:sz w:val="24"/>
          <w:szCs w:val="24"/>
        </w:rPr>
        <w:t>-Посуда д/столовой-113422,30</w:t>
      </w:r>
    </w:p>
    <w:p>
      <w:pPr>
        <w:pStyle w:val="style0"/>
      </w:pPr>
      <w:r>
        <w:rPr>
          <w:rFonts w:ascii="Calibri" w:cs="Times New Roman" w:eastAsia="Calibri" w:hAnsi="Calibri"/>
          <w:b/>
          <w:sz w:val="24"/>
          <w:szCs w:val="24"/>
        </w:rPr>
        <w:t>Расходы на содержание детей-сирот в 2012 году: 3473900,00</w:t>
      </w:r>
      <w:r>
        <w:rPr>
          <w:sz w:val="24"/>
          <w:szCs w:val="24"/>
        </w:rPr>
        <w:t xml:space="preserve"> </w:t>
      </w:r>
      <w:r>
        <w:rPr>
          <w:rFonts w:ascii="Calibri" w:cs="Times New Roman" w:eastAsia="Calibri" w:hAnsi="Calibri"/>
          <w:sz w:val="24"/>
          <w:szCs w:val="24"/>
        </w:rPr>
        <w:t>в т.ч.</w:t>
      </w:r>
    </w:p>
    <w:p>
      <w:pPr>
        <w:pStyle w:val="style0"/>
        <w:ind w:hanging="0" w:left="540" w:right="0"/>
      </w:pPr>
      <w:r>
        <w:rPr>
          <w:rFonts w:ascii="Calibri" w:cs="Times New Roman" w:eastAsia="Calibri" w:hAnsi="Calibri"/>
          <w:sz w:val="24"/>
          <w:szCs w:val="24"/>
        </w:rPr>
        <w:t>- проезд -201030,00 рублей;</w:t>
      </w:r>
    </w:p>
    <w:p>
      <w:pPr>
        <w:pStyle w:val="style0"/>
        <w:ind w:hanging="0" w:left="540" w:right="0"/>
      </w:pPr>
      <w:r>
        <w:rPr>
          <w:rFonts w:ascii="Calibri" w:cs="Times New Roman" w:eastAsia="Calibri" w:hAnsi="Calibri"/>
          <w:sz w:val="24"/>
          <w:szCs w:val="24"/>
        </w:rPr>
        <w:t>- питание в столовой -365793,87 рублей;</w:t>
      </w:r>
    </w:p>
    <w:p>
      <w:pPr>
        <w:pStyle w:val="style0"/>
        <w:ind w:hanging="0" w:left="540" w:right="0"/>
      </w:pPr>
      <w:r>
        <w:rPr>
          <w:rFonts w:ascii="Calibri" w:cs="Times New Roman" w:eastAsia="Calibri" w:hAnsi="Calibri"/>
          <w:sz w:val="24"/>
          <w:szCs w:val="24"/>
        </w:rPr>
        <w:t>- компенсация за питание- 1251684,25 рублей</w:t>
      </w:r>
    </w:p>
    <w:p>
      <w:pPr>
        <w:pStyle w:val="style0"/>
        <w:ind w:hanging="0" w:left="540" w:right="0"/>
      </w:pPr>
      <w:r>
        <w:rPr>
          <w:rFonts w:ascii="Calibri" w:cs="Times New Roman" w:eastAsia="Calibri" w:hAnsi="Calibri"/>
          <w:sz w:val="24"/>
          <w:szCs w:val="24"/>
        </w:rPr>
        <w:t>- обеспечение при выпуске- 437500,00 рублей;</w:t>
      </w:r>
    </w:p>
    <w:p>
      <w:pPr>
        <w:pStyle w:val="style0"/>
        <w:ind w:hanging="0" w:left="540" w:right="0"/>
      </w:pPr>
      <w:r>
        <w:rPr>
          <w:rFonts w:ascii="Calibri" w:cs="Times New Roman" w:eastAsia="Calibri" w:hAnsi="Calibri"/>
          <w:sz w:val="24"/>
          <w:szCs w:val="24"/>
        </w:rPr>
        <w:t>- Обмундирование ,хозяйственные нужды сирот -1217891,88 рубля</w:t>
      </w:r>
    </w:p>
    <w:p>
      <w:pPr>
        <w:pStyle w:val="style0"/>
        <w:spacing w:line="360" w:lineRule="auto"/>
        <w:ind w:firstLine="540" w:left="0" w:right="0"/>
      </w:pPr>
      <w:r>
        <w:rPr>
          <w:rFonts w:ascii="Calibri" w:cs="Times New Roman" w:eastAsia="Calibri" w:hAnsi="Calibri"/>
          <w:sz w:val="24"/>
          <w:szCs w:val="24"/>
        </w:rPr>
        <w:t xml:space="preserve">В 2012 году Департамент образования Кировской области выделил бюджетные денежные средства  в сумме </w:t>
      </w:r>
      <w:r>
        <w:rPr>
          <w:rFonts w:ascii="Calibri" w:cs="Times New Roman" w:eastAsia="Calibri" w:hAnsi="Calibri"/>
          <w:b/>
          <w:sz w:val="24"/>
          <w:szCs w:val="24"/>
        </w:rPr>
        <w:t>5206800.00</w:t>
      </w:r>
      <w:r>
        <w:rPr>
          <w:rFonts w:ascii="Calibri" w:cs="Times New Roman" w:eastAsia="Calibri" w:hAnsi="Calibri"/>
          <w:sz w:val="24"/>
          <w:szCs w:val="24"/>
        </w:rPr>
        <w:t xml:space="preserve"> рублей в форме субсидии на иные цели  КОГОАУ СПО ВЭМТ из них :1.Субсидия по областной целевой программе «Энергосбережение и повышение энергетической эффективности Кировской области» до 2012 года в сумме </w:t>
      </w:r>
      <w:r>
        <w:rPr>
          <w:rFonts w:ascii="Calibri" w:cs="Times New Roman" w:eastAsia="Calibri" w:hAnsi="Calibri"/>
          <w:b/>
          <w:sz w:val="24"/>
          <w:szCs w:val="24"/>
        </w:rPr>
        <w:t>1700000.00</w:t>
      </w:r>
      <w:r>
        <w:rPr>
          <w:rFonts w:ascii="Calibri" w:cs="Times New Roman" w:eastAsia="Calibri" w:hAnsi="Calibri"/>
          <w:sz w:val="24"/>
          <w:szCs w:val="24"/>
        </w:rPr>
        <w:t xml:space="preserve"> рублей 2. Субсидия «Модернизация и техническое развитие экономики РФ, в образовательных учреждениях проф. образования, находящихся в ведении органов гос. власти субъекта» в сумме </w:t>
      </w:r>
      <w:r>
        <w:rPr>
          <w:rFonts w:ascii="Calibri" w:cs="Times New Roman" w:eastAsia="Calibri" w:hAnsi="Calibri"/>
          <w:b/>
          <w:sz w:val="24"/>
          <w:szCs w:val="24"/>
        </w:rPr>
        <w:t>266800,00</w:t>
      </w:r>
      <w:r>
        <w:rPr>
          <w:rFonts w:ascii="Calibri" w:cs="Times New Roman" w:eastAsia="Calibri" w:hAnsi="Calibri"/>
          <w:sz w:val="24"/>
          <w:szCs w:val="24"/>
        </w:rPr>
        <w:t xml:space="preserve"> рублей. 3. Субсидия «Ресурс профессионального образования и региональный рынок труда» в сумме </w:t>
      </w:r>
      <w:r>
        <w:rPr>
          <w:rFonts w:ascii="Calibri" w:cs="Times New Roman" w:eastAsia="Calibri" w:hAnsi="Calibri"/>
          <w:b/>
          <w:sz w:val="24"/>
          <w:szCs w:val="24"/>
        </w:rPr>
        <w:t>3240000,00</w:t>
      </w:r>
      <w:r>
        <w:rPr>
          <w:rFonts w:ascii="Calibri" w:cs="Times New Roman" w:eastAsia="Calibri" w:hAnsi="Calibri"/>
          <w:sz w:val="24"/>
          <w:szCs w:val="24"/>
        </w:rPr>
        <w:t xml:space="preserve"> рублей (в т.ч.капитальный ремонт-500000,00руб.;  противопожарные мероприятия- 340000,00руб.; приобретение особо ценного-2400000,00руб) которые были потрачены на следующие расходы:</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7124"/>
        <w:gridCol w:w="900"/>
        <w:gridCol w:w="1547"/>
      </w:tblGrid>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Работы, услуги по содержанию имущества</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225</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2525600,00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Прочие работы, услуги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226</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12000,00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Выплата стипендии Правительства РФ,обуч-ся по очной форме</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290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266800,00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Увеличение стоимости основных средств</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310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2400000,00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Увеличение стоимости материальных запасов</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340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2400,00</w:t>
            </w:r>
          </w:p>
        </w:tc>
      </w:tr>
      <w:tr>
        <w:trPr>
          <w:cantSplit w:val="false"/>
        </w:trPr>
        <w:tc>
          <w:tcPr>
            <w:tcW w:type="dxa" w:w="802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Итого:</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5206800,00</w:t>
            </w:r>
          </w:p>
        </w:tc>
      </w:tr>
    </w:tbl>
    <w:p>
      <w:pPr>
        <w:pStyle w:val="style0"/>
      </w:pPr>
      <w:r>
        <w:rPr/>
      </w:r>
    </w:p>
    <w:p>
      <w:pPr>
        <w:pStyle w:val="style0"/>
        <w:ind w:firstLine="540" w:left="0" w:right="0"/>
        <w:jc w:val="both"/>
      </w:pPr>
      <w:r>
        <w:rPr>
          <w:rFonts w:ascii="Calibri" w:cs="Times New Roman" w:eastAsia="Calibri" w:hAnsi="Calibri"/>
          <w:sz w:val="24"/>
          <w:szCs w:val="24"/>
        </w:rPr>
        <w:t xml:space="preserve"> </w:t>
      </w:r>
      <w:r>
        <w:rPr>
          <w:rFonts w:ascii="Calibri" w:cs="Times New Roman" w:eastAsia="Calibri" w:hAnsi="Calibri"/>
          <w:sz w:val="24"/>
          <w:szCs w:val="24"/>
        </w:rPr>
        <w:t xml:space="preserve">В рамках расходов по  содержанию имущества были осуществлены  следующие расходы: </w:t>
      </w:r>
      <w:r>
        <w:rPr>
          <w:rFonts w:ascii="Calibri" w:cs="Times New Roman" w:eastAsia="Calibri" w:hAnsi="Calibri"/>
          <w:b/>
          <w:sz w:val="24"/>
          <w:szCs w:val="24"/>
        </w:rPr>
        <w:t>5206800,0</w:t>
      </w:r>
    </w:p>
    <w:p>
      <w:pPr>
        <w:pStyle w:val="style0"/>
        <w:ind w:hanging="0" w:left="540" w:right="0"/>
        <w:jc w:val="both"/>
      </w:pPr>
      <w:r>
        <w:rPr>
          <w:rFonts w:ascii="Calibri" w:cs="Times New Roman" w:eastAsia="Calibri" w:hAnsi="Calibri"/>
          <w:sz w:val="24"/>
          <w:szCs w:val="24"/>
        </w:rPr>
        <w:t>1.- Капитальный ремонт кровли-499960,0  рублей;</w:t>
      </w:r>
    </w:p>
    <w:p>
      <w:pPr>
        <w:pStyle w:val="style0"/>
        <w:ind w:hanging="0" w:left="540" w:right="0"/>
        <w:jc w:val="both"/>
      </w:pPr>
      <w:r>
        <w:rPr>
          <w:rFonts w:ascii="Calibri" w:cs="Times New Roman" w:eastAsia="Calibri" w:hAnsi="Calibri"/>
          <w:sz w:val="24"/>
          <w:szCs w:val="24"/>
        </w:rPr>
        <w:t>2.- установка противоп.дверей- 77613,00 рублей</w:t>
      </w:r>
    </w:p>
    <w:p>
      <w:pPr>
        <w:pStyle w:val="style0"/>
        <w:ind w:hanging="0" w:left="540" w:right="0"/>
        <w:jc w:val="both"/>
      </w:pPr>
      <w:r>
        <w:rPr>
          <w:rFonts w:ascii="Calibri" w:cs="Times New Roman" w:eastAsia="Calibri" w:hAnsi="Calibri"/>
          <w:sz w:val="24"/>
          <w:szCs w:val="24"/>
        </w:rPr>
        <w:t>3.- лабораторное оборудование -2400000,0 рублей.</w:t>
      </w:r>
    </w:p>
    <w:p>
      <w:pPr>
        <w:pStyle w:val="style0"/>
        <w:ind w:hanging="0" w:left="540" w:right="0"/>
        <w:jc w:val="both"/>
      </w:pPr>
      <w:r>
        <w:rPr>
          <w:rFonts w:ascii="Calibri" w:cs="Times New Roman" w:eastAsia="Calibri" w:hAnsi="Calibri"/>
          <w:sz w:val="24"/>
          <w:szCs w:val="24"/>
        </w:rPr>
        <w:t>4.  -э/сберегат.лампы-2400,0</w:t>
      </w:r>
    </w:p>
    <w:p>
      <w:pPr>
        <w:pStyle w:val="style0"/>
        <w:ind w:hanging="0" w:left="540" w:right="0"/>
        <w:jc w:val="both"/>
      </w:pPr>
      <w:r>
        <w:rPr>
          <w:rFonts w:ascii="Calibri" w:cs="Times New Roman" w:eastAsia="Calibri" w:hAnsi="Calibri"/>
          <w:sz w:val="24"/>
          <w:szCs w:val="24"/>
        </w:rPr>
        <w:t xml:space="preserve">      </w:t>
      </w:r>
      <w:r>
        <w:rPr>
          <w:rFonts w:ascii="Calibri" w:cs="Times New Roman" w:eastAsia="Calibri" w:hAnsi="Calibri"/>
          <w:sz w:val="24"/>
          <w:szCs w:val="24"/>
        </w:rPr>
        <w:t>-изготовлены и установлены окна-1697640,0</w:t>
      </w:r>
    </w:p>
    <w:p>
      <w:pPr>
        <w:pStyle w:val="style0"/>
        <w:ind w:hanging="0" w:left="540" w:right="0"/>
        <w:jc w:val="both"/>
      </w:pPr>
      <w:r>
        <w:rPr>
          <w:rFonts w:ascii="Calibri" w:cs="Times New Roman" w:eastAsia="Calibri" w:hAnsi="Calibri"/>
          <w:sz w:val="24"/>
          <w:szCs w:val="24"/>
        </w:rPr>
        <w:t>5.выплата стипендия РФ-266800,00</w:t>
      </w:r>
    </w:p>
    <w:p>
      <w:pPr>
        <w:pStyle w:val="style0"/>
        <w:spacing w:line="360" w:lineRule="auto"/>
        <w:ind w:firstLine="540" w:left="0" w:right="0"/>
        <w:jc w:val="both"/>
      </w:pPr>
      <w:r>
        <w:rPr>
          <w:rFonts w:ascii="Calibri" w:cs="Times New Roman" w:eastAsia="Calibri" w:hAnsi="Calibri"/>
          <w:sz w:val="24"/>
          <w:szCs w:val="24"/>
        </w:rPr>
        <w:t>В 2012 году КОГОАУ СПО ВЭМТ были получены следующие собственные доходы в сумме  по следующим формам доходов:</w:t>
      </w:r>
    </w:p>
    <w:tbl>
      <w:tblPr>
        <w:jc w:val="left"/>
        <w:tblInd w:type="dxa" w:w="-432"/>
        <w:tblBorders>
          <w:top w:color="00000A" w:space="0" w:sz="4" w:val="single"/>
          <w:left w:color="00000A" w:space="0" w:sz="8" w:val="single"/>
          <w:bottom w:color="00000A" w:space="0" w:sz="8" w:val="single"/>
          <w:right w:color="00000A" w:space="0" w:sz="8" w:val="single"/>
        </w:tblBorders>
      </w:tblPr>
      <w:tblGrid>
        <w:gridCol w:w="7543"/>
        <w:gridCol w:w="2437"/>
      </w:tblGrid>
      <w:tr>
        <w:trPr>
          <w:trHeight w:hRule="atLeast" w:val="249"/>
          <w:cantSplit w:val="false"/>
        </w:trPr>
        <w:tc>
          <w:tcPr>
            <w:tcW w:type="dxa" w:w="7543"/>
            <w:tcBorders>
              <w:top w:color="00000A" w:space="0" w:sz="4"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Аренда</w:t>
            </w:r>
          </w:p>
        </w:tc>
        <w:tc>
          <w:tcPr>
            <w:tcW w:type="dxa" w:w="2437"/>
            <w:tcBorders>
              <w:top w:color="00000A" w:space="0" w:sz="4"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1004400,00</w:t>
            </w:r>
          </w:p>
        </w:tc>
      </w:tr>
      <w:tr>
        <w:trPr>
          <w:trHeight w:hRule="atLeast" w:val="249"/>
          <w:cantSplit w:val="false"/>
        </w:trPr>
        <w:tc>
          <w:tcPr>
            <w:tcW w:type="dxa" w:w="7543"/>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Готовая продукция</w:t>
            </w:r>
          </w:p>
        </w:tc>
        <w:tc>
          <w:tcPr>
            <w:tcW w:type="dxa" w:w="2437"/>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87300,00</w:t>
            </w:r>
          </w:p>
        </w:tc>
      </w:tr>
      <w:tr>
        <w:trPr>
          <w:trHeight w:hRule="atLeast" w:val="249"/>
          <w:cantSplit w:val="false"/>
        </w:trPr>
        <w:tc>
          <w:tcPr>
            <w:tcW w:type="dxa" w:w="7543"/>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Общежитие</w:t>
            </w:r>
          </w:p>
        </w:tc>
        <w:tc>
          <w:tcPr>
            <w:tcW w:type="dxa" w:w="2437"/>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142500,00</w:t>
            </w:r>
          </w:p>
        </w:tc>
      </w:tr>
      <w:tr>
        <w:trPr>
          <w:trHeight w:hRule="atLeast" w:val="249"/>
          <w:cantSplit w:val="false"/>
        </w:trPr>
        <w:tc>
          <w:tcPr>
            <w:tcW w:type="dxa" w:w="7543"/>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Платное обучение</w:t>
            </w:r>
          </w:p>
        </w:tc>
        <w:tc>
          <w:tcPr>
            <w:tcW w:type="dxa" w:w="2437"/>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461000,00</w:t>
            </w:r>
          </w:p>
        </w:tc>
      </w:tr>
      <w:tr>
        <w:trPr>
          <w:trHeight w:hRule="atLeast" w:val="249"/>
          <w:cantSplit w:val="false"/>
        </w:trPr>
        <w:tc>
          <w:tcPr>
            <w:tcW w:type="dxa" w:w="7543"/>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jc w:val="both"/>
            </w:pPr>
            <w:r>
              <w:rPr>
                <w:rFonts w:ascii="Calibri" w:cs="Times New Roman" w:eastAsia="Calibri" w:hAnsi="Calibri"/>
                <w:sz w:val="24"/>
                <w:szCs w:val="24"/>
              </w:rPr>
              <w:t>Ремонт автомобилей</w:t>
            </w:r>
          </w:p>
        </w:tc>
        <w:tc>
          <w:tcPr>
            <w:tcW w:type="dxa" w:w="2437"/>
            <w:tcBorders>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246000,00</w:t>
            </w:r>
          </w:p>
        </w:tc>
      </w:tr>
      <w:tr>
        <w:trPr>
          <w:trHeight w:hRule="atLeast" w:val="249"/>
          <w:cantSplit w:val="false"/>
        </w:trPr>
        <w:tc>
          <w:tcPr>
            <w:tcW w:type="dxa" w:w="7543"/>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Реализация продукции общественного питания</w:t>
            </w:r>
          </w:p>
        </w:tc>
        <w:tc>
          <w:tcPr>
            <w:tcW w:type="dxa" w:w="2437"/>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1010000,00</w:t>
            </w:r>
          </w:p>
        </w:tc>
      </w:tr>
      <w:tr>
        <w:trPr>
          <w:trHeight w:hRule="atLeast" w:val="249"/>
          <w:cantSplit w:val="false"/>
        </w:trPr>
        <w:tc>
          <w:tcPr>
            <w:tcW w:type="dxa" w:w="7543"/>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Дополнительные платные услуги</w:t>
            </w:r>
          </w:p>
        </w:tc>
        <w:tc>
          <w:tcPr>
            <w:tcW w:type="dxa" w:w="2437"/>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676200,00</w:t>
            </w:r>
          </w:p>
        </w:tc>
      </w:tr>
      <w:tr>
        <w:trPr>
          <w:trHeight w:hRule="atLeast" w:val="249"/>
          <w:cantSplit w:val="false"/>
        </w:trPr>
        <w:tc>
          <w:tcPr>
            <w:tcW w:type="dxa" w:w="7543"/>
            <w:tcBorders>
              <w:left w:color="00000A" w:space="0" w:sz="8" w:val="single"/>
              <w:bottom w:color="00000A" w:space="0" w:sz="4"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Возмещение затрат по коммунальным платежам</w:t>
            </w:r>
          </w:p>
        </w:tc>
        <w:tc>
          <w:tcPr>
            <w:tcW w:type="dxa" w:w="2437"/>
            <w:tcBorders>
              <w:bottom w:color="00000A" w:space="0" w:sz="4"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84600,00</w:t>
            </w:r>
          </w:p>
        </w:tc>
      </w:tr>
      <w:tr>
        <w:trPr>
          <w:trHeight w:hRule="atLeast" w:val="249"/>
          <w:cantSplit w:val="false"/>
        </w:trPr>
        <w:tc>
          <w:tcPr>
            <w:tcW w:type="dxa" w:w="7543"/>
            <w:tcBorders>
              <w:top w:color="00000A" w:space="0" w:sz="4"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137" w:left="5" w:right="0"/>
              <w:jc w:val="both"/>
            </w:pPr>
            <w:r>
              <w:rPr>
                <w:rFonts w:ascii="Calibri" w:cs="Times New Roman" w:eastAsia="Calibri" w:hAnsi="Calibri"/>
                <w:sz w:val="24"/>
                <w:szCs w:val="24"/>
              </w:rPr>
              <w:t>Итого:</w:t>
            </w:r>
          </w:p>
        </w:tc>
        <w:tc>
          <w:tcPr>
            <w:tcW w:type="dxa" w:w="2437"/>
            <w:tcBorders>
              <w:top w:color="00000A" w:space="0" w:sz="4"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ind w:firstLine="562" w:left="5" w:right="0"/>
              <w:jc w:val="both"/>
            </w:pPr>
            <w:r>
              <w:rPr>
                <w:rFonts w:ascii="Calibri" w:cs="Times New Roman" w:eastAsia="Calibri" w:hAnsi="Calibri"/>
                <w:sz w:val="24"/>
                <w:szCs w:val="24"/>
              </w:rPr>
              <w:t>3712000,00</w:t>
            </w:r>
          </w:p>
        </w:tc>
      </w:tr>
    </w:tbl>
    <w:p>
      <w:pPr>
        <w:pStyle w:val="style0"/>
        <w:spacing w:line="360" w:lineRule="auto"/>
        <w:jc w:val="both"/>
      </w:pPr>
      <w:r>
        <w:rPr>
          <w:rFonts w:ascii="Calibri" w:cs="Times New Roman" w:eastAsia="Calibri" w:hAnsi="Calibri"/>
          <w:sz w:val="24"/>
          <w:szCs w:val="24"/>
        </w:rPr>
        <w:t xml:space="preserve"> </w:t>
      </w:r>
      <w:r>
        <w:rPr>
          <w:rFonts w:ascii="Calibri" w:cs="Times New Roman" w:eastAsia="Calibri" w:hAnsi="Calibri"/>
          <w:sz w:val="24"/>
          <w:szCs w:val="24"/>
        </w:rPr>
        <w:t>которые были потрачены на следующие расходы:</w:t>
      </w:r>
    </w:p>
    <w:tbl>
      <w:tblPr>
        <w:jc w:val="left"/>
        <w:tblInd w:type="dxa" w:w="-323"/>
        <w:tblBorders>
          <w:top w:color="00000A" w:space="0" w:sz="4" w:val="single"/>
          <w:left w:color="00000A" w:space="0" w:sz="4" w:val="single"/>
          <w:bottom w:color="00000A" w:space="0" w:sz="4" w:val="single"/>
          <w:right w:color="00000A" w:space="0" w:sz="4" w:val="single"/>
        </w:tblBorders>
      </w:tblPr>
      <w:tblGrid>
        <w:gridCol w:w="7124"/>
        <w:gridCol w:w="900"/>
        <w:gridCol w:w="1547"/>
      </w:tblGrid>
      <w:tr>
        <w:trPr>
          <w:trHeight w:hRule="atLeast" w:val="540"/>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 xml:space="preserve"> </w:t>
            </w:r>
            <w:r>
              <w:rPr>
                <w:rFonts w:ascii="Calibri" w:cs="Times New Roman" w:eastAsia="Calibri" w:hAnsi="Calibri"/>
                <w:sz w:val="24"/>
                <w:szCs w:val="24"/>
              </w:rPr>
              <w:t xml:space="preserve">Заработная плата </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211</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1149800,00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Книгоиздательская продукция педагогическому персоналу</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212</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300,00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Начисления по оплате труда</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213</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334300,00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Услуги связи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221</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32500,00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Транспортные услуги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222</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11400,00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Коммунальные услуги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223</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75600,00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Арендная плата за пользование имуществом</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224</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14300,00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Работы, услуги по содержанию имущества</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225</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246700,00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Прочие работы, услуги</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226</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164700,00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 xml:space="preserve">Прочие расходы </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290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106800,00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Увеличение стоимости основных средств</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310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537800,00</w:t>
            </w:r>
          </w:p>
        </w:tc>
      </w:tr>
      <w:tr>
        <w:trPr>
          <w:cantSplit w:val="false"/>
        </w:trPr>
        <w:tc>
          <w:tcPr>
            <w:tcW w:type="dxa" w:w="7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Fonts w:ascii="Calibri" w:cs="Times New Roman" w:eastAsia="Calibri" w:hAnsi="Calibri"/>
                <w:sz w:val="24"/>
                <w:szCs w:val="24"/>
              </w:rPr>
              <w:t>Увеличение стоимости материальных запасов</w:t>
            </w:r>
          </w:p>
        </w:tc>
        <w:tc>
          <w:tcPr>
            <w:tcW w:type="dxa" w:w="9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340</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1155481,67</w:t>
            </w:r>
          </w:p>
        </w:tc>
      </w:tr>
      <w:tr>
        <w:trPr>
          <w:cantSplit w:val="false"/>
        </w:trPr>
        <w:tc>
          <w:tcPr>
            <w:tcW w:type="dxa" w:w="8024"/>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Calibri" w:hAnsi="Calibri"/>
                <w:sz w:val="24"/>
                <w:szCs w:val="24"/>
              </w:rPr>
              <w:t>Итого:</w:t>
            </w:r>
          </w:p>
        </w:tc>
        <w:tc>
          <w:tcPr>
            <w:tcW w:type="dxa" w:w="1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cs="Times New Roman" w:eastAsia="Calibri" w:hAnsi="Calibri"/>
                <w:sz w:val="24"/>
                <w:szCs w:val="24"/>
              </w:rPr>
              <w:t>3829681,67</w:t>
            </w:r>
          </w:p>
        </w:tc>
      </w:tr>
    </w:tbl>
    <w:p>
      <w:pPr>
        <w:pStyle w:val="style0"/>
      </w:pPr>
      <w:r>
        <w:rPr/>
      </w:r>
    </w:p>
    <w:p>
      <w:pPr>
        <w:pStyle w:val="style0"/>
        <w:ind w:firstLine="540" w:left="0" w:right="0"/>
        <w:jc w:val="both"/>
      </w:pPr>
      <w:r>
        <w:rPr>
          <w:rFonts w:ascii="Calibri" w:cs="Times New Roman" w:eastAsia="Calibri" w:hAnsi="Calibri"/>
          <w:sz w:val="24"/>
          <w:szCs w:val="24"/>
        </w:rPr>
        <w:t xml:space="preserve">Расходы  на заработную плату за 2012 год составил </w:t>
      </w:r>
      <w:r>
        <w:rPr>
          <w:rFonts w:ascii="Calibri" w:cs="Times New Roman" w:eastAsia="Calibri" w:hAnsi="Calibri"/>
          <w:b/>
          <w:sz w:val="24"/>
          <w:szCs w:val="24"/>
        </w:rPr>
        <w:t>1149800,0</w:t>
      </w:r>
      <w:r>
        <w:rPr>
          <w:rFonts w:ascii="Calibri" w:cs="Times New Roman" w:eastAsia="Calibri" w:hAnsi="Calibri"/>
          <w:sz w:val="24"/>
          <w:szCs w:val="24"/>
        </w:rPr>
        <w:t xml:space="preserve"> из них на зарплату преподавателям 53348 рублей. Средняя зарплата за 2012 год составила  2594,00 рублей. Стоимость 1 часа педагогической работы составляет в среднем 69,0 рублей. </w:t>
      </w:r>
    </w:p>
    <w:p>
      <w:pPr>
        <w:pStyle w:val="style0"/>
        <w:ind w:firstLine="540" w:left="0" w:right="0"/>
        <w:jc w:val="both"/>
      </w:pPr>
      <w:r>
        <w:rPr>
          <w:rFonts w:ascii="Calibri" w:cs="Times New Roman" w:eastAsia="Calibri" w:hAnsi="Calibri"/>
          <w:sz w:val="24"/>
          <w:szCs w:val="24"/>
        </w:rPr>
        <w:t xml:space="preserve">В расходы на книгоиздательскую продукцию педагогическому персоналу входят расходы на выплату суточных во время пребывания в командировке – </w:t>
      </w:r>
      <w:r>
        <w:rPr>
          <w:rFonts w:ascii="Calibri" w:cs="Times New Roman" w:eastAsia="Calibri" w:hAnsi="Calibri"/>
          <w:b/>
          <w:sz w:val="24"/>
          <w:szCs w:val="24"/>
        </w:rPr>
        <w:t>300,0</w:t>
      </w:r>
      <w:r>
        <w:rPr>
          <w:rFonts w:ascii="Calibri" w:cs="Times New Roman" w:eastAsia="Calibri" w:hAnsi="Calibri"/>
          <w:sz w:val="24"/>
          <w:szCs w:val="24"/>
        </w:rPr>
        <w:t xml:space="preserve"> рублей.</w:t>
      </w:r>
    </w:p>
    <w:p>
      <w:pPr>
        <w:pStyle w:val="style0"/>
        <w:ind w:firstLine="540" w:left="0" w:right="0"/>
        <w:jc w:val="both"/>
      </w:pPr>
      <w:r>
        <w:rPr>
          <w:rFonts w:ascii="Calibri" w:cs="Times New Roman" w:eastAsia="Calibri" w:hAnsi="Calibri"/>
          <w:sz w:val="24"/>
          <w:szCs w:val="24"/>
        </w:rPr>
        <w:t xml:space="preserve">Расходы по начислениям по оплате труда составили </w:t>
      </w:r>
      <w:r>
        <w:rPr>
          <w:rFonts w:ascii="Calibri" w:cs="Times New Roman" w:eastAsia="Calibri" w:hAnsi="Calibri"/>
          <w:b/>
          <w:sz w:val="24"/>
          <w:szCs w:val="24"/>
        </w:rPr>
        <w:t>334300,0</w:t>
      </w:r>
      <w:r>
        <w:rPr>
          <w:rFonts w:ascii="Calibri" w:cs="Times New Roman" w:eastAsia="Calibri" w:hAnsi="Calibri"/>
          <w:sz w:val="24"/>
          <w:szCs w:val="24"/>
        </w:rPr>
        <w:t xml:space="preserve"> рублей.</w:t>
      </w:r>
    </w:p>
    <w:p>
      <w:pPr>
        <w:pStyle w:val="style0"/>
        <w:spacing w:line="100" w:lineRule="atLeast"/>
        <w:ind w:firstLine="540" w:left="0" w:right="0"/>
        <w:jc w:val="both"/>
      </w:pPr>
      <w:r>
        <w:rPr>
          <w:rFonts w:ascii="Calibri" w:cs="Times New Roman" w:eastAsia="Calibri" w:hAnsi="Calibri"/>
          <w:sz w:val="24"/>
          <w:szCs w:val="24"/>
        </w:rPr>
        <w:t xml:space="preserve">Расходы по услугам связи  осуществлен  на: </w:t>
      </w:r>
      <w:r>
        <w:rPr>
          <w:rFonts w:ascii="Calibri" w:cs="Times New Roman" w:eastAsia="Calibri" w:hAnsi="Calibri"/>
          <w:b/>
          <w:sz w:val="24"/>
          <w:szCs w:val="24"/>
        </w:rPr>
        <w:t>32500,0</w:t>
      </w:r>
    </w:p>
    <w:p>
      <w:pPr>
        <w:pStyle w:val="style0"/>
        <w:spacing w:line="100" w:lineRule="atLeast"/>
        <w:ind w:firstLine="540" w:left="0" w:right="0"/>
        <w:jc w:val="both"/>
      </w:pPr>
      <w:r>
        <w:rPr>
          <w:rFonts w:ascii="Calibri" w:cs="Times New Roman" w:eastAsia="Calibri" w:hAnsi="Calibri"/>
          <w:sz w:val="24"/>
          <w:szCs w:val="24"/>
        </w:rPr>
        <w:t>- Оплату абонентской платы за телефон -23650,0 рублей;</w:t>
      </w:r>
    </w:p>
    <w:p>
      <w:pPr>
        <w:pStyle w:val="style0"/>
        <w:spacing w:line="100" w:lineRule="atLeast"/>
        <w:ind w:firstLine="540" w:left="0" w:right="0"/>
        <w:jc w:val="both"/>
      </w:pPr>
      <w:r>
        <w:rPr>
          <w:rFonts w:ascii="Calibri" w:cs="Times New Roman" w:eastAsia="Calibri" w:hAnsi="Calibri"/>
          <w:sz w:val="24"/>
          <w:szCs w:val="24"/>
        </w:rPr>
        <w:t>- Оплату услуг Интернет 8850,00 рублей.</w:t>
      </w:r>
    </w:p>
    <w:p>
      <w:pPr>
        <w:pStyle w:val="style0"/>
        <w:spacing w:line="100" w:lineRule="atLeast"/>
        <w:ind w:firstLine="540" w:left="0" w:right="0"/>
        <w:jc w:val="both"/>
      </w:pPr>
      <w:r>
        <w:rPr>
          <w:rFonts w:ascii="Calibri" w:cs="Times New Roman" w:eastAsia="Calibri" w:hAnsi="Calibri"/>
          <w:sz w:val="24"/>
          <w:szCs w:val="24"/>
        </w:rPr>
        <w:t>Расходы по  транспортным услугам были произведены на :</w:t>
      </w:r>
      <w:r>
        <w:rPr>
          <w:rFonts w:ascii="Calibri" w:cs="Times New Roman" w:eastAsia="Calibri" w:hAnsi="Calibri"/>
          <w:b/>
          <w:sz w:val="24"/>
          <w:szCs w:val="24"/>
        </w:rPr>
        <w:t>11400,00</w:t>
      </w:r>
    </w:p>
    <w:p>
      <w:pPr>
        <w:pStyle w:val="style0"/>
        <w:spacing w:line="100" w:lineRule="atLeast"/>
        <w:ind w:firstLine="540" w:left="0" w:right="0"/>
        <w:jc w:val="both"/>
      </w:pPr>
      <w:r>
        <w:rPr>
          <w:rFonts w:ascii="Calibri" w:cs="Times New Roman" w:eastAsia="Calibri" w:hAnsi="Calibri"/>
          <w:sz w:val="24"/>
          <w:szCs w:val="24"/>
        </w:rPr>
        <w:t>- проездные билеты в общественном транспорте – 11400,0 рублей;</w:t>
      </w:r>
    </w:p>
    <w:p>
      <w:pPr>
        <w:pStyle w:val="style0"/>
        <w:spacing w:line="100" w:lineRule="atLeast"/>
        <w:ind w:firstLine="540" w:left="0" w:right="0"/>
        <w:jc w:val="both"/>
      </w:pPr>
      <w:r>
        <w:rPr>
          <w:rFonts w:ascii="Calibri" w:cs="Times New Roman" w:eastAsia="Calibri" w:hAnsi="Calibri"/>
          <w:sz w:val="24"/>
          <w:szCs w:val="24"/>
        </w:rPr>
        <w:t>Расходы по  коммунальным услугам произведены на :</w:t>
      </w:r>
      <w:r>
        <w:rPr>
          <w:rFonts w:ascii="Calibri" w:cs="Times New Roman" w:eastAsia="Calibri" w:hAnsi="Calibri"/>
          <w:b/>
          <w:sz w:val="24"/>
          <w:szCs w:val="24"/>
        </w:rPr>
        <w:t>75600,00</w:t>
      </w:r>
    </w:p>
    <w:p>
      <w:pPr>
        <w:pStyle w:val="style0"/>
        <w:spacing w:line="100" w:lineRule="atLeast"/>
        <w:ind w:firstLine="540" w:left="0" w:right="0"/>
        <w:jc w:val="both"/>
      </w:pPr>
      <w:r>
        <w:rPr>
          <w:rFonts w:ascii="Calibri" w:cs="Times New Roman" w:eastAsia="Calibri" w:hAnsi="Calibri"/>
          <w:sz w:val="24"/>
          <w:szCs w:val="24"/>
        </w:rPr>
        <w:t>-оплата услуг э/энергии-21645,0</w:t>
      </w:r>
    </w:p>
    <w:p>
      <w:pPr>
        <w:pStyle w:val="style0"/>
        <w:spacing w:line="100" w:lineRule="atLeast"/>
        <w:ind w:firstLine="540" w:left="0" w:right="0"/>
        <w:jc w:val="both"/>
      </w:pPr>
      <w:r>
        <w:rPr>
          <w:rFonts w:ascii="Calibri" w:cs="Times New Roman" w:eastAsia="Calibri" w:hAnsi="Calibri"/>
          <w:sz w:val="24"/>
          <w:szCs w:val="24"/>
        </w:rPr>
        <w:t>-оплата услуг т/энергии-50350,0</w:t>
      </w:r>
    </w:p>
    <w:p>
      <w:pPr>
        <w:pStyle w:val="style0"/>
        <w:spacing w:line="100" w:lineRule="atLeast"/>
        <w:ind w:firstLine="540" w:left="0" w:right="0"/>
        <w:jc w:val="both"/>
      </w:pPr>
      <w:r>
        <w:rPr>
          <w:rFonts w:ascii="Calibri" w:cs="Times New Roman" w:eastAsia="Calibri" w:hAnsi="Calibri"/>
          <w:sz w:val="24"/>
          <w:szCs w:val="24"/>
        </w:rPr>
        <w:t>-оплата услуг по воде и канализации</w:t>
      </w:r>
      <w:r>
        <w:rPr>
          <w:rFonts w:ascii="Calibri" w:cs="Times New Roman" w:eastAsia="Calibri" w:hAnsi="Calibri"/>
          <w:b/>
          <w:sz w:val="24"/>
          <w:szCs w:val="24"/>
        </w:rPr>
        <w:t>-</w:t>
      </w:r>
      <w:r>
        <w:rPr>
          <w:rFonts w:ascii="Calibri" w:cs="Times New Roman" w:eastAsia="Calibri" w:hAnsi="Calibri"/>
          <w:sz w:val="24"/>
          <w:szCs w:val="24"/>
        </w:rPr>
        <w:t>3605,0</w:t>
      </w:r>
    </w:p>
    <w:p>
      <w:pPr>
        <w:pStyle w:val="style0"/>
        <w:spacing w:line="100" w:lineRule="atLeast"/>
        <w:ind w:firstLine="540" w:left="0" w:right="0"/>
        <w:jc w:val="both"/>
      </w:pPr>
      <w:r>
        <w:rPr>
          <w:rFonts w:ascii="Calibri" w:cs="Times New Roman" w:eastAsia="Calibri" w:hAnsi="Calibri"/>
          <w:sz w:val="24"/>
          <w:szCs w:val="24"/>
        </w:rPr>
        <w:t>Расход в форме арендной платы за пользование имуществом был осуществлен -</w:t>
      </w:r>
      <w:r>
        <w:rPr>
          <w:rFonts w:ascii="Calibri" w:cs="Times New Roman" w:eastAsia="Calibri" w:hAnsi="Calibri"/>
          <w:b/>
          <w:sz w:val="24"/>
          <w:szCs w:val="24"/>
        </w:rPr>
        <w:t>14300,00</w:t>
      </w:r>
    </w:p>
    <w:p>
      <w:pPr>
        <w:pStyle w:val="style0"/>
        <w:spacing w:line="100" w:lineRule="atLeast"/>
        <w:ind w:firstLine="540" w:left="0" w:right="0"/>
        <w:jc w:val="both"/>
      </w:pPr>
      <w:r>
        <w:rPr>
          <w:rFonts w:ascii="Calibri" w:cs="Times New Roman" w:eastAsia="Calibri" w:hAnsi="Calibri"/>
          <w:sz w:val="24"/>
          <w:szCs w:val="24"/>
        </w:rPr>
        <w:t>на аренду базы отдыха – 14300.00 рублей.</w:t>
      </w:r>
    </w:p>
    <w:p>
      <w:pPr>
        <w:pStyle w:val="style0"/>
        <w:ind w:firstLine="540" w:left="0" w:right="0"/>
      </w:pPr>
      <w:r>
        <w:rPr>
          <w:rFonts w:ascii="Calibri" w:cs="Times New Roman" w:eastAsia="Calibri" w:hAnsi="Calibri"/>
          <w:b/>
          <w:sz w:val="24"/>
          <w:szCs w:val="24"/>
        </w:rPr>
        <w:t>Работы, услуги по содержанию имущества были осуществлены на:246700,0</w:t>
      </w:r>
    </w:p>
    <w:p>
      <w:pPr>
        <w:pStyle w:val="style0"/>
        <w:ind w:firstLine="540" w:left="0" w:right="0"/>
      </w:pPr>
      <w:r>
        <w:rPr>
          <w:rFonts w:ascii="Calibri" w:cs="Times New Roman" w:eastAsia="Calibri" w:hAnsi="Calibri"/>
          <w:sz w:val="24"/>
          <w:szCs w:val="24"/>
        </w:rPr>
        <w:t>- ремонт и содержание здания учебного корпуса -244350,0 рублей;</w:t>
      </w:r>
    </w:p>
    <w:p>
      <w:pPr>
        <w:pStyle w:val="style0"/>
        <w:ind w:firstLine="540" w:left="0" w:right="0"/>
      </w:pPr>
      <w:r>
        <w:rPr>
          <w:rFonts w:ascii="Calibri" w:cs="Times New Roman" w:eastAsia="Calibri" w:hAnsi="Calibri"/>
          <w:sz w:val="24"/>
          <w:szCs w:val="24"/>
        </w:rPr>
        <w:t>- ремонт и содержание оборудования 700,0 рублей;</w:t>
      </w:r>
    </w:p>
    <w:p>
      <w:pPr>
        <w:pStyle w:val="style0"/>
        <w:spacing w:line="100" w:lineRule="atLeast"/>
        <w:ind w:firstLine="540" w:left="0" w:right="0"/>
      </w:pPr>
      <w:r>
        <w:rPr>
          <w:rFonts w:ascii="Calibri" w:cs="Times New Roman" w:eastAsia="Calibri" w:hAnsi="Calibri"/>
          <w:sz w:val="24"/>
          <w:szCs w:val="24"/>
        </w:rPr>
        <w:t>- обслуживание транспортных средств учреждения 16</w:t>
      </w:r>
      <w:r>
        <w:rPr>
          <w:sz w:val="24"/>
          <w:szCs w:val="24"/>
        </w:rPr>
        <w:t>50,</w:t>
      </w:r>
    </w:p>
    <w:p>
      <w:pPr>
        <w:pStyle w:val="style0"/>
        <w:spacing w:line="100" w:lineRule="atLeast"/>
        <w:ind w:firstLine="540" w:left="0" w:right="0"/>
        <w:jc w:val="both"/>
      </w:pPr>
      <w:r>
        <w:rPr>
          <w:rFonts w:ascii="Calibri" w:cs="Times New Roman" w:eastAsia="Calibri" w:hAnsi="Calibri"/>
          <w:b/>
          <w:sz w:val="24"/>
          <w:szCs w:val="24"/>
        </w:rPr>
        <w:t>Расходы на прочие работы, услуги осуществлены на:164700,0</w:t>
      </w:r>
    </w:p>
    <w:p>
      <w:pPr>
        <w:pStyle w:val="style0"/>
        <w:spacing w:line="100" w:lineRule="atLeast"/>
        <w:ind w:firstLine="540" w:left="0" w:right="0"/>
        <w:jc w:val="both"/>
      </w:pPr>
      <w:r>
        <w:rPr>
          <w:rFonts w:ascii="Calibri" w:cs="Times New Roman" w:eastAsia="Calibri" w:hAnsi="Calibri"/>
          <w:sz w:val="24"/>
          <w:szCs w:val="24"/>
        </w:rPr>
        <w:t>- Рекламные услуги -33682,00 рублей;</w:t>
      </w:r>
    </w:p>
    <w:p>
      <w:pPr>
        <w:pStyle w:val="style0"/>
        <w:spacing w:line="100" w:lineRule="atLeast"/>
        <w:ind w:firstLine="540" w:left="0" w:right="0"/>
        <w:jc w:val="both"/>
      </w:pPr>
      <w:r>
        <w:rPr>
          <w:rFonts w:ascii="Calibri" w:cs="Times New Roman" w:eastAsia="Calibri" w:hAnsi="Calibri"/>
          <w:sz w:val="24"/>
          <w:szCs w:val="24"/>
        </w:rPr>
        <w:t>- Услуги программирования -28000,00 рублей;</w:t>
      </w:r>
    </w:p>
    <w:p>
      <w:pPr>
        <w:pStyle w:val="style0"/>
        <w:spacing w:line="100" w:lineRule="atLeast"/>
        <w:ind w:firstLine="540" w:left="0" w:right="0"/>
        <w:jc w:val="both"/>
      </w:pPr>
      <w:r>
        <w:rPr>
          <w:rFonts w:ascii="Calibri" w:cs="Times New Roman" w:eastAsia="Calibri" w:hAnsi="Calibri"/>
          <w:sz w:val="24"/>
          <w:szCs w:val="24"/>
        </w:rPr>
        <w:t>-  Услуги  по участию в культурно-массовых мероприятиях -78410, рублей;</w:t>
      </w:r>
    </w:p>
    <w:p>
      <w:pPr>
        <w:pStyle w:val="style0"/>
        <w:spacing w:line="100" w:lineRule="atLeast"/>
        <w:ind w:firstLine="540" w:left="0" w:right="0"/>
        <w:jc w:val="both"/>
      </w:pPr>
      <w:r>
        <w:rPr>
          <w:rFonts w:ascii="Calibri" w:cs="Times New Roman" w:eastAsia="Calibri" w:hAnsi="Calibri"/>
          <w:sz w:val="24"/>
          <w:szCs w:val="24"/>
        </w:rPr>
        <w:t>- Организационный  взнос-22200,00 рублей;</w:t>
      </w:r>
    </w:p>
    <w:p>
      <w:pPr>
        <w:pStyle w:val="style0"/>
        <w:spacing w:line="100" w:lineRule="atLeast"/>
        <w:ind w:firstLine="540" w:left="0" w:right="0"/>
        <w:jc w:val="both"/>
      </w:pPr>
      <w:r>
        <w:rPr>
          <w:rFonts w:ascii="Calibri" w:cs="Times New Roman" w:eastAsia="Calibri" w:hAnsi="Calibri"/>
          <w:sz w:val="24"/>
          <w:szCs w:val="24"/>
        </w:rPr>
        <w:t>- Услуги по содержанию прилегающей территории к учебному корпусу -2408,0 рублей.</w:t>
      </w:r>
    </w:p>
    <w:p>
      <w:pPr>
        <w:pStyle w:val="style0"/>
        <w:spacing w:line="100" w:lineRule="atLeast"/>
        <w:ind w:firstLine="540" w:left="0" w:right="0"/>
        <w:jc w:val="both"/>
      </w:pPr>
      <w:r>
        <w:rPr>
          <w:rFonts w:ascii="Calibri" w:cs="Times New Roman" w:eastAsia="Calibri" w:hAnsi="Calibri"/>
          <w:sz w:val="24"/>
          <w:szCs w:val="24"/>
        </w:rPr>
        <w:t xml:space="preserve"> </w:t>
      </w:r>
      <w:r>
        <w:rPr>
          <w:rFonts w:ascii="Calibri" w:cs="Times New Roman" w:eastAsia="Calibri" w:hAnsi="Calibri"/>
          <w:b/>
          <w:sz w:val="24"/>
          <w:szCs w:val="24"/>
        </w:rPr>
        <w:t>Расходы на прочие расходы осуществлены на:106800,0</w:t>
      </w:r>
    </w:p>
    <w:p>
      <w:pPr>
        <w:pStyle w:val="style0"/>
        <w:spacing w:line="100" w:lineRule="atLeast"/>
        <w:ind w:firstLine="540" w:left="0" w:right="0"/>
        <w:jc w:val="both"/>
      </w:pPr>
      <w:r>
        <w:rPr>
          <w:rFonts w:ascii="Calibri" w:cs="Times New Roman" w:eastAsia="Calibri" w:hAnsi="Calibri"/>
          <w:sz w:val="24"/>
          <w:szCs w:val="24"/>
        </w:rPr>
        <w:t>- стипендия учащихся- 42100,00 рублей;</w:t>
      </w:r>
    </w:p>
    <w:p>
      <w:pPr>
        <w:pStyle w:val="style0"/>
        <w:spacing w:line="100" w:lineRule="atLeast"/>
        <w:ind w:firstLine="540" w:left="0" w:right="0"/>
        <w:jc w:val="both"/>
      </w:pPr>
      <w:r>
        <w:rPr>
          <w:rFonts w:ascii="Calibri" w:cs="Times New Roman" w:eastAsia="Calibri" w:hAnsi="Calibri"/>
          <w:sz w:val="24"/>
          <w:szCs w:val="24"/>
        </w:rPr>
        <w:t>- членские взносы- 11000,00 рублей;</w:t>
      </w:r>
    </w:p>
    <w:p>
      <w:pPr>
        <w:pStyle w:val="style0"/>
        <w:spacing w:line="100" w:lineRule="atLeast"/>
        <w:ind w:firstLine="540" w:left="0" w:right="0"/>
        <w:jc w:val="both"/>
      </w:pPr>
      <w:r>
        <w:rPr>
          <w:rFonts w:ascii="Calibri" w:cs="Times New Roman" w:eastAsia="Calibri" w:hAnsi="Calibri"/>
          <w:sz w:val="24"/>
          <w:szCs w:val="24"/>
        </w:rPr>
        <w:t>- земельный налог- 2030,00 рублей;</w:t>
      </w:r>
    </w:p>
    <w:p>
      <w:pPr>
        <w:pStyle w:val="style0"/>
        <w:spacing w:line="100" w:lineRule="atLeast"/>
        <w:ind w:hanging="0" w:left="540" w:right="0"/>
        <w:jc w:val="both"/>
      </w:pPr>
      <w:r>
        <w:rPr>
          <w:rFonts w:ascii="Calibri" w:cs="Times New Roman" w:eastAsia="Calibri" w:hAnsi="Calibri"/>
          <w:sz w:val="24"/>
          <w:szCs w:val="24"/>
        </w:rPr>
        <w:t>- ритуальные услуги -14680,0рублей;</w:t>
      </w:r>
    </w:p>
    <w:p>
      <w:pPr>
        <w:pStyle w:val="style0"/>
        <w:spacing w:line="100" w:lineRule="atLeast"/>
        <w:ind w:hanging="0" w:left="540" w:right="0"/>
        <w:jc w:val="both"/>
      </w:pPr>
      <w:r>
        <w:rPr>
          <w:rFonts w:ascii="Calibri" w:cs="Times New Roman" w:eastAsia="Calibri" w:hAnsi="Calibri"/>
          <w:sz w:val="24"/>
          <w:szCs w:val="24"/>
        </w:rPr>
        <w:t>-культмассовые мероприятия-36990,0рублей</w:t>
      </w:r>
    </w:p>
    <w:p>
      <w:pPr>
        <w:pStyle w:val="style0"/>
        <w:ind w:firstLine="540" w:left="0" w:right="0"/>
        <w:jc w:val="both"/>
      </w:pPr>
      <w:r>
        <w:rPr>
          <w:rFonts w:ascii="Calibri" w:cs="Times New Roman" w:eastAsia="Calibri" w:hAnsi="Calibri"/>
          <w:b/>
          <w:sz w:val="24"/>
          <w:szCs w:val="24"/>
        </w:rPr>
        <w:t>Расходы на увеличение стоимости основных запасов на покупку</w:t>
      </w:r>
      <w:r>
        <w:rPr>
          <w:rFonts w:ascii="Calibri" w:cs="Times New Roman" w:eastAsia="Calibri" w:hAnsi="Calibri"/>
          <w:sz w:val="24"/>
          <w:szCs w:val="24"/>
        </w:rPr>
        <w:t xml:space="preserve">:  </w:t>
      </w:r>
      <w:r>
        <w:rPr>
          <w:rFonts w:ascii="Calibri" w:cs="Times New Roman" w:eastAsia="Calibri" w:hAnsi="Calibri"/>
          <w:b/>
          <w:sz w:val="24"/>
          <w:szCs w:val="24"/>
        </w:rPr>
        <w:t>537800,0</w:t>
      </w:r>
    </w:p>
    <w:p>
      <w:pPr>
        <w:pStyle w:val="style0"/>
        <w:spacing w:line="100" w:lineRule="atLeast"/>
        <w:ind w:firstLine="540" w:left="0" w:right="0"/>
      </w:pPr>
      <w:r>
        <w:rPr>
          <w:rFonts w:ascii="Calibri" w:cs="Times New Roman" w:eastAsia="Calibri" w:hAnsi="Calibri"/>
          <w:sz w:val="24"/>
          <w:szCs w:val="24"/>
        </w:rPr>
        <w:t>- Бытовая техника-206288,0 рублей;</w:t>
      </w:r>
    </w:p>
    <w:p>
      <w:pPr>
        <w:pStyle w:val="style0"/>
        <w:spacing w:line="100" w:lineRule="atLeast"/>
        <w:ind w:firstLine="540" w:left="0" w:right="0"/>
      </w:pPr>
      <w:r>
        <w:rPr>
          <w:rFonts w:ascii="Calibri" w:cs="Times New Roman" w:eastAsia="Calibri" w:hAnsi="Calibri"/>
          <w:sz w:val="24"/>
          <w:szCs w:val="24"/>
        </w:rPr>
        <w:t>- Оргтехника- 151230,00 рублей;</w:t>
      </w:r>
    </w:p>
    <w:p>
      <w:pPr>
        <w:pStyle w:val="style0"/>
        <w:spacing w:line="100" w:lineRule="atLeast"/>
        <w:ind w:firstLine="540" w:left="0" w:right="0"/>
      </w:pPr>
      <w:r>
        <w:rPr>
          <w:rFonts w:ascii="Calibri" w:cs="Times New Roman" w:eastAsia="Calibri" w:hAnsi="Calibri"/>
          <w:sz w:val="24"/>
          <w:szCs w:val="24"/>
        </w:rPr>
        <w:t>- Литература- 4545,00 рублей;</w:t>
      </w:r>
    </w:p>
    <w:p>
      <w:pPr>
        <w:pStyle w:val="style0"/>
        <w:spacing w:line="100" w:lineRule="atLeast"/>
        <w:ind w:firstLine="540" w:left="0" w:right="0"/>
      </w:pPr>
      <w:r>
        <w:rPr>
          <w:rFonts w:ascii="Calibri" w:cs="Times New Roman" w:eastAsia="Calibri" w:hAnsi="Calibri"/>
          <w:sz w:val="24"/>
          <w:szCs w:val="24"/>
        </w:rPr>
        <w:t>-Мебель-136628,0 рублей</w:t>
      </w:r>
    </w:p>
    <w:p>
      <w:pPr>
        <w:pStyle w:val="style0"/>
        <w:spacing w:line="100" w:lineRule="atLeast"/>
        <w:ind w:hanging="0" w:left="540" w:right="0"/>
      </w:pPr>
      <w:r>
        <w:rPr>
          <w:rFonts w:ascii="Calibri" w:cs="Times New Roman" w:eastAsia="Calibri" w:hAnsi="Calibri"/>
          <w:sz w:val="24"/>
          <w:szCs w:val="24"/>
        </w:rPr>
        <w:t>- Прочие- 39109,0 рублей.</w:t>
      </w:r>
    </w:p>
    <w:p>
      <w:pPr>
        <w:pStyle w:val="style0"/>
        <w:spacing w:line="360" w:lineRule="auto"/>
        <w:ind w:firstLine="540" w:left="0" w:right="0"/>
        <w:jc w:val="both"/>
      </w:pPr>
      <w:r>
        <w:rPr>
          <w:rFonts w:ascii="Calibri" w:cs="Times New Roman" w:eastAsia="Calibri" w:hAnsi="Calibri"/>
          <w:b/>
          <w:sz w:val="24"/>
          <w:szCs w:val="24"/>
        </w:rPr>
        <w:t>Расходы на увеличение стоимости материальных запасов на покупку</w:t>
      </w:r>
      <w:r>
        <w:rPr>
          <w:rFonts w:ascii="Calibri" w:cs="Times New Roman" w:eastAsia="Calibri" w:hAnsi="Calibri"/>
          <w:sz w:val="24"/>
          <w:szCs w:val="24"/>
        </w:rPr>
        <w:t xml:space="preserve">:  </w:t>
      </w:r>
      <w:r>
        <w:rPr>
          <w:rFonts w:ascii="Calibri" w:cs="Times New Roman" w:eastAsia="Calibri" w:hAnsi="Calibri"/>
          <w:b/>
          <w:sz w:val="24"/>
          <w:szCs w:val="24"/>
        </w:rPr>
        <w:t>1155481,67</w:t>
      </w:r>
    </w:p>
    <w:p>
      <w:pPr>
        <w:pStyle w:val="style0"/>
        <w:spacing w:line="100" w:lineRule="atLeast"/>
        <w:ind w:firstLine="540" w:left="0" w:right="0"/>
      </w:pPr>
      <w:r>
        <w:rPr>
          <w:rFonts w:ascii="Calibri" w:cs="Times New Roman" w:eastAsia="Calibri" w:hAnsi="Calibri"/>
          <w:sz w:val="24"/>
          <w:szCs w:val="24"/>
        </w:rPr>
        <w:t>- ГСМ -104620,0 рублей;</w:t>
      </w:r>
    </w:p>
    <w:p>
      <w:pPr>
        <w:pStyle w:val="style0"/>
        <w:spacing w:line="100" w:lineRule="atLeast"/>
        <w:ind w:firstLine="540" w:left="0" w:right="0"/>
      </w:pPr>
      <w:r>
        <w:rPr>
          <w:rFonts w:ascii="Calibri" w:cs="Times New Roman" w:eastAsia="Calibri" w:hAnsi="Calibri"/>
          <w:sz w:val="24"/>
          <w:szCs w:val="24"/>
        </w:rPr>
        <w:t>- Строительных материалов- 46625,00 рублей;</w:t>
      </w:r>
    </w:p>
    <w:p>
      <w:pPr>
        <w:pStyle w:val="style0"/>
        <w:spacing w:line="100" w:lineRule="atLeast"/>
        <w:ind w:firstLine="540" w:left="0" w:right="0"/>
      </w:pPr>
      <w:r>
        <w:rPr>
          <w:rFonts w:ascii="Calibri" w:cs="Times New Roman" w:eastAsia="Calibri" w:hAnsi="Calibri"/>
          <w:sz w:val="24"/>
          <w:szCs w:val="24"/>
        </w:rPr>
        <w:t>- Хоз. Товаров -126394,00 рублей;</w:t>
      </w:r>
    </w:p>
    <w:p>
      <w:pPr>
        <w:pStyle w:val="style0"/>
        <w:spacing w:line="100" w:lineRule="atLeast"/>
        <w:ind w:hanging="0" w:left="540" w:right="0"/>
      </w:pPr>
      <w:r>
        <w:rPr>
          <w:rFonts w:ascii="Calibri" w:cs="Times New Roman" w:eastAsia="Calibri" w:hAnsi="Calibri"/>
          <w:sz w:val="24"/>
          <w:szCs w:val="24"/>
        </w:rPr>
        <w:t>- Прочих материалов- 147231,67 рублей.</w:t>
      </w:r>
    </w:p>
    <w:p>
      <w:pPr>
        <w:pStyle w:val="style0"/>
        <w:spacing w:line="100" w:lineRule="atLeast"/>
        <w:ind w:hanging="0" w:left="540" w:right="0"/>
      </w:pPr>
      <w:r>
        <w:rPr>
          <w:rFonts w:ascii="Calibri" w:cs="Times New Roman" w:eastAsia="Calibri" w:hAnsi="Calibri"/>
          <w:sz w:val="24"/>
          <w:szCs w:val="24"/>
        </w:rPr>
        <w:t>- Продукты питания-730611,0 рублей</w:t>
      </w:r>
    </w:p>
    <w:p>
      <w:pPr>
        <w:pStyle w:val="style0"/>
        <w:shd w:fill="FFFFFF" w:val="clear"/>
        <w:spacing w:line="360" w:lineRule="auto"/>
        <w:ind w:firstLine="540" w:left="0" w:right="0"/>
        <w:jc w:val="both"/>
      </w:pPr>
      <w:r>
        <w:rPr>
          <w:sz w:val="24"/>
          <w:szCs w:val="24"/>
        </w:rPr>
        <w:t>Согласно плану финансово-хозяйственной деятельности КОГАУ СПО ВЭМТ на 2012 год были утверждены  поступления денежных средств в форме субсидии на выполнение государственного задания в  сумме 47517300,0 рублей. Субсидии на выполнение государственного задания были предоставлены в полном объеме. Кассовый расход произведен в полном объеме. Субсидия на иные цели тоже были предоставлены в полном объеме. Все собственные доходы КОГОАУ СПО ВЭМТ потрачены в полном объеме на выполнение основных функций учреждения.</w:t>
      </w:r>
    </w:p>
    <w:p>
      <w:pPr>
        <w:pStyle w:val="style73"/>
        <w:ind w:hanging="0" w:left="360" w:right="0"/>
      </w:pPr>
      <w:r>
        <w:rPr/>
      </w:r>
    </w:p>
    <w:p>
      <w:pPr>
        <w:pStyle w:val="style73"/>
        <w:numPr>
          <w:ilvl w:val="0"/>
          <w:numId w:val="12"/>
        </w:numPr>
        <w:spacing w:after="0" w:before="0" w:line="100" w:lineRule="atLeast"/>
        <w:contextualSpacing/>
        <w:jc w:val="both"/>
      </w:pPr>
      <w:r>
        <w:rPr>
          <w:b/>
          <w:sz w:val="24"/>
          <w:szCs w:val="24"/>
        </w:rPr>
        <w:t>Социальное,  государственно-частное партнерство</w:t>
      </w:r>
    </w:p>
    <w:p>
      <w:pPr>
        <w:pStyle w:val="style73"/>
        <w:spacing w:after="0" w:before="0" w:line="100" w:lineRule="atLeast"/>
        <w:ind w:hanging="0" w:left="360" w:right="0"/>
        <w:contextualSpacing/>
        <w:jc w:val="both"/>
      </w:pPr>
      <w:r>
        <w:rPr>
          <w:b/>
          <w:sz w:val="24"/>
          <w:szCs w:val="24"/>
        </w:rPr>
        <w:t>Социальные партнеры, доноры и спонсоры учреждения, направления взаимодействия, договоры:</w:t>
      </w:r>
    </w:p>
    <w:p>
      <w:pPr>
        <w:pStyle w:val="style69"/>
        <w:spacing w:after="28" w:before="0"/>
        <w:contextualSpacing w:val="false"/>
        <w:jc w:val="both"/>
      </w:pPr>
      <w:r>
        <w:rPr>
          <w:rFonts w:ascii="Times New Roman" w:cs="Times New Roman" w:hAnsi="Times New Roman"/>
          <w:sz w:val="28"/>
          <w:szCs w:val="28"/>
        </w:rPr>
        <w:t xml:space="preserve">    </w:t>
      </w:r>
      <w:r>
        <w:rPr>
          <w:rFonts w:ascii="Times New Roman" w:cs="Times New Roman" w:hAnsi="Times New Roman"/>
        </w:rPr>
        <w:t xml:space="preserve"> </w:t>
      </w:r>
      <w:r>
        <w:rPr>
          <w:rFonts w:ascii="Times New Roman" w:cs="Times New Roman" w:hAnsi="Times New Roman"/>
        </w:rPr>
        <w:t>Техникум заинтересован в эффективности  и плодотворности сотрудничества с социальными партнерами. Стратегическая цель организации системы социального партнерства – формирование профессионально – компетентной, социально – адаптированной личности конкурентоспособного специалиста.</w:t>
      </w:r>
    </w:p>
    <w:p>
      <w:pPr>
        <w:pStyle w:val="style0"/>
        <w:spacing w:after="0" w:before="0" w:line="100" w:lineRule="atLeast"/>
        <w:ind w:hanging="0" w:left="33" w:right="0"/>
        <w:contextualSpacing w:val="false"/>
        <w:jc w:val="both"/>
      </w:pPr>
      <w:r>
        <w:rPr>
          <w:sz w:val="24"/>
          <w:szCs w:val="24"/>
        </w:rPr>
        <w:t xml:space="preserve">        </w:t>
      </w:r>
      <w:r>
        <w:rPr>
          <w:sz w:val="24"/>
          <w:szCs w:val="24"/>
        </w:rPr>
        <w:t xml:space="preserve">Форма реализации социального партнерства – различные договоры и соглашения между техникумрм и субъектами рынка труда. Социальными  партнерами техникума являются предприятия города и области различных форм собственности </w:t>
      </w:r>
      <w:r>
        <w:rPr/>
        <w:t xml:space="preserve"> </w:t>
      </w:r>
      <w:r>
        <w:rPr>
          <w:sz w:val="24"/>
          <w:szCs w:val="24"/>
        </w:rPr>
        <w:t>Заключено 3 соглашения «О сотрудничестве в области профессиональной подготовки, переподготовки и повышения квалификации рабочих кадров и специальностей» с ОАО ЛЕПСЕ, ОАО Кировский машстрой завод 1 МАЯ, ООО  Ракита (Вт.ч. предоставление рабочих площадок, участие в аттестационных комиссиях, участие в разработке  ОПОП, перечней учебно-производственных работ, программ  производственной практики, повышение квалификации  и стажировка мастеров и преподавателей специальных дисциплин.</w:t>
      </w:r>
    </w:p>
    <w:p>
      <w:pPr>
        <w:pStyle w:val="style69"/>
        <w:spacing w:after="28" w:before="0"/>
        <w:contextualSpacing w:val="false"/>
        <w:jc w:val="both"/>
      </w:pPr>
      <w:r>
        <w:rPr>
          <w:rFonts w:ascii="Times New Roman" w:cs="Times New Roman" w:hAnsi="Times New Roman"/>
        </w:rPr>
        <w:t>Социальное партнерство, как гибкая форма сотрудничества,   позволило организовать все виды практики, совместную методическую работу,  повысить уровень и качество информационного обмена: участие в конференциях, семинарах, выставках, проводить работу над реализацией проектов.</w:t>
      </w:r>
    </w:p>
    <w:p>
      <w:pPr>
        <w:pStyle w:val="style69"/>
        <w:spacing w:after="28" w:before="0"/>
        <w:contextualSpacing w:val="false"/>
        <w:jc w:val="both"/>
      </w:pPr>
      <w:r>
        <w:rPr>
          <w:rFonts w:ascii="Times New Roman" w:cs="Times New Roman" w:hAnsi="Times New Roman"/>
        </w:rPr>
        <w:t xml:space="preserve">      </w:t>
      </w:r>
      <w:r>
        <w:rPr>
          <w:rFonts w:ascii="Times New Roman" w:cs="Times New Roman" w:hAnsi="Times New Roman"/>
        </w:rPr>
        <w:t>Таким образом, система социального партнерства в техникуме открывает следующие дополнительные возможности: упрощает доступ к информации о рынке труда,  реализуются новые совместные проекты, программы,  расширяются возможности трудоустройства выпускников,  обеспечивается учет требований работодателей по содержанию подготовки специалистов и т.д., открываются более широкие возможности для профессиональной практики.</w:t>
      </w:r>
    </w:p>
    <w:p>
      <w:pPr>
        <w:pStyle w:val="style0"/>
        <w:tabs>
          <w:tab w:leader="none" w:pos="6268" w:val="left"/>
        </w:tabs>
        <w:spacing w:after="0" w:before="0" w:line="100" w:lineRule="atLeast"/>
        <w:ind w:hanging="0" w:left="317" w:right="0"/>
        <w:contextualSpacing w:val="false"/>
      </w:pPr>
      <w:r>
        <w:rPr/>
      </w:r>
    </w:p>
    <w:p>
      <w:pPr>
        <w:pStyle w:val="style0"/>
        <w:tabs>
          <w:tab w:leader="none" w:pos="5000" w:val="left"/>
        </w:tabs>
        <w:spacing w:after="0" w:before="0" w:line="100" w:lineRule="atLeast"/>
        <w:contextualSpacing w:val="false"/>
      </w:pPr>
      <w:r>
        <w:rPr>
          <w:b/>
          <w:sz w:val="24"/>
          <w:szCs w:val="24"/>
        </w:rPr>
        <w:t>Участие работодателей в разработке программ</w:t>
      </w:r>
      <w:r>
        <w:rPr>
          <w:b/>
        </w:rPr>
        <w:t xml:space="preserve">, </w:t>
      </w:r>
      <w:r>
        <w:rPr>
          <w:b/>
          <w:sz w:val="24"/>
          <w:szCs w:val="24"/>
        </w:rPr>
        <w:t>в образовательном процессе и оценке качества образования:</w:t>
      </w:r>
    </w:p>
    <w:p>
      <w:pPr>
        <w:pStyle w:val="style0"/>
        <w:tabs>
          <w:tab w:leader="none" w:pos="6268" w:val="left"/>
        </w:tabs>
        <w:spacing w:after="0" w:before="0" w:line="100" w:lineRule="atLeast"/>
        <w:ind w:hanging="0" w:left="317" w:right="0"/>
        <w:contextualSpacing w:val="false"/>
      </w:pPr>
      <w:r>
        <w:rPr/>
      </w:r>
    </w:p>
    <w:p>
      <w:pPr>
        <w:pStyle w:val="style0"/>
        <w:spacing w:after="0" w:before="0" w:line="100" w:lineRule="atLeast"/>
        <w:contextualSpacing w:val="false"/>
      </w:pPr>
      <w:r>
        <w:rPr>
          <w:b/>
          <w:sz w:val="24"/>
          <w:szCs w:val="24"/>
        </w:rPr>
        <w:t>Расширение взаимодействи</w:t>
      </w:r>
      <w:r>
        <w:rPr>
          <w:sz w:val="24"/>
          <w:szCs w:val="24"/>
        </w:rPr>
        <w:t xml:space="preserve">я </w:t>
      </w:r>
      <w:r>
        <w:rPr>
          <w:b/>
          <w:sz w:val="24"/>
          <w:szCs w:val="24"/>
        </w:rPr>
        <w:t xml:space="preserve">учреждений НПО и СПО с работодателями </w:t>
      </w:r>
    </w:p>
    <w:p>
      <w:pPr>
        <w:pStyle w:val="style0"/>
        <w:spacing w:after="0" w:before="0" w:line="100" w:lineRule="atLeast"/>
        <w:contextualSpacing w:val="false"/>
      </w:pPr>
      <w:r>
        <w:rPr>
          <w:sz w:val="24"/>
          <w:szCs w:val="24"/>
        </w:rPr>
        <w:t>Количество разработанных с участием работодателей перечней компетенций (и /или квалификационных характеристик) по заявленным профессиям, адекватных современным производственным технологиям</w:t>
      </w:r>
    </w:p>
    <w:p>
      <w:pPr>
        <w:pStyle w:val="style0"/>
        <w:spacing w:after="0" w:before="0" w:line="100" w:lineRule="atLeast"/>
        <w:contextualSpacing w:val="false"/>
        <w:jc w:val="center"/>
      </w:pPr>
      <w:r>
        <w:rPr>
          <w:sz w:val="24"/>
          <w:szCs w:val="24"/>
        </w:rPr>
        <w:t>6</w:t>
      </w:r>
    </w:p>
    <w:p>
      <w:pPr>
        <w:pStyle w:val="style0"/>
        <w:spacing w:after="0" w:before="0" w:line="100" w:lineRule="atLeast"/>
        <w:contextualSpacing w:val="false"/>
      </w:pPr>
      <w:r>
        <w:rPr>
          <w:sz w:val="24"/>
          <w:szCs w:val="24"/>
        </w:rPr>
        <w:t xml:space="preserve">Общее количество предоставленных </w:t>
      </w:r>
    </w:p>
    <w:p>
      <w:pPr>
        <w:pStyle w:val="style0"/>
        <w:spacing w:after="0" w:before="0" w:line="100" w:lineRule="atLeast"/>
        <w:contextualSpacing w:val="false"/>
      </w:pPr>
      <w:r>
        <w:rPr>
          <w:sz w:val="24"/>
          <w:szCs w:val="24"/>
        </w:rPr>
        <w:t>работодателями мест практики , оборудованных современным технологическим оборудованием</w:t>
      </w:r>
    </w:p>
    <w:p>
      <w:pPr>
        <w:pStyle w:val="style0"/>
        <w:spacing w:after="0" w:before="0" w:line="100" w:lineRule="atLeast"/>
        <w:contextualSpacing w:val="false"/>
        <w:jc w:val="center"/>
      </w:pPr>
      <w:r>
        <w:rPr>
          <w:sz w:val="24"/>
          <w:szCs w:val="24"/>
        </w:rPr>
        <w:t>253</w:t>
      </w:r>
    </w:p>
    <w:p>
      <w:pPr>
        <w:pStyle w:val="style0"/>
        <w:spacing w:after="0" w:before="0" w:line="100" w:lineRule="atLeast"/>
        <w:contextualSpacing w:val="false"/>
      </w:pPr>
      <w:r>
        <w:rPr>
          <w:sz w:val="24"/>
          <w:szCs w:val="24"/>
        </w:rPr>
        <w:t>Количество договоров, заключенных с работодателями на целевое обучение кадров</w:t>
      </w:r>
    </w:p>
    <w:p>
      <w:pPr>
        <w:pStyle w:val="style0"/>
        <w:spacing w:after="0" w:before="0" w:line="100" w:lineRule="atLeast"/>
        <w:contextualSpacing w:val="false"/>
        <w:jc w:val="center"/>
      </w:pPr>
      <w:r>
        <w:rPr>
          <w:sz w:val="24"/>
          <w:szCs w:val="24"/>
        </w:rPr>
        <w:t>23</w:t>
      </w:r>
    </w:p>
    <w:p>
      <w:pPr>
        <w:pStyle w:val="style0"/>
        <w:spacing w:after="0" w:before="0" w:line="100" w:lineRule="atLeast"/>
        <w:contextualSpacing w:val="false"/>
      </w:pPr>
      <w:r>
        <w:rPr>
          <w:sz w:val="24"/>
          <w:szCs w:val="24"/>
        </w:rPr>
        <w:t>Количество обученных или прошедших переподготовку по договорам, заключенным с предприятиями, службой занятости на подготовку и переподготовку рабочих кадров по заявленным профессиям и специальностям, чел.</w:t>
      </w:r>
    </w:p>
    <w:p>
      <w:pPr>
        <w:pStyle w:val="style0"/>
        <w:spacing w:after="0" w:before="0" w:line="100" w:lineRule="atLeast"/>
        <w:contextualSpacing w:val="false"/>
      </w:pPr>
      <w:r>
        <w:rPr>
          <w:sz w:val="24"/>
          <w:szCs w:val="24"/>
        </w:rPr>
        <w:t>Из них трудоустроено, чел.</w:t>
      </w:r>
    </w:p>
    <w:p>
      <w:pPr>
        <w:pStyle w:val="style0"/>
        <w:spacing w:after="0" w:before="0" w:line="100" w:lineRule="atLeast"/>
        <w:contextualSpacing w:val="false"/>
        <w:jc w:val="center"/>
      </w:pPr>
      <w:r>
        <w:rPr>
          <w:sz w:val="24"/>
          <w:szCs w:val="24"/>
        </w:rPr>
        <w:t>22</w:t>
      </w:r>
    </w:p>
    <w:p>
      <w:pPr>
        <w:pStyle w:val="style0"/>
        <w:spacing w:after="0" w:before="0" w:line="100" w:lineRule="atLeast"/>
        <w:contextualSpacing w:val="false"/>
      </w:pPr>
      <w:r>
        <w:rPr>
          <w:sz w:val="24"/>
          <w:szCs w:val="24"/>
        </w:rPr>
        <w:t>Количество договоров на повышение квалификации кадров.</w:t>
      </w:r>
    </w:p>
    <w:p>
      <w:pPr>
        <w:pStyle w:val="style0"/>
        <w:spacing w:after="0" w:before="0" w:line="100" w:lineRule="atLeast"/>
        <w:contextualSpacing w:val="false"/>
        <w:jc w:val="center"/>
      </w:pPr>
      <w:r>
        <w:rPr>
          <w:sz w:val="24"/>
          <w:szCs w:val="24"/>
        </w:rPr>
        <w:t>16</w:t>
      </w:r>
    </w:p>
    <w:p>
      <w:pPr>
        <w:pStyle w:val="style0"/>
        <w:spacing w:after="0" w:before="0" w:line="100" w:lineRule="atLeast"/>
        <w:contextualSpacing w:val="false"/>
      </w:pPr>
      <w:r>
        <w:rPr/>
      </w:r>
    </w:p>
    <w:p>
      <w:pPr>
        <w:pStyle w:val="style0"/>
        <w:spacing w:after="0" w:before="0" w:line="100" w:lineRule="atLeast"/>
        <w:contextualSpacing w:val="false"/>
        <w:jc w:val="center"/>
      </w:pPr>
      <w:r>
        <w:rPr/>
      </w:r>
    </w:p>
    <w:p>
      <w:pPr>
        <w:pStyle w:val="style73"/>
        <w:ind w:hanging="0" w:left="360" w:right="0"/>
      </w:pPr>
      <w:r>
        <w:rPr/>
      </w:r>
    </w:p>
    <w:p>
      <w:pPr>
        <w:pStyle w:val="style73"/>
        <w:numPr>
          <w:ilvl w:val="0"/>
          <w:numId w:val="12"/>
        </w:numPr>
      </w:pPr>
      <w:r>
        <w:rPr>
          <w:b/>
        </w:rPr>
        <w:t>Заключение. Перспективы развития.</w:t>
      </w:r>
    </w:p>
    <w:p>
      <w:pPr>
        <w:pStyle w:val="style0"/>
        <w:spacing w:after="0" w:before="0" w:line="100" w:lineRule="atLeast"/>
        <w:contextualSpacing w:val="false"/>
        <w:jc w:val="both"/>
      </w:pPr>
      <w:r>
        <w:rPr>
          <w:b/>
          <w:sz w:val="24"/>
          <w:szCs w:val="24"/>
        </w:rPr>
        <w:t>Задачи техникума  в среднесрочной перспективе:</w:t>
      </w:r>
    </w:p>
    <w:p>
      <w:pPr>
        <w:pStyle w:val="style0"/>
        <w:spacing w:after="0" w:before="0" w:line="100" w:lineRule="atLeast"/>
        <w:contextualSpacing w:val="false"/>
        <w:jc w:val="both"/>
      </w:pPr>
      <w:r>
        <w:rPr>
          <w:sz w:val="24"/>
          <w:szCs w:val="24"/>
        </w:rPr>
        <w:t>1. Расширение  номенклатуры специальностей СПО в соответствии с проведенным мониторингом на рынке региональных услуг; формирование набора студентов по востребованным специальностям.</w:t>
      </w:r>
    </w:p>
    <w:p>
      <w:pPr>
        <w:pStyle w:val="style0"/>
        <w:spacing w:after="0" w:before="0" w:line="100" w:lineRule="atLeast"/>
        <w:contextualSpacing w:val="false"/>
        <w:jc w:val="both"/>
      </w:pPr>
      <w:r>
        <w:rPr>
          <w:sz w:val="24"/>
          <w:szCs w:val="24"/>
        </w:rPr>
        <w:t>2. Высокая эффективность системы работы педагогического коллектива и администрации техникума по формированию технологического компонента образовательного процесса, обеспечивающего повышение доступности качественного образования.</w:t>
      </w:r>
    </w:p>
    <w:p>
      <w:pPr>
        <w:pStyle w:val="style0"/>
        <w:spacing w:after="0" w:before="0" w:line="100" w:lineRule="atLeast"/>
        <w:contextualSpacing w:val="false"/>
        <w:jc w:val="both"/>
      </w:pPr>
      <w:r>
        <w:rPr>
          <w:sz w:val="24"/>
          <w:szCs w:val="24"/>
        </w:rPr>
        <w:t>3. Расширение номенклатуры дополнительного образования в соответствии с предложениями работодателей и социальных партнеров.</w:t>
      </w:r>
    </w:p>
    <w:p>
      <w:pPr>
        <w:pStyle w:val="style0"/>
        <w:spacing w:after="0" w:before="0" w:line="100" w:lineRule="atLeast"/>
        <w:contextualSpacing w:val="false"/>
        <w:jc w:val="both"/>
      </w:pPr>
      <w:r>
        <w:rPr>
          <w:sz w:val="24"/>
          <w:szCs w:val="24"/>
        </w:rPr>
        <w:t>4. Внедрение и активное использование в образовательном процессе педагогических технологий, актуализирующих как вербально - логический, так и непосредственно чувственный опыт обучающегося.</w:t>
      </w:r>
    </w:p>
    <w:p>
      <w:pPr>
        <w:pStyle w:val="style0"/>
        <w:spacing w:after="0" w:before="0" w:line="100" w:lineRule="atLeast"/>
        <w:contextualSpacing w:val="false"/>
        <w:jc w:val="both"/>
      </w:pPr>
      <w:r>
        <w:rPr>
          <w:sz w:val="24"/>
          <w:szCs w:val="24"/>
        </w:rPr>
        <w:t>5. Проведение мастер-классов и круглых столов по обмену опытом среди учреждений  НПО, СПО;</w:t>
      </w:r>
    </w:p>
    <w:p>
      <w:pPr>
        <w:pStyle w:val="style0"/>
        <w:spacing w:after="0" w:before="0" w:line="100" w:lineRule="atLeast"/>
        <w:contextualSpacing w:val="false"/>
        <w:jc w:val="both"/>
      </w:pPr>
      <w:r>
        <w:rPr>
          <w:sz w:val="24"/>
          <w:szCs w:val="24"/>
        </w:rPr>
        <w:t>6.    Повышение качества  успеваемости обучающихся.</w:t>
      </w:r>
    </w:p>
    <w:p>
      <w:pPr>
        <w:pStyle w:val="style0"/>
        <w:spacing w:after="0" w:before="0" w:line="100" w:lineRule="atLeast"/>
        <w:contextualSpacing w:val="false"/>
        <w:jc w:val="both"/>
      </w:pPr>
      <w:r>
        <w:rPr>
          <w:sz w:val="24"/>
          <w:szCs w:val="24"/>
        </w:rPr>
        <w:t xml:space="preserve"> </w:t>
      </w:r>
      <w:r>
        <w:rPr>
          <w:sz w:val="24"/>
          <w:szCs w:val="24"/>
        </w:rPr>
        <w:t>7. Положительный  результат образовательного процесса, проявляющийся  как в сформированных профессиональных и общих  компетентностях обучающихся, так и в высоких результатах их выпускных квалификационных экзаменов.</w:t>
      </w:r>
    </w:p>
    <w:p>
      <w:pPr>
        <w:pStyle w:val="style0"/>
        <w:spacing w:after="0" w:before="0" w:line="100" w:lineRule="atLeast"/>
        <w:contextualSpacing w:val="false"/>
        <w:jc w:val="both"/>
      </w:pPr>
      <w:r>
        <w:rPr>
          <w:sz w:val="24"/>
          <w:szCs w:val="24"/>
        </w:rPr>
        <w:t xml:space="preserve">8. Создание системы мониторинга эффективности  профессиональной  подготовки и обучения в  техникуме. </w:t>
      </w:r>
    </w:p>
    <w:p>
      <w:pPr>
        <w:pStyle w:val="style0"/>
        <w:spacing w:after="0" w:before="0" w:line="100" w:lineRule="atLeast"/>
        <w:contextualSpacing w:val="false"/>
        <w:jc w:val="both"/>
      </w:pPr>
      <w:r>
        <w:rPr>
          <w:sz w:val="24"/>
          <w:szCs w:val="24"/>
        </w:rPr>
        <w:t>9. Проведение мероприятий по развитию спортивной, нравственно-патриотической и творческой деятельности обучающихся.</w:t>
      </w:r>
    </w:p>
    <w:p>
      <w:pPr>
        <w:pStyle w:val="style0"/>
        <w:spacing w:after="0" w:before="0" w:line="100" w:lineRule="atLeast"/>
        <w:contextualSpacing w:val="false"/>
        <w:jc w:val="both"/>
      </w:pPr>
      <w:r>
        <w:rPr>
          <w:b/>
          <w:sz w:val="24"/>
          <w:szCs w:val="24"/>
        </w:rPr>
        <w:t>Направление «Создание центров сертификации квалификаций выпускников образовательных учреждений профессионального образования, других категорий граждан на соответствие  требованиям профессиональных стандартов   по  видам экономической деятельности»:</w:t>
      </w:r>
    </w:p>
    <w:p>
      <w:pPr>
        <w:pStyle w:val="style0"/>
        <w:spacing w:after="0" w:before="0" w:line="100" w:lineRule="atLeast"/>
        <w:contextualSpacing w:val="false"/>
        <w:jc w:val="both"/>
      </w:pPr>
      <w:r>
        <w:rPr>
          <w:sz w:val="24"/>
          <w:szCs w:val="24"/>
        </w:rPr>
        <w:tab/>
        <w:t>Процедуры стандартизации и сертификации услуг по оценке учебных достижений делают эти услуги максимально открытыми для всех участников образовательного процесса и управленческих структур, повышают квалификацию работников образования и престиж образовательного учреждения, его конкурентоспособность, информированность всех потребителей образовательных услуг.</w:t>
      </w:r>
    </w:p>
    <w:p>
      <w:pPr>
        <w:pStyle w:val="style0"/>
        <w:spacing w:after="0" w:before="0" w:line="100" w:lineRule="atLeast"/>
        <w:contextualSpacing w:val="false"/>
        <w:jc w:val="both"/>
      </w:pPr>
      <w:r>
        <w:rPr>
          <w:sz w:val="24"/>
          <w:szCs w:val="24"/>
        </w:rPr>
        <w:tab/>
        <w:t>Задача -  Провести  подготовительную работу по созданию центров сертификации квалификаций выпускников образовательных учреждений профессионального образования, других категорий граждан на соответствие  требованиям профессиональных стандартов   по  видам экономической деятельности:</w:t>
      </w:r>
    </w:p>
    <w:p>
      <w:pPr>
        <w:pStyle w:val="style0"/>
        <w:spacing w:after="0" w:before="0" w:line="100" w:lineRule="atLeast"/>
        <w:contextualSpacing w:val="false"/>
        <w:jc w:val="both"/>
      </w:pPr>
      <w:r>
        <w:rPr>
          <w:sz w:val="24"/>
          <w:szCs w:val="24"/>
        </w:rPr>
        <w:t xml:space="preserve">       </w:t>
      </w:r>
      <w:r>
        <w:rPr>
          <w:sz w:val="24"/>
          <w:szCs w:val="24"/>
        </w:rPr>
        <w:t>Для реализации задачи необходимо  разработать:</w:t>
      </w:r>
    </w:p>
    <w:p>
      <w:pPr>
        <w:pStyle w:val="style0"/>
        <w:spacing w:after="0" w:before="0" w:line="100" w:lineRule="atLeast"/>
        <w:contextualSpacing w:val="false"/>
        <w:jc w:val="both"/>
      </w:pPr>
      <w:r>
        <w:rPr>
          <w:sz w:val="24"/>
          <w:szCs w:val="24"/>
        </w:rPr>
        <w:t xml:space="preserve">1.   Структуру Центра по сертификации квалификаций выпускников образовательных учреждений профессионального образования, других категорий граждан на соответствие  требованиям профессиональных стандартов. </w:t>
      </w:r>
    </w:p>
    <w:p>
      <w:pPr>
        <w:pStyle w:val="style0"/>
        <w:spacing w:after="0" w:before="0" w:line="100" w:lineRule="atLeast"/>
        <w:contextualSpacing w:val="false"/>
        <w:jc w:val="both"/>
      </w:pPr>
      <w:r>
        <w:rPr>
          <w:sz w:val="24"/>
          <w:szCs w:val="24"/>
        </w:rPr>
        <w:t>2.   Положения о Центре по сертификации квалификаций выпускников образовательных учреждений профессионального образования, других категорий граждан на соответствие  требованиям профессиональных стандартов.</w:t>
      </w:r>
    </w:p>
    <w:p>
      <w:pPr>
        <w:pStyle w:val="style0"/>
        <w:spacing w:after="0" w:before="0" w:line="100" w:lineRule="atLeast"/>
        <w:contextualSpacing w:val="false"/>
        <w:jc w:val="both"/>
      </w:pPr>
      <w:r>
        <w:rPr>
          <w:sz w:val="24"/>
          <w:szCs w:val="24"/>
        </w:rPr>
        <w:t>3.   Положение об эксперте по сертификации квалификаций выпускников образовательных учреждений профессионального образования, других категорий граждан на соответствие  требованиям профессиональных стандартов.</w:t>
      </w:r>
    </w:p>
    <w:p>
      <w:pPr>
        <w:pStyle w:val="style0"/>
        <w:spacing w:after="0" w:before="0" w:line="100" w:lineRule="atLeast"/>
        <w:contextualSpacing w:val="false"/>
        <w:jc w:val="both"/>
      </w:pPr>
      <w:r>
        <w:rPr>
          <w:sz w:val="24"/>
          <w:szCs w:val="24"/>
        </w:rPr>
        <w:t>4.    Кодекс профессиональной этики эксперта по сертификации.</w:t>
      </w:r>
    </w:p>
    <w:p>
      <w:pPr>
        <w:pStyle w:val="style0"/>
        <w:spacing w:after="0" w:before="0" w:line="100" w:lineRule="atLeast"/>
        <w:contextualSpacing w:val="false"/>
        <w:jc w:val="both"/>
      </w:pPr>
      <w:r>
        <w:rPr>
          <w:sz w:val="24"/>
          <w:szCs w:val="24"/>
        </w:rPr>
        <w:t>5.  Порядок и процедуры по сертификации.</w:t>
      </w:r>
    </w:p>
    <w:p>
      <w:pPr>
        <w:pStyle w:val="style0"/>
      </w:pPr>
      <w:r>
        <w:rPr>
          <w:sz w:val="24"/>
          <w:szCs w:val="24"/>
        </w:rPr>
        <w:t>6. Инструментарий для проведения сертификации.</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28"/>
          <w:szCs w:val="28"/>
        </w:rPr>
        <w:t xml:space="preserve">Приложение 1 </w:t>
      </w:r>
    </w:p>
    <w:p>
      <w:pPr>
        <w:pStyle w:val="style0"/>
      </w:pPr>
      <w:r>
        <w:rPr>
          <w:b/>
        </w:rPr>
        <w:t>ДАННЫЕ ПО УЧЕБНО-МАТЕРИАЛЬНОЙ БАЗЕ ПРОИЗВОДСТВЕННОГО ОБУЧЕНИЯ КОГОАУ СПО ВЭМТ</w:t>
      </w:r>
    </w:p>
    <w:p>
      <w:pPr>
        <w:pStyle w:val="style0"/>
      </w:pPr>
      <w:r>
        <w:rPr/>
      </w:r>
    </w:p>
    <w:tbl>
      <w:tblPr>
        <w:jc w:val="left"/>
        <w:tblInd w:type="dxa" w:w="-351"/>
        <w:tblBorders>
          <w:top w:color="00000A" w:space="0" w:sz="4" w:val="single"/>
          <w:left w:color="00000A" w:space="0" w:sz="4" w:val="single"/>
          <w:bottom w:color="00000A" w:space="0" w:sz="4" w:val="single"/>
          <w:right w:color="00000A" w:space="0" w:sz="4" w:val="single"/>
        </w:tblBorders>
      </w:tblPr>
      <w:tblGrid>
        <w:gridCol w:w="1760"/>
        <w:gridCol w:w="1715"/>
        <w:gridCol w:w="1716"/>
        <w:gridCol w:w="2812"/>
        <w:gridCol w:w="1821"/>
      </w:tblGrid>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Профессия</w:t>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Требуется учебных кабинетов, мастерских</w:t>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Имеется учебных кабинетов, мастерских</w:t>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pacing w:val="-20"/>
              </w:rPr>
              <w:t xml:space="preserve">Комплексное учебно-методическое обеспечение образовательного процесса: </w:t>
            </w:r>
          </w:p>
          <w:p>
            <w:pPr>
              <w:pStyle w:val="style0"/>
              <w:numPr>
                <w:ilvl w:val="0"/>
                <w:numId w:val="13"/>
              </w:numPr>
              <w:spacing w:after="0" w:before="0" w:line="100" w:lineRule="atLeast"/>
              <w:contextualSpacing w:val="false"/>
            </w:pPr>
            <w:r>
              <w:rPr>
                <w:spacing w:val="-20"/>
              </w:rPr>
              <w:t>наличие стандарта и учебно-программной документации;</w:t>
            </w:r>
          </w:p>
          <w:p>
            <w:pPr>
              <w:pStyle w:val="style0"/>
              <w:numPr>
                <w:ilvl w:val="0"/>
                <w:numId w:val="13"/>
              </w:numPr>
              <w:spacing w:after="0" w:before="0" w:line="100" w:lineRule="atLeast"/>
              <w:contextualSpacing w:val="false"/>
            </w:pPr>
            <w:r>
              <w:rPr>
                <w:spacing w:val="-20"/>
              </w:rPr>
              <w:t>наличие средств обучения (в сравнении со стандартом);</w:t>
            </w:r>
          </w:p>
          <w:p>
            <w:pPr>
              <w:pStyle w:val="style0"/>
              <w:numPr>
                <w:ilvl w:val="0"/>
                <w:numId w:val="13"/>
              </w:numPr>
              <w:spacing w:after="0" w:before="0" w:line="100" w:lineRule="atLeast"/>
              <w:contextualSpacing w:val="false"/>
            </w:pPr>
            <w:r>
              <w:rPr>
                <w:spacing w:val="-20"/>
              </w:rPr>
              <w:t>наличие средств контроля за качеством обучения (тестов, контрольных заданий и т.п.)</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Разработано мастерами образовательного учреждения</w:t>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1</w:t>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2</w:t>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3</w:t>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4</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5</w:t>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spacing w:val="-20"/>
              </w:rPr>
              <w:t xml:space="preserve">Станочник </w:t>
            </w:r>
          </w:p>
          <w:p>
            <w:pPr>
              <w:pStyle w:val="style0"/>
            </w:pPr>
            <w:r>
              <w:rPr>
                <w:b/>
                <w:spacing w:val="-20"/>
              </w:rPr>
              <w:t>(металлообработка)</w:t>
            </w:r>
          </w:p>
          <w:p>
            <w:pPr>
              <w:pStyle w:val="style0"/>
            </w:pPr>
            <w:r>
              <w:rPr>
                <w:b/>
                <w:spacing w:val="-20"/>
              </w:rPr>
              <w:t>Наладчик станков и оборудования  в механообработке</w:t>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Токарная мастерская</w:t>
            </w:r>
          </w:p>
          <w:p>
            <w:pPr>
              <w:pStyle w:val="style0"/>
              <w:jc w:val="center"/>
            </w:pPr>
            <w:r>
              <w:rPr>
                <w:spacing w:val="-20"/>
              </w:rPr>
              <w:t>1</w:t>
            </w:r>
          </w:p>
          <w:p>
            <w:pPr>
              <w:pStyle w:val="style0"/>
              <w:jc w:val="center"/>
            </w:pPr>
            <w:r>
              <w:rPr/>
            </w:r>
          </w:p>
          <w:p>
            <w:pPr>
              <w:pStyle w:val="style0"/>
              <w:jc w:val="center"/>
            </w:pPr>
            <w:r>
              <w:rPr/>
              <w:t>Интерактивный класс с симуляционным оборудованием на базе токарно-обрабатывающего и фрезерного центров с ЧПУ австрийской компании “</w:t>
            </w:r>
            <w:r>
              <w:rPr>
                <w:lang w:val="en-US"/>
              </w:rPr>
              <w:t>EMCO</w:t>
            </w:r>
            <w:r>
              <w:rPr/>
              <w:t xml:space="preserve"> </w:t>
            </w:r>
            <w:r>
              <w:rPr>
                <w:lang w:val="en-US"/>
              </w:rPr>
              <w:t>Concept</w:t>
            </w:r>
            <w:r>
              <w:rPr/>
              <w:t>”</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Токарная мастерская</w:t>
            </w:r>
          </w:p>
          <w:p>
            <w:pPr>
              <w:pStyle w:val="style0"/>
              <w:jc w:val="center"/>
            </w:pPr>
            <w:r>
              <w:rPr>
                <w:spacing w:val="-20"/>
              </w:rPr>
              <w:t>1</w:t>
            </w:r>
          </w:p>
          <w:p>
            <w:pPr>
              <w:pStyle w:val="style0"/>
              <w:jc w:val="center"/>
            </w:pPr>
            <w:r>
              <w:rPr/>
            </w:r>
          </w:p>
          <w:p>
            <w:pPr>
              <w:pStyle w:val="style0"/>
              <w:jc w:val="center"/>
            </w:pPr>
            <w:r>
              <w:rPr/>
              <w:t>Интерактивный класс с симуляционным оборудованием на базе токарно-обрабатывающего и фрезерного центров с ЧПУ австрийской компании “</w:t>
            </w:r>
            <w:r>
              <w:rPr>
                <w:lang w:val="en-US"/>
              </w:rPr>
              <w:t>EMCO</w:t>
            </w:r>
            <w:r>
              <w:rPr/>
              <w:t xml:space="preserve"> </w:t>
            </w:r>
            <w:r>
              <w:rPr>
                <w:lang w:val="en-US"/>
              </w:rPr>
              <w:t>Concept</w:t>
            </w:r>
            <w:r>
              <w:rPr/>
              <w:t>”</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spacing w:val="-20"/>
                <w:u w:val="single"/>
              </w:rPr>
              <w:t>1.</w:t>
            </w:r>
          </w:p>
          <w:p>
            <w:pPr>
              <w:pStyle w:val="style0"/>
              <w:numPr>
                <w:ilvl w:val="0"/>
                <w:numId w:val="14"/>
              </w:numPr>
              <w:spacing w:after="0" w:before="0" w:line="100" w:lineRule="atLeast"/>
              <w:contextualSpacing w:val="false"/>
            </w:pPr>
            <w:r>
              <w:rPr>
                <w:spacing w:val="-20"/>
              </w:rPr>
              <w:t>стандарт по профессии  ОСТ  9  ПО  02.2.10-2000</w:t>
            </w:r>
          </w:p>
          <w:p>
            <w:pPr>
              <w:pStyle w:val="style0"/>
              <w:numPr>
                <w:ilvl w:val="0"/>
                <w:numId w:val="14"/>
              </w:numPr>
              <w:spacing w:after="0" w:before="0" w:line="100" w:lineRule="atLeast"/>
              <w:contextualSpacing w:val="false"/>
            </w:pPr>
            <w:r>
              <w:rPr>
                <w:spacing w:val="-20"/>
              </w:rPr>
              <w:t>стандарт по профессии ОСТ 9 по 02.2.12-2001</w:t>
            </w:r>
          </w:p>
          <w:p>
            <w:pPr>
              <w:pStyle w:val="style0"/>
              <w:numPr>
                <w:ilvl w:val="0"/>
                <w:numId w:val="14"/>
              </w:numPr>
              <w:spacing w:after="0" w:before="0" w:line="100" w:lineRule="atLeast"/>
              <w:contextualSpacing w:val="false"/>
            </w:pPr>
            <w:r>
              <w:rPr>
                <w:spacing w:val="-20"/>
              </w:rPr>
              <w:t>программа производственного обучения;</w:t>
            </w:r>
          </w:p>
          <w:p>
            <w:pPr>
              <w:pStyle w:val="style0"/>
              <w:numPr>
                <w:ilvl w:val="0"/>
                <w:numId w:val="14"/>
              </w:numPr>
              <w:spacing w:after="0" w:before="0" w:line="100" w:lineRule="atLeast"/>
              <w:contextualSpacing w:val="false"/>
            </w:pPr>
            <w:r>
              <w:rPr>
                <w:spacing w:val="-20"/>
              </w:rPr>
              <w:t>тематический план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перечень учебных производственных работ;</w:t>
            </w:r>
          </w:p>
          <w:p>
            <w:pPr>
              <w:pStyle w:val="style0"/>
              <w:numPr>
                <w:ilvl w:val="0"/>
                <w:numId w:val="14"/>
              </w:numPr>
              <w:tabs>
                <w:tab w:leader="none" w:pos="252" w:val="left"/>
              </w:tabs>
              <w:spacing w:after="0" w:before="0" w:line="100" w:lineRule="atLeast"/>
              <w:contextualSpacing w:val="false"/>
            </w:pPr>
            <w:r>
              <w:rPr>
                <w:spacing w:val="-20"/>
              </w:rPr>
              <w:t>журнал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номерные инструкции.</w:t>
            </w:r>
          </w:p>
          <w:p>
            <w:pPr>
              <w:pStyle w:val="style0"/>
              <w:tabs>
                <w:tab w:leader="none" w:pos="252" w:val="left"/>
              </w:tabs>
              <w:jc w:val="center"/>
            </w:pPr>
            <w:r>
              <w:rPr>
                <w:b/>
                <w:spacing w:val="-20"/>
                <w:u w:val="single"/>
              </w:rPr>
              <w:t>2.</w:t>
            </w:r>
          </w:p>
          <w:p>
            <w:pPr>
              <w:pStyle w:val="style0"/>
              <w:numPr>
                <w:ilvl w:val="0"/>
                <w:numId w:val="19"/>
              </w:numPr>
              <w:tabs>
                <w:tab w:leader="none" w:pos="252" w:val="left"/>
              </w:tabs>
              <w:spacing w:after="0" w:before="0" w:line="100" w:lineRule="atLeast"/>
              <w:contextualSpacing w:val="false"/>
            </w:pPr>
            <w:r>
              <w:rPr>
                <w:spacing w:val="-20"/>
              </w:rPr>
              <w:t>токарно-винторезный станок на рабочем месте мастера -1;.</w:t>
            </w:r>
          </w:p>
          <w:p>
            <w:pPr>
              <w:pStyle w:val="style0"/>
              <w:numPr>
                <w:ilvl w:val="0"/>
                <w:numId w:val="15"/>
              </w:numPr>
              <w:tabs>
                <w:tab w:leader="none" w:pos="252" w:val="left"/>
              </w:tabs>
              <w:spacing w:after="0" w:before="0" w:line="100" w:lineRule="atLeast"/>
              <w:contextualSpacing w:val="false"/>
            </w:pPr>
            <w:r>
              <w:rPr>
                <w:spacing w:val="-20"/>
              </w:rPr>
              <w:t>рабочее место мастера -1;</w:t>
            </w:r>
          </w:p>
          <w:p>
            <w:pPr>
              <w:pStyle w:val="style0"/>
              <w:numPr>
                <w:ilvl w:val="0"/>
                <w:numId w:val="15"/>
              </w:numPr>
              <w:tabs>
                <w:tab w:leader="none" w:pos="252" w:val="left"/>
              </w:tabs>
              <w:spacing w:after="0" w:before="0" w:line="100" w:lineRule="atLeast"/>
              <w:contextualSpacing w:val="false"/>
            </w:pPr>
            <w:r>
              <w:rPr>
                <w:spacing w:val="-20"/>
              </w:rPr>
              <w:t>станки – 36;</w:t>
            </w:r>
          </w:p>
          <w:p>
            <w:pPr>
              <w:pStyle w:val="style0"/>
              <w:numPr>
                <w:ilvl w:val="0"/>
                <w:numId w:val="15"/>
              </w:numPr>
              <w:tabs>
                <w:tab w:leader="none" w:pos="252" w:val="left"/>
              </w:tabs>
              <w:spacing w:after="0" w:before="0" w:line="100" w:lineRule="atLeast"/>
              <w:contextualSpacing w:val="false"/>
            </w:pPr>
            <w:r>
              <w:rPr>
                <w:spacing w:val="-20"/>
              </w:rPr>
              <w:t>механические ножницы – 1;</w:t>
            </w:r>
          </w:p>
          <w:p>
            <w:pPr>
              <w:pStyle w:val="style0"/>
              <w:numPr>
                <w:ilvl w:val="0"/>
                <w:numId w:val="15"/>
              </w:numPr>
              <w:tabs>
                <w:tab w:leader="none" w:pos="252" w:val="left"/>
              </w:tabs>
              <w:spacing w:after="0" w:before="0" w:line="100" w:lineRule="atLeast"/>
              <w:contextualSpacing w:val="false"/>
            </w:pPr>
            <w:r>
              <w:rPr>
                <w:spacing w:val="-20"/>
              </w:rPr>
              <w:t>заточные станки – 3;</w:t>
            </w:r>
          </w:p>
          <w:p>
            <w:pPr>
              <w:pStyle w:val="style0"/>
              <w:numPr>
                <w:ilvl w:val="0"/>
                <w:numId w:val="15"/>
              </w:numPr>
              <w:tabs>
                <w:tab w:leader="none" w:pos="252" w:val="left"/>
              </w:tabs>
              <w:spacing w:after="0" w:before="0" w:line="100" w:lineRule="atLeast"/>
              <w:contextualSpacing w:val="false"/>
            </w:pPr>
            <w:r>
              <w:rPr>
                <w:spacing w:val="-20"/>
              </w:rPr>
              <w:t>комбинированные ножницы – 1;</w:t>
            </w:r>
          </w:p>
          <w:p>
            <w:pPr>
              <w:pStyle w:val="style0"/>
              <w:numPr>
                <w:ilvl w:val="0"/>
                <w:numId w:val="15"/>
              </w:numPr>
              <w:tabs>
                <w:tab w:leader="none" w:pos="252" w:val="left"/>
              </w:tabs>
              <w:spacing w:after="0" w:before="0" w:line="100" w:lineRule="atLeast"/>
              <w:contextualSpacing w:val="false"/>
            </w:pPr>
            <w:r>
              <w:rPr>
                <w:spacing w:val="-20"/>
              </w:rPr>
              <w:t>приводная ножовка – 1.</w:t>
            </w:r>
          </w:p>
          <w:p>
            <w:pPr>
              <w:pStyle w:val="style0"/>
              <w:tabs>
                <w:tab w:leader="none" w:pos="3132" w:val="left"/>
              </w:tabs>
              <w:ind w:hanging="0" w:left="720" w:right="0"/>
              <w:jc w:val="center"/>
            </w:pPr>
            <w:r>
              <w:rPr>
                <w:b/>
                <w:spacing w:val="-20"/>
                <w:u w:val="single"/>
              </w:rPr>
              <w:t>3.</w:t>
            </w:r>
          </w:p>
          <w:p>
            <w:pPr>
              <w:pStyle w:val="style0"/>
              <w:numPr>
                <w:ilvl w:val="0"/>
                <w:numId w:val="21"/>
              </w:numPr>
              <w:spacing w:after="0" w:before="0" w:line="100" w:lineRule="atLeast"/>
              <w:contextualSpacing w:val="false"/>
              <w:jc w:val="both"/>
            </w:pPr>
            <w:r>
              <w:rPr/>
              <w:t>Интерактивный класс с симуляционным оборудованием на базе токарно-обрабатывающего и фрезерного центров с ЧПУ австрийской компании “</w:t>
            </w:r>
            <w:r>
              <w:rPr>
                <w:lang w:val="en-US"/>
              </w:rPr>
              <w:t>EMCO</w:t>
            </w:r>
            <w:r>
              <w:rPr/>
              <w:t xml:space="preserve"> </w:t>
            </w:r>
            <w:r>
              <w:rPr>
                <w:lang w:val="en-US"/>
              </w:rPr>
              <w:t>Concept</w:t>
            </w:r>
            <w:r>
              <w:rPr/>
              <w:t xml:space="preserve">”, </w:t>
            </w:r>
          </w:p>
          <w:p>
            <w:pPr>
              <w:pStyle w:val="style0"/>
              <w:numPr>
                <w:ilvl w:val="0"/>
                <w:numId w:val="21"/>
              </w:numPr>
              <w:spacing w:after="0" w:before="0" w:line="100" w:lineRule="atLeast"/>
              <w:contextualSpacing w:val="false"/>
              <w:jc w:val="both"/>
            </w:pPr>
            <w:r>
              <w:rPr/>
              <w:t xml:space="preserve">В комплект входят: </w:t>
            </w:r>
          </w:p>
          <w:p>
            <w:pPr>
              <w:pStyle w:val="style0"/>
              <w:numPr>
                <w:ilvl w:val="0"/>
                <w:numId w:val="21"/>
              </w:numPr>
              <w:spacing w:after="0" w:before="0" w:line="100" w:lineRule="atLeast"/>
              <w:contextualSpacing w:val="false"/>
              <w:jc w:val="both"/>
            </w:pPr>
            <w:r>
              <w:rPr/>
              <w:t>1 токарно – обрабатывающий;</w:t>
            </w:r>
          </w:p>
          <w:p>
            <w:pPr>
              <w:pStyle w:val="style0"/>
              <w:numPr>
                <w:ilvl w:val="0"/>
                <w:numId w:val="21"/>
              </w:numPr>
              <w:spacing w:after="0" w:before="0" w:line="100" w:lineRule="atLeast"/>
              <w:contextualSpacing w:val="false"/>
              <w:jc w:val="both"/>
            </w:pPr>
            <w:r>
              <w:rPr/>
              <w:t xml:space="preserve">1 фрезерный центры с ЧПУ, </w:t>
            </w:r>
          </w:p>
          <w:p>
            <w:pPr>
              <w:pStyle w:val="style0"/>
              <w:numPr>
                <w:ilvl w:val="0"/>
                <w:numId w:val="21"/>
              </w:numPr>
              <w:spacing w:after="0" w:before="0" w:line="100" w:lineRule="atLeast"/>
              <w:contextualSpacing w:val="false"/>
              <w:jc w:val="both"/>
            </w:pPr>
            <w:r>
              <w:rPr/>
              <w:t>14 компьютеров с программным обеспечением.</w:t>
            </w:r>
          </w:p>
          <w:p>
            <w:pPr>
              <w:pStyle w:val="style0"/>
              <w:ind w:hanging="0" w:left="720" w:right="0"/>
              <w:jc w:val="both"/>
            </w:pPr>
            <w:r>
              <w:rPr/>
            </w:r>
          </w:p>
          <w:p>
            <w:pPr>
              <w:pStyle w:val="style0"/>
              <w:tabs>
                <w:tab w:leader="none" w:pos="252" w:val="left"/>
              </w:tabs>
              <w:jc w:val="center"/>
            </w:pPr>
            <w:r>
              <w:rPr>
                <w:b/>
                <w:spacing w:val="-20"/>
                <w:u w:val="single"/>
              </w:rPr>
              <w:t>4.</w:t>
            </w:r>
          </w:p>
          <w:p>
            <w:pPr>
              <w:pStyle w:val="style0"/>
              <w:numPr>
                <w:ilvl w:val="0"/>
                <w:numId w:val="20"/>
              </w:numPr>
              <w:tabs>
                <w:tab w:leader="none" w:pos="252" w:val="left"/>
              </w:tabs>
              <w:spacing w:after="0" w:before="0" w:line="100" w:lineRule="atLeast"/>
              <w:contextualSpacing w:val="false"/>
            </w:pPr>
            <w:r>
              <w:rPr>
                <w:spacing w:val="-20"/>
              </w:rPr>
              <w:t>образцы шероховатости;</w:t>
            </w:r>
          </w:p>
          <w:p>
            <w:pPr>
              <w:pStyle w:val="style0"/>
              <w:numPr>
                <w:ilvl w:val="0"/>
                <w:numId w:val="16"/>
              </w:numPr>
              <w:tabs>
                <w:tab w:leader="none" w:pos="252" w:val="left"/>
              </w:tabs>
              <w:spacing w:after="0" w:before="0" w:line="100" w:lineRule="atLeast"/>
              <w:contextualSpacing w:val="false"/>
            </w:pPr>
            <w:r>
              <w:rPr>
                <w:spacing w:val="-20"/>
              </w:rPr>
              <w:t>калибры-втулки, пробки.</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Изготовлено:</w:t>
            </w:r>
          </w:p>
          <w:p>
            <w:pPr>
              <w:pStyle w:val="style0"/>
            </w:pPr>
            <w:r>
              <w:rPr/>
              <w:t>- эталонные образцы изделий;</w:t>
            </w:r>
          </w:p>
          <w:p>
            <w:pPr>
              <w:pStyle w:val="style0"/>
            </w:pPr>
            <w:r>
              <w:rPr/>
              <w:t>- образцы видов резьб;</w:t>
            </w:r>
          </w:p>
          <w:p>
            <w:pPr>
              <w:pStyle w:val="style0"/>
            </w:pPr>
            <w:r>
              <w:rPr/>
              <w:t>- инструкционные карты;</w:t>
            </w:r>
          </w:p>
          <w:p>
            <w:pPr>
              <w:pStyle w:val="style0"/>
            </w:pPr>
            <w:r>
              <w:rPr/>
              <w:t>- кондуктора и приспособления;</w:t>
            </w:r>
          </w:p>
          <w:p>
            <w:pPr>
              <w:pStyle w:val="style0"/>
            </w:pPr>
            <w:r>
              <w:rPr/>
              <w:t>- образцы деталей по темам программы.</w:t>
            </w:r>
          </w:p>
          <w:p>
            <w:pPr>
              <w:pStyle w:val="style0"/>
            </w:pPr>
            <w:r>
              <w:rPr/>
              <w:t>Мультимедийные приложения к урокам производственного обучения по темам:</w:t>
            </w:r>
          </w:p>
          <w:p>
            <w:pPr>
              <w:pStyle w:val="style0"/>
            </w:pPr>
            <w:r>
              <w:rPr/>
              <w:t>«Нарезание наружной резьбы»</w:t>
            </w:r>
          </w:p>
          <w:p>
            <w:pPr>
              <w:pStyle w:val="style0"/>
            </w:pPr>
            <w:r>
              <w:rPr/>
              <w:t>«Нарезание метрической резьбы резцом»</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spacing w:val="-20"/>
              </w:rPr>
              <w:t>1</w:t>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spacing w:val="-20"/>
              </w:rPr>
              <w:t>2</w:t>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spacing w:val="-20"/>
              </w:rPr>
              <w:t>3</w:t>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spacing w:val="-20"/>
              </w:rPr>
              <w:t>4</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5</w:t>
            </w:r>
          </w:p>
        </w:tc>
      </w:tr>
      <w:tr>
        <w:trPr>
          <w:trHeight w:hRule="atLeast" w:val="2865"/>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spacing w:val="-20"/>
              </w:rPr>
              <w:t>Фрезерная мастерская</w:t>
            </w:r>
          </w:p>
          <w:p>
            <w:pPr>
              <w:pStyle w:val="style0"/>
              <w:jc w:val="center"/>
            </w:pPr>
            <w:r>
              <w:rPr>
                <w:spacing w:val="-20"/>
              </w:rPr>
              <w:t>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spacing w:val="-20"/>
              </w:rPr>
              <w:t xml:space="preserve">Фрезерная мастерская </w:t>
            </w:r>
          </w:p>
          <w:p>
            <w:pPr>
              <w:pStyle w:val="style0"/>
              <w:jc w:val="center"/>
            </w:pPr>
            <w:r>
              <w:rPr>
                <w:spacing w:val="-20"/>
              </w:rPr>
              <w:t>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6"/>
              </w:numPr>
              <w:tabs>
                <w:tab w:leader="none" w:pos="252" w:val="left"/>
              </w:tabs>
              <w:spacing w:after="0" w:before="0" w:line="100" w:lineRule="atLeast"/>
              <w:contextualSpacing w:val="false"/>
            </w:pPr>
            <w:r>
              <w:rPr>
                <w:spacing w:val="-20"/>
              </w:rPr>
              <w:t>калибры-кольца;</w:t>
            </w:r>
          </w:p>
          <w:p>
            <w:pPr>
              <w:pStyle w:val="style0"/>
              <w:tabs>
                <w:tab w:leader="none" w:pos="1692" w:val="left"/>
              </w:tabs>
              <w:ind w:hanging="0" w:left="360" w:right="0"/>
            </w:pPr>
            <w:r>
              <w:rPr/>
            </w:r>
          </w:p>
          <w:p>
            <w:pPr>
              <w:pStyle w:val="style0"/>
              <w:numPr>
                <w:ilvl w:val="0"/>
                <w:numId w:val="16"/>
              </w:numPr>
              <w:tabs>
                <w:tab w:leader="none" w:pos="252" w:val="left"/>
              </w:tabs>
              <w:spacing w:after="0" w:before="0" w:line="100" w:lineRule="atLeast"/>
              <w:contextualSpacing w:val="false"/>
            </w:pPr>
            <w:r>
              <w:rPr>
                <w:spacing w:val="-20"/>
              </w:rPr>
              <w:t>рабочее место мастера – 1;</w:t>
            </w:r>
          </w:p>
          <w:p>
            <w:pPr>
              <w:pStyle w:val="style0"/>
              <w:numPr>
                <w:ilvl w:val="0"/>
                <w:numId w:val="16"/>
              </w:numPr>
              <w:tabs>
                <w:tab w:leader="none" w:pos="252" w:val="left"/>
              </w:tabs>
              <w:spacing w:after="0" w:before="0" w:line="100" w:lineRule="atLeast"/>
              <w:contextualSpacing w:val="false"/>
            </w:pPr>
            <w:r>
              <w:rPr>
                <w:spacing w:val="-20"/>
              </w:rPr>
              <w:t>фрезерные станки – 10;</w:t>
            </w:r>
          </w:p>
          <w:p>
            <w:pPr>
              <w:pStyle w:val="style0"/>
              <w:numPr>
                <w:ilvl w:val="0"/>
                <w:numId w:val="16"/>
              </w:numPr>
              <w:tabs>
                <w:tab w:leader="none" w:pos="252" w:val="left"/>
              </w:tabs>
              <w:spacing w:after="0" w:before="0" w:line="100" w:lineRule="atLeast"/>
              <w:contextualSpacing w:val="false"/>
            </w:pPr>
            <w:r>
              <w:rPr>
                <w:spacing w:val="-20"/>
              </w:rPr>
              <w:t>шлифовальные станки – 5;</w:t>
            </w:r>
          </w:p>
          <w:p>
            <w:pPr>
              <w:pStyle w:val="style0"/>
              <w:numPr>
                <w:ilvl w:val="0"/>
                <w:numId w:val="16"/>
              </w:numPr>
              <w:tabs>
                <w:tab w:leader="none" w:pos="252" w:val="left"/>
              </w:tabs>
              <w:spacing w:after="0" w:before="0" w:line="100" w:lineRule="atLeast"/>
              <w:contextualSpacing w:val="false"/>
            </w:pPr>
            <w:r>
              <w:rPr>
                <w:spacing w:val="-20"/>
              </w:rPr>
              <w:t>токарные станки – 2;</w:t>
            </w:r>
          </w:p>
          <w:p>
            <w:pPr>
              <w:pStyle w:val="style0"/>
              <w:numPr>
                <w:ilvl w:val="0"/>
                <w:numId w:val="16"/>
              </w:numPr>
              <w:tabs>
                <w:tab w:leader="none" w:pos="252" w:val="left"/>
              </w:tabs>
              <w:spacing w:after="0" w:before="0" w:line="100" w:lineRule="atLeast"/>
              <w:contextualSpacing w:val="false"/>
            </w:pPr>
            <w:r>
              <w:rPr>
                <w:spacing w:val="-20"/>
              </w:rPr>
              <w:t>сверлильные станки – 1;</w:t>
            </w:r>
          </w:p>
          <w:p>
            <w:pPr>
              <w:pStyle w:val="style0"/>
              <w:numPr>
                <w:ilvl w:val="0"/>
                <w:numId w:val="16"/>
              </w:numPr>
              <w:tabs>
                <w:tab w:leader="none" w:pos="252" w:val="left"/>
              </w:tabs>
              <w:spacing w:after="0" w:before="0" w:line="100" w:lineRule="atLeast"/>
              <w:contextualSpacing w:val="false"/>
            </w:pPr>
            <w:r>
              <w:rPr>
                <w:spacing w:val="-20"/>
              </w:rPr>
              <w:t>приводная ножовка – 1;</w:t>
            </w:r>
          </w:p>
          <w:p>
            <w:pPr>
              <w:pStyle w:val="style0"/>
              <w:numPr>
                <w:ilvl w:val="0"/>
                <w:numId w:val="16"/>
              </w:numPr>
              <w:tabs>
                <w:tab w:leader="none" w:pos="252" w:val="left"/>
              </w:tabs>
              <w:spacing w:after="0" w:before="0" w:line="100" w:lineRule="atLeast"/>
              <w:contextualSpacing w:val="false"/>
            </w:pPr>
            <w:r>
              <w:rPr>
                <w:spacing w:val="-20"/>
              </w:rPr>
              <w:t>заточной станок – 1;</w:t>
            </w:r>
          </w:p>
          <w:p>
            <w:pPr>
              <w:pStyle w:val="style0"/>
              <w:numPr>
                <w:ilvl w:val="0"/>
                <w:numId w:val="17"/>
              </w:numPr>
              <w:spacing w:after="0" w:before="0" w:line="100" w:lineRule="atLeast"/>
              <w:contextualSpacing w:val="false"/>
            </w:pPr>
            <w:r>
              <w:rPr>
                <w:spacing w:val="-20"/>
              </w:rPr>
              <w:t>номерные инструкции</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t>Изготовлено:</w:t>
            </w:r>
          </w:p>
          <w:p>
            <w:pPr>
              <w:pStyle w:val="style0"/>
            </w:pPr>
            <w:r>
              <w:rPr/>
              <w:t>- эталонные образцы изделий;</w:t>
            </w:r>
          </w:p>
          <w:p>
            <w:pPr>
              <w:pStyle w:val="style0"/>
            </w:pPr>
            <w:r>
              <w:rPr/>
              <w:t>- инструкционные карты;</w:t>
            </w:r>
          </w:p>
          <w:p>
            <w:pPr>
              <w:pStyle w:val="style0"/>
            </w:pPr>
            <w:r>
              <w:rPr/>
              <w:t xml:space="preserve">- образцы деталей по видам обработки. </w:t>
            </w:r>
          </w:p>
          <w:p>
            <w:pPr>
              <w:pStyle w:val="style0"/>
            </w:pPr>
            <w:r>
              <w:rPr/>
            </w:r>
          </w:p>
          <w:p>
            <w:pPr>
              <w:pStyle w:val="style0"/>
            </w:pPr>
            <w:r>
              <w:rPr/>
            </w:r>
          </w:p>
          <w:p>
            <w:pPr>
              <w:pStyle w:val="style0"/>
            </w:pPr>
            <w:r>
              <w:rPr/>
            </w:r>
          </w:p>
        </w:tc>
      </w:tr>
      <w:tr>
        <w:trPr>
          <w:trHeight w:hRule="atLeast" w:val="5377"/>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ind w:firstLine="360" w:left="0" w:right="0"/>
            </w:pPr>
            <w:r>
              <w:rPr>
                <w:b/>
                <w:spacing w:val="-20"/>
              </w:rPr>
              <w:t>Слесарь</w:t>
            </w:r>
          </w:p>
          <w:p>
            <w:pPr>
              <w:pStyle w:val="style0"/>
            </w:pPr>
            <w:r>
              <w:rPr>
                <w:b/>
                <w:spacing w:val="-20"/>
              </w:rPr>
              <w:t>слесарь-ремонтник</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spacing w:val="-20"/>
              </w:rPr>
              <w:t xml:space="preserve">Слесарная мастерская </w:t>
            </w:r>
          </w:p>
          <w:p>
            <w:pPr>
              <w:pStyle w:val="style0"/>
              <w:jc w:val="center"/>
            </w:pPr>
            <w:r>
              <w:rPr>
                <w:spacing w:val="-20"/>
              </w:rPr>
              <w:t>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spacing w:val="-20"/>
              </w:rPr>
              <w:t xml:space="preserve">Слесарная мастерская </w:t>
            </w:r>
          </w:p>
          <w:p>
            <w:pPr>
              <w:pStyle w:val="style0"/>
              <w:jc w:val="center"/>
            </w:pPr>
            <w:r>
              <w:rPr>
                <w:spacing w:val="-20"/>
              </w:rPr>
              <w:t>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360" w:right="0"/>
              <w:jc w:val="center"/>
            </w:pPr>
            <w:r>
              <w:rPr>
                <w:b/>
                <w:spacing w:val="-20"/>
                <w:u w:val="single"/>
              </w:rPr>
              <w:t>1.</w:t>
            </w:r>
          </w:p>
          <w:p>
            <w:pPr>
              <w:pStyle w:val="style0"/>
              <w:numPr>
                <w:ilvl w:val="0"/>
                <w:numId w:val="17"/>
              </w:numPr>
              <w:spacing w:after="0" w:before="0" w:line="100" w:lineRule="atLeast"/>
              <w:contextualSpacing w:val="false"/>
            </w:pPr>
            <w:r>
              <w:rPr>
                <w:spacing w:val="-20"/>
              </w:rPr>
              <w:t>стандарт по профессии</w:t>
            </w:r>
            <w:r>
              <w:rPr>
                <w:color w:val="FF0000"/>
                <w:spacing w:val="-20"/>
              </w:rPr>
              <w:t xml:space="preserve">  </w:t>
            </w:r>
            <w:r>
              <w:rPr/>
              <w:t>ОСТ 9 по 02 13-96</w:t>
            </w:r>
          </w:p>
          <w:p>
            <w:pPr>
              <w:pStyle w:val="style0"/>
              <w:numPr>
                <w:ilvl w:val="0"/>
                <w:numId w:val="18"/>
              </w:numPr>
              <w:spacing w:after="0" w:before="0" w:line="100" w:lineRule="atLeast"/>
              <w:contextualSpacing w:val="false"/>
            </w:pPr>
            <w:r>
              <w:rPr>
                <w:spacing w:val="-20"/>
              </w:rPr>
              <w:t>программа производственного обучения;</w:t>
            </w:r>
          </w:p>
          <w:p>
            <w:pPr>
              <w:pStyle w:val="style0"/>
              <w:numPr>
                <w:ilvl w:val="0"/>
                <w:numId w:val="18"/>
              </w:numPr>
              <w:spacing w:after="0" w:before="0" w:line="100" w:lineRule="atLeast"/>
              <w:contextualSpacing w:val="false"/>
            </w:pPr>
            <w:r>
              <w:rPr>
                <w:spacing w:val="-20"/>
              </w:rPr>
              <w:t>тематический план производственного обучения;</w:t>
            </w:r>
          </w:p>
          <w:p>
            <w:pPr>
              <w:pStyle w:val="style0"/>
              <w:numPr>
                <w:ilvl w:val="0"/>
                <w:numId w:val="18"/>
              </w:numPr>
              <w:tabs>
                <w:tab w:leader="none" w:pos="252" w:val="left"/>
              </w:tabs>
              <w:spacing w:after="0" w:before="0" w:line="100" w:lineRule="atLeast"/>
              <w:contextualSpacing w:val="false"/>
            </w:pPr>
            <w:r>
              <w:rPr>
                <w:spacing w:val="-20"/>
              </w:rPr>
              <w:t>перечень учебных производственных работ;</w:t>
            </w:r>
          </w:p>
          <w:p>
            <w:pPr>
              <w:pStyle w:val="style0"/>
              <w:numPr>
                <w:ilvl w:val="0"/>
                <w:numId w:val="18"/>
              </w:numPr>
              <w:tabs>
                <w:tab w:leader="none" w:pos="252" w:val="left"/>
              </w:tabs>
              <w:spacing w:after="0" w:before="0" w:line="100" w:lineRule="atLeast"/>
              <w:contextualSpacing w:val="false"/>
            </w:pPr>
            <w:r>
              <w:rPr>
                <w:spacing w:val="-20"/>
              </w:rPr>
              <w:t>журнал производственного обучения;</w:t>
            </w:r>
          </w:p>
          <w:p>
            <w:pPr>
              <w:pStyle w:val="style0"/>
              <w:numPr>
                <w:ilvl w:val="0"/>
                <w:numId w:val="18"/>
              </w:numPr>
              <w:tabs>
                <w:tab w:leader="none" w:pos="252" w:val="left"/>
              </w:tabs>
              <w:spacing w:after="0" w:before="0" w:line="100" w:lineRule="atLeast"/>
              <w:contextualSpacing w:val="false"/>
            </w:pPr>
            <w:r>
              <w:rPr>
                <w:spacing w:val="-20"/>
              </w:rPr>
              <w:t>номерные инструкции по БТ;</w:t>
            </w:r>
          </w:p>
          <w:p>
            <w:pPr>
              <w:pStyle w:val="style0"/>
              <w:numPr>
                <w:ilvl w:val="0"/>
                <w:numId w:val="18"/>
              </w:numPr>
              <w:spacing w:after="0" w:before="0" w:line="100" w:lineRule="atLeast"/>
              <w:contextualSpacing w:val="false"/>
            </w:pPr>
            <w:r>
              <w:rPr>
                <w:spacing w:val="-20"/>
              </w:rPr>
              <w:t>плакаты;</w:t>
            </w:r>
          </w:p>
          <w:p>
            <w:pPr>
              <w:pStyle w:val="style0"/>
              <w:jc w:val="center"/>
            </w:pPr>
            <w:r>
              <w:rPr>
                <w:b/>
                <w:spacing w:val="-20"/>
                <w:u w:val="single"/>
              </w:rPr>
              <w:t>2.</w:t>
            </w:r>
          </w:p>
          <w:p>
            <w:pPr>
              <w:pStyle w:val="style0"/>
              <w:numPr>
                <w:ilvl w:val="0"/>
                <w:numId w:val="17"/>
              </w:numPr>
              <w:spacing w:after="0" w:before="0" w:line="100" w:lineRule="atLeast"/>
              <w:contextualSpacing w:val="false"/>
            </w:pPr>
            <w:r>
              <w:rPr>
                <w:spacing w:val="-20"/>
              </w:rPr>
              <w:t>.рабочее место мастера – 1;</w:t>
            </w:r>
          </w:p>
          <w:p>
            <w:pPr>
              <w:pStyle w:val="style0"/>
              <w:numPr>
                <w:ilvl w:val="0"/>
                <w:numId w:val="17"/>
              </w:numPr>
              <w:spacing w:after="0" w:before="0" w:line="100" w:lineRule="atLeast"/>
              <w:contextualSpacing w:val="false"/>
            </w:pPr>
            <w:r>
              <w:rPr>
                <w:spacing w:val="-20"/>
              </w:rPr>
              <w:t>верстаки – 31;</w:t>
            </w:r>
          </w:p>
          <w:p>
            <w:pPr>
              <w:pStyle w:val="style0"/>
              <w:numPr>
                <w:ilvl w:val="0"/>
                <w:numId w:val="17"/>
              </w:numPr>
              <w:spacing w:after="0" w:before="0" w:line="100" w:lineRule="atLeast"/>
              <w:contextualSpacing w:val="false"/>
            </w:pPr>
            <w:r>
              <w:rPr>
                <w:spacing w:val="-20"/>
              </w:rPr>
              <w:t>вертикально-сверлильный станок – 1;</w:t>
            </w:r>
          </w:p>
          <w:p>
            <w:pPr>
              <w:pStyle w:val="style0"/>
              <w:numPr>
                <w:ilvl w:val="0"/>
                <w:numId w:val="17"/>
              </w:numPr>
              <w:spacing w:after="0" w:before="0" w:line="100" w:lineRule="atLeast"/>
              <w:contextualSpacing w:val="false"/>
            </w:pPr>
            <w:r>
              <w:rPr>
                <w:spacing w:val="-20"/>
              </w:rPr>
              <w:t>3-х шпиндельный сверлильный станок – 2;</w:t>
            </w:r>
          </w:p>
          <w:p>
            <w:pPr>
              <w:pStyle w:val="style0"/>
              <w:numPr>
                <w:ilvl w:val="0"/>
                <w:numId w:val="17"/>
              </w:numPr>
              <w:spacing w:after="0" w:before="0" w:line="100" w:lineRule="atLeast"/>
              <w:contextualSpacing w:val="false"/>
            </w:pPr>
            <w:r>
              <w:rPr>
                <w:spacing w:val="-20"/>
              </w:rPr>
              <w:t>настольный сверлильный станок -1;</w:t>
            </w:r>
          </w:p>
          <w:p>
            <w:pPr>
              <w:pStyle w:val="style0"/>
              <w:numPr>
                <w:ilvl w:val="0"/>
                <w:numId w:val="17"/>
              </w:numPr>
              <w:spacing w:after="0" w:before="0" w:line="100" w:lineRule="atLeast"/>
              <w:contextualSpacing w:val="false"/>
            </w:pPr>
            <w:r>
              <w:rPr>
                <w:spacing w:val="-20"/>
              </w:rPr>
              <w:t>заточной станок -1;</w:t>
            </w:r>
          </w:p>
          <w:p>
            <w:pPr>
              <w:pStyle w:val="style0"/>
              <w:numPr>
                <w:ilvl w:val="0"/>
                <w:numId w:val="17"/>
              </w:numPr>
              <w:spacing w:after="0" w:before="0" w:line="100" w:lineRule="atLeast"/>
              <w:contextualSpacing w:val="false"/>
            </w:pPr>
            <w:r>
              <w:rPr>
                <w:spacing w:val="-20"/>
              </w:rPr>
              <w:t>пресс -2;</w:t>
            </w:r>
          </w:p>
          <w:p>
            <w:pPr>
              <w:pStyle w:val="style0"/>
              <w:numPr>
                <w:ilvl w:val="0"/>
                <w:numId w:val="17"/>
              </w:numPr>
              <w:spacing w:after="0" w:before="0" w:line="100" w:lineRule="atLeast"/>
              <w:contextualSpacing w:val="false"/>
            </w:pPr>
            <w:r>
              <w:rPr>
                <w:spacing w:val="-20"/>
              </w:rPr>
              <w:t>ножницы комбинированные -1;</w:t>
            </w:r>
          </w:p>
          <w:p>
            <w:pPr>
              <w:pStyle w:val="style0"/>
              <w:numPr>
                <w:ilvl w:val="0"/>
                <w:numId w:val="17"/>
              </w:numPr>
              <w:spacing w:after="0" w:before="0" w:line="100" w:lineRule="atLeast"/>
              <w:contextualSpacing w:val="false"/>
            </w:pPr>
            <w:r>
              <w:rPr>
                <w:spacing w:val="-20"/>
              </w:rPr>
              <w:t>плита разметочная – 1;</w:t>
            </w:r>
          </w:p>
          <w:p>
            <w:pPr>
              <w:pStyle w:val="style0"/>
              <w:numPr>
                <w:ilvl w:val="0"/>
                <w:numId w:val="17"/>
              </w:numPr>
              <w:spacing w:after="0" w:before="0" w:line="100" w:lineRule="atLeast"/>
              <w:contextualSpacing w:val="false"/>
            </w:pPr>
            <w:r>
              <w:rPr>
                <w:spacing w:val="-20"/>
              </w:rPr>
              <w:t>плита поверочная – 3;</w:t>
            </w:r>
          </w:p>
          <w:p>
            <w:pPr>
              <w:pStyle w:val="style0"/>
              <w:numPr>
                <w:ilvl w:val="0"/>
                <w:numId w:val="17"/>
              </w:numPr>
              <w:spacing w:after="0" w:before="0" w:line="100" w:lineRule="atLeast"/>
              <w:contextualSpacing w:val="false"/>
            </w:pPr>
            <w:r>
              <w:rPr>
                <w:spacing w:val="-20"/>
              </w:rPr>
              <w:t>опиловочный станок-1.</w:t>
            </w:r>
          </w:p>
          <w:p>
            <w:pPr>
              <w:pStyle w:val="style0"/>
              <w:numPr>
                <w:ilvl w:val="0"/>
                <w:numId w:val="17"/>
              </w:numPr>
              <w:shd w:fill="FFFFFF" w:val="clear"/>
              <w:spacing w:after="0" w:before="0" w:line="100" w:lineRule="atLeast"/>
              <w:contextualSpacing w:val="false"/>
            </w:pPr>
            <w:r>
              <w:rPr/>
              <w:t>Верстак слесарный - 20 шт.</w:t>
            </w:r>
          </w:p>
          <w:p>
            <w:pPr>
              <w:pStyle w:val="style0"/>
              <w:numPr>
                <w:ilvl w:val="0"/>
                <w:numId w:val="17"/>
              </w:numPr>
              <w:shd w:fill="FFFFFF" w:val="clear"/>
              <w:spacing w:after="0" w:before="0" w:line="100" w:lineRule="atLeast"/>
              <w:contextualSpacing w:val="false"/>
            </w:pPr>
            <w:r>
              <w:rPr/>
              <w:t>Сверлильный станок - 6;</w:t>
            </w:r>
          </w:p>
          <w:p>
            <w:pPr>
              <w:pStyle w:val="style0"/>
              <w:numPr>
                <w:ilvl w:val="0"/>
                <w:numId w:val="17"/>
              </w:numPr>
              <w:shd w:fill="FFFFFF" w:val="clear"/>
              <w:spacing w:after="0" w:before="0" w:line="100" w:lineRule="atLeast"/>
              <w:contextualSpacing w:val="false"/>
            </w:pPr>
            <w:r>
              <w:rPr/>
              <w:t>Строгальный станок - 1;</w:t>
            </w:r>
          </w:p>
          <w:p>
            <w:pPr>
              <w:pStyle w:val="style0"/>
              <w:numPr>
                <w:ilvl w:val="0"/>
                <w:numId w:val="17"/>
              </w:numPr>
              <w:shd w:fill="FFFFFF" w:val="clear"/>
              <w:spacing w:after="0" w:before="0" w:line="100" w:lineRule="atLeast"/>
              <w:contextualSpacing w:val="false"/>
            </w:pPr>
            <w:r>
              <w:rPr/>
              <w:t>Заточной станок - 1;</w:t>
            </w:r>
          </w:p>
          <w:p>
            <w:pPr>
              <w:pStyle w:val="style0"/>
              <w:numPr>
                <w:ilvl w:val="0"/>
                <w:numId w:val="17"/>
              </w:numPr>
              <w:shd w:fill="FFFFFF" w:val="clear"/>
              <w:spacing w:after="0" w:before="0" w:line="100" w:lineRule="atLeast"/>
              <w:contextualSpacing w:val="false"/>
            </w:pPr>
            <w:r>
              <w:rPr/>
              <w:t xml:space="preserve">Станок токарно-винторезный-1 </w:t>
            </w:r>
          </w:p>
          <w:p>
            <w:pPr>
              <w:pStyle w:val="style0"/>
              <w:numPr>
                <w:ilvl w:val="0"/>
                <w:numId w:val="17"/>
              </w:numPr>
              <w:shd w:fill="FFFFFF" w:val="clear"/>
              <w:spacing w:after="0" w:before="0" w:line="100" w:lineRule="atLeast"/>
              <w:contextualSpacing w:val="false"/>
            </w:pPr>
            <w:r>
              <w:rPr/>
              <w:t>Трубогиб мех. со сменными роликами;</w:t>
            </w:r>
          </w:p>
          <w:p>
            <w:pPr>
              <w:pStyle w:val="style0"/>
              <w:numPr>
                <w:ilvl w:val="0"/>
                <w:numId w:val="17"/>
              </w:numPr>
              <w:shd w:fill="FFFFFF" w:val="clear"/>
              <w:spacing w:after="0" w:before="0" w:line="100" w:lineRule="atLeast"/>
              <w:contextualSpacing w:val="false"/>
            </w:pPr>
            <w:r>
              <w:rPr/>
              <w:t>Приборы - 2 (определитель твердости металла, определитель прочности на гибкость);</w:t>
            </w:r>
          </w:p>
          <w:p>
            <w:pPr>
              <w:pStyle w:val="style0"/>
              <w:numPr>
                <w:ilvl w:val="0"/>
                <w:numId w:val="17"/>
              </w:numPr>
              <w:shd w:fill="FFFFFF" w:val="clear"/>
              <w:spacing w:after="0" w:before="0" w:line="100" w:lineRule="atLeast"/>
              <w:contextualSpacing w:val="false"/>
            </w:pPr>
            <w:r>
              <w:rPr/>
              <w:t>Комплект слесарных инструментов - 20;</w:t>
            </w:r>
          </w:p>
          <w:p>
            <w:pPr>
              <w:pStyle w:val="style0"/>
              <w:numPr>
                <w:ilvl w:val="0"/>
                <w:numId w:val="17"/>
              </w:numPr>
              <w:shd w:fill="FFFFFF" w:val="clear"/>
              <w:spacing w:after="0" w:before="0" w:line="100" w:lineRule="atLeast"/>
              <w:contextualSpacing w:val="false"/>
            </w:pPr>
            <w:r>
              <w:rPr/>
              <w:t>Ножницы по металлу - 2;</w:t>
            </w:r>
          </w:p>
          <w:p>
            <w:pPr>
              <w:pStyle w:val="style0"/>
              <w:numPr>
                <w:ilvl w:val="0"/>
                <w:numId w:val="17"/>
              </w:numPr>
              <w:shd w:fill="FFFFFF" w:val="clear"/>
              <w:spacing w:after="0" w:before="0" w:line="100" w:lineRule="atLeast"/>
              <w:contextualSpacing w:val="false"/>
            </w:pPr>
            <w:r>
              <w:rPr/>
              <w:t>Виброножницы - 1;</w:t>
            </w:r>
          </w:p>
          <w:p>
            <w:pPr>
              <w:pStyle w:val="style0"/>
              <w:numPr>
                <w:ilvl w:val="0"/>
                <w:numId w:val="17"/>
              </w:numPr>
              <w:shd w:fill="FFFFFF" w:val="clear"/>
              <w:spacing w:after="0" w:before="0" w:line="100" w:lineRule="atLeast"/>
              <w:contextualSpacing w:val="false"/>
            </w:pPr>
            <w:r>
              <w:rPr/>
              <w:t>Гидравлический пресс - 2;</w:t>
            </w:r>
          </w:p>
          <w:p>
            <w:pPr>
              <w:pStyle w:val="style0"/>
              <w:numPr>
                <w:ilvl w:val="0"/>
                <w:numId w:val="17"/>
              </w:numPr>
              <w:shd w:fill="FFFFFF" w:val="clear"/>
              <w:spacing w:after="0" w:before="0" w:line="100" w:lineRule="atLeast"/>
              <w:contextualSpacing w:val="false"/>
            </w:pPr>
            <w:r>
              <w:rPr/>
              <w:t>Машинка углошлифовальная - 1;</w:t>
            </w:r>
          </w:p>
          <w:p>
            <w:pPr>
              <w:pStyle w:val="style0"/>
              <w:numPr>
                <w:ilvl w:val="0"/>
                <w:numId w:val="17"/>
              </w:numPr>
              <w:shd w:fill="FFFFFF" w:val="clear"/>
              <w:spacing w:after="0" w:before="0" w:line="100" w:lineRule="atLeast"/>
              <w:contextualSpacing w:val="false"/>
            </w:pPr>
            <w:r>
              <w:rPr/>
              <w:t>Молоток пневматический;</w:t>
            </w:r>
          </w:p>
          <w:p>
            <w:pPr>
              <w:pStyle w:val="style0"/>
              <w:numPr>
                <w:ilvl w:val="0"/>
                <w:numId w:val="17"/>
              </w:numPr>
              <w:shd w:fill="FFFFFF" w:val="clear"/>
              <w:spacing w:after="0" w:before="0" w:line="100" w:lineRule="atLeast"/>
              <w:contextualSpacing w:val="false"/>
            </w:pPr>
            <w:r>
              <w:rPr/>
              <w:t>Перфоратор; Шуруповерт;</w:t>
            </w:r>
          </w:p>
          <w:p>
            <w:pPr>
              <w:pStyle w:val="style0"/>
              <w:numPr>
                <w:ilvl w:val="0"/>
                <w:numId w:val="17"/>
              </w:numPr>
              <w:shd w:fill="FFFFFF" w:val="clear"/>
              <w:spacing w:after="0" w:before="0" w:line="100" w:lineRule="atLeast"/>
              <w:contextualSpacing w:val="false"/>
            </w:pPr>
            <w:r>
              <w:rPr/>
              <w:t>Плита поверочная;</w:t>
            </w:r>
          </w:p>
          <w:p>
            <w:pPr>
              <w:pStyle w:val="style0"/>
              <w:numPr>
                <w:ilvl w:val="0"/>
                <w:numId w:val="17"/>
              </w:numPr>
              <w:shd w:fill="FFFFFF" w:val="clear"/>
              <w:spacing w:after="0" w:before="0" w:line="100" w:lineRule="atLeast"/>
              <w:contextualSpacing w:val="false"/>
            </w:pPr>
            <w:r>
              <w:rPr/>
              <w:t>Плита разметочная;</w:t>
            </w:r>
          </w:p>
          <w:p>
            <w:pPr>
              <w:pStyle w:val="style0"/>
              <w:numPr>
                <w:ilvl w:val="0"/>
                <w:numId w:val="17"/>
              </w:numPr>
              <w:spacing w:after="0" w:before="0" w:line="100" w:lineRule="atLeast"/>
              <w:contextualSpacing w:val="false"/>
            </w:pPr>
            <w:r>
              <w:rPr/>
              <w:t>Тиски слесарные - 20 шт.</w:t>
            </w:r>
          </w:p>
          <w:p>
            <w:pPr>
              <w:pStyle w:val="style0"/>
              <w:ind w:hanging="0" w:left="360" w:right="0"/>
              <w:jc w:val="center"/>
            </w:pPr>
            <w:r>
              <w:rPr>
                <w:b/>
                <w:spacing w:val="-20"/>
                <w:u w:val="single"/>
              </w:rPr>
              <w:t>3</w:t>
            </w:r>
          </w:p>
          <w:p>
            <w:pPr>
              <w:pStyle w:val="style0"/>
              <w:numPr>
                <w:ilvl w:val="0"/>
                <w:numId w:val="20"/>
              </w:numPr>
              <w:tabs>
                <w:tab w:leader="none" w:pos="252" w:val="left"/>
              </w:tabs>
              <w:spacing w:after="0" w:before="0" w:line="100" w:lineRule="atLeast"/>
              <w:contextualSpacing w:val="false"/>
            </w:pPr>
            <w:r>
              <w:rPr>
                <w:spacing w:val="-20"/>
              </w:rPr>
              <w:t>эталоны шероховатости;</w:t>
            </w:r>
          </w:p>
          <w:p>
            <w:pPr>
              <w:pStyle w:val="style0"/>
              <w:numPr>
                <w:ilvl w:val="0"/>
                <w:numId w:val="20"/>
              </w:numPr>
              <w:tabs>
                <w:tab w:leader="none" w:pos="252" w:val="left"/>
              </w:tabs>
              <w:spacing w:after="0" w:before="0" w:line="100" w:lineRule="atLeast"/>
              <w:contextualSpacing w:val="false"/>
            </w:pPr>
            <w:r>
              <w:rPr>
                <w:spacing w:val="-20"/>
              </w:rPr>
              <w:t>шаблоны для контроля;</w:t>
            </w:r>
          </w:p>
          <w:p>
            <w:pPr>
              <w:pStyle w:val="style0"/>
              <w:numPr>
                <w:ilvl w:val="0"/>
                <w:numId w:val="16"/>
              </w:numPr>
              <w:tabs>
                <w:tab w:leader="none" w:pos="252" w:val="left"/>
              </w:tabs>
              <w:spacing w:after="0" w:before="0" w:line="100" w:lineRule="atLeast"/>
              <w:contextualSpacing w:val="false"/>
            </w:pPr>
            <w:r>
              <w:rPr>
                <w:spacing w:val="-20"/>
              </w:rPr>
              <w:t>калибр- пробки.</w:t>
            </w:r>
          </w:p>
          <w:p>
            <w:pPr>
              <w:pStyle w:val="style0"/>
              <w:numPr>
                <w:ilvl w:val="0"/>
                <w:numId w:val="16"/>
              </w:numPr>
              <w:tabs>
                <w:tab w:leader="none" w:pos="252" w:val="left"/>
              </w:tabs>
              <w:spacing w:after="0" w:before="0" w:line="100" w:lineRule="atLeast"/>
              <w:contextualSpacing w:val="false"/>
            </w:pPr>
            <w:r>
              <w:rPr>
                <w:spacing w:val="-20"/>
              </w:rPr>
              <w:t>калибр-кольца.</w:t>
            </w:r>
          </w:p>
          <w:p>
            <w:pPr>
              <w:pStyle w:val="style0"/>
              <w:ind w:hanging="0" w:left="720" w:right="0"/>
            </w:pPr>
            <w:r>
              <w:rPr/>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t>Изготовлено:</w:t>
            </w:r>
          </w:p>
          <w:p>
            <w:pPr>
              <w:pStyle w:val="style0"/>
            </w:pPr>
            <w:r>
              <w:rPr/>
              <w:t>- эталонные образцы изделий;</w:t>
            </w:r>
          </w:p>
          <w:p>
            <w:pPr>
              <w:pStyle w:val="style0"/>
            </w:pPr>
            <w:r>
              <w:rPr/>
              <w:t>- инструкционные карты;</w:t>
            </w:r>
          </w:p>
          <w:p>
            <w:pPr>
              <w:pStyle w:val="style0"/>
            </w:pPr>
            <w:r>
              <w:rPr/>
              <w:t>- образцы деталей по переходам.</w:t>
            </w:r>
          </w:p>
          <w:p>
            <w:pPr>
              <w:pStyle w:val="style0"/>
            </w:pPr>
            <w:r>
              <w:rPr/>
              <w:t>Мультимедийные приложения к урокам производственного обучения по темам:</w:t>
            </w:r>
          </w:p>
          <w:p>
            <w:pPr>
              <w:pStyle w:val="style0"/>
            </w:pPr>
            <w:r>
              <w:rPr/>
              <w:t>«Доводка»</w:t>
            </w:r>
          </w:p>
          <w:p>
            <w:pPr>
              <w:pStyle w:val="style0"/>
            </w:pPr>
            <w:r>
              <w:rPr/>
              <w:t>«Притирка»</w:t>
            </w:r>
          </w:p>
          <w:p>
            <w:pPr>
              <w:pStyle w:val="style0"/>
            </w:pPr>
            <w:r>
              <w:rPr/>
              <w:t>«Нарезание резьбы плашкой»</w:t>
            </w:r>
          </w:p>
          <w:p>
            <w:pPr>
              <w:pStyle w:val="style0"/>
            </w:pPr>
            <w:r>
              <w:rPr/>
              <w:t>«Плоскостная разметка»</w:t>
            </w:r>
          </w:p>
          <w:p>
            <w:pPr>
              <w:pStyle w:val="style0"/>
              <w:shd w:fill="FFFFFF" w:val="clear"/>
            </w:pPr>
            <w:r>
              <w:rPr/>
              <w:t xml:space="preserve">Различные штампы - 10 шт. </w:t>
            </w:r>
          </w:p>
          <w:p>
            <w:pPr>
              <w:pStyle w:val="style0"/>
            </w:pPr>
            <w:r>
              <w:rPr>
                <w:spacing w:val="-3"/>
              </w:rPr>
              <w:t>Различные пресс-формы - 10</w:t>
            </w:r>
          </w:p>
          <w:p>
            <w:pPr>
              <w:pStyle w:val="style0"/>
            </w:pPr>
            <w:r>
              <w:rPr/>
            </w:r>
          </w:p>
          <w:p>
            <w:pPr>
              <w:pStyle w:val="style0"/>
            </w:pPr>
            <w:r>
              <w:rPr/>
            </w:r>
          </w:p>
          <w:p>
            <w:pPr>
              <w:pStyle w:val="style0"/>
            </w:pPr>
            <w:r>
              <w:rPr/>
            </w:r>
          </w:p>
          <w:p>
            <w:pPr>
              <w:pStyle w:val="style0"/>
            </w:pPr>
            <w:r>
              <w:rPr/>
            </w:r>
          </w:p>
        </w:tc>
      </w:tr>
      <w:tr>
        <w:trPr>
          <w:trHeight w:hRule="atLeast" w:val="2818"/>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180" w:left="0" w:right="0"/>
            </w:pPr>
            <w:r>
              <w:rPr>
                <w:b/>
                <w:spacing w:val="-20"/>
              </w:rPr>
              <w:t>Электромонтер по ремонту и обслуживанию электрооборудования</w:t>
            </w:r>
          </w:p>
          <w:p>
            <w:pPr>
              <w:pStyle w:val="style0"/>
            </w:pPr>
            <w:r>
              <w:rPr/>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Электромонтажная мастерская</w:t>
            </w:r>
          </w:p>
          <w:p>
            <w:pPr>
              <w:pStyle w:val="style0"/>
              <w:jc w:val="center"/>
            </w:pPr>
            <w:r>
              <w:rPr>
                <w:spacing w:val="-20"/>
              </w:rPr>
              <w:t>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Электромонтажная мастерская на  32  рабочих места</w:t>
            </w:r>
          </w:p>
          <w:p>
            <w:pPr>
              <w:pStyle w:val="style0"/>
              <w:jc w:val="center"/>
            </w:pPr>
            <w:r>
              <w:rPr>
                <w:spacing w:val="-20"/>
              </w:rPr>
              <w:t>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spacing w:val="-20"/>
                <w:u w:val="single"/>
              </w:rPr>
              <w:t>1.</w:t>
            </w:r>
          </w:p>
          <w:p>
            <w:pPr>
              <w:pStyle w:val="style0"/>
              <w:numPr>
                <w:ilvl w:val="0"/>
                <w:numId w:val="14"/>
              </w:numPr>
              <w:spacing w:after="0" w:before="0" w:line="100" w:lineRule="atLeast"/>
              <w:contextualSpacing w:val="false"/>
            </w:pPr>
            <w:r>
              <w:rPr>
                <w:spacing w:val="-20"/>
              </w:rPr>
              <w:t>стандарт по профессии  ОСТ 9 ПО 02.2.020-97</w:t>
            </w:r>
          </w:p>
          <w:p>
            <w:pPr>
              <w:pStyle w:val="style0"/>
              <w:numPr>
                <w:ilvl w:val="0"/>
                <w:numId w:val="14"/>
              </w:numPr>
              <w:spacing w:after="0" w:before="0" w:line="100" w:lineRule="atLeast"/>
              <w:contextualSpacing w:val="false"/>
            </w:pPr>
            <w:r>
              <w:rPr>
                <w:spacing w:val="-20"/>
              </w:rPr>
              <w:t>программа производственного обучения;</w:t>
            </w:r>
          </w:p>
          <w:p>
            <w:pPr>
              <w:pStyle w:val="style0"/>
              <w:numPr>
                <w:ilvl w:val="0"/>
                <w:numId w:val="14"/>
              </w:numPr>
              <w:spacing w:after="0" w:before="0" w:line="100" w:lineRule="atLeast"/>
              <w:contextualSpacing w:val="false"/>
            </w:pPr>
            <w:r>
              <w:rPr>
                <w:spacing w:val="-20"/>
              </w:rPr>
              <w:t>тематический план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перечень учебных производственных работ;</w:t>
            </w:r>
          </w:p>
          <w:p>
            <w:pPr>
              <w:pStyle w:val="style0"/>
              <w:numPr>
                <w:ilvl w:val="0"/>
                <w:numId w:val="14"/>
              </w:numPr>
              <w:tabs>
                <w:tab w:leader="none" w:pos="252" w:val="left"/>
              </w:tabs>
              <w:spacing w:after="0" w:before="0" w:line="100" w:lineRule="atLeast"/>
              <w:contextualSpacing w:val="false"/>
            </w:pPr>
            <w:r>
              <w:rPr>
                <w:spacing w:val="-20"/>
              </w:rPr>
              <w:t>переходные планы;</w:t>
            </w:r>
          </w:p>
          <w:p>
            <w:pPr>
              <w:pStyle w:val="style0"/>
              <w:numPr>
                <w:ilvl w:val="0"/>
                <w:numId w:val="14"/>
              </w:numPr>
              <w:tabs>
                <w:tab w:leader="none" w:pos="252" w:val="left"/>
              </w:tabs>
              <w:spacing w:after="0" w:before="0" w:line="100" w:lineRule="atLeast"/>
              <w:contextualSpacing w:val="false"/>
            </w:pPr>
            <w:r>
              <w:rPr>
                <w:spacing w:val="-20"/>
              </w:rPr>
              <w:t>журнал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номерные инструкции по  ОТ</w:t>
            </w:r>
          </w:p>
          <w:p>
            <w:pPr>
              <w:pStyle w:val="style0"/>
              <w:tabs>
                <w:tab w:leader="none" w:pos="3132" w:val="left"/>
              </w:tabs>
              <w:ind w:hanging="0" w:left="720" w:right="0"/>
            </w:pPr>
            <w:r>
              <w:rPr/>
            </w:r>
          </w:p>
          <w:p>
            <w:pPr>
              <w:pStyle w:val="style0"/>
              <w:shd w:fill="FFFFFF" w:val="clear"/>
              <w:ind w:hanging="0" w:left="720" w:right="0"/>
              <w:jc w:val="center"/>
            </w:pPr>
            <w:r>
              <w:rPr>
                <w:b/>
                <w:u w:val="single"/>
              </w:rPr>
              <w:t>2.</w:t>
            </w:r>
          </w:p>
          <w:p>
            <w:pPr>
              <w:pStyle w:val="style0"/>
              <w:numPr>
                <w:ilvl w:val="0"/>
                <w:numId w:val="14"/>
              </w:numPr>
              <w:shd w:fill="FFFFFF" w:val="clear"/>
              <w:spacing w:after="0" w:before="0" w:line="100" w:lineRule="atLeast"/>
              <w:contextualSpacing w:val="false"/>
            </w:pPr>
            <w:r>
              <w:rPr/>
              <w:t>Электромонтажная мастерская</w:t>
            </w:r>
          </w:p>
          <w:p>
            <w:pPr>
              <w:pStyle w:val="style0"/>
              <w:numPr>
                <w:ilvl w:val="0"/>
                <w:numId w:val="14"/>
              </w:numPr>
              <w:shd w:fill="FFFFFF" w:val="clear"/>
              <w:tabs>
                <w:tab w:leader="none" w:pos="282" w:val="left"/>
              </w:tabs>
              <w:spacing w:after="0" w:before="0" w:line="100" w:lineRule="atLeast"/>
              <w:contextualSpacing w:val="false"/>
            </w:pPr>
            <w:r>
              <w:rPr/>
              <w:t>Настольно-сверл. станок-2 шт.</w:t>
            </w:r>
          </w:p>
          <w:p>
            <w:pPr>
              <w:pStyle w:val="style0"/>
              <w:numPr>
                <w:ilvl w:val="0"/>
                <w:numId w:val="14"/>
              </w:numPr>
              <w:shd w:fill="FFFFFF" w:val="clear"/>
              <w:tabs>
                <w:tab w:leader="none" w:pos="282" w:val="left"/>
              </w:tabs>
              <w:spacing w:after="0" w:before="0" w:line="100" w:lineRule="atLeast"/>
              <w:contextualSpacing w:val="false"/>
            </w:pPr>
            <w:r>
              <w:rPr/>
              <w:t>Заточной станок - 1 шт.</w:t>
            </w:r>
          </w:p>
          <w:p>
            <w:pPr>
              <w:pStyle w:val="style79"/>
              <w:widowControl/>
              <w:numPr>
                <w:ilvl w:val="0"/>
                <w:numId w:val="14"/>
              </w:numPr>
            </w:pPr>
            <w:r>
              <w:rPr>
                <w:rFonts w:ascii="Times New Roman" w:cs="Times New Roman" w:hAnsi="Times New Roman"/>
                <w:sz w:val="22"/>
                <w:szCs w:val="22"/>
              </w:rPr>
              <w:t>Участок для пайки с принудительной вентиляцией - 1 шт.</w:t>
            </w:r>
          </w:p>
          <w:p>
            <w:pPr>
              <w:pStyle w:val="style0"/>
              <w:numPr>
                <w:ilvl w:val="0"/>
                <w:numId w:val="14"/>
              </w:numPr>
              <w:shd w:fill="FFFFFF" w:val="clear"/>
              <w:tabs>
                <w:tab w:leader="none" w:pos="317" w:val="left"/>
              </w:tabs>
              <w:spacing w:after="0" w:before="0" w:line="100" w:lineRule="atLeast"/>
              <w:ind w:hanging="0" w:left="0" w:right="192"/>
              <w:contextualSpacing w:val="false"/>
            </w:pPr>
            <w:r>
              <w:rPr>
                <w:spacing w:val="-2"/>
              </w:rPr>
              <w:t xml:space="preserve">Образцы схем пускорегулирующей </w:t>
            </w:r>
            <w:r>
              <w:rPr/>
              <w:t>аппаратуры- 15 шт.</w:t>
            </w:r>
          </w:p>
          <w:p>
            <w:pPr>
              <w:pStyle w:val="style0"/>
              <w:numPr>
                <w:ilvl w:val="0"/>
                <w:numId w:val="14"/>
              </w:numPr>
              <w:shd w:fill="FFFFFF" w:val="clear"/>
              <w:tabs>
                <w:tab w:leader="none" w:pos="317" w:val="left"/>
              </w:tabs>
              <w:spacing w:after="0" w:before="0" w:line="100" w:lineRule="atLeast"/>
              <w:ind w:hanging="0" w:left="0" w:right="192"/>
              <w:contextualSpacing w:val="false"/>
            </w:pPr>
            <w:r>
              <w:rPr>
                <w:spacing w:val="-3"/>
              </w:rPr>
              <w:t xml:space="preserve">Планшеты для укладки провода и </w:t>
            </w:r>
            <w:r>
              <w:rPr/>
              <w:t xml:space="preserve">монтажа </w:t>
            </w:r>
            <w:r>
              <w:rPr>
                <w:spacing w:val="-2"/>
              </w:rPr>
              <w:t>пускорегулирующей аппаратуры - 20 шт.</w:t>
            </w:r>
          </w:p>
          <w:p>
            <w:pPr>
              <w:pStyle w:val="style0"/>
              <w:numPr>
                <w:ilvl w:val="0"/>
                <w:numId w:val="14"/>
              </w:numPr>
              <w:shd w:fill="FFFFFF" w:val="clear"/>
              <w:tabs>
                <w:tab w:leader="none" w:pos="317" w:val="left"/>
              </w:tabs>
              <w:spacing w:after="0" w:before="0" w:line="100" w:lineRule="atLeast"/>
              <w:ind w:hanging="0" w:left="0" w:right="192"/>
              <w:contextualSpacing w:val="false"/>
            </w:pPr>
            <w:r>
              <w:rPr>
                <w:spacing w:val="-2"/>
              </w:rPr>
              <w:t xml:space="preserve">Полигон для отработки приемов по </w:t>
            </w:r>
            <w:r>
              <w:rPr/>
              <w:t xml:space="preserve">троссовой проводке-1 </w:t>
            </w:r>
          </w:p>
          <w:p>
            <w:pPr>
              <w:pStyle w:val="style0"/>
              <w:numPr>
                <w:ilvl w:val="0"/>
                <w:numId w:val="14"/>
              </w:numPr>
              <w:shd w:fill="FFFFFF" w:val="clear"/>
              <w:tabs>
                <w:tab w:leader="none" w:pos="317" w:val="left"/>
              </w:tabs>
              <w:spacing w:after="0" w:before="0" w:line="100" w:lineRule="atLeast"/>
              <w:contextualSpacing w:val="false"/>
            </w:pPr>
            <w:r>
              <w:rPr/>
              <w:t>Ноутбук - 1 шт.</w:t>
            </w:r>
          </w:p>
          <w:p>
            <w:pPr>
              <w:pStyle w:val="style0"/>
              <w:numPr>
                <w:ilvl w:val="0"/>
                <w:numId w:val="14"/>
              </w:numPr>
              <w:shd w:fill="FFFFFF" w:val="clear"/>
              <w:tabs>
                <w:tab w:leader="none" w:pos="331" w:val="left"/>
              </w:tabs>
              <w:spacing w:after="0" w:before="0" w:line="100" w:lineRule="atLeast"/>
              <w:ind w:hanging="0" w:left="0" w:right="192"/>
              <w:contextualSpacing w:val="false"/>
            </w:pPr>
            <w:r>
              <w:rPr/>
              <w:t>Проектор - 1 шт.</w:t>
            </w:r>
          </w:p>
          <w:p>
            <w:pPr>
              <w:pStyle w:val="style0"/>
              <w:numPr>
                <w:ilvl w:val="0"/>
                <w:numId w:val="14"/>
              </w:numPr>
              <w:shd w:fill="FFFFFF" w:val="clear"/>
              <w:tabs>
                <w:tab w:leader="none" w:pos="312" w:val="left"/>
              </w:tabs>
              <w:spacing w:after="0" w:before="0" w:line="100" w:lineRule="atLeast"/>
              <w:ind w:hanging="0" w:left="0" w:right="192"/>
              <w:contextualSpacing w:val="false"/>
            </w:pPr>
            <w:r>
              <w:rPr/>
              <w:t>Принтер- 1 шт.</w:t>
            </w:r>
          </w:p>
          <w:p>
            <w:pPr>
              <w:pStyle w:val="style0"/>
              <w:numPr>
                <w:ilvl w:val="0"/>
                <w:numId w:val="14"/>
              </w:numPr>
              <w:shd w:fill="FFFFFF" w:val="clear"/>
              <w:tabs>
                <w:tab w:leader="none" w:pos="312" w:val="left"/>
              </w:tabs>
              <w:spacing w:after="0" w:before="0" w:line="100" w:lineRule="atLeast"/>
              <w:ind w:hanging="0" w:left="0" w:right="192"/>
              <w:contextualSpacing w:val="false"/>
            </w:pPr>
            <w:r>
              <w:rPr/>
              <w:t>Сканер- 1 шт.</w:t>
            </w:r>
          </w:p>
          <w:p>
            <w:pPr>
              <w:pStyle w:val="style0"/>
              <w:numPr>
                <w:ilvl w:val="0"/>
                <w:numId w:val="14"/>
              </w:numPr>
              <w:shd w:fill="FFFFFF" w:val="clear"/>
              <w:tabs>
                <w:tab w:leader="none" w:pos="312" w:val="left"/>
              </w:tabs>
              <w:spacing w:after="0" w:before="0" w:line="100" w:lineRule="atLeast"/>
              <w:ind w:hanging="0" w:left="0" w:right="192"/>
              <w:contextualSpacing w:val="false"/>
            </w:pPr>
            <w:r>
              <w:rPr/>
              <w:t>Видеокамера- 1 шт.</w:t>
            </w:r>
          </w:p>
          <w:p>
            <w:pPr>
              <w:pStyle w:val="style0"/>
              <w:tabs>
                <w:tab w:leader="none" w:pos="1260" w:val="left"/>
              </w:tabs>
              <w:ind w:hanging="0" w:left="252" w:right="0"/>
              <w:jc w:val="center"/>
            </w:pPr>
            <w:r>
              <w:rPr>
                <w:spacing w:val="-2"/>
              </w:rPr>
              <w:t xml:space="preserve">Полигон для отработки приемов по </w:t>
            </w:r>
            <w:r>
              <w:rPr/>
              <w:t>открытой и скрытой осветительной электропроводке -1</w:t>
            </w:r>
          </w:p>
          <w:p>
            <w:pPr>
              <w:pStyle w:val="style0"/>
              <w:tabs>
                <w:tab w:leader="none" w:pos="252" w:val="left"/>
              </w:tabs>
            </w:pPr>
            <w:r>
              <w:rPr/>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Изготовлены:</w:t>
            </w:r>
          </w:p>
          <w:p>
            <w:pPr>
              <w:pStyle w:val="style0"/>
            </w:pPr>
            <w:r>
              <w:rPr/>
              <w:t>- электромонтажные кабины с включением с рабочего места мастера;</w:t>
            </w:r>
          </w:p>
          <w:p>
            <w:pPr>
              <w:pStyle w:val="style0"/>
            </w:pPr>
            <w:r>
              <w:rPr/>
              <w:t>- контрольно-проверочные устройства с регулированным напряжением постоянного тока до 36 В с  тиристорной        защитой.</w:t>
            </w:r>
          </w:p>
          <w:p>
            <w:pPr>
              <w:pStyle w:val="style0"/>
            </w:pPr>
            <w:r>
              <w:rPr/>
              <w:t>Мультимедийные приложения к урокам производственного обучения по темам:</w:t>
            </w:r>
          </w:p>
          <w:p>
            <w:pPr>
              <w:pStyle w:val="style0"/>
            </w:pPr>
            <w:r>
              <w:rPr/>
              <w:t>«Реверсирование электродвигателя»</w:t>
            </w:r>
          </w:p>
          <w:p>
            <w:pPr>
              <w:pStyle w:val="style0"/>
            </w:pPr>
            <w:r>
              <w:rPr/>
              <w:t>«Коммутационная аппаратура»</w:t>
            </w:r>
          </w:p>
          <w:p>
            <w:pPr>
              <w:pStyle w:val="style0"/>
            </w:pPr>
            <w:r>
              <w:rPr/>
              <w:t>«Обобщенная электросхема токарного станка»</w:t>
            </w:r>
          </w:p>
          <w:p>
            <w:pPr>
              <w:pStyle w:val="style0"/>
            </w:pPr>
            <w:r>
              <w:rPr>
                <w:spacing w:val="-20"/>
              </w:rPr>
              <w:t>контрольно-проверочные устройства.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spacing w:val="-20"/>
              </w:rPr>
              <w:t xml:space="preserve">Сварщик  </w:t>
            </w:r>
          </w:p>
          <w:p>
            <w:pPr>
              <w:pStyle w:val="style0"/>
            </w:pPr>
            <w:r>
              <w:rPr>
                <w:b/>
                <w:spacing w:val="-20"/>
              </w:rPr>
              <w:t>(электросварочные</w:t>
            </w:r>
          </w:p>
          <w:p>
            <w:pPr>
              <w:pStyle w:val="style0"/>
            </w:pPr>
            <w:r>
              <w:rPr>
                <w:b/>
                <w:spacing w:val="-20"/>
              </w:rPr>
              <w:t>и газосварочные работы)</w:t>
            </w:r>
          </w:p>
          <w:p>
            <w:pPr>
              <w:pStyle w:val="style0"/>
            </w:pPr>
            <w:r>
              <w:rPr/>
            </w:r>
          </w:p>
          <w:p>
            <w:pPr>
              <w:pStyle w:val="style0"/>
            </w:pPr>
            <w:r>
              <w:rPr/>
            </w:r>
          </w:p>
          <w:p>
            <w:pPr>
              <w:pStyle w:val="style0"/>
            </w:pPr>
            <w:r>
              <w:rPr/>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Сварочная мастерская</w:t>
            </w:r>
          </w:p>
          <w:p>
            <w:pPr>
              <w:pStyle w:val="style0"/>
              <w:jc w:val="center"/>
            </w:pPr>
            <w:r>
              <w:rPr>
                <w:spacing w:val="-20"/>
              </w:rPr>
              <w:t>1</w:t>
            </w:r>
          </w:p>
          <w:p>
            <w:pPr>
              <w:pStyle w:val="style0"/>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spacing w:val="-20"/>
              </w:rPr>
              <w:t>Сварочная мастерская</w:t>
            </w:r>
          </w:p>
          <w:p>
            <w:pPr>
              <w:pStyle w:val="style0"/>
              <w:jc w:val="center"/>
            </w:pPr>
            <w:r>
              <w:rPr>
                <w:spacing w:val="-20"/>
              </w:rPr>
              <w:t>1</w:t>
            </w:r>
          </w:p>
          <w:p>
            <w:pPr>
              <w:pStyle w:val="style0"/>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252" w:val="left"/>
              </w:tabs>
              <w:jc w:val="center"/>
            </w:pPr>
            <w:r>
              <w:rPr>
                <w:b/>
                <w:spacing w:val="-20"/>
                <w:u w:val="single"/>
              </w:rPr>
              <w:t>1</w:t>
            </w:r>
          </w:p>
          <w:p>
            <w:pPr>
              <w:pStyle w:val="style0"/>
              <w:numPr>
                <w:ilvl w:val="0"/>
                <w:numId w:val="14"/>
              </w:numPr>
              <w:spacing w:after="0" w:before="0" w:line="100" w:lineRule="atLeast"/>
              <w:contextualSpacing w:val="false"/>
            </w:pPr>
            <w:r>
              <w:rPr>
                <w:spacing w:val="-20"/>
              </w:rPr>
              <w:t>стандарт по профессии  ОСТ 9 ПО 02.10.-95</w:t>
            </w:r>
          </w:p>
          <w:p>
            <w:pPr>
              <w:pStyle w:val="style0"/>
              <w:numPr>
                <w:ilvl w:val="0"/>
                <w:numId w:val="14"/>
              </w:numPr>
              <w:spacing w:after="0" w:before="0" w:line="100" w:lineRule="atLeast"/>
              <w:contextualSpacing w:val="false"/>
            </w:pPr>
            <w:r>
              <w:rPr>
                <w:spacing w:val="-20"/>
              </w:rPr>
              <w:t>программа производственного обучения;</w:t>
            </w:r>
          </w:p>
          <w:p>
            <w:pPr>
              <w:pStyle w:val="style0"/>
              <w:numPr>
                <w:ilvl w:val="0"/>
                <w:numId w:val="14"/>
              </w:numPr>
              <w:spacing w:after="0" w:before="0" w:line="100" w:lineRule="atLeast"/>
              <w:contextualSpacing w:val="false"/>
            </w:pPr>
            <w:r>
              <w:rPr>
                <w:spacing w:val="-20"/>
              </w:rPr>
              <w:t>тематический план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перечень учебных производственных работ;</w:t>
            </w:r>
          </w:p>
          <w:p>
            <w:pPr>
              <w:pStyle w:val="style0"/>
              <w:numPr>
                <w:ilvl w:val="0"/>
                <w:numId w:val="14"/>
              </w:numPr>
              <w:tabs>
                <w:tab w:leader="none" w:pos="252" w:val="left"/>
              </w:tabs>
              <w:spacing w:after="0" w:before="0" w:line="100" w:lineRule="atLeast"/>
              <w:contextualSpacing w:val="false"/>
            </w:pPr>
            <w:r>
              <w:rPr>
                <w:spacing w:val="-20"/>
              </w:rPr>
              <w:t>журнал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номерные инструкции.</w:t>
            </w:r>
          </w:p>
          <w:p>
            <w:pPr>
              <w:pStyle w:val="style0"/>
              <w:jc w:val="center"/>
            </w:pPr>
            <w:r>
              <w:rPr>
                <w:b/>
                <w:spacing w:val="-20"/>
                <w:u w:val="single"/>
              </w:rPr>
              <w:t>2</w:t>
            </w:r>
          </w:p>
          <w:p>
            <w:pPr>
              <w:pStyle w:val="style0"/>
              <w:numPr>
                <w:ilvl w:val="0"/>
                <w:numId w:val="17"/>
              </w:numPr>
              <w:spacing w:after="0" w:before="0" w:line="100" w:lineRule="atLeast"/>
              <w:contextualSpacing w:val="false"/>
            </w:pPr>
            <w:r>
              <w:rPr>
                <w:spacing w:val="-20"/>
              </w:rPr>
              <w:t>слесарные верстаки – 11;</w:t>
            </w:r>
          </w:p>
          <w:p>
            <w:pPr>
              <w:pStyle w:val="style0"/>
              <w:numPr>
                <w:ilvl w:val="0"/>
                <w:numId w:val="17"/>
              </w:numPr>
              <w:spacing w:after="0" w:before="0" w:line="100" w:lineRule="atLeast"/>
              <w:contextualSpacing w:val="false"/>
            </w:pPr>
            <w:r>
              <w:rPr>
                <w:spacing w:val="-20"/>
              </w:rPr>
              <w:t>настольно-сверлильные станки -1;</w:t>
            </w:r>
          </w:p>
          <w:p>
            <w:pPr>
              <w:pStyle w:val="style0"/>
              <w:numPr>
                <w:ilvl w:val="0"/>
                <w:numId w:val="17"/>
              </w:numPr>
              <w:spacing w:after="0" w:before="0" w:line="100" w:lineRule="atLeast"/>
              <w:contextualSpacing w:val="false"/>
            </w:pPr>
            <w:r>
              <w:rPr>
                <w:spacing w:val="-20"/>
              </w:rPr>
              <w:t>станок сверлильный - 1;</w:t>
            </w:r>
          </w:p>
          <w:p>
            <w:pPr>
              <w:pStyle w:val="style0"/>
              <w:numPr>
                <w:ilvl w:val="0"/>
                <w:numId w:val="17"/>
              </w:numPr>
              <w:spacing w:after="0" w:before="0" w:line="100" w:lineRule="atLeast"/>
              <w:contextualSpacing w:val="false"/>
            </w:pPr>
            <w:r>
              <w:rPr>
                <w:spacing w:val="-20"/>
              </w:rPr>
              <w:t>заточной станок - 1;</w:t>
            </w:r>
          </w:p>
          <w:p>
            <w:pPr>
              <w:pStyle w:val="style0"/>
              <w:numPr>
                <w:ilvl w:val="0"/>
                <w:numId w:val="17"/>
              </w:numPr>
              <w:spacing w:after="0" w:before="0" w:line="100" w:lineRule="atLeast"/>
              <w:contextualSpacing w:val="false"/>
            </w:pPr>
            <w:r>
              <w:rPr>
                <w:spacing w:val="-20"/>
              </w:rPr>
              <w:t>отрезной станок - 1;</w:t>
            </w:r>
          </w:p>
          <w:p>
            <w:pPr>
              <w:pStyle w:val="style0"/>
              <w:numPr>
                <w:ilvl w:val="0"/>
                <w:numId w:val="17"/>
              </w:numPr>
              <w:spacing w:after="0" w:before="0" w:line="100" w:lineRule="atLeast"/>
              <w:contextualSpacing w:val="false"/>
            </w:pPr>
            <w:r>
              <w:rPr>
                <w:spacing w:val="-20"/>
              </w:rPr>
              <w:t>шлифовальная машинка - 1;</w:t>
            </w:r>
          </w:p>
          <w:p>
            <w:pPr>
              <w:pStyle w:val="style0"/>
              <w:numPr>
                <w:ilvl w:val="0"/>
                <w:numId w:val="17"/>
              </w:numPr>
              <w:spacing w:after="0" w:before="0" w:line="100" w:lineRule="atLeast"/>
              <w:contextualSpacing w:val="false"/>
            </w:pPr>
            <w:r>
              <w:rPr>
                <w:spacing w:val="-20"/>
              </w:rPr>
              <w:t xml:space="preserve">ножницы комбинированные - 1; </w:t>
            </w:r>
          </w:p>
          <w:p>
            <w:pPr>
              <w:pStyle w:val="style0"/>
              <w:numPr>
                <w:ilvl w:val="0"/>
                <w:numId w:val="17"/>
              </w:numPr>
              <w:spacing w:after="0" w:before="0" w:line="100" w:lineRule="atLeast"/>
              <w:contextualSpacing w:val="false"/>
            </w:pPr>
            <w:r>
              <w:rPr>
                <w:spacing w:val="-20"/>
              </w:rPr>
              <w:t>ножницы механические - 1;</w:t>
            </w:r>
          </w:p>
          <w:p>
            <w:pPr>
              <w:pStyle w:val="style0"/>
              <w:numPr>
                <w:ilvl w:val="0"/>
                <w:numId w:val="17"/>
              </w:numPr>
              <w:spacing w:after="0" w:before="0" w:line="100" w:lineRule="atLeast"/>
              <w:contextualSpacing w:val="false"/>
            </w:pPr>
            <w:r>
              <w:rPr>
                <w:spacing w:val="-20"/>
              </w:rPr>
              <w:t>пресс гидравлический - 1;</w:t>
            </w:r>
          </w:p>
          <w:p>
            <w:pPr>
              <w:pStyle w:val="style0"/>
              <w:numPr>
                <w:ilvl w:val="0"/>
                <w:numId w:val="17"/>
              </w:numPr>
              <w:spacing w:after="0" w:before="0" w:line="100" w:lineRule="atLeast"/>
              <w:contextualSpacing w:val="false"/>
            </w:pPr>
            <w:r>
              <w:rPr>
                <w:spacing w:val="-20"/>
              </w:rPr>
              <w:t>источник питания ВДМ-12143 - 1;</w:t>
            </w:r>
          </w:p>
          <w:p>
            <w:pPr>
              <w:pStyle w:val="style0"/>
              <w:numPr>
                <w:ilvl w:val="0"/>
                <w:numId w:val="17"/>
              </w:numPr>
              <w:spacing w:after="0" w:before="0" w:line="100" w:lineRule="atLeast"/>
              <w:contextualSpacing w:val="false"/>
            </w:pPr>
            <w:r>
              <w:rPr>
                <w:spacing w:val="-20"/>
              </w:rPr>
              <w:t>сварочные кабины с ОБУ – 302Ц с электродержателями – 8;</w:t>
            </w:r>
          </w:p>
          <w:p>
            <w:pPr>
              <w:pStyle w:val="style0"/>
              <w:numPr>
                <w:ilvl w:val="0"/>
                <w:numId w:val="17"/>
              </w:numPr>
              <w:spacing w:after="0" w:before="0" w:line="100" w:lineRule="atLeast"/>
              <w:contextualSpacing w:val="false"/>
            </w:pPr>
            <w:r>
              <w:rPr>
                <w:spacing w:val="-20"/>
              </w:rPr>
              <w:t>сварочный полуавтомат ПДГ – 171А УХЛ4 - 1;</w:t>
            </w:r>
          </w:p>
          <w:p>
            <w:pPr>
              <w:pStyle w:val="style0"/>
              <w:numPr>
                <w:ilvl w:val="0"/>
                <w:numId w:val="17"/>
              </w:numPr>
              <w:spacing w:after="0" w:before="0" w:line="100" w:lineRule="atLeast"/>
              <w:contextualSpacing w:val="false"/>
            </w:pPr>
            <w:r>
              <w:rPr>
                <w:spacing w:val="-20"/>
              </w:rPr>
              <w:t>вентиляция приточная - 1;</w:t>
            </w:r>
          </w:p>
          <w:p>
            <w:pPr>
              <w:pStyle w:val="style0"/>
              <w:numPr>
                <w:ilvl w:val="0"/>
                <w:numId w:val="17"/>
              </w:numPr>
              <w:spacing w:after="0" w:before="0" w:line="100" w:lineRule="atLeast"/>
              <w:contextualSpacing w:val="false"/>
            </w:pPr>
            <w:r>
              <w:rPr>
                <w:spacing w:val="-20"/>
              </w:rPr>
              <w:t>вентиляция вытяжная - 1;</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Изготовлено:</w:t>
            </w:r>
          </w:p>
          <w:p>
            <w:pPr>
              <w:pStyle w:val="style0"/>
            </w:pPr>
            <w:r>
              <w:rPr/>
              <w:t>- эталонные образцы изделий;</w:t>
            </w:r>
          </w:p>
          <w:p>
            <w:pPr>
              <w:pStyle w:val="style0"/>
            </w:pPr>
            <w:r>
              <w:rPr/>
              <w:t>- инструкционные карты;</w:t>
            </w:r>
          </w:p>
          <w:p>
            <w:pPr>
              <w:pStyle w:val="style0"/>
            </w:pPr>
            <w:r>
              <w:rPr/>
              <w:t>- образцы деталей по переходам.</w:t>
            </w:r>
          </w:p>
          <w:p>
            <w:pPr>
              <w:pStyle w:val="style0"/>
            </w:pPr>
            <w:r>
              <w:rPr/>
              <w:t>Мультимедийные приложения к урокам производственного обучения по темам:</w:t>
            </w:r>
          </w:p>
          <w:p>
            <w:pPr>
              <w:pStyle w:val="style0"/>
            </w:pPr>
            <w:r>
              <w:rPr/>
              <w:t>«Наплавка валиков»</w:t>
            </w:r>
          </w:p>
          <w:p>
            <w:pPr>
              <w:pStyle w:val="style0"/>
            </w:pPr>
            <w:r>
              <w:rPr/>
              <w:t>«Сварка пластин без разделки кромок»</w:t>
            </w:r>
          </w:p>
          <w:p>
            <w:pPr>
              <w:pStyle w:val="style0"/>
            </w:pPr>
            <w:r>
              <w:rPr/>
            </w:r>
          </w:p>
          <w:p>
            <w:pPr>
              <w:pStyle w:val="style0"/>
            </w:pPr>
            <w:r>
              <w:rPr/>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7"/>
              </w:numPr>
              <w:spacing w:after="0" w:before="0" w:line="100" w:lineRule="atLeast"/>
              <w:contextualSpacing w:val="false"/>
            </w:pPr>
            <w:r>
              <w:rPr>
                <w:spacing w:val="-20"/>
              </w:rPr>
              <w:t>тельфер - 1;</w:t>
            </w:r>
          </w:p>
          <w:p>
            <w:pPr>
              <w:pStyle w:val="style0"/>
              <w:numPr>
                <w:ilvl w:val="0"/>
                <w:numId w:val="17"/>
              </w:numPr>
              <w:spacing w:after="0" w:before="0" w:line="100" w:lineRule="atLeast"/>
              <w:contextualSpacing w:val="false"/>
            </w:pPr>
            <w:r>
              <w:rPr>
                <w:spacing w:val="-20"/>
              </w:rPr>
              <w:t>реостат РБ – 302У-2 – 8;</w:t>
            </w:r>
          </w:p>
          <w:p>
            <w:pPr>
              <w:pStyle w:val="style0"/>
              <w:numPr>
                <w:ilvl w:val="0"/>
                <w:numId w:val="17"/>
              </w:numPr>
              <w:spacing w:after="0" w:before="0" w:line="100" w:lineRule="atLeast"/>
              <w:contextualSpacing w:val="false"/>
            </w:pPr>
            <w:r>
              <w:rPr>
                <w:spacing w:val="-20"/>
              </w:rPr>
              <w:t>газосварочный пост -1;</w:t>
            </w:r>
          </w:p>
          <w:p>
            <w:pPr>
              <w:pStyle w:val="style0"/>
              <w:numPr>
                <w:ilvl w:val="0"/>
                <w:numId w:val="17"/>
              </w:numPr>
              <w:spacing w:after="0" w:before="0" w:line="100" w:lineRule="atLeast"/>
              <w:contextualSpacing w:val="false"/>
            </w:pPr>
            <w:r>
              <w:rPr>
                <w:spacing w:val="-20"/>
              </w:rPr>
              <w:t>источник питания для дуговой сварки МС-180 Т – 1;</w:t>
            </w:r>
          </w:p>
          <w:p>
            <w:pPr>
              <w:pStyle w:val="style0"/>
              <w:numPr>
                <w:ilvl w:val="0"/>
                <w:numId w:val="17"/>
              </w:numPr>
              <w:spacing w:after="0" w:before="0" w:line="100" w:lineRule="atLeast"/>
              <w:contextualSpacing w:val="false"/>
            </w:pPr>
            <w:r>
              <w:rPr>
                <w:spacing w:val="-20"/>
              </w:rPr>
              <w:t>сварочный аппарат постоянного тока «ДУГА 318 М1» - 2;</w:t>
            </w:r>
          </w:p>
          <w:p>
            <w:pPr>
              <w:pStyle w:val="style0"/>
              <w:numPr>
                <w:ilvl w:val="0"/>
                <w:numId w:val="17"/>
              </w:numPr>
              <w:spacing w:after="0" w:before="0" w:line="100" w:lineRule="atLeast"/>
              <w:contextualSpacing w:val="false"/>
            </w:pPr>
            <w:r>
              <w:rPr>
                <w:spacing w:val="-20"/>
              </w:rPr>
              <w:t>полуавтомат углекислотный сварочный «ПИТОН» - 1;</w:t>
            </w:r>
          </w:p>
          <w:p>
            <w:pPr>
              <w:pStyle w:val="style0"/>
              <w:numPr>
                <w:ilvl w:val="0"/>
                <w:numId w:val="17"/>
              </w:numPr>
              <w:spacing w:after="0" w:before="0" w:line="100" w:lineRule="atLeast"/>
              <w:contextualSpacing w:val="false"/>
            </w:pPr>
            <w:r>
              <w:rPr>
                <w:spacing w:val="-20"/>
              </w:rPr>
              <w:t>пост для аргонодуговой сварки - 1.</w:t>
            </w:r>
          </w:p>
          <w:p>
            <w:pPr>
              <w:pStyle w:val="style0"/>
              <w:numPr>
                <w:ilvl w:val="0"/>
                <w:numId w:val="17"/>
              </w:numPr>
              <w:spacing w:after="0" w:before="0" w:line="100" w:lineRule="atLeast"/>
              <w:contextualSpacing w:val="false"/>
            </w:pPr>
            <w:r>
              <w:rPr>
                <w:spacing w:val="-20"/>
              </w:rPr>
              <w:t>Инвертор -1.</w:t>
            </w:r>
          </w:p>
          <w:p>
            <w:pPr>
              <w:pStyle w:val="style0"/>
              <w:numPr>
                <w:ilvl w:val="0"/>
                <w:numId w:val="20"/>
              </w:numPr>
              <w:spacing w:after="0" w:before="0" w:line="100" w:lineRule="atLeast"/>
              <w:contextualSpacing w:val="false"/>
            </w:pPr>
            <w:r>
              <w:rPr>
                <w:spacing w:val="-20"/>
              </w:rPr>
              <w:t>маски сварочные - 15;</w:t>
            </w:r>
          </w:p>
          <w:p>
            <w:pPr>
              <w:pStyle w:val="style0"/>
              <w:numPr>
                <w:ilvl w:val="0"/>
                <w:numId w:val="20"/>
              </w:numPr>
              <w:spacing w:after="0" w:before="0" w:line="100" w:lineRule="atLeast"/>
              <w:contextualSpacing w:val="false"/>
            </w:pPr>
            <w:r>
              <w:rPr>
                <w:spacing w:val="-20"/>
              </w:rPr>
              <w:t>обрезки металла</w:t>
            </w:r>
          </w:p>
          <w:p>
            <w:pPr>
              <w:pStyle w:val="style0"/>
              <w:numPr>
                <w:ilvl w:val="0"/>
                <w:numId w:val="20"/>
              </w:numPr>
              <w:spacing w:after="0" w:before="0" w:line="100" w:lineRule="atLeast"/>
              <w:contextualSpacing w:val="false"/>
            </w:pPr>
            <w:r>
              <w:rPr>
                <w:spacing w:val="-20"/>
              </w:rPr>
              <w:t>тисы слесарные - 11;</w:t>
            </w:r>
          </w:p>
          <w:p>
            <w:pPr>
              <w:pStyle w:val="style0"/>
              <w:numPr>
                <w:ilvl w:val="0"/>
                <w:numId w:val="20"/>
              </w:numPr>
              <w:spacing w:after="0" w:before="0" w:line="100" w:lineRule="atLeast"/>
              <w:contextualSpacing w:val="false"/>
            </w:pPr>
            <w:r>
              <w:rPr>
                <w:spacing w:val="-20"/>
              </w:rPr>
              <w:t>молотки - 5;</w:t>
            </w:r>
          </w:p>
          <w:p>
            <w:pPr>
              <w:pStyle w:val="style0"/>
              <w:numPr>
                <w:ilvl w:val="0"/>
                <w:numId w:val="20"/>
              </w:numPr>
              <w:spacing w:after="0" w:before="0" w:line="100" w:lineRule="atLeast"/>
              <w:contextualSpacing w:val="false"/>
            </w:pPr>
            <w:r>
              <w:rPr>
                <w:spacing w:val="-20"/>
              </w:rPr>
              <w:t>кувалда - 1;</w:t>
            </w:r>
          </w:p>
          <w:p>
            <w:pPr>
              <w:pStyle w:val="style0"/>
              <w:numPr>
                <w:ilvl w:val="0"/>
                <w:numId w:val="20"/>
              </w:numPr>
              <w:spacing w:after="0" w:before="0" w:line="100" w:lineRule="atLeast"/>
              <w:contextualSpacing w:val="false"/>
            </w:pPr>
            <w:r>
              <w:rPr>
                <w:spacing w:val="-20"/>
              </w:rPr>
              <w:t>контейнеры под мусор - 1;</w:t>
            </w:r>
          </w:p>
          <w:p>
            <w:pPr>
              <w:pStyle w:val="style0"/>
              <w:numPr>
                <w:ilvl w:val="0"/>
                <w:numId w:val="20"/>
              </w:numPr>
              <w:spacing w:after="0" w:before="0" w:line="100" w:lineRule="atLeast"/>
              <w:contextualSpacing w:val="false"/>
            </w:pPr>
            <w:r>
              <w:rPr>
                <w:spacing w:val="-20"/>
              </w:rPr>
              <w:t>контейнеры под отходы металла - 2;</w:t>
            </w:r>
          </w:p>
          <w:p>
            <w:pPr>
              <w:pStyle w:val="style0"/>
              <w:numPr>
                <w:ilvl w:val="0"/>
                <w:numId w:val="20"/>
              </w:numPr>
              <w:spacing w:after="0" w:before="0" w:line="100" w:lineRule="atLeast"/>
              <w:contextualSpacing w:val="false"/>
            </w:pPr>
            <w:r>
              <w:rPr>
                <w:spacing w:val="-20"/>
              </w:rPr>
              <w:t>костюм сварочный 15;</w:t>
            </w:r>
          </w:p>
          <w:p>
            <w:pPr>
              <w:pStyle w:val="style0"/>
              <w:numPr>
                <w:ilvl w:val="0"/>
                <w:numId w:val="20"/>
              </w:numPr>
              <w:spacing w:after="0" w:before="0" w:line="100" w:lineRule="atLeast"/>
              <w:contextualSpacing w:val="false"/>
            </w:pPr>
            <w:r>
              <w:rPr>
                <w:spacing w:val="-20"/>
              </w:rPr>
              <w:t>краги (пары) - 10;</w:t>
            </w:r>
          </w:p>
          <w:p>
            <w:pPr>
              <w:pStyle w:val="style0"/>
              <w:numPr>
                <w:ilvl w:val="0"/>
                <w:numId w:val="20"/>
              </w:numPr>
              <w:spacing w:after="0" w:before="0" w:line="100" w:lineRule="atLeast"/>
              <w:contextualSpacing w:val="false"/>
            </w:pPr>
            <w:r>
              <w:rPr>
                <w:spacing w:val="-20"/>
              </w:rPr>
              <w:t>грелка ацетиленовая Г2 – 2;</w:t>
            </w:r>
          </w:p>
          <w:p>
            <w:pPr>
              <w:pStyle w:val="style0"/>
              <w:numPr>
                <w:ilvl w:val="0"/>
                <w:numId w:val="20"/>
              </w:numPr>
              <w:spacing w:after="0" w:before="0" w:line="100" w:lineRule="atLeast"/>
              <w:contextualSpacing w:val="false"/>
            </w:pPr>
            <w:r>
              <w:rPr>
                <w:spacing w:val="-20"/>
              </w:rPr>
              <w:t>рукав кислородный ДУ-9 – 20;</w:t>
            </w:r>
          </w:p>
          <w:p>
            <w:pPr>
              <w:pStyle w:val="style0"/>
              <w:numPr>
                <w:ilvl w:val="0"/>
                <w:numId w:val="20"/>
              </w:numPr>
              <w:spacing w:after="0" w:before="0" w:line="100" w:lineRule="atLeast"/>
              <w:contextualSpacing w:val="false"/>
            </w:pPr>
            <w:r>
              <w:rPr>
                <w:spacing w:val="-20"/>
              </w:rPr>
              <w:t xml:space="preserve"> </w:t>
            </w:r>
            <w:r>
              <w:rPr>
                <w:spacing w:val="-20"/>
              </w:rPr>
              <w:t>ацетилен – 2 баллона;</w:t>
            </w:r>
          </w:p>
          <w:p>
            <w:pPr>
              <w:pStyle w:val="style0"/>
              <w:numPr>
                <w:ilvl w:val="0"/>
                <w:numId w:val="20"/>
              </w:numPr>
              <w:spacing w:after="0" w:before="0" w:line="100" w:lineRule="atLeast"/>
              <w:contextualSpacing w:val="false"/>
            </w:pPr>
            <w:r>
              <w:rPr>
                <w:spacing w:val="-20"/>
              </w:rPr>
              <w:t>баллон кислородный 40 л – 1;</w:t>
            </w:r>
          </w:p>
          <w:p>
            <w:pPr>
              <w:pStyle w:val="style0"/>
              <w:numPr>
                <w:ilvl w:val="0"/>
                <w:numId w:val="20"/>
              </w:numPr>
              <w:spacing w:after="0" w:before="0" w:line="100" w:lineRule="atLeast"/>
              <w:contextualSpacing w:val="false"/>
            </w:pPr>
            <w:r>
              <w:rPr>
                <w:spacing w:val="-20"/>
              </w:rPr>
              <w:t>баллон ацетиленовый 40 л – 1;</w:t>
            </w:r>
          </w:p>
          <w:p>
            <w:pPr>
              <w:pStyle w:val="style0"/>
              <w:numPr>
                <w:ilvl w:val="0"/>
                <w:numId w:val="20"/>
              </w:numPr>
              <w:spacing w:after="0" w:before="0" w:line="100" w:lineRule="atLeast"/>
              <w:contextualSpacing w:val="false"/>
            </w:pPr>
            <w:r>
              <w:rPr>
                <w:spacing w:val="-20"/>
              </w:rPr>
              <w:t xml:space="preserve"> </w:t>
            </w:r>
            <w:r>
              <w:rPr>
                <w:spacing w:val="-20"/>
              </w:rPr>
              <w:t>углекислота – 4 баллона;</w:t>
            </w:r>
          </w:p>
          <w:p>
            <w:pPr>
              <w:pStyle w:val="style0"/>
              <w:numPr>
                <w:ilvl w:val="0"/>
                <w:numId w:val="20"/>
              </w:numPr>
              <w:spacing w:after="0" w:before="0" w:line="100" w:lineRule="atLeast"/>
              <w:contextualSpacing w:val="false"/>
            </w:pPr>
            <w:r>
              <w:rPr>
                <w:spacing w:val="-20"/>
              </w:rPr>
              <w:t>кислород газообр. – 18  м</w:t>
            </w:r>
            <w:r>
              <w:rPr>
                <w:spacing w:val="-20"/>
                <w:vertAlign w:val="superscript"/>
              </w:rPr>
              <w:t>3</w:t>
            </w:r>
            <w:r>
              <w:rPr>
                <w:spacing w:val="-20"/>
              </w:rPr>
              <w:t xml:space="preserve"> ;</w:t>
            </w:r>
          </w:p>
          <w:p>
            <w:pPr>
              <w:pStyle w:val="style0"/>
              <w:numPr>
                <w:ilvl w:val="0"/>
                <w:numId w:val="20"/>
              </w:numPr>
              <w:spacing w:after="0" w:before="0" w:line="100" w:lineRule="atLeast"/>
              <w:contextualSpacing w:val="false"/>
            </w:pPr>
            <w:r>
              <w:rPr>
                <w:spacing w:val="-20"/>
              </w:rPr>
              <w:t xml:space="preserve">хомут 10-20 6  м; </w:t>
            </w:r>
          </w:p>
          <w:p>
            <w:pPr>
              <w:pStyle w:val="style0"/>
              <w:numPr>
                <w:ilvl w:val="0"/>
                <w:numId w:val="20"/>
              </w:numPr>
              <w:spacing w:after="0" w:before="0" w:line="100" w:lineRule="atLeast"/>
              <w:contextualSpacing w:val="false"/>
            </w:pPr>
            <w:r>
              <w:rPr>
                <w:spacing w:val="-20"/>
              </w:rPr>
              <w:t>рукав 1-9 мм – 6 м;</w:t>
            </w:r>
          </w:p>
          <w:p>
            <w:pPr>
              <w:pStyle w:val="style0"/>
              <w:numPr>
                <w:ilvl w:val="0"/>
                <w:numId w:val="20"/>
              </w:numPr>
              <w:spacing w:after="0" w:before="0" w:line="100" w:lineRule="atLeast"/>
              <w:contextualSpacing w:val="false"/>
            </w:pPr>
            <w:r>
              <w:rPr>
                <w:spacing w:val="-20"/>
              </w:rPr>
              <w:t>резак ацетиленовый РС-2А – 1;</w:t>
            </w:r>
          </w:p>
          <w:p>
            <w:pPr>
              <w:pStyle w:val="style0"/>
              <w:numPr>
                <w:ilvl w:val="0"/>
                <w:numId w:val="20"/>
              </w:numPr>
              <w:spacing w:after="0" w:before="0" w:line="100" w:lineRule="atLeast"/>
              <w:contextualSpacing w:val="false"/>
            </w:pPr>
            <w:r>
              <w:rPr>
                <w:spacing w:val="-20"/>
              </w:rPr>
              <w:t>клапан огнепреградительный КОГ-М16*1,5 – 1;</w:t>
            </w:r>
          </w:p>
          <w:p>
            <w:pPr>
              <w:pStyle w:val="style0"/>
              <w:numPr>
                <w:ilvl w:val="0"/>
                <w:numId w:val="20"/>
              </w:numPr>
              <w:spacing w:after="0" w:before="0" w:line="100" w:lineRule="atLeast"/>
              <w:contextualSpacing w:val="false"/>
            </w:pPr>
            <w:r>
              <w:rPr>
                <w:spacing w:val="-20"/>
              </w:rPr>
              <w:t>редуктор пропановый БПО-5 – 1;</w:t>
            </w:r>
          </w:p>
          <w:p>
            <w:pPr>
              <w:pStyle w:val="style0"/>
              <w:numPr>
                <w:ilvl w:val="0"/>
                <w:numId w:val="20"/>
              </w:numPr>
              <w:spacing w:after="0" w:before="0" w:line="100" w:lineRule="atLeast"/>
              <w:contextualSpacing w:val="false"/>
            </w:pPr>
            <w:r>
              <w:rPr>
                <w:spacing w:val="-20"/>
              </w:rPr>
              <w:t>сжиженный газ – 1 баллон;</w:t>
            </w:r>
          </w:p>
          <w:p>
            <w:pPr>
              <w:pStyle w:val="style0"/>
              <w:numPr>
                <w:ilvl w:val="0"/>
                <w:numId w:val="20"/>
              </w:numPr>
              <w:spacing w:after="0" w:before="0" w:line="100" w:lineRule="atLeast"/>
              <w:contextualSpacing w:val="false"/>
            </w:pPr>
            <w:r>
              <w:rPr>
                <w:spacing w:val="-20"/>
              </w:rPr>
              <w:t>баллон пропановый 50 л -1;</w:t>
            </w:r>
          </w:p>
          <w:p>
            <w:pPr>
              <w:pStyle w:val="style0"/>
              <w:numPr>
                <w:ilvl w:val="0"/>
                <w:numId w:val="20"/>
              </w:numPr>
              <w:spacing w:after="0" w:before="0" w:line="100" w:lineRule="atLeast"/>
              <w:contextualSpacing w:val="false"/>
            </w:pPr>
            <w:r>
              <w:rPr>
                <w:spacing w:val="-20"/>
              </w:rPr>
              <w:t>маска сварщика</w:t>
            </w:r>
          </w:p>
          <w:p>
            <w:pPr>
              <w:pStyle w:val="style0"/>
              <w:numPr>
                <w:ilvl w:val="0"/>
                <w:numId w:val="20"/>
              </w:numPr>
              <w:spacing w:after="0" w:before="0" w:line="100" w:lineRule="atLeast"/>
              <w:contextualSpacing w:val="false"/>
            </w:pPr>
            <w:r>
              <w:rPr>
                <w:spacing w:val="-20"/>
              </w:rPr>
              <w:t>стеллаж для отходов</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СЛЕСАРЬ ПО КОНТРОЛЬНО - ИЗМЕРИТЕЛЬНЫМ ПРИБОРАМ И АВТОМАТИКЕ</w:t>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Мастерская сборщиков</w:t>
            </w:r>
          </w:p>
          <w:p>
            <w:pPr>
              <w:pStyle w:val="style0"/>
              <w:jc w:val="center"/>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Мастерская сборщиков</w:t>
            </w:r>
          </w:p>
          <w:p>
            <w:pPr>
              <w:pStyle w:val="style0"/>
              <w:jc w:val="center"/>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4"/>
              </w:numPr>
              <w:spacing w:after="0" w:before="0" w:line="100" w:lineRule="atLeast"/>
              <w:contextualSpacing w:val="false"/>
            </w:pPr>
            <w:r>
              <w:rPr>
                <w:spacing w:val="-20"/>
              </w:rPr>
              <w:t>стандарт по профессии  ОСТ 9 ПО 02.02.18-2003</w:t>
            </w:r>
          </w:p>
          <w:p>
            <w:pPr>
              <w:pStyle w:val="style0"/>
              <w:numPr>
                <w:ilvl w:val="0"/>
                <w:numId w:val="14"/>
              </w:numPr>
              <w:spacing w:after="0" w:before="0" w:line="100" w:lineRule="atLeast"/>
              <w:contextualSpacing w:val="false"/>
            </w:pPr>
            <w:r>
              <w:rPr>
                <w:spacing w:val="-20"/>
              </w:rPr>
              <w:t>программа производственного обучения;</w:t>
            </w:r>
          </w:p>
          <w:p>
            <w:pPr>
              <w:pStyle w:val="style0"/>
              <w:numPr>
                <w:ilvl w:val="0"/>
                <w:numId w:val="14"/>
              </w:numPr>
              <w:spacing w:after="0" w:before="0" w:line="100" w:lineRule="atLeast"/>
              <w:contextualSpacing w:val="false"/>
            </w:pPr>
            <w:r>
              <w:rPr>
                <w:spacing w:val="-20"/>
              </w:rPr>
              <w:t>тематический план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перечень учебных производственных работ;</w:t>
            </w:r>
          </w:p>
          <w:p>
            <w:pPr>
              <w:pStyle w:val="style0"/>
              <w:numPr>
                <w:ilvl w:val="0"/>
                <w:numId w:val="14"/>
              </w:numPr>
              <w:tabs>
                <w:tab w:leader="none" w:pos="252" w:val="left"/>
              </w:tabs>
              <w:spacing w:after="0" w:before="0" w:line="100" w:lineRule="atLeast"/>
              <w:contextualSpacing w:val="false"/>
            </w:pPr>
            <w:r>
              <w:rPr>
                <w:spacing w:val="-20"/>
              </w:rPr>
              <w:t>журнал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номерные инструкции.</w:t>
            </w:r>
          </w:p>
          <w:p>
            <w:pPr>
              <w:pStyle w:val="style0"/>
              <w:shd w:fill="FFFFFF" w:val="clear"/>
              <w:tabs>
                <w:tab w:leader="none" w:pos="283" w:val="left"/>
              </w:tabs>
            </w:pPr>
            <w:r>
              <w:rPr/>
            </w:r>
          </w:p>
          <w:p>
            <w:pPr>
              <w:pStyle w:val="style0"/>
              <w:numPr>
                <w:ilvl w:val="0"/>
                <w:numId w:val="14"/>
              </w:numPr>
              <w:shd w:fill="FFFFFF" w:val="clear"/>
              <w:tabs>
                <w:tab w:leader="none" w:pos="283" w:val="left"/>
              </w:tabs>
              <w:spacing w:after="0" w:before="0" w:line="100" w:lineRule="atLeast"/>
              <w:contextualSpacing w:val="false"/>
            </w:pPr>
            <w:r>
              <w:rPr/>
              <w:t>Рабочее место мастера - 1</w:t>
            </w:r>
          </w:p>
          <w:p>
            <w:pPr>
              <w:pStyle w:val="style0"/>
              <w:numPr>
                <w:ilvl w:val="0"/>
                <w:numId w:val="14"/>
              </w:numPr>
              <w:shd w:fill="FFFFFF" w:val="clear"/>
              <w:tabs>
                <w:tab w:leader="none" w:pos="283" w:val="left"/>
              </w:tabs>
              <w:spacing w:after="0" w:before="0" w:line="100" w:lineRule="atLeast"/>
              <w:contextualSpacing w:val="false"/>
            </w:pPr>
            <w:r>
              <w:rPr/>
              <w:t>Заточной станок - 1 шт.</w:t>
            </w:r>
          </w:p>
          <w:p>
            <w:pPr>
              <w:pStyle w:val="style0"/>
              <w:numPr>
                <w:ilvl w:val="0"/>
                <w:numId w:val="14"/>
              </w:numPr>
              <w:shd w:fill="FFFFFF" w:val="clear"/>
              <w:tabs>
                <w:tab w:leader="none" w:pos="283" w:val="left"/>
              </w:tabs>
              <w:spacing w:after="0" w:before="0" w:line="100" w:lineRule="atLeast"/>
              <w:contextualSpacing w:val="false"/>
            </w:pPr>
            <w:r>
              <w:rPr>
                <w:spacing w:val="-1"/>
              </w:rPr>
              <w:t xml:space="preserve">Настольно-сверлил. станок - 1 </w:t>
            </w:r>
          </w:p>
          <w:p>
            <w:pPr>
              <w:pStyle w:val="style0"/>
              <w:numPr>
                <w:ilvl w:val="0"/>
                <w:numId w:val="14"/>
              </w:numPr>
              <w:shd w:fill="FFFFFF" w:val="clear"/>
              <w:tabs>
                <w:tab w:leader="none" w:pos="283" w:val="left"/>
              </w:tabs>
              <w:spacing w:after="0" w:before="0" w:line="100" w:lineRule="atLeast"/>
              <w:contextualSpacing w:val="false"/>
            </w:pPr>
            <w:r>
              <w:rPr/>
              <w:t xml:space="preserve">Слесарный верстак с тисками - 2 </w:t>
            </w:r>
          </w:p>
          <w:p>
            <w:pPr>
              <w:pStyle w:val="style0"/>
              <w:numPr>
                <w:ilvl w:val="0"/>
                <w:numId w:val="14"/>
              </w:numPr>
              <w:shd w:fill="FFFFFF" w:val="clear"/>
              <w:tabs>
                <w:tab w:leader="none" w:pos="283" w:val="left"/>
              </w:tabs>
              <w:spacing w:after="0" w:before="0" w:line="100" w:lineRule="atLeast"/>
              <w:contextualSpacing w:val="false"/>
            </w:pPr>
            <w:r>
              <w:rPr/>
              <w:t xml:space="preserve">Шкаф инструментальный    - 2 </w:t>
            </w:r>
          </w:p>
          <w:p>
            <w:pPr>
              <w:pStyle w:val="style0"/>
              <w:numPr>
                <w:ilvl w:val="0"/>
                <w:numId w:val="14"/>
              </w:numPr>
              <w:shd w:fill="FFFFFF" w:val="clear"/>
              <w:tabs>
                <w:tab w:leader="none" w:pos="283" w:val="left"/>
              </w:tabs>
              <w:spacing w:after="0" w:before="0" w:line="100" w:lineRule="atLeast"/>
              <w:contextualSpacing w:val="false"/>
            </w:pPr>
            <w:r>
              <w:rPr/>
              <w:t>Подсветки-решетки - 20 шт.</w:t>
            </w:r>
          </w:p>
          <w:p>
            <w:pPr>
              <w:pStyle w:val="style0"/>
              <w:numPr>
                <w:ilvl w:val="0"/>
                <w:numId w:val="14"/>
              </w:numPr>
              <w:shd w:fill="FFFFFF" w:val="clear"/>
              <w:tabs>
                <w:tab w:leader="none" w:pos="283" w:val="left"/>
              </w:tabs>
              <w:spacing w:after="0" w:before="0" w:line="100" w:lineRule="atLeast"/>
              <w:contextualSpacing w:val="false"/>
            </w:pPr>
            <w:r>
              <w:rPr/>
              <w:t>Конвейер с рабочими местами - 2 шт.</w:t>
            </w:r>
          </w:p>
          <w:p>
            <w:pPr>
              <w:pStyle w:val="style0"/>
              <w:numPr>
                <w:ilvl w:val="0"/>
                <w:numId w:val="14"/>
              </w:numPr>
              <w:shd w:fill="FFFFFF" w:val="clear"/>
              <w:tabs>
                <w:tab w:leader="none" w:pos="283" w:val="left"/>
              </w:tabs>
              <w:spacing w:after="0" w:before="0" w:line="100" w:lineRule="atLeast"/>
              <w:contextualSpacing w:val="false"/>
            </w:pPr>
            <w:r>
              <w:rPr/>
              <w:t xml:space="preserve">Стенды для экспонирования - 6 </w:t>
            </w:r>
          </w:p>
          <w:p>
            <w:pPr>
              <w:pStyle w:val="style0"/>
              <w:numPr>
                <w:ilvl w:val="0"/>
                <w:numId w:val="14"/>
              </w:numPr>
              <w:shd w:fill="FFFFFF" w:val="clear"/>
              <w:tabs>
                <w:tab w:leader="none" w:pos="283" w:val="left"/>
              </w:tabs>
              <w:spacing w:after="0" w:before="0" w:line="100" w:lineRule="atLeast"/>
              <w:contextualSpacing w:val="false"/>
            </w:pPr>
            <w:r>
              <w:rPr/>
              <w:t>Магнитофон «Олимп» -15 шт.</w:t>
            </w:r>
          </w:p>
          <w:p>
            <w:pPr>
              <w:pStyle w:val="style0"/>
              <w:numPr>
                <w:ilvl w:val="0"/>
                <w:numId w:val="14"/>
              </w:numPr>
              <w:shd w:fill="FFFFFF" w:val="clear"/>
              <w:tabs>
                <w:tab w:leader="none" w:pos="470" w:val="left"/>
              </w:tabs>
              <w:spacing w:after="0" w:before="0" w:line="100" w:lineRule="atLeast"/>
              <w:contextualSpacing w:val="false"/>
            </w:pPr>
            <w:r>
              <w:rPr/>
              <w:t>Планшет-15 шт.</w:t>
            </w:r>
          </w:p>
          <w:p>
            <w:pPr>
              <w:pStyle w:val="style0"/>
              <w:numPr>
                <w:ilvl w:val="0"/>
                <w:numId w:val="14"/>
              </w:numPr>
              <w:shd w:fill="FFFFFF" w:val="clear"/>
              <w:tabs>
                <w:tab w:leader="none" w:pos="470" w:val="left"/>
              </w:tabs>
              <w:spacing w:after="0" w:before="0" w:line="100" w:lineRule="atLeast"/>
              <w:contextualSpacing w:val="false"/>
            </w:pPr>
            <w:r>
              <w:rPr/>
              <w:t>Плакат-10 шт.</w:t>
            </w:r>
          </w:p>
          <w:p>
            <w:pPr>
              <w:pStyle w:val="style0"/>
              <w:numPr>
                <w:ilvl w:val="0"/>
                <w:numId w:val="14"/>
              </w:numPr>
              <w:spacing w:after="0" w:before="0" w:line="100" w:lineRule="atLeast"/>
              <w:contextualSpacing w:val="false"/>
            </w:pPr>
            <w:r>
              <w:rPr/>
              <w:t xml:space="preserve"> </w:t>
            </w:r>
            <w:r>
              <w:rPr/>
              <w:t>Инструкционные карты   - 120</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Комплект инструкционных карт технологических процессов по сборке, контролю и ремонту контрольно - измерительного оборудования.</w:t>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КОНТРОЛЕР СТАНОЧНЫХ И СЛЕСАРНЫХ РАБОТ</w:t>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Мастерская сборщиков</w:t>
            </w:r>
          </w:p>
          <w:p>
            <w:pPr>
              <w:pStyle w:val="style0"/>
              <w:shd w:fill="FFFFFF" w:val="clear"/>
            </w:pPr>
            <w:r>
              <w:rPr/>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Мастерская сборщиков</w:t>
            </w:r>
          </w:p>
          <w:p>
            <w:pPr>
              <w:pStyle w:val="style0"/>
              <w:shd w:fill="FFFFFF" w:val="clear"/>
            </w:pPr>
            <w:r>
              <w:rPr/>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4"/>
              </w:numPr>
              <w:spacing w:after="0" w:before="0" w:line="100" w:lineRule="atLeast"/>
              <w:contextualSpacing w:val="false"/>
            </w:pPr>
            <w:r>
              <w:rPr>
                <w:spacing w:val="-20"/>
              </w:rPr>
              <w:t>стандарт по профессии  ОСТ 9 ПО 02..2..9-2000</w:t>
            </w:r>
          </w:p>
          <w:p>
            <w:pPr>
              <w:pStyle w:val="style0"/>
              <w:numPr>
                <w:ilvl w:val="0"/>
                <w:numId w:val="14"/>
              </w:numPr>
              <w:spacing w:after="0" w:before="0" w:line="100" w:lineRule="atLeast"/>
              <w:contextualSpacing w:val="false"/>
            </w:pPr>
            <w:r>
              <w:rPr>
                <w:spacing w:val="-20"/>
              </w:rPr>
              <w:t>программа производственного обучения;</w:t>
            </w:r>
          </w:p>
          <w:p>
            <w:pPr>
              <w:pStyle w:val="style0"/>
              <w:numPr>
                <w:ilvl w:val="0"/>
                <w:numId w:val="14"/>
              </w:numPr>
              <w:spacing w:after="0" w:before="0" w:line="100" w:lineRule="atLeast"/>
              <w:contextualSpacing w:val="false"/>
            </w:pPr>
            <w:r>
              <w:rPr>
                <w:spacing w:val="-20"/>
              </w:rPr>
              <w:t>тематический план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перечень учебных производственных работ;</w:t>
            </w:r>
          </w:p>
          <w:p>
            <w:pPr>
              <w:pStyle w:val="style0"/>
              <w:numPr>
                <w:ilvl w:val="0"/>
                <w:numId w:val="14"/>
              </w:numPr>
              <w:tabs>
                <w:tab w:leader="none" w:pos="252" w:val="left"/>
              </w:tabs>
              <w:spacing w:after="0" w:before="0" w:line="100" w:lineRule="atLeast"/>
              <w:contextualSpacing w:val="false"/>
            </w:pPr>
            <w:r>
              <w:rPr>
                <w:spacing w:val="-20"/>
              </w:rPr>
              <w:t>журнал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номерные инструкции.</w:t>
            </w:r>
          </w:p>
          <w:p>
            <w:pPr>
              <w:pStyle w:val="style0"/>
              <w:shd w:fill="FFFFFF" w:val="clear"/>
            </w:pPr>
            <w:r>
              <w:rPr/>
            </w:r>
          </w:p>
          <w:p>
            <w:pPr>
              <w:pStyle w:val="style0"/>
              <w:numPr>
                <w:ilvl w:val="0"/>
                <w:numId w:val="14"/>
              </w:numPr>
              <w:shd w:fill="FFFFFF" w:val="clear"/>
              <w:spacing w:after="0" w:before="0" w:line="100" w:lineRule="atLeast"/>
              <w:contextualSpacing w:val="false"/>
            </w:pPr>
            <w:r>
              <w:rPr/>
              <w:t>Мастерская сборщиков:</w:t>
            </w:r>
          </w:p>
          <w:p>
            <w:pPr>
              <w:pStyle w:val="style0"/>
              <w:numPr>
                <w:ilvl w:val="0"/>
                <w:numId w:val="14"/>
              </w:numPr>
              <w:shd w:fill="FFFFFF" w:val="clear"/>
              <w:tabs>
                <w:tab w:leader="none" w:pos="283" w:val="left"/>
              </w:tabs>
              <w:spacing w:after="0" w:before="0" w:line="100" w:lineRule="atLeast"/>
              <w:contextualSpacing w:val="false"/>
            </w:pPr>
            <w:r>
              <w:rPr/>
              <w:t>Рабочее место мастера - 1</w:t>
            </w:r>
          </w:p>
          <w:p>
            <w:pPr>
              <w:pStyle w:val="style0"/>
              <w:numPr>
                <w:ilvl w:val="0"/>
                <w:numId w:val="14"/>
              </w:numPr>
              <w:shd w:fill="FFFFFF" w:val="clear"/>
              <w:tabs>
                <w:tab w:leader="none" w:pos="283" w:val="left"/>
              </w:tabs>
              <w:spacing w:after="0" w:before="0" w:line="100" w:lineRule="atLeast"/>
              <w:contextualSpacing w:val="false"/>
            </w:pPr>
            <w:r>
              <w:rPr/>
              <w:t>Заточной станок - 1 шт.</w:t>
            </w:r>
          </w:p>
          <w:p>
            <w:pPr>
              <w:pStyle w:val="style0"/>
              <w:numPr>
                <w:ilvl w:val="0"/>
                <w:numId w:val="14"/>
              </w:numPr>
              <w:shd w:fill="FFFFFF" w:val="clear"/>
              <w:tabs>
                <w:tab w:leader="none" w:pos="283" w:val="left"/>
              </w:tabs>
              <w:spacing w:after="0" w:before="0" w:line="100" w:lineRule="atLeast"/>
              <w:contextualSpacing w:val="false"/>
            </w:pPr>
            <w:r>
              <w:rPr>
                <w:spacing w:val="-1"/>
              </w:rPr>
              <w:t xml:space="preserve">Настольно-сверлильный станок - 1 </w:t>
            </w:r>
          </w:p>
          <w:p>
            <w:pPr>
              <w:pStyle w:val="style0"/>
              <w:numPr>
                <w:ilvl w:val="0"/>
                <w:numId w:val="14"/>
              </w:numPr>
              <w:shd w:fill="FFFFFF" w:val="clear"/>
              <w:tabs>
                <w:tab w:leader="none" w:pos="283" w:val="left"/>
              </w:tabs>
              <w:spacing w:after="0" w:before="0" w:line="100" w:lineRule="atLeast"/>
              <w:contextualSpacing w:val="false"/>
            </w:pPr>
            <w:r>
              <w:rPr/>
              <w:t>Слесарный верстак с тисками - 2 шт.</w:t>
            </w:r>
          </w:p>
          <w:p>
            <w:pPr>
              <w:pStyle w:val="style0"/>
              <w:numPr>
                <w:ilvl w:val="0"/>
                <w:numId w:val="14"/>
              </w:numPr>
              <w:shd w:fill="FFFFFF" w:val="clear"/>
              <w:tabs>
                <w:tab w:leader="none" w:pos="283" w:val="left"/>
              </w:tabs>
              <w:spacing w:after="0" w:before="0" w:line="100" w:lineRule="atLeast"/>
              <w:contextualSpacing w:val="false"/>
            </w:pPr>
            <w:r>
              <w:rPr/>
              <w:t>Шкаф инструментальный -2шт.</w:t>
            </w:r>
          </w:p>
          <w:p>
            <w:pPr>
              <w:pStyle w:val="style0"/>
              <w:numPr>
                <w:ilvl w:val="0"/>
                <w:numId w:val="14"/>
              </w:numPr>
              <w:shd w:fill="FFFFFF" w:val="clear"/>
              <w:tabs>
                <w:tab w:leader="none" w:pos="283" w:val="left"/>
              </w:tabs>
              <w:spacing w:after="0" w:before="0" w:line="100" w:lineRule="atLeast"/>
              <w:contextualSpacing w:val="false"/>
            </w:pPr>
            <w:r>
              <w:rPr/>
              <w:t>Подсветки-решетки - 20 шт.</w:t>
            </w:r>
          </w:p>
          <w:p>
            <w:pPr>
              <w:pStyle w:val="style0"/>
              <w:numPr>
                <w:ilvl w:val="0"/>
                <w:numId w:val="14"/>
              </w:numPr>
              <w:shd w:fill="FFFFFF" w:val="clear"/>
              <w:tabs>
                <w:tab w:leader="none" w:pos="283" w:val="left"/>
              </w:tabs>
              <w:spacing w:after="0" w:before="0" w:line="100" w:lineRule="atLeast"/>
              <w:contextualSpacing w:val="false"/>
            </w:pPr>
            <w:r>
              <w:rPr/>
              <w:t>Конвейер с рабочими местами - 2 шт.</w:t>
            </w:r>
          </w:p>
          <w:p>
            <w:pPr>
              <w:pStyle w:val="style0"/>
              <w:numPr>
                <w:ilvl w:val="0"/>
                <w:numId w:val="14"/>
              </w:numPr>
              <w:shd w:fill="FFFFFF" w:val="clear"/>
              <w:tabs>
                <w:tab w:leader="none" w:pos="283" w:val="left"/>
              </w:tabs>
              <w:spacing w:after="0" w:before="0" w:line="100" w:lineRule="atLeast"/>
              <w:contextualSpacing w:val="false"/>
            </w:pPr>
            <w:r>
              <w:rPr/>
              <w:t>Стенды для эксп-я - 6 шт.</w:t>
            </w:r>
          </w:p>
          <w:p>
            <w:pPr>
              <w:pStyle w:val="style0"/>
              <w:numPr>
                <w:ilvl w:val="0"/>
                <w:numId w:val="14"/>
              </w:numPr>
              <w:shd w:fill="FFFFFF" w:val="clear"/>
              <w:tabs>
                <w:tab w:leader="none" w:pos="283" w:val="left"/>
              </w:tabs>
              <w:spacing w:after="0" w:before="0" w:line="100" w:lineRule="atLeast"/>
              <w:contextualSpacing w:val="false"/>
            </w:pPr>
            <w:r>
              <w:rPr/>
              <w:t>Магнитофон «Олимп» -15 шт.</w:t>
            </w:r>
          </w:p>
          <w:p>
            <w:pPr>
              <w:pStyle w:val="style0"/>
              <w:numPr>
                <w:ilvl w:val="0"/>
                <w:numId w:val="14"/>
              </w:numPr>
              <w:shd w:fill="FFFFFF" w:val="clear"/>
              <w:tabs>
                <w:tab w:leader="none" w:pos="470" w:val="left"/>
              </w:tabs>
              <w:spacing w:after="0" w:before="0" w:line="100" w:lineRule="atLeast"/>
              <w:contextualSpacing w:val="false"/>
            </w:pPr>
            <w:r>
              <w:rPr/>
              <w:t>Планшет-15 шт.</w:t>
            </w:r>
          </w:p>
          <w:p>
            <w:pPr>
              <w:pStyle w:val="style0"/>
              <w:numPr>
                <w:ilvl w:val="0"/>
                <w:numId w:val="14"/>
              </w:numPr>
              <w:shd w:fill="FFFFFF" w:val="clear"/>
              <w:tabs>
                <w:tab w:leader="none" w:pos="470" w:val="left"/>
              </w:tabs>
              <w:spacing w:after="0" w:before="0" w:line="100" w:lineRule="atLeast"/>
              <w:contextualSpacing w:val="false"/>
            </w:pPr>
            <w:r>
              <w:rPr/>
              <w:t>Плакат-10 шт.</w:t>
            </w:r>
          </w:p>
          <w:p>
            <w:pPr>
              <w:pStyle w:val="style0"/>
              <w:numPr>
                <w:ilvl w:val="0"/>
                <w:numId w:val="14"/>
              </w:numPr>
              <w:shd w:fill="FFFFFF" w:val="clear"/>
              <w:tabs>
                <w:tab w:leader="none" w:pos="470" w:val="left"/>
              </w:tabs>
              <w:spacing w:after="0" w:before="0" w:line="100" w:lineRule="atLeast"/>
              <w:contextualSpacing w:val="false"/>
            </w:pPr>
            <w:r>
              <w:rPr/>
              <w:t>Набор мерительного инструмента - 20 шт.</w:t>
            </w:r>
          </w:p>
          <w:p>
            <w:pPr>
              <w:pStyle w:val="style0"/>
              <w:numPr>
                <w:ilvl w:val="0"/>
                <w:numId w:val="14"/>
              </w:numPr>
              <w:shd w:fill="FFFFFF" w:val="clear"/>
              <w:tabs>
                <w:tab w:leader="none" w:pos="283" w:val="left"/>
              </w:tabs>
              <w:spacing w:after="0" w:before="0" w:line="100" w:lineRule="atLeast"/>
              <w:contextualSpacing w:val="false"/>
            </w:pPr>
            <w:r>
              <w:rPr/>
              <w:t>Инструкционные карты- 120</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Комплект инструкционных карт (120шт.) технологии  контроля деталей, инструментов, измерительного оборудования.</w:t>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bCs/>
              </w:rPr>
              <w:t>СВАРОЧНОЕ ПРОИЗВОДСТВО</w:t>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Лаборатории:</w:t>
            </w:r>
          </w:p>
          <w:p>
            <w:pPr>
              <w:pStyle w:val="style0"/>
              <w:shd w:fill="FFFFFF" w:val="clear"/>
            </w:pPr>
            <w:r>
              <w:rPr>
                <w:iCs/>
                <w:sz w:val="20"/>
                <w:szCs w:val="20"/>
              </w:rPr>
              <w:t xml:space="preserve">ГАЗОПЛАМЕННОЙ ОБРАБОТКИ МЕТАЛЛОВ </w:t>
            </w:r>
          </w:p>
          <w:p>
            <w:pPr>
              <w:pStyle w:val="style0"/>
              <w:shd w:fill="FFFFFF" w:val="clear"/>
            </w:pPr>
            <w:r>
              <w:rPr/>
            </w:r>
          </w:p>
          <w:p>
            <w:pPr>
              <w:pStyle w:val="style0"/>
              <w:shd w:fill="FFFFFF" w:val="clear"/>
            </w:pPr>
            <w:r>
              <w:rPr>
                <w:iCs/>
                <w:sz w:val="20"/>
                <w:szCs w:val="20"/>
              </w:rPr>
              <w:t>ИСПЫТАНИЯ МАТЕРИАЛОВ И КОНТРОЛЯ КАЧЕСТВА СВАРНЫХ СОЕДИНЕНИЙ</w:t>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Лаборатории:</w:t>
            </w:r>
          </w:p>
          <w:p>
            <w:pPr>
              <w:pStyle w:val="style0"/>
              <w:shd w:fill="FFFFFF" w:val="clear"/>
            </w:pPr>
            <w:r>
              <w:rPr>
                <w:iCs/>
                <w:sz w:val="20"/>
                <w:szCs w:val="20"/>
              </w:rPr>
              <w:t xml:space="preserve">ГАЗОПЛАМЕННОЙ ОБРАБОТКИ МЕТАЛЛОВ </w:t>
            </w:r>
          </w:p>
          <w:p>
            <w:pPr>
              <w:pStyle w:val="style0"/>
              <w:shd w:fill="FFFFFF" w:val="clear"/>
            </w:pPr>
            <w:r>
              <w:rPr/>
            </w:r>
          </w:p>
          <w:p>
            <w:pPr>
              <w:pStyle w:val="style0"/>
              <w:shd w:fill="FFFFFF" w:val="clear"/>
            </w:pPr>
            <w:r>
              <w:rPr>
                <w:iCs/>
                <w:sz w:val="20"/>
                <w:szCs w:val="20"/>
              </w:rPr>
              <w:t>ИСПЫТАНИЯ МАТЕРИАЛОВ И КОНТРОЛЯ КАЧЕСТВА СВАРНЫХ СОЕДИНЕНИЙ</w:t>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numPr>
                <w:ilvl w:val="0"/>
                <w:numId w:val="14"/>
              </w:numPr>
              <w:spacing w:after="0" w:before="0" w:line="100" w:lineRule="atLeast"/>
              <w:contextualSpacing w:val="false"/>
            </w:pPr>
            <w:r>
              <w:rPr>
                <w:spacing w:val="-20"/>
              </w:rPr>
              <w:t>стандарт по профессии  150415</w:t>
            </w:r>
          </w:p>
          <w:p>
            <w:pPr>
              <w:pStyle w:val="style0"/>
              <w:numPr>
                <w:ilvl w:val="0"/>
                <w:numId w:val="14"/>
              </w:numPr>
              <w:spacing w:after="0" w:before="0" w:line="100" w:lineRule="atLeast"/>
              <w:contextualSpacing w:val="false"/>
            </w:pPr>
            <w:r>
              <w:rPr>
                <w:spacing w:val="-20"/>
              </w:rPr>
              <w:t>программа учебной практики;</w:t>
            </w:r>
          </w:p>
          <w:p>
            <w:pPr>
              <w:pStyle w:val="style0"/>
              <w:numPr>
                <w:ilvl w:val="0"/>
                <w:numId w:val="14"/>
              </w:numPr>
              <w:spacing w:after="0" w:before="0" w:line="100" w:lineRule="atLeast"/>
              <w:contextualSpacing w:val="false"/>
            </w:pPr>
            <w:r>
              <w:rPr>
                <w:spacing w:val="-20"/>
              </w:rPr>
              <w:t>тематический план учебной практики;</w:t>
            </w:r>
          </w:p>
          <w:p>
            <w:pPr>
              <w:pStyle w:val="style0"/>
              <w:numPr>
                <w:ilvl w:val="0"/>
                <w:numId w:val="14"/>
              </w:numPr>
              <w:tabs>
                <w:tab w:leader="none" w:pos="252" w:val="left"/>
              </w:tabs>
              <w:spacing w:after="0" w:before="0" w:line="100" w:lineRule="atLeast"/>
              <w:contextualSpacing w:val="false"/>
            </w:pPr>
            <w:r>
              <w:rPr>
                <w:spacing w:val="-20"/>
              </w:rPr>
              <w:t>перечень учебных производственных работ;</w:t>
            </w:r>
          </w:p>
          <w:p>
            <w:pPr>
              <w:pStyle w:val="style0"/>
              <w:numPr>
                <w:ilvl w:val="0"/>
                <w:numId w:val="14"/>
              </w:numPr>
              <w:tabs>
                <w:tab w:leader="none" w:pos="252" w:val="left"/>
              </w:tabs>
              <w:spacing w:after="0" w:before="0" w:line="100" w:lineRule="atLeast"/>
              <w:contextualSpacing w:val="false"/>
            </w:pPr>
            <w:r>
              <w:rPr>
                <w:spacing w:val="-20"/>
              </w:rPr>
              <w:t>журнал производственного обучения;</w:t>
            </w:r>
          </w:p>
          <w:p>
            <w:pPr>
              <w:pStyle w:val="style0"/>
              <w:numPr>
                <w:ilvl w:val="0"/>
                <w:numId w:val="14"/>
              </w:numPr>
              <w:tabs>
                <w:tab w:leader="none" w:pos="252" w:val="left"/>
              </w:tabs>
              <w:spacing w:after="0" w:before="0" w:line="100" w:lineRule="atLeast"/>
              <w:contextualSpacing w:val="false"/>
            </w:pPr>
            <w:r>
              <w:rPr>
                <w:spacing w:val="-20"/>
              </w:rPr>
              <w:t>номерные инструкции.</w:t>
            </w:r>
          </w:p>
          <w:p>
            <w:pPr>
              <w:pStyle w:val="style0"/>
              <w:shd w:fill="FFFFFF" w:val="clear"/>
            </w:pPr>
            <w:r>
              <w:rPr/>
            </w:r>
          </w:p>
          <w:p>
            <w:pPr>
              <w:pStyle w:val="style0"/>
              <w:shd w:fill="FFFFFF" w:val="clear"/>
            </w:pPr>
            <w:r>
              <w:rPr/>
              <w:t>Сварочная мастерская</w:t>
            </w:r>
          </w:p>
          <w:p>
            <w:pPr>
              <w:pStyle w:val="style0"/>
              <w:shd w:fill="FFFFFF" w:val="clear"/>
              <w:tabs>
                <w:tab w:leader="none" w:pos="302" w:val="left"/>
              </w:tabs>
            </w:pPr>
            <w:r>
              <w:rPr/>
              <w:t>Полуавтомат «Питон» -1 шт.</w:t>
            </w:r>
          </w:p>
          <w:p>
            <w:pPr>
              <w:pStyle w:val="style0"/>
              <w:shd w:fill="FFFFFF" w:val="clear"/>
              <w:tabs>
                <w:tab w:leader="none" w:pos="302" w:val="left"/>
              </w:tabs>
            </w:pPr>
            <w:r>
              <w:rPr/>
              <w:t>Полуавтомат ПДГ-171А- 1 шт.</w:t>
            </w:r>
          </w:p>
          <w:p>
            <w:pPr>
              <w:pStyle w:val="style0"/>
              <w:shd w:fill="FFFFFF" w:val="clear"/>
              <w:tabs>
                <w:tab w:leader="none" w:pos="302" w:val="left"/>
              </w:tabs>
            </w:pPr>
            <w:r>
              <w:rPr>
                <w:spacing w:val="-1"/>
              </w:rPr>
              <w:t xml:space="preserve">Сварочный аппарат «Дуга» - 2 </w:t>
            </w:r>
          </w:p>
          <w:p>
            <w:pPr>
              <w:pStyle w:val="style0"/>
              <w:shd w:fill="FFFFFF" w:val="clear"/>
              <w:tabs>
                <w:tab w:leader="none" w:pos="302" w:val="left"/>
              </w:tabs>
            </w:pPr>
            <w:r>
              <w:rPr/>
              <w:t>Трансформатор ТДМ - 2 шт.</w:t>
            </w:r>
          </w:p>
          <w:p>
            <w:pPr>
              <w:pStyle w:val="style0"/>
              <w:shd w:fill="FFFFFF" w:val="clear"/>
              <w:tabs>
                <w:tab w:leader="none" w:pos="302" w:val="left"/>
              </w:tabs>
            </w:pPr>
            <w:r>
              <w:rPr/>
              <w:t>Инвертор МС-180Т-1 шт.</w:t>
            </w:r>
          </w:p>
          <w:p>
            <w:pPr>
              <w:pStyle w:val="style0"/>
              <w:shd w:fill="FFFFFF" w:val="clear"/>
              <w:tabs>
                <w:tab w:leader="none" w:pos="302" w:val="left"/>
              </w:tabs>
            </w:pPr>
            <w:r>
              <w:rPr/>
              <w:t>ВДМ-1201УЗ-1 шт.</w:t>
            </w:r>
          </w:p>
          <w:p>
            <w:pPr>
              <w:pStyle w:val="style0"/>
              <w:shd w:fill="FFFFFF" w:val="clear"/>
              <w:tabs>
                <w:tab w:leader="none" w:pos="302" w:val="left"/>
              </w:tabs>
            </w:pPr>
            <w:r>
              <w:rPr/>
              <w:t>Пост РДС - 8 шт.</w:t>
            </w:r>
          </w:p>
          <w:p>
            <w:pPr>
              <w:pStyle w:val="style0"/>
              <w:shd w:fill="FFFFFF" w:val="clear"/>
              <w:tabs>
                <w:tab w:leader="none" w:pos="302" w:val="left"/>
              </w:tabs>
            </w:pPr>
            <w:r>
              <w:rPr/>
              <w:t>Газовый пост - 1 шт.</w:t>
            </w:r>
          </w:p>
          <w:p>
            <w:pPr>
              <w:pStyle w:val="style0"/>
              <w:shd w:fill="FFFFFF" w:val="clear"/>
              <w:tabs>
                <w:tab w:leader="none" w:pos="302" w:val="left"/>
              </w:tabs>
              <w:ind w:hanging="48" w:left="0" w:right="14"/>
            </w:pPr>
            <w:r>
              <w:rPr/>
              <w:t>Пост аргонодуговой - 1 шт.</w:t>
              <w:br/>
              <w:t>Реостат балластный - 8 шт.</w:t>
              <w:br/>
              <w:t>Стол сварочный - 9 шт.</w:t>
            </w:r>
          </w:p>
          <w:p>
            <w:pPr>
              <w:pStyle w:val="style0"/>
              <w:shd w:fill="FFFFFF" w:val="clear"/>
              <w:tabs>
                <w:tab w:leader="none" w:pos="293" w:val="left"/>
              </w:tabs>
            </w:pPr>
            <w:r>
              <w:rPr/>
              <w:t>Электропечь - 1 шт.</w:t>
            </w:r>
          </w:p>
          <w:p>
            <w:pPr>
              <w:pStyle w:val="style0"/>
              <w:shd w:fill="FFFFFF" w:val="clear"/>
              <w:ind w:firstLine="14" w:left="0" w:right="14"/>
            </w:pPr>
            <w:r>
              <w:rPr>
                <w:spacing w:val="-1"/>
              </w:rPr>
              <w:t xml:space="preserve">Пресс-машина гидравлич. - 1 шт. </w:t>
            </w:r>
          </w:p>
          <w:p>
            <w:pPr>
              <w:pStyle w:val="style0"/>
              <w:shd w:fill="FFFFFF" w:val="clear"/>
              <w:ind w:hanging="0" w:left="0" w:right="14"/>
            </w:pPr>
            <w:r>
              <w:rPr/>
              <w:t xml:space="preserve">Редуктор кислородный - 1 шт. </w:t>
            </w:r>
          </w:p>
          <w:p>
            <w:pPr>
              <w:pStyle w:val="style0"/>
              <w:shd w:fill="FFFFFF" w:val="clear"/>
              <w:ind w:hanging="0" w:left="0" w:right="14"/>
            </w:pPr>
            <w:r>
              <w:rPr>
                <w:spacing w:val="-1"/>
              </w:rPr>
              <w:t xml:space="preserve">Редуктор ацетиленовый - 1 шт. </w:t>
            </w:r>
          </w:p>
          <w:p>
            <w:pPr>
              <w:pStyle w:val="style0"/>
              <w:shd w:fill="FFFFFF" w:val="clear"/>
              <w:ind w:hanging="0" w:left="0" w:right="14"/>
            </w:pPr>
            <w:r>
              <w:rPr>
                <w:spacing w:val="-2"/>
              </w:rPr>
              <w:t xml:space="preserve">Редуктор углекислотный - 1 </w:t>
            </w:r>
          </w:p>
          <w:p>
            <w:pPr>
              <w:pStyle w:val="style0"/>
              <w:shd w:fill="FFFFFF" w:val="clear"/>
              <w:tabs>
                <w:tab w:leader="none" w:pos="288" w:val="left"/>
              </w:tabs>
            </w:pPr>
            <w:r>
              <w:rPr/>
              <w:t>Редуктор аргоновый - 1 шт.</w:t>
            </w:r>
          </w:p>
          <w:p>
            <w:pPr>
              <w:pStyle w:val="style79"/>
              <w:widowControl/>
              <w:ind w:hanging="0" w:left="0" w:right="0"/>
            </w:pPr>
            <w:r>
              <w:rPr>
                <w:rFonts w:ascii="Times New Roman" w:cs="Times New Roman" w:hAnsi="Times New Roman"/>
                <w:sz w:val="22"/>
                <w:szCs w:val="22"/>
              </w:rPr>
              <w:t>Баллон кислородный - 2 шт.</w:t>
              <w:br/>
              <w:t>Баллон углекислотный - 2 шт.</w:t>
            </w:r>
          </w:p>
          <w:p>
            <w:pPr>
              <w:pStyle w:val="style0"/>
              <w:shd w:fill="FFFFFF" w:val="clear"/>
              <w:tabs>
                <w:tab w:leader="none" w:pos="341" w:val="left"/>
              </w:tabs>
            </w:pPr>
            <w:r>
              <w:rPr/>
              <w:t>Баллон ацетиленовый - 2 шт.</w:t>
            </w:r>
          </w:p>
          <w:p>
            <w:pPr>
              <w:pStyle w:val="style0"/>
              <w:shd w:fill="FFFFFF" w:val="clear"/>
              <w:tabs>
                <w:tab w:leader="none" w:pos="341" w:val="left"/>
              </w:tabs>
              <w:ind w:hanging="0" w:left="0" w:right="974"/>
            </w:pPr>
            <w:r>
              <w:rPr/>
              <w:t>Баллон пропан. -1шт.</w:t>
              <w:br/>
              <w:t xml:space="preserve">Держатель с кабелем - 10 </w:t>
            </w:r>
          </w:p>
          <w:p>
            <w:pPr>
              <w:pStyle w:val="style0"/>
            </w:pPr>
            <w:r>
              <w:rPr/>
              <w:t>Баллон аргоновый - 1 шт.</w:t>
              <w:br/>
              <w:t>Тельфер- 1 шт.</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iCs/>
              </w:rPr>
              <w:t>Лаборатория</w:t>
            </w:r>
          </w:p>
          <w:p>
            <w:pPr>
              <w:pStyle w:val="style0"/>
              <w:shd w:fill="FFFFFF" w:val="clear"/>
            </w:pPr>
            <w:r>
              <w:rPr>
                <w:iCs/>
                <w:sz w:val="20"/>
                <w:szCs w:val="20"/>
              </w:rPr>
              <w:t>ОБОРУДОВАНИЯ ДЛЯ ЭЛЕКТРИЧЕСКОЙ СВАРКИ ПЛАВЛЕНИЕМ</w:t>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iCs/>
              </w:rPr>
              <w:t>Лаборатория</w:t>
            </w:r>
          </w:p>
          <w:p>
            <w:pPr>
              <w:pStyle w:val="style0"/>
              <w:shd w:fill="FFFFFF" w:val="clear"/>
            </w:pPr>
            <w:r>
              <w:rPr>
                <w:iCs/>
                <w:sz w:val="20"/>
                <w:szCs w:val="20"/>
              </w:rPr>
              <w:t>ОБОРУДОВАНИЯ ДЛЯ ЭЛЕКТРИЧЕСКОЙ СВАРКИ ПЛАВЛЕНИЕМ</w:t>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 xml:space="preserve">Кабинет №19 </w:t>
            </w:r>
          </w:p>
          <w:p>
            <w:pPr>
              <w:pStyle w:val="style0"/>
              <w:shd w:fill="FFFFFF" w:val="clear"/>
            </w:pPr>
            <w:r>
              <w:rPr/>
              <w:t>3 - рабочих места с воздушной вытяжной вентиляцией "Сов-Плин";</w:t>
            </w:r>
          </w:p>
          <w:p>
            <w:pPr>
              <w:pStyle w:val="style0"/>
              <w:shd w:fill="FFFFFF" w:val="clear"/>
            </w:pPr>
            <w:r>
              <w:rPr/>
              <w:t>3 - малоамперных дуговых компьютерных тренажера сварщика на 6 рабочих мест;</w:t>
            </w:r>
          </w:p>
          <w:p>
            <w:pPr>
              <w:pStyle w:val="style0"/>
              <w:shd w:fill="FFFFFF" w:val="clear"/>
            </w:pPr>
            <w:r>
              <w:rPr/>
              <w:t>Оформление кабинета по охране труда.</w:t>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7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7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iCs/>
                <w:sz w:val="20"/>
                <w:szCs w:val="20"/>
              </w:rPr>
              <w:t>Лаборатории:</w:t>
            </w:r>
          </w:p>
          <w:p>
            <w:pPr>
              <w:pStyle w:val="style0"/>
              <w:shd w:fill="FFFFFF" w:val="clear"/>
            </w:pPr>
            <w:r>
              <w:rPr>
                <w:iCs/>
                <w:sz w:val="20"/>
                <w:szCs w:val="20"/>
              </w:rPr>
              <w:t>ТЕХНОЛОГИИ ЭЛЕКТРИЧЕСКОЙ СВАРКИ ПЛАВЛЕНИЕМ</w:t>
            </w:r>
          </w:p>
          <w:p>
            <w:pPr>
              <w:pStyle w:val="style0"/>
              <w:shd w:fill="FFFFFF" w:val="clear"/>
            </w:pPr>
            <w:r>
              <w:rPr/>
            </w:r>
          </w:p>
          <w:p>
            <w:pPr>
              <w:pStyle w:val="style0"/>
              <w:shd w:fill="FFFFFF" w:val="clear"/>
            </w:pPr>
            <w:r>
              <w:rPr>
                <w:iCs/>
                <w:sz w:val="20"/>
                <w:szCs w:val="20"/>
              </w:rPr>
              <w:t>КОНТАКТНОЙ СВАРКИ</w:t>
            </w:r>
          </w:p>
        </w:tc>
        <w:tc>
          <w:tcPr>
            <w:tcW w:type="dxa" w:w="17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iCs/>
                <w:sz w:val="20"/>
                <w:szCs w:val="20"/>
              </w:rPr>
              <w:t>Лаборатории:</w:t>
            </w:r>
          </w:p>
          <w:p>
            <w:pPr>
              <w:pStyle w:val="style0"/>
              <w:shd w:fill="FFFFFF" w:val="clear"/>
            </w:pPr>
            <w:r>
              <w:rPr>
                <w:iCs/>
                <w:sz w:val="20"/>
                <w:szCs w:val="20"/>
              </w:rPr>
              <w:t>ТЕХНОЛОГИИ ЭЛЕКТРИЧЕСКОЙ СВАРКИ ПЛАВЛЕНИЕМ</w:t>
            </w:r>
          </w:p>
          <w:p>
            <w:pPr>
              <w:pStyle w:val="style0"/>
              <w:shd w:fill="FFFFFF" w:val="clear"/>
            </w:pPr>
            <w:r>
              <w:rPr/>
            </w:r>
          </w:p>
          <w:p>
            <w:pPr>
              <w:pStyle w:val="style0"/>
              <w:shd w:fill="FFFFFF" w:val="clear"/>
            </w:pPr>
            <w:r>
              <w:rPr>
                <w:iCs/>
                <w:sz w:val="20"/>
                <w:szCs w:val="20"/>
              </w:rPr>
              <w:t>КОНТАКТНОЙ СВАРКИ</w:t>
            </w:r>
          </w:p>
        </w:tc>
        <w:tc>
          <w:tcPr>
            <w:tcW w:type="dxa" w:w="2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spacing w:val="-2"/>
              </w:rPr>
              <w:t>Кабинет № 12 «Технология сварочного</w:t>
            </w:r>
            <w:r>
              <w:rPr/>
              <w:t xml:space="preserve"> дела»:</w:t>
            </w:r>
          </w:p>
          <w:p>
            <w:pPr>
              <w:pStyle w:val="style0"/>
              <w:shd w:fill="FFFFFF" w:val="clear"/>
            </w:pPr>
            <w:r>
              <w:rPr/>
              <w:t>30 ученических мест;</w:t>
            </w:r>
          </w:p>
          <w:p>
            <w:pPr>
              <w:pStyle w:val="style0"/>
              <w:shd w:fill="FFFFFF" w:val="clear"/>
            </w:pPr>
            <w:r>
              <w:rPr/>
              <w:t>1 рабочее место преподавателя.</w:t>
            </w:r>
          </w:p>
          <w:p>
            <w:pPr>
              <w:pStyle w:val="style0"/>
              <w:shd w:fill="FFFFFF" w:val="clear"/>
            </w:pPr>
            <w:r>
              <w:rPr/>
              <w:t>1 классная доска;</w:t>
            </w:r>
          </w:p>
          <w:p>
            <w:pPr>
              <w:pStyle w:val="style0"/>
              <w:shd w:fill="FFFFFF" w:val="clear"/>
            </w:pPr>
            <w:r>
              <w:rPr/>
              <w:t>1 компьютер;</w:t>
            </w:r>
          </w:p>
          <w:p>
            <w:pPr>
              <w:pStyle w:val="style0"/>
              <w:shd w:fill="FFFFFF" w:val="clear"/>
            </w:pPr>
            <w:r>
              <w:rPr/>
              <w:t>1 интерактивная доска;</w:t>
            </w:r>
          </w:p>
          <w:p>
            <w:pPr>
              <w:pStyle w:val="style0"/>
              <w:shd w:fill="FFFFFF" w:val="clear"/>
            </w:pPr>
            <w:r>
              <w:rPr/>
              <w:t>1 мультимедийный проектор;</w:t>
            </w:r>
          </w:p>
          <w:p>
            <w:pPr>
              <w:pStyle w:val="style0"/>
              <w:shd w:fill="FFFFFF" w:val="clear"/>
            </w:pPr>
            <w:r>
              <w:rPr/>
              <w:t>3 компьютерных тренажера малоамперной дуговой сварки на 6 рабочих мест;</w:t>
            </w:r>
          </w:p>
          <w:p>
            <w:pPr>
              <w:pStyle w:val="style79"/>
              <w:widowControl/>
              <w:ind w:hanging="0" w:left="0" w:right="0"/>
            </w:pPr>
            <w:r>
              <w:rPr>
                <w:rFonts w:ascii="Times New Roman" w:cs="Times New Roman" w:hAnsi="Times New Roman"/>
                <w:spacing w:val="-3"/>
                <w:sz w:val="22"/>
                <w:szCs w:val="22"/>
              </w:rPr>
              <w:t>1 комплект учебно-наглядных пособий.</w:t>
            </w:r>
          </w:p>
          <w:p>
            <w:pPr>
              <w:pStyle w:val="style79"/>
              <w:widowControl/>
              <w:ind w:hanging="0" w:left="0" w:right="0"/>
            </w:pPr>
            <w:r>
              <w:rPr>
                <w:rFonts w:ascii="Times New Roman" w:cs="Times New Roman" w:hAnsi="Times New Roman"/>
                <w:sz w:val="22"/>
                <w:szCs w:val="22"/>
              </w:rPr>
              <w:t>кабинет имеет тематическое оформление.</w:t>
            </w:r>
          </w:p>
          <w:p>
            <w:pPr>
              <w:pStyle w:val="style0"/>
              <w:shd w:fill="FFFFFF" w:val="clear"/>
            </w:pPr>
            <w:r>
              <w:rPr/>
            </w:r>
          </w:p>
        </w:tc>
        <w:tc>
          <w:tcPr>
            <w:tcW w:type="dxa" w:w="182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bl>
    <w:p>
      <w:pPr>
        <w:pStyle w:val="style0"/>
        <w:spacing w:line="360" w:lineRule="auto"/>
      </w:pPr>
      <w:r>
        <w:rPr/>
      </w:r>
    </w:p>
    <w:p>
      <w:pPr>
        <w:pStyle w:val="style0"/>
        <w:ind w:hanging="0" w:left="-851" w:right="0"/>
        <w:jc w:val="center"/>
      </w:pPr>
      <w:r>
        <w:rPr>
          <w:b/>
          <w:sz w:val="28"/>
        </w:rPr>
        <w:t>Данные по учебно-материальной базе общеобразовательной подготовки .</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2314"/>
        <w:gridCol w:w="963"/>
        <w:gridCol w:w="980"/>
        <w:gridCol w:w="2785"/>
        <w:gridCol w:w="2942"/>
      </w:tblGrid>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0"/>
              </w:rPr>
              <w:t xml:space="preserve">  </w:t>
            </w:r>
            <w:r>
              <w:rPr>
                <w:sz w:val="20"/>
              </w:rPr>
              <w:t>Предмет</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16"/>
              </w:rPr>
              <w:t>Требуется</w:t>
            </w:r>
          </w:p>
          <w:p>
            <w:pPr>
              <w:pStyle w:val="style0"/>
            </w:pPr>
            <w:r>
              <w:rPr>
                <w:sz w:val="16"/>
              </w:rPr>
              <w:t>учебных кабинетов,</w:t>
            </w:r>
          </w:p>
          <w:p>
            <w:pPr>
              <w:pStyle w:val="style0"/>
            </w:pPr>
            <w:r>
              <w:rPr>
                <w:sz w:val="16"/>
              </w:rPr>
              <w:t>лабор-ий</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16"/>
              </w:rPr>
              <w:t>Имеется</w:t>
            </w:r>
          </w:p>
          <w:p>
            <w:pPr>
              <w:pStyle w:val="style0"/>
            </w:pPr>
            <w:r>
              <w:rPr>
                <w:sz w:val="16"/>
              </w:rPr>
              <w:t>Учебных</w:t>
            </w:r>
          </w:p>
          <w:p>
            <w:pPr>
              <w:pStyle w:val="style0"/>
            </w:pPr>
            <w:r>
              <w:rPr>
                <w:sz w:val="16"/>
              </w:rPr>
              <w:t>Кабинетов,</w:t>
            </w:r>
          </w:p>
          <w:p>
            <w:pPr>
              <w:pStyle w:val="style0"/>
            </w:pPr>
            <w:r>
              <w:rPr>
                <w:sz w:val="16"/>
              </w:rPr>
              <w:t>Лабор-и</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0"/>
              </w:rPr>
              <w:t>Комплексное учебно-методическое обеспечение образова-</w:t>
            </w:r>
          </w:p>
          <w:p>
            <w:pPr>
              <w:pStyle w:val="style0"/>
            </w:pPr>
            <w:r>
              <w:rPr>
                <w:sz w:val="20"/>
              </w:rPr>
              <w:t xml:space="preserve">тельного процесса: </w:t>
            </w:r>
          </w:p>
          <w:p>
            <w:pPr>
              <w:pStyle w:val="style0"/>
            </w:pPr>
            <w:r>
              <w:rPr>
                <w:sz w:val="20"/>
              </w:rPr>
              <w:t>1.наличие стандарта и учебно-программной документации</w:t>
            </w:r>
          </w:p>
          <w:p>
            <w:pPr>
              <w:pStyle w:val="style0"/>
            </w:pPr>
            <w:r>
              <w:rPr>
                <w:sz w:val="20"/>
              </w:rPr>
              <w:t>2.наличие ср-в обучения (в сравнении со стандартом)</w:t>
            </w:r>
          </w:p>
          <w:p>
            <w:pPr>
              <w:pStyle w:val="style0"/>
            </w:pPr>
            <w:r>
              <w:rPr>
                <w:sz w:val="20"/>
              </w:rPr>
              <w:t>3.наличие средств контроля за качеством обучения.</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0"/>
              </w:rPr>
              <w:t xml:space="preserve">Разработано преподавателями  образовательного уч-ния  за 5 послед.лет: </w:t>
            </w:r>
          </w:p>
          <w:p>
            <w:pPr>
              <w:pStyle w:val="style0"/>
            </w:pPr>
            <w:r>
              <w:rPr>
                <w:sz w:val="20"/>
              </w:rPr>
              <w:t>-средств обучения;</w:t>
            </w:r>
          </w:p>
          <w:p>
            <w:pPr>
              <w:pStyle w:val="style0"/>
            </w:pPr>
            <w:r>
              <w:rPr>
                <w:sz w:val="20"/>
              </w:rPr>
              <w:t>- контроля за качеством обучения.</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rPr>
              <w:t xml:space="preserve">       </w:t>
            </w:r>
            <w:r>
              <w:rPr>
                <w:sz w:val="28"/>
              </w:rPr>
              <w:t>1.</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rPr>
              <w:t xml:space="preserve">    </w:t>
            </w:r>
            <w:r>
              <w:rPr>
                <w:sz w:val="28"/>
              </w:rPr>
              <w:t>2.</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rPr>
              <w:t xml:space="preserve">   </w:t>
            </w:r>
            <w:r>
              <w:rPr>
                <w:sz w:val="28"/>
              </w:rPr>
              <w:t>3.</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rPr>
              <w:t xml:space="preserve">                          </w:t>
            </w:r>
            <w:r>
              <w:rPr>
                <w:sz w:val="28"/>
              </w:rPr>
              <w:t>4.</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rPr>
              <w:t xml:space="preserve">            </w:t>
            </w:r>
            <w:r>
              <w:rPr>
                <w:sz w:val="28"/>
              </w:rPr>
              <w:t>5.</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Русский язык, Литература</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w:t>
            </w:r>
          </w:p>
          <w:p>
            <w:pPr>
              <w:pStyle w:val="style0"/>
            </w:pPr>
            <w:r>
              <w:rPr/>
              <w:t xml:space="preserve">№ </w:t>
            </w:r>
            <w:r>
              <w:rPr/>
              <w:t>41</w:t>
            </w:r>
          </w:p>
          <w:p>
            <w:pPr>
              <w:pStyle w:val="style0"/>
            </w:pPr>
            <w:r>
              <w:rPr/>
              <w:t xml:space="preserve">№ </w:t>
            </w:r>
            <w:r>
              <w:rPr/>
              <w:t>42</w:t>
            </w:r>
          </w:p>
          <w:p>
            <w:pPr>
              <w:pStyle w:val="style0"/>
            </w:pPr>
            <w:r>
              <w:rPr/>
              <w:t>№</w:t>
            </w:r>
            <w:r>
              <w:rPr/>
              <w:t>35</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2009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p>
          <w:p>
            <w:pPr>
              <w:pStyle w:val="style0"/>
              <w:shd w:fill="FFFFFF" w:val="clear"/>
            </w:pPr>
            <w:r>
              <w:rPr>
                <w:color w:val="000000"/>
                <w:u w:val="single"/>
              </w:rPr>
              <w:t>Литература</w:t>
            </w:r>
            <w:r>
              <w:rPr>
                <w:color w:val="000000"/>
              </w:rPr>
              <w:t xml:space="preserve"> для обучающихся:</w:t>
            </w:r>
          </w:p>
          <w:p>
            <w:pPr>
              <w:pStyle w:val="style0"/>
              <w:shd w:fill="FFFFFF" w:val="clear"/>
            </w:pPr>
            <w:r>
              <w:rPr/>
              <w:t>Греков В.Ф. Русский язык: учебник: 10-11 кл./ В.Ф. Греков, С.Е. Крючков, Л.А. Чешко.- М.: Просвещение, 2009. 40 экз.</w:t>
            </w:r>
          </w:p>
          <w:p>
            <w:pPr>
              <w:pStyle w:val="style0"/>
              <w:shd w:fill="FFFFFF" w:val="clear"/>
            </w:pPr>
            <w:r>
              <w:rPr/>
              <w:t>Греков В.Ф.Пособие для занятий по русскому языку в ст.классах/ В.Ф. Греков, С.Е. Крючков, Л.А. Чешко.- М.: Просвещение, 2003. (1988 – 133) 290 экз.</w:t>
            </w:r>
          </w:p>
          <w:p>
            <w:pPr>
              <w:pStyle w:val="style0"/>
              <w:shd w:fill="FFFFFF" w:val="clear"/>
            </w:pPr>
            <w:r>
              <w:rPr/>
              <w:t>Розенталь Д.Э. Русский язык на отлично. Орфография и пунктуация/ Д. Э. Розенталь.- М.: Оникс, Мир и Образование, 2009г. 8 экз.</w:t>
            </w:r>
          </w:p>
          <w:p>
            <w:pPr>
              <w:pStyle w:val="style0"/>
              <w:shd w:fill="FFFFFF" w:val="clear"/>
            </w:pPr>
            <w:r>
              <w:rPr/>
              <w:t>Литература:учебник для 10 кл./под ред.Т.Ф. Курдюмовой.-М.:Дрофа,2009. 40 экз.</w:t>
            </w:r>
          </w:p>
          <w:p>
            <w:pPr>
              <w:pStyle w:val="style0"/>
              <w:shd w:fill="FFFFFF" w:val="clear"/>
            </w:pPr>
            <w:r>
              <w:rPr/>
              <w:t>Литература: учебник для 11 кл.Ч.1/ под ред. Т.Ф.Курдюмовой.- М.:Дрофа, 2009. 40 экз.</w:t>
            </w:r>
          </w:p>
          <w:p>
            <w:pPr>
              <w:pStyle w:val="style0"/>
              <w:shd w:fill="FFFFFF" w:val="clear"/>
            </w:pPr>
            <w:r>
              <w:rPr/>
              <w:t>Литература: учебник для 11 кл. Ч.2/ под ред. Т.Ф. Курдюмовой.-М.:Дрофа, 2009. 40 экз.</w:t>
            </w:r>
          </w:p>
          <w:p>
            <w:pPr>
              <w:pStyle w:val="style1"/>
              <w:numPr>
                <w:ilvl w:val="0"/>
                <w:numId w:val="2"/>
              </w:numPr>
            </w:pPr>
            <w:r>
              <w:rPr/>
              <w:t>3. А.Н.Островский</w:t>
            </w:r>
          </w:p>
          <w:p>
            <w:pPr>
              <w:pStyle w:val="style0"/>
              <w:numPr>
                <w:ilvl w:val="0"/>
                <w:numId w:val="22"/>
              </w:numPr>
              <w:spacing w:after="0" w:before="0" w:line="100" w:lineRule="atLeast"/>
              <w:contextualSpacing w:val="false"/>
            </w:pPr>
            <w:r>
              <w:rPr/>
              <w:t>рисунки-иллюстрации к драме «Гроза» -уч-ся;</w:t>
            </w:r>
          </w:p>
          <w:p>
            <w:pPr>
              <w:pStyle w:val="style0"/>
              <w:numPr>
                <w:ilvl w:val="0"/>
                <w:numId w:val="22"/>
              </w:numPr>
              <w:spacing w:after="0" w:before="0" w:line="100" w:lineRule="atLeast"/>
              <w:contextualSpacing w:val="false"/>
            </w:pPr>
            <w:r>
              <w:rPr/>
              <w:t>карточки-задания, сделанные уч-ся-45 шт.</w:t>
            </w:r>
          </w:p>
          <w:p>
            <w:pPr>
              <w:pStyle w:val="style0"/>
              <w:numPr>
                <w:ilvl w:val="0"/>
                <w:numId w:val="22"/>
              </w:numPr>
              <w:spacing w:after="0" w:before="0" w:line="100" w:lineRule="atLeast"/>
              <w:contextualSpacing w:val="false"/>
            </w:pPr>
            <w:r>
              <w:rPr/>
              <w:t>тестовые задания – 30 шт.</w:t>
            </w:r>
          </w:p>
          <w:p>
            <w:pPr>
              <w:pStyle w:val="style0"/>
            </w:pPr>
            <w:r>
              <w:rPr>
                <w:u w:val="single"/>
              </w:rPr>
              <w:t>И.С.Тургенев:</w:t>
            </w:r>
          </w:p>
          <w:p>
            <w:pPr>
              <w:pStyle w:val="style0"/>
            </w:pPr>
            <w:r>
              <w:rPr/>
              <w:t>-стенд-монтаж «На родине И.С.Тургенева»;</w:t>
            </w:r>
          </w:p>
          <w:p>
            <w:pPr>
              <w:pStyle w:val="style0"/>
            </w:pPr>
            <w:r>
              <w:rPr/>
              <w:t>-иллюстрации, рисунки;</w:t>
            </w:r>
          </w:p>
          <w:p>
            <w:pPr>
              <w:pStyle w:val="style0"/>
            </w:pPr>
            <w:r>
              <w:rPr/>
              <w:t>-карточки для индивидуальной работы – 80 шт.</w:t>
            </w:r>
          </w:p>
          <w:p>
            <w:pPr>
              <w:pStyle w:val="style0"/>
            </w:pPr>
            <w:r>
              <w:rPr/>
              <w:t>-конофильм «Базаров и Павел Петрович»</w:t>
            </w:r>
          </w:p>
          <w:p>
            <w:pPr>
              <w:pStyle w:val="style0"/>
            </w:pPr>
            <w:r>
              <w:rPr>
                <w:u w:val="single"/>
              </w:rPr>
              <w:t>А.Н.Некрасов:</w:t>
            </w:r>
          </w:p>
          <w:p>
            <w:pPr>
              <w:pStyle w:val="style0"/>
            </w:pPr>
            <w:r>
              <w:rPr/>
              <w:t>-карточки-задания – 40 шт.;</w:t>
            </w:r>
          </w:p>
          <w:p>
            <w:pPr>
              <w:pStyle w:val="style0"/>
            </w:pPr>
            <w:r>
              <w:rPr/>
              <w:t>-набор открыток к поэме «Кому на Руси жить хорошо»</w:t>
            </w:r>
          </w:p>
          <w:p>
            <w:pPr>
              <w:pStyle w:val="style0"/>
            </w:pPr>
            <w:r>
              <w:rPr>
                <w:u w:val="single"/>
              </w:rPr>
              <w:t>Ф.М. Достоевский:</w:t>
            </w:r>
          </w:p>
          <w:p>
            <w:pPr>
              <w:pStyle w:val="style0"/>
            </w:pPr>
            <w:r>
              <w:rPr/>
              <w:t>-рисунки-иллюстрации к роману «Преступление и наказание» - учащимся.;</w:t>
            </w:r>
          </w:p>
          <w:p>
            <w:pPr>
              <w:pStyle w:val="style0"/>
            </w:pPr>
            <w:r>
              <w:rPr/>
              <w:t>-карточки-задания – 85 шт.</w:t>
            </w:r>
          </w:p>
          <w:p>
            <w:pPr>
              <w:pStyle w:val="style0"/>
            </w:pPr>
            <w:r>
              <w:rPr/>
              <w:t>-тестовые задания – 30 шт;</w:t>
            </w:r>
          </w:p>
          <w:p>
            <w:pPr>
              <w:pStyle w:val="style0"/>
            </w:pPr>
            <w:r>
              <w:rPr/>
              <w:t>-</w:t>
            </w:r>
            <w:r>
              <w:rPr>
                <w:lang w:val="en-US"/>
              </w:rPr>
              <w:t>DVD</w:t>
            </w:r>
            <w:r>
              <w:rPr/>
              <w:t xml:space="preserve">  «Что вы над собой сделали», «Преступление и наказание»</w:t>
            </w:r>
          </w:p>
          <w:p>
            <w:pPr>
              <w:pStyle w:val="style1"/>
              <w:numPr>
                <w:ilvl w:val="0"/>
                <w:numId w:val="2"/>
              </w:numPr>
            </w:pPr>
            <w:r>
              <w:rPr/>
              <w:t>Л.Н.Толстой</w:t>
            </w:r>
          </w:p>
          <w:p>
            <w:pPr>
              <w:pStyle w:val="style0"/>
              <w:numPr>
                <w:ilvl w:val="0"/>
                <w:numId w:val="22"/>
              </w:numPr>
              <w:spacing w:after="0" w:before="0" w:line="100" w:lineRule="atLeast"/>
              <w:contextualSpacing w:val="false"/>
            </w:pPr>
            <w:r>
              <w:rPr/>
              <w:t>стенд – монтаж;</w:t>
            </w:r>
          </w:p>
          <w:p>
            <w:pPr>
              <w:pStyle w:val="style0"/>
              <w:numPr>
                <w:ilvl w:val="0"/>
                <w:numId w:val="22"/>
              </w:numPr>
              <w:spacing w:after="0" w:before="0" w:line="100" w:lineRule="atLeast"/>
              <w:contextualSpacing w:val="false"/>
            </w:pPr>
            <w:r>
              <w:rPr/>
              <w:t>иллюстрации, рисунки;</w:t>
            </w:r>
          </w:p>
          <w:p>
            <w:pPr>
              <w:pStyle w:val="style0"/>
              <w:numPr>
                <w:ilvl w:val="0"/>
                <w:numId w:val="22"/>
              </w:numPr>
              <w:spacing w:after="0" w:before="0" w:line="100" w:lineRule="atLeast"/>
              <w:contextualSpacing w:val="false"/>
            </w:pPr>
            <w:r>
              <w:rPr/>
              <w:t>карточки-задания – 90 шт.;</w:t>
            </w:r>
          </w:p>
          <w:p>
            <w:pPr>
              <w:pStyle w:val="style0"/>
              <w:numPr>
                <w:ilvl w:val="0"/>
                <w:numId w:val="22"/>
              </w:numPr>
              <w:spacing w:after="0" w:before="0" w:line="100" w:lineRule="atLeast"/>
              <w:contextualSpacing w:val="false"/>
            </w:pPr>
            <w:r>
              <w:rPr/>
              <w:t>диафильм «Лев Толстой в Ясной Поляне», «Герои романа «Война и мир», «По страницам  Великой книги романа «Война и мир», «Творчество Толстого»;</w:t>
            </w:r>
          </w:p>
          <w:p>
            <w:pPr>
              <w:pStyle w:val="style0"/>
              <w:numPr>
                <w:ilvl w:val="0"/>
                <w:numId w:val="22"/>
              </w:numPr>
              <w:spacing w:after="0" w:before="0" w:line="100" w:lineRule="atLeast"/>
              <w:contextualSpacing w:val="false"/>
            </w:pPr>
            <w:r>
              <w:rPr/>
              <w:t>-</w:t>
            </w:r>
            <w:r>
              <w:rPr>
                <w:lang w:val="en-US"/>
              </w:rPr>
              <w:t>DVD</w:t>
            </w:r>
            <w:r>
              <w:rPr/>
              <w:t xml:space="preserve">  «Война и мир»</w:t>
            </w:r>
          </w:p>
          <w:p>
            <w:pPr>
              <w:pStyle w:val="style1"/>
              <w:numPr>
                <w:ilvl w:val="0"/>
                <w:numId w:val="2"/>
              </w:numPr>
            </w:pPr>
            <w:r>
              <w:rPr/>
              <w:t>А.П. Чехов</w:t>
            </w:r>
          </w:p>
          <w:p>
            <w:pPr>
              <w:pStyle w:val="style0"/>
              <w:numPr>
                <w:ilvl w:val="0"/>
                <w:numId w:val="22"/>
              </w:numPr>
              <w:spacing w:after="0" w:before="0" w:line="100" w:lineRule="atLeast"/>
              <w:contextualSpacing w:val="false"/>
            </w:pPr>
            <w:r>
              <w:rPr/>
              <w:t>рисунки-иллюстрации, сделанные уч-ся к рассказу «Ионыч», к пьесе «Вишневый сад»</w:t>
            </w:r>
          </w:p>
          <w:p>
            <w:pPr>
              <w:pStyle w:val="style0"/>
              <w:numPr>
                <w:ilvl w:val="0"/>
                <w:numId w:val="22"/>
              </w:numPr>
              <w:spacing w:after="0" w:before="0" w:line="100" w:lineRule="atLeast"/>
              <w:contextualSpacing w:val="false"/>
            </w:pPr>
            <w:r>
              <w:rPr/>
              <w:t>карточки-задания 65 шт;</w:t>
            </w:r>
          </w:p>
          <w:p>
            <w:pPr>
              <w:pStyle w:val="style1"/>
              <w:numPr>
                <w:ilvl w:val="0"/>
                <w:numId w:val="2"/>
              </w:numPr>
            </w:pPr>
            <w:r>
              <w:rPr/>
              <w:t>М.Горький</w:t>
            </w:r>
          </w:p>
          <w:p>
            <w:pPr>
              <w:pStyle w:val="style0"/>
              <w:numPr>
                <w:ilvl w:val="0"/>
                <w:numId w:val="22"/>
              </w:numPr>
              <w:spacing w:after="0" w:before="0" w:line="100" w:lineRule="atLeast"/>
              <w:contextualSpacing w:val="false"/>
            </w:pPr>
            <w:r>
              <w:rPr/>
              <w:t>стенд-монтаж;</w:t>
            </w:r>
          </w:p>
          <w:p>
            <w:pPr>
              <w:pStyle w:val="style0"/>
              <w:numPr>
                <w:ilvl w:val="0"/>
                <w:numId w:val="22"/>
              </w:numPr>
              <w:spacing w:after="0" w:before="0" w:line="100" w:lineRule="atLeast"/>
              <w:contextualSpacing w:val="false"/>
            </w:pPr>
            <w:r>
              <w:rPr/>
              <w:t>рисунки-иллюстрации к пьесе «На дне», сделанные учащимися;</w:t>
            </w:r>
          </w:p>
          <w:p>
            <w:pPr>
              <w:pStyle w:val="style0"/>
              <w:numPr>
                <w:ilvl w:val="0"/>
                <w:numId w:val="22"/>
              </w:numPr>
              <w:spacing w:after="0" w:before="0" w:line="100" w:lineRule="atLeast"/>
              <w:contextualSpacing w:val="false"/>
            </w:pPr>
            <w:r>
              <w:rPr/>
              <w:t>карточки-задания – 85 шт;</w:t>
            </w:r>
          </w:p>
          <w:p>
            <w:pPr>
              <w:pStyle w:val="style0"/>
              <w:numPr>
                <w:ilvl w:val="0"/>
                <w:numId w:val="22"/>
              </w:numPr>
              <w:spacing w:after="0" w:before="0" w:line="100" w:lineRule="atLeast"/>
              <w:contextualSpacing w:val="false"/>
            </w:pPr>
            <w:r>
              <w:rPr/>
              <w:t>диапозитивы: «Детство Горького»;</w:t>
            </w:r>
          </w:p>
          <w:p>
            <w:pPr>
              <w:pStyle w:val="style0"/>
              <w:numPr>
                <w:ilvl w:val="0"/>
                <w:numId w:val="22"/>
              </w:numPr>
              <w:spacing w:after="0" w:before="0" w:line="100" w:lineRule="atLeast"/>
              <w:contextualSpacing w:val="false"/>
            </w:pPr>
            <w:r>
              <w:rPr/>
              <w:t>к/ф « На дне»</w:t>
            </w:r>
          </w:p>
          <w:p>
            <w:pPr>
              <w:pStyle w:val="style1"/>
              <w:numPr>
                <w:ilvl w:val="0"/>
                <w:numId w:val="2"/>
              </w:numPr>
            </w:pPr>
            <w:r>
              <w:rPr/>
              <w:t>С.Есенин</w:t>
            </w:r>
          </w:p>
          <w:p>
            <w:pPr>
              <w:pStyle w:val="style0"/>
              <w:numPr>
                <w:ilvl w:val="0"/>
                <w:numId w:val="22"/>
              </w:numPr>
              <w:spacing w:after="0" w:before="0" w:line="100" w:lineRule="atLeast"/>
              <w:contextualSpacing w:val="false"/>
            </w:pPr>
            <w:r>
              <w:rPr/>
              <w:t>серия бюллетеней по лирике (сделано уч-ся)-5шт;</w:t>
            </w:r>
          </w:p>
          <w:p>
            <w:pPr>
              <w:pStyle w:val="style0"/>
              <w:numPr>
                <w:ilvl w:val="0"/>
                <w:numId w:val="22"/>
              </w:numPr>
              <w:spacing w:after="0" w:before="0" w:line="100" w:lineRule="atLeast"/>
              <w:contextualSpacing w:val="false"/>
            </w:pPr>
            <w:r>
              <w:rPr/>
              <w:t>грамзаписи: «Я сердцем никогда не лгу».</w:t>
            </w:r>
          </w:p>
          <w:p>
            <w:pPr>
              <w:pStyle w:val="style1"/>
              <w:numPr>
                <w:ilvl w:val="0"/>
                <w:numId w:val="2"/>
              </w:numPr>
            </w:pPr>
            <w:r>
              <w:rPr/>
              <w:t>М.Шолохов</w:t>
            </w:r>
          </w:p>
          <w:p>
            <w:pPr>
              <w:pStyle w:val="style0"/>
              <w:numPr>
                <w:ilvl w:val="0"/>
                <w:numId w:val="22"/>
              </w:numPr>
              <w:spacing w:after="0" w:before="0" w:line="100" w:lineRule="atLeast"/>
              <w:contextualSpacing w:val="false"/>
            </w:pPr>
            <w:r>
              <w:rPr/>
              <w:t>карточки-задания 50 шт;</w:t>
            </w:r>
          </w:p>
          <w:p>
            <w:pPr>
              <w:pStyle w:val="style0"/>
              <w:numPr>
                <w:ilvl w:val="0"/>
                <w:numId w:val="22"/>
              </w:numPr>
              <w:spacing w:after="0" w:before="0" w:line="100" w:lineRule="atLeast"/>
              <w:contextualSpacing w:val="false"/>
            </w:pPr>
            <w:r>
              <w:rPr/>
              <w:t>опорные вопросы, системные задания к работе «Тихий Дон» - 4- шт;</w:t>
            </w:r>
          </w:p>
          <w:p>
            <w:pPr>
              <w:pStyle w:val="style0"/>
              <w:numPr>
                <w:ilvl w:val="0"/>
                <w:numId w:val="22"/>
              </w:numPr>
              <w:spacing w:after="0" w:before="0" w:line="100" w:lineRule="atLeast"/>
              <w:contextualSpacing w:val="false"/>
            </w:pPr>
            <w:r>
              <w:rPr/>
              <w:t>рисунки-иллюстрации к роману «Тихий Дон»</w:t>
            </w:r>
          </w:p>
          <w:p>
            <w:pPr>
              <w:pStyle w:val="style0"/>
              <w:numPr>
                <w:ilvl w:val="0"/>
                <w:numId w:val="22"/>
              </w:numPr>
              <w:spacing w:after="0" w:before="0" w:line="100" w:lineRule="atLeast"/>
              <w:contextualSpacing w:val="false"/>
            </w:pPr>
            <w:r>
              <w:rPr>
                <w:lang w:val="en-US"/>
              </w:rPr>
              <w:t>DVD</w:t>
            </w:r>
            <w:r>
              <w:rPr/>
              <w:t xml:space="preserve"> - диск  «Судьба человека», «Тихий Дон», «Они сражались за Родину»</w:t>
            </w:r>
          </w:p>
          <w:p>
            <w:pPr>
              <w:pStyle w:val="style0"/>
            </w:pPr>
            <w:r>
              <w:rPr>
                <w:u w:val="single"/>
              </w:rPr>
              <w:t xml:space="preserve">Тема Великой Отечественной войны </w:t>
            </w:r>
            <w:r>
              <w:rPr/>
              <w:t>– сделаны бюллетени учащимися – 7 шт.</w:t>
            </w:r>
          </w:p>
          <w:p>
            <w:pPr>
              <w:pStyle w:val="style0"/>
            </w:pPr>
            <w:r>
              <w:rPr>
                <w:lang w:val="en-US"/>
              </w:rPr>
              <w:t>DVD</w:t>
            </w:r>
            <w:r>
              <w:rPr/>
              <w:t xml:space="preserve"> – диск : «Горячий снег», «Батальоны просят огня», «А зори здесь тихие»</w:t>
            </w:r>
          </w:p>
          <w:p>
            <w:pPr>
              <w:pStyle w:val="style0"/>
            </w:pPr>
            <w:r>
              <w:rPr>
                <w:b/>
                <w:bCs/>
                <w:u w:val="single"/>
              </w:rPr>
              <w:t>Русский язык.</w:t>
            </w:r>
          </w:p>
          <w:p>
            <w:pPr>
              <w:pStyle w:val="style0"/>
              <w:numPr>
                <w:ilvl w:val="0"/>
                <w:numId w:val="22"/>
              </w:numPr>
              <w:spacing w:after="0" w:before="0" w:line="100" w:lineRule="atLeast"/>
              <w:contextualSpacing w:val="false"/>
            </w:pPr>
            <w:r>
              <w:rPr/>
              <w:t>карточки для индивидуальной работы - 200 шт.</w:t>
            </w:r>
          </w:p>
          <w:p>
            <w:pPr>
              <w:pStyle w:val="style0"/>
            </w:pPr>
            <w:r>
              <w:rPr>
                <w:u w:val="single"/>
              </w:rPr>
              <w:t>Литературные тексты:</w:t>
            </w:r>
          </w:p>
          <w:p>
            <w:pPr>
              <w:pStyle w:val="style0"/>
            </w:pPr>
            <w:r>
              <w:rPr/>
              <w:t>С.Есенин –«стихи и поэмы»- 30 шт;</w:t>
            </w:r>
          </w:p>
          <w:p>
            <w:pPr>
              <w:pStyle w:val="style0"/>
            </w:pPr>
            <w:r>
              <w:rPr/>
              <w:t>А.Блок «Стихи»- 30 шт;</w:t>
            </w:r>
          </w:p>
          <w:p>
            <w:pPr>
              <w:pStyle w:val="style0"/>
            </w:pPr>
            <w:r>
              <w:rPr/>
              <w:t>В.Маяковский «Стихи и поэмы» - 35 шт;</w:t>
            </w:r>
          </w:p>
          <w:p>
            <w:pPr>
              <w:pStyle w:val="style0"/>
            </w:pPr>
            <w:r>
              <w:rPr/>
              <w:t>Н.Некрасов «Стихи и поэмы» - 30 шт;</w:t>
            </w:r>
          </w:p>
          <w:p>
            <w:pPr>
              <w:pStyle w:val="style0"/>
            </w:pPr>
            <w:r>
              <w:rPr/>
              <w:t>А.Твардовский «Стихи и поэмы» - 25 шт;</w:t>
            </w:r>
          </w:p>
          <w:p>
            <w:pPr>
              <w:pStyle w:val="style0"/>
            </w:pPr>
            <w:r>
              <w:rPr/>
              <w:t>М.Шолохов «Судьба человека» - 20 шт;</w:t>
            </w:r>
          </w:p>
          <w:p>
            <w:pPr>
              <w:pStyle w:val="style0"/>
            </w:pPr>
            <w:r>
              <w:rPr/>
              <w:t>А.П.Чехов «Вишневый сад» - 20 шт;</w:t>
            </w:r>
          </w:p>
          <w:p>
            <w:pPr>
              <w:pStyle w:val="style0"/>
            </w:pPr>
            <w:r>
              <w:rPr/>
              <w:t>Ф.Н.Достоевский «Преступление и наказание»</w:t>
            </w:r>
          </w:p>
          <w:p>
            <w:pPr>
              <w:pStyle w:val="style0"/>
            </w:pPr>
            <w:r>
              <w:rPr>
                <w:u w:val="single"/>
              </w:rPr>
              <w:t>Средства контроля:</w:t>
            </w:r>
          </w:p>
          <w:p>
            <w:pPr>
              <w:pStyle w:val="style0"/>
              <w:numPr>
                <w:ilvl w:val="0"/>
                <w:numId w:val="22"/>
              </w:numPr>
              <w:spacing w:after="0" w:before="0" w:line="100" w:lineRule="atLeast"/>
              <w:contextualSpacing w:val="false"/>
            </w:pPr>
            <w:r>
              <w:rPr/>
              <w:t>карточки 300 шт;</w:t>
            </w:r>
          </w:p>
          <w:p>
            <w:pPr>
              <w:pStyle w:val="style0"/>
              <w:numPr>
                <w:ilvl w:val="0"/>
                <w:numId w:val="22"/>
              </w:numPr>
              <w:spacing w:after="0" w:before="0" w:line="100" w:lineRule="atLeast"/>
              <w:contextualSpacing w:val="false"/>
            </w:pPr>
            <w:r>
              <w:rPr/>
              <w:t>диктанты 200 шт;</w:t>
            </w:r>
          </w:p>
          <w:p>
            <w:pPr>
              <w:pStyle w:val="style0"/>
              <w:numPr>
                <w:ilvl w:val="0"/>
                <w:numId w:val="22"/>
              </w:numPr>
              <w:shd w:fill="FFFFFF" w:val="clear"/>
              <w:spacing w:after="0" w:before="0" w:line="100" w:lineRule="atLeast"/>
              <w:contextualSpacing w:val="false"/>
            </w:pPr>
            <w:r>
              <w:rPr/>
              <w:t>словарные диктанты 300 шт.</w:t>
            </w:r>
          </w:p>
          <w:p>
            <w:pPr>
              <w:pStyle w:val="style0"/>
              <w:shd w:fill="FFFFFF" w:val="clear"/>
            </w:pPr>
            <w:r>
              <w:rPr/>
              <w:t>Литература для преподавателей:</w:t>
            </w:r>
          </w:p>
          <w:p>
            <w:pPr>
              <w:pStyle w:val="style0"/>
              <w:shd w:fill="FFFFFF" w:val="clear"/>
            </w:pPr>
            <w:r>
              <w:rPr/>
              <w:t>Греков, Чешко «Пособие по русскому языку»;</w:t>
            </w:r>
          </w:p>
          <w:p>
            <w:pPr>
              <w:pStyle w:val="style0"/>
              <w:shd w:fill="FFFFFF" w:val="clear"/>
            </w:pPr>
            <w:r>
              <w:rPr/>
              <w:t>Сиденко  Русский язык 11 кл. (Поурочное планирование)</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u w:val="single"/>
              </w:rPr>
              <w:t>А.Н.Островский:</w:t>
            </w:r>
          </w:p>
          <w:p>
            <w:pPr>
              <w:pStyle w:val="style0"/>
            </w:pPr>
            <w:r>
              <w:rPr/>
              <w:t>-рисунки-иллюстрации</w:t>
            </w:r>
          </w:p>
          <w:p>
            <w:pPr>
              <w:pStyle w:val="style0"/>
            </w:pPr>
            <w:r>
              <w:rPr/>
              <w:t>к драме «Гроза»- уч-ся;</w:t>
            </w:r>
          </w:p>
          <w:p>
            <w:pPr>
              <w:pStyle w:val="style0"/>
            </w:pPr>
            <w:r>
              <w:rPr/>
              <w:t>-карточки-задания-45 шт.;</w:t>
            </w:r>
          </w:p>
          <w:p>
            <w:pPr>
              <w:pStyle w:val="style0"/>
            </w:pPr>
            <w:r>
              <w:rPr/>
              <w:t>-тестовые задания – 30 шт;</w:t>
            </w:r>
          </w:p>
          <w:p>
            <w:pPr>
              <w:pStyle w:val="style0"/>
            </w:pPr>
            <w:r>
              <w:rPr>
                <w:u w:val="single"/>
              </w:rPr>
              <w:t>И.С.Тургенев:</w:t>
            </w:r>
          </w:p>
          <w:p>
            <w:pPr>
              <w:pStyle w:val="style65"/>
            </w:pPr>
            <w:r>
              <w:rPr>
                <w:sz w:val="24"/>
              </w:rPr>
              <w:t>-карточки для индивидуальной работы-60 шт;</w:t>
            </w:r>
          </w:p>
          <w:p>
            <w:pPr>
              <w:pStyle w:val="style2"/>
              <w:numPr>
                <w:ilvl w:val="1"/>
                <w:numId w:val="3"/>
              </w:numPr>
            </w:pPr>
            <w:r>
              <w:rPr>
                <w:sz w:val="24"/>
              </w:rPr>
              <w:t>А.Н.Некрасов</w:t>
            </w:r>
          </w:p>
          <w:p>
            <w:pPr>
              <w:pStyle w:val="style65"/>
            </w:pPr>
            <w:r>
              <w:rPr>
                <w:sz w:val="24"/>
              </w:rPr>
              <w:t>-карточки-задания-40 шт;</w:t>
            </w:r>
          </w:p>
          <w:p>
            <w:pPr>
              <w:pStyle w:val="style0"/>
            </w:pPr>
            <w:r>
              <w:rPr>
                <w:u w:val="single"/>
              </w:rPr>
              <w:t>Ф.М.Достоевксий :</w:t>
            </w:r>
          </w:p>
          <w:p>
            <w:pPr>
              <w:pStyle w:val="style65"/>
            </w:pPr>
            <w:r>
              <w:rPr>
                <w:sz w:val="24"/>
              </w:rPr>
              <w:t>-карточки-задания 75 шт.;</w:t>
            </w:r>
          </w:p>
          <w:p>
            <w:pPr>
              <w:pStyle w:val="style0"/>
            </w:pPr>
            <w:r>
              <w:rPr/>
              <w:t>-тестовые задания-30 шт;</w:t>
            </w:r>
          </w:p>
          <w:p>
            <w:pPr>
              <w:pStyle w:val="style2"/>
              <w:numPr>
                <w:ilvl w:val="1"/>
                <w:numId w:val="3"/>
              </w:numPr>
            </w:pPr>
            <w:r>
              <w:rPr>
                <w:sz w:val="24"/>
              </w:rPr>
              <w:t>Л.Н.Толстой</w:t>
            </w:r>
          </w:p>
          <w:p>
            <w:pPr>
              <w:pStyle w:val="style65"/>
            </w:pPr>
            <w:r>
              <w:rPr>
                <w:sz w:val="24"/>
              </w:rPr>
              <w:t>-карточки-задания –80шт;</w:t>
            </w:r>
          </w:p>
          <w:p>
            <w:pPr>
              <w:pStyle w:val="style2"/>
              <w:numPr>
                <w:ilvl w:val="1"/>
                <w:numId w:val="3"/>
              </w:numPr>
            </w:pPr>
            <w:r>
              <w:rPr>
                <w:sz w:val="24"/>
              </w:rPr>
              <w:t>А.П.Чехов</w:t>
            </w:r>
          </w:p>
          <w:p>
            <w:pPr>
              <w:pStyle w:val="style65"/>
            </w:pPr>
            <w:r>
              <w:rPr>
                <w:sz w:val="24"/>
              </w:rPr>
              <w:t>-карточки-задания- 65 шт;</w:t>
            </w:r>
          </w:p>
          <w:p>
            <w:pPr>
              <w:pStyle w:val="style0"/>
            </w:pPr>
            <w:r>
              <w:rPr/>
              <w:t>-рисунки-иллюстрации,сделанные уч-ся к рассказу «Ионыч»</w:t>
            </w:r>
          </w:p>
          <w:p>
            <w:pPr>
              <w:pStyle w:val="style2"/>
              <w:numPr>
                <w:ilvl w:val="1"/>
                <w:numId w:val="3"/>
              </w:numPr>
            </w:pPr>
            <w:r>
              <w:rPr>
                <w:sz w:val="24"/>
              </w:rPr>
              <w:t>М.Горький</w:t>
            </w:r>
          </w:p>
          <w:p>
            <w:pPr>
              <w:pStyle w:val="style65"/>
            </w:pPr>
            <w:r>
              <w:rPr>
                <w:sz w:val="24"/>
              </w:rPr>
              <w:t>-рисунки-иллюстрации к пьесе «На дне», сделанные учащимися;</w:t>
            </w:r>
          </w:p>
          <w:p>
            <w:pPr>
              <w:pStyle w:val="style0"/>
            </w:pPr>
            <w:r>
              <w:rPr/>
              <w:t>-карточки-задания – 65шт;</w:t>
            </w:r>
          </w:p>
          <w:p>
            <w:pPr>
              <w:pStyle w:val="style2"/>
              <w:numPr>
                <w:ilvl w:val="1"/>
                <w:numId w:val="3"/>
              </w:numPr>
            </w:pPr>
            <w:r>
              <w:rPr>
                <w:sz w:val="24"/>
              </w:rPr>
              <w:t>С.Есенин</w:t>
            </w:r>
          </w:p>
          <w:p>
            <w:pPr>
              <w:pStyle w:val="style65"/>
            </w:pPr>
            <w:r>
              <w:rPr>
                <w:sz w:val="24"/>
              </w:rPr>
              <w:t>-серия бюллетеней  по лирике (сделано уч-ся)-5шт;</w:t>
            </w:r>
          </w:p>
          <w:p>
            <w:pPr>
              <w:pStyle w:val="style65"/>
            </w:pPr>
            <w:r>
              <w:rPr>
                <w:sz w:val="24"/>
                <w:u w:val="single"/>
              </w:rPr>
              <w:t>А.Блок</w:t>
            </w:r>
          </w:p>
          <w:p>
            <w:pPr>
              <w:pStyle w:val="style65"/>
            </w:pPr>
            <w:r>
              <w:rPr>
                <w:sz w:val="24"/>
              </w:rPr>
              <w:t>-карточки-задания-10шт;</w:t>
            </w:r>
          </w:p>
          <w:p>
            <w:pPr>
              <w:pStyle w:val="style65"/>
            </w:pPr>
            <w:r>
              <w:rPr>
                <w:sz w:val="24"/>
              </w:rPr>
              <w:t>-серия бюллетеней по лирике – 4 шт;</w:t>
            </w:r>
          </w:p>
          <w:p>
            <w:pPr>
              <w:pStyle w:val="style65"/>
            </w:pPr>
            <w:r>
              <w:rPr>
                <w:sz w:val="24"/>
              </w:rPr>
              <w:t>-М.Шолохов</w:t>
            </w:r>
          </w:p>
          <w:p>
            <w:pPr>
              <w:pStyle w:val="style65"/>
            </w:pPr>
            <w:r>
              <w:rPr>
                <w:sz w:val="24"/>
              </w:rPr>
              <w:t xml:space="preserve">-опорные вопросы, системные задания к работе «Тихий Дон»-40 шт; </w:t>
            </w:r>
          </w:p>
          <w:p>
            <w:pPr>
              <w:pStyle w:val="style65"/>
            </w:pPr>
            <w:r>
              <w:rPr>
                <w:sz w:val="24"/>
              </w:rPr>
              <w:t>-карточки-задания – 50шт;</w:t>
            </w:r>
          </w:p>
          <w:p>
            <w:pPr>
              <w:pStyle w:val="style65"/>
            </w:pPr>
            <w:r>
              <w:rPr/>
            </w:r>
          </w:p>
          <w:p>
            <w:pPr>
              <w:pStyle w:val="style65"/>
            </w:pPr>
            <w:r>
              <w:rPr/>
            </w:r>
          </w:p>
          <w:p>
            <w:pPr>
              <w:pStyle w:val="style2"/>
              <w:numPr>
                <w:ilvl w:val="1"/>
                <w:numId w:val="3"/>
              </w:numPr>
            </w:pPr>
            <w:r>
              <w:rPr>
                <w:sz w:val="24"/>
              </w:rPr>
              <w:t>Тема Великой Отечест-</w:t>
            </w:r>
          </w:p>
          <w:p>
            <w:pPr>
              <w:pStyle w:val="style0"/>
            </w:pPr>
            <w:r>
              <w:rPr>
                <w:u w:val="single"/>
              </w:rPr>
              <w:t xml:space="preserve">Венной войны </w:t>
            </w:r>
            <w:r>
              <w:rPr/>
              <w:t>– сделаны</w:t>
            </w:r>
          </w:p>
          <w:p>
            <w:pPr>
              <w:pStyle w:val="style0"/>
            </w:pPr>
            <w:r>
              <w:rPr/>
              <w:t>Бюллетени учащимися – 12 шт;</w:t>
            </w:r>
          </w:p>
          <w:p>
            <w:pPr>
              <w:pStyle w:val="style0"/>
            </w:pPr>
            <w:r>
              <w:rPr/>
            </w:r>
          </w:p>
          <w:p>
            <w:pPr>
              <w:pStyle w:val="style0"/>
            </w:pPr>
            <w:r>
              <w:rPr/>
              <w:t>Обучающимися составлены компьютерные презентации:</w:t>
            </w:r>
          </w:p>
          <w:p>
            <w:pPr>
              <w:pStyle w:val="style0"/>
            </w:pPr>
            <w:r>
              <w:rPr/>
              <w:t>- Максим Горький, знакомый и не знакомый;</w:t>
            </w:r>
          </w:p>
          <w:p>
            <w:pPr>
              <w:pStyle w:val="style0"/>
            </w:pPr>
            <w:r>
              <w:rPr/>
              <w:t>- Родина Сергея Есенина в стихах и прозе;</w:t>
            </w:r>
          </w:p>
          <w:p>
            <w:pPr>
              <w:pStyle w:val="style0"/>
            </w:pPr>
            <w:r>
              <w:rPr/>
              <w:t>- Александр Блок величайшая фигура в поэзии рубежа веков.</w:t>
            </w:r>
          </w:p>
          <w:p>
            <w:pPr>
              <w:pStyle w:val="style0"/>
            </w:pPr>
            <w:r>
              <w:rPr/>
            </w:r>
          </w:p>
          <w:p>
            <w:pPr>
              <w:pStyle w:val="style0"/>
            </w:pPr>
            <w:r>
              <w:rPr/>
              <w:t>Русский язык:</w:t>
            </w:r>
          </w:p>
          <w:p>
            <w:pPr>
              <w:pStyle w:val="style0"/>
            </w:pPr>
            <w:r>
              <w:rPr/>
              <w:t>Карточки для индивидуальной работы – 270 шт.</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История</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p>
            <w:pPr>
              <w:pStyle w:val="style0"/>
            </w:pPr>
            <w:r>
              <w:rPr/>
              <w:t xml:space="preserve">№ </w:t>
            </w:r>
            <w:r>
              <w:rPr/>
              <w:t>31</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p>
          <w:p>
            <w:pPr>
              <w:pStyle w:val="style0"/>
              <w:shd w:fill="FFFFFF" w:val="clear"/>
            </w:pPr>
            <w:r>
              <w:rPr>
                <w:color w:val="000000"/>
              </w:rPr>
              <w:t>Литература для обучающихся:</w:t>
            </w:r>
          </w:p>
          <w:p>
            <w:pPr>
              <w:pStyle w:val="style0"/>
              <w:shd w:fill="FFFFFF" w:val="clear"/>
            </w:pPr>
            <w:r>
              <w:rPr/>
              <w:t>Буганов В.И. История России. Конец 17-начало 18 века: учебник для  10 кл./ В.И.Буганов, П.Н. Зырянов, А.Н. Сахаров.- М.: Просвещение, 2008.   65 экз.</w:t>
            </w:r>
          </w:p>
          <w:p>
            <w:pPr>
              <w:pStyle w:val="style0"/>
              <w:shd w:fill="FFFFFF" w:val="clear"/>
            </w:pPr>
            <w:r>
              <w:rPr/>
              <w:t xml:space="preserve">Сахаров А.Н. История России с древнейших времен до конца 17 в.: учебник для 10кл./ А.Н. Сахаров, В.И. Буганов.- М.:Просвещение, 2009. 45 экз.   </w:t>
            </w:r>
          </w:p>
          <w:p>
            <w:pPr>
              <w:pStyle w:val="style0"/>
              <w:shd w:fill="FFFFFF" w:val="clear"/>
            </w:pPr>
            <w:r>
              <w:rPr/>
              <w:t>Левандовский А.А. История России.20-начало 21 века: учебник для 11кл./ А.А. Левандовский, Ю. А. Щетинов, С.В. Мироненко.- М.: Просвещение, 2009. 46экз.</w:t>
            </w:r>
          </w:p>
          <w:p>
            <w:pPr>
              <w:pStyle w:val="style0"/>
            </w:pPr>
            <w:r>
              <w:rPr>
                <w:color w:val="000000"/>
              </w:rPr>
              <w:t>С.А. Шинкарчук, И.В. Синова «Энциклопедический словарь школьника» История России, М. Дрофа, 2006 г. – 1 экз.;</w:t>
            </w:r>
          </w:p>
          <w:p>
            <w:pPr>
              <w:pStyle w:val="style0"/>
              <w:shd w:fill="FFFFFF" w:val="clear"/>
            </w:pPr>
            <w:r>
              <w:rPr>
                <w:color w:val="000000"/>
              </w:rPr>
              <w:t>Атласы по истории России 20 в., М. Дрофа, 2006 год – 30 экз.</w:t>
            </w:r>
          </w:p>
          <w:p>
            <w:pPr>
              <w:pStyle w:val="style0"/>
              <w:shd w:fill="FFFFFF" w:val="clear"/>
            </w:pPr>
            <w:r>
              <w:rPr>
                <w:color w:val="000000"/>
              </w:rPr>
              <w:t>Карты: «Киевская Русь 1Х-Х11 вв.», «Феодальная раздробленность на Руси Х11 – Х111вв.», «Российское государство в ХУ1в.»</w:t>
            </w:r>
          </w:p>
          <w:p>
            <w:pPr>
              <w:pStyle w:val="style0"/>
              <w:shd w:fill="FFFFFF" w:val="clear"/>
            </w:pPr>
            <w:r>
              <w:rPr>
                <w:color w:val="000000"/>
              </w:rPr>
              <w:t>Портреты государственных деятелей Х1Х в. Русских военачальников.</w:t>
            </w:r>
          </w:p>
          <w:p>
            <w:pPr>
              <w:pStyle w:val="style0"/>
              <w:shd w:fill="FFFFFF" w:val="clear"/>
            </w:pPr>
            <w:r>
              <w:rPr>
                <w:color w:val="000000"/>
              </w:rPr>
              <w:t>Мультимедийный учебник Истории России ХХ в. 2007 г.;</w:t>
            </w:r>
          </w:p>
          <w:p>
            <w:pPr>
              <w:pStyle w:val="style0"/>
              <w:shd w:fill="FFFFFF" w:val="clear"/>
            </w:pPr>
            <w:r>
              <w:rPr>
                <w:color w:val="000000"/>
              </w:rPr>
              <w:t>Видиотека:</w:t>
            </w:r>
          </w:p>
          <w:p>
            <w:pPr>
              <w:pStyle w:val="style0"/>
              <w:shd w:fill="FFFFFF" w:val="clear"/>
            </w:pPr>
            <w:r>
              <w:rPr>
                <w:color w:val="000000"/>
              </w:rPr>
              <w:t>«История Российской  империи» - проект Л.Парфёнова;</w:t>
            </w:r>
          </w:p>
          <w:p>
            <w:pPr>
              <w:pStyle w:val="style0"/>
              <w:shd w:fill="FFFFFF" w:val="clear"/>
            </w:pPr>
            <w:r>
              <w:rPr>
                <w:color w:val="000000"/>
              </w:rPr>
              <w:t>«Империя под ударом» - история террора ХХв.</w:t>
            </w:r>
          </w:p>
          <w:p>
            <w:pPr>
              <w:pStyle w:val="style0"/>
              <w:shd w:fill="FFFFFF" w:val="clear"/>
            </w:pPr>
            <w:r>
              <w:rPr>
                <w:color w:val="000000"/>
              </w:rPr>
              <w:t>«Восстание декабристов».</w:t>
            </w:r>
          </w:p>
          <w:p>
            <w:pPr>
              <w:pStyle w:val="style0"/>
              <w:shd w:fill="FFFFFF" w:val="clear"/>
            </w:pPr>
            <w:r>
              <w:rPr>
                <w:color w:val="000000"/>
              </w:rPr>
              <w:t>3. Контрольные дидактические материалы:</w:t>
            </w:r>
          </w:p>
          <w:p>
            <w:pPr>
              <w:pStyle w:val="style0"/>
              <w:shd w:fill="FFFFFF" w:val="clear"/>
            </w:pPr>
            <w:r>
              <w:rPr>
                <w:color w:val="000000"/>
              </w:rPr>
              <w:t>-С древнейших времён до начала ХУ11в.;</w:t>
            </w:r>
          </w:p>
          <w:p>
            <w:pPr>
              <w:pStyle w:val="style0"/>
              <w:shd w:fill="FFFFFF" w:val="clear"/>
            </w:pPr>
            <w:r>
              <w:rPr>
                <w:color w:val="000000"/>
              </w:rPr>
              <w:t>-От начала ХУ11-Х1Хвв.;</w:t>
            </w:r>
          </w:p>
          <w:p>
            <w:pPr>
              <w:pStyle w:val="style0"/>
            </w:pPr>
            <w:r>
              <w:rPr>
                <w:color w:val="000000"/>
              </w:rPr>
              <w:t xml:space="preserve">- </w:t>
            </w:r>
            <w:r>
              <w:rPr/>
              <w:t>Россия во второй половине 1ХХ -  начало ХХ века;</w:t>
            </w:r>
          </w:p>
          <w:p>
            <w:pPr>
              <w:pStyle w:val="style0"/>
            </w:pPr>
            <w:r>
              <w:rPr/>
              <w:t>- История России в 1917-1945 г.г.</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Обучающимися составлены компьютерные презентации:</w:t>
            </w:r>
          </w:p>
          <w:p>
            <w:pPr>
              <w:pStyle w:val="style0"/>
            </w:pPr>
            <w:r>
              <w:rPr/>
              <w:t>- Столыпинская аграрная реформа;</w:t>
            </w:r>
          </w:p>
          <w:p>
            <w:pPr>
              <w:pStyle w:val="style0"/>
            </w:pPr>
            <w:r>
              <w:rPr/>
              <w:t>-Последствия первой мировой войны;</w:t>
            </w:r>
          </w:p>
          <w:p>
            <w:pPr>
              <w:pStyle w:val="style0"/>
            </w:pPr>
            <w:r>
              <w:rPr/>
            </w:r>
          </w:p>
          <w:p>
            <w:pPr>
              <w:pStyle w:val="style0"/>
            </w:pPr>
            <w:r>
              <w:rPr/>
              <w:t>По каждому разделу:</w:t>
            </w:r>
          </w:p>
          <w:p>
            <w:pPr>
              <w:pStyle w:val="style0"/>
            </w:pPr>
            <w:r>
              <w:rPr/>
              <w:t>Тесты : по 7 вариантов</w:t>
            </w:r>
          </w:p>
          <w:p>
            <w:pPr>
              <w:pStyle w:val="style0"/>
            </w:pPr>
            <w:r>
              <w:rPr/>
              <w:t>Карточки : по 45 шт;</w:t>
            </w:r>
          </w:p>
          <w:p>
            <w:pPr>
              <w:pStyle w:val="style0"/>
            </w:pPr>
            <w:r>
              <w:rPr/>
              <w:t>Контр.раб. по  21 ;</w:t>
            </w:r>
          </w:p>
          <w:p>
            <w:pPr>
              <w:pStyle w:val="style0"/>
            </w:pPr>
            <w:r>
              <w:rPr/>
              <w:t>Самост.работы по  19;</w:t>
            </w:r>
          </w:p>
          <w:p>
            <w:pPr>
              <w:pStyle w:val="style0"/>
            </w:pPr>
            <w:r>
              <w:rPr/>
              <w:t>Индивидуальный опрос по 25;</w:t>
            </w:r>
          </w:p>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Обществознание</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p>
            <w:pPr>
              <w:pStyle w:val="style0"/>
            </w:pPr>
            <w:r>
              <w:rPr/>
              <w:t>№</w:t>
            </w:r>
            <w:r>
              <w:rPr/>
              <w:t>46</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t>2. Средства обучения.</w:t>
            </w:r>
          </w:p>
          <w:p>
            <w:pPr>
              <w:pStyle w:val="style0"/>
              <w:shd w:fill="FFFFFF" w:val="clear"/>
            </w:pPr>
            <w:r>
              <w:rPr/>
              <w:t>Никитин А.Ф. Обществознание: учебник  для 10 кл.(базовый уровень) - М.: Дрофа, 2009. 15экз.</w:t>
            </w:r>
          </w:p>
          <w:p>
            <w:pPr>
              <w:pStyle w:val="style0"/>
              <w:shd w:fill="FFFFFF" w:val="clear"/>
            </w:pPr>
            <w:r>
              <w:rPr/>
              <w:t>Никитин А.Ф. Обществознание: учебник для 11 кл.(базовый уровень)- М.: Дрофа, 2008. 15экз.</w:t>
            </w:r>
          </w:p>
          <w:p>
            <w:pPr>
              <w:pStyle w:val="style0"/>
              <w:shd w:fill="FFFFFF" w:val="clear"/>
            </w:pPr>
            <w:r>
              <w:rPr/>
              <w:t>Обществознание: учебник для 10кл./ под ред. Л.Н. Боголюбова.- М.: Просвещение, 2008. 29экз.</w:t>
            </w:r>
          </w:p>
          <w:p>
            <w:pPr>
              <w:pStyle w:val="style0"/>
              <w:shd w:fill="FFFFFF" w:val="clear"/>
            </w:pPr>
            <w:r>
              <w:rPr/>
              <w:t>Обществознание: учебник для 11 кл. /под ред. Л.Н. Боголюбова и др. –М.: Просвещение, 2007.178экз.</w:t>
            </w:r>
          </w:p>
          <w:p>
            <w:pPr>
              <w:pStyle w:val="style0"/>
            </w:pPr>
            <w:r>
              <w:rPr/>
              <w:t>Л.Н.Боголюбов Обществознание 10,11 кл М. Просвещение, 2006г.- 30 экз.</w:t>
            </w:r>
          </w:p>
          <w:p>
            <w:pPr>
              <w:pStyle w:val="style0"/>
            </w:pPr>
            <w:r>
              <w:rPr/>
              <w:t xml:space="preserve">     </w:t>
            </w:r>
            <w:r>
              <w:rPr/>
              <w:t>Фильм «Глобальные проблемы современности».</w:t>
            </w:r>
          </w:p>
          <w:p>
            <w:pPr>
              <w:pStyle w:val="style0"/>
              <w:shd w:fill="FFFFFF" w:val="clear"/>
            </w:pPr>
            <w:r>
              <w:rPr/>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Тесты – 10 вар.;</w:t>
            </w:r>
          </w:p>
          <w:p>
            <w:pPr>
              <w:pStyle w:val="style0"/>
            </w:pPr>
            <w:r>
              <w:rPr/>
              <w:t>Карточки – 108 ;</w:t>
            </w:r>
          </w:p>
          <w:p>
            <w:pPr>
              <w:pStyle w:val="style0"/>
            </w:pPr>
            <w:r>
              <w:rPr/>
              <w:t>(индивид. опроса – 20;</w:t>
            </w:r>
          </w:p>
          <w:p>
            <w:pPr>
              <w:pStyle w:val="style0"/>
            </w:pPr>
            <w:r>
              <w:rPr/>
              <w:t>самостоят. раб. – 9;</w:t>
            </w:r>
          </w:p>
          <w:p>
            <w:pPr>
              <w:pStyle w:val="style0"/>
            </w:pPr>
            <w:r>
              <w:rPr/>
              <w:t>вопросы к зачетам – 200)</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Основы права</w:t>
            </w:r>
          </w:p>
          <w:p>
            <w:pPr>
              <w:pStyle w:val="style0"/>
            </w:pPr>
            <w:r>
              <w:rPr/>
              <w:t>Правовое обеспечение профессиональной деятельности</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p>
            <w:pPr>
              <w:pStyle w:val="style0"/>
            </w:pPr>
            <w:r>
              <w:rPr/>
              <w:t>№</w:t>
            </w:r>
            <w:r>
              <w:rPr/>
              <w:t>46</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 xml:space="preserve"> </w:t>
            </w:r>
            <w:r>
              <w:rPr>
                <w:color w:val="000000"/>
              </w:rPr>
              <w:t>Планы уроков.</w:t>
            </w:r>
          </w:p>
          <w:p>
            <w:pPr>
              <w:pStyle w:val="style0"/>
              <w:shd w:fill="FFFFFF" w:val="clear"/>
            </w:pPr>
            <w:r>
              <w:rPr>
                <w:color w:val="000000"/>
              </w:rPr>
              <w:t>2. Средства обучения.</w:t>
            </w:r>
          </w:p>
          <w:p>
            <w:pPr>
              <w:pStyle w:val="style0"/>
            </w:pPr>
            <w:r>
              <w:rPr/>
              <w:t>Никитин А.Ф. Право:учебник для 10-11 кл. - М.:Дрофа, 2008. 46 экз.</w:t>
            </w:r>
          </w:p>
          <w:p>
            <w:pPr>
              <w:pStyle w:val="style0"/>
            </w:pPr>
            <w:r>
              <w:rPr/>
              <w:t>В.В. Румынина Основы права, М. Форум, 2008 год – 25 экз.</w:t>
            </w:r>
          </w:p>
          <w:p>
            <w:pPr>
              <w:pStyle w:val="style0"/>
              <w:shd w:fill="FFFFFF" w:val="clear"/>
            </w:pPr>
            <w:r>
              <w:rPr>
                <w:color w:val="000000"/>
                <w:spacing w:val="-11"/>
              </w:rPr>
              <w:t>Конституция РФ – 30 экз.</w:t>
            </w:r>
          </w:p>
          <w:p>
            <w:pPr>
              <w:pStyle w:val="style0"/>
              <w:shd w:fill="FFFFFF" w:val="clear"/>
            </w:pPr>
            <w:r>
              <w:rPr>
                <w:color w:val="000000"/>
                <w:spacing w:val="-11"/>
              </w:rPr>
              <w:t>«Гражданский кодекс РФ» 1,2 части – 1 экз.</w:t>
            </w:r>
          </w:p>
          <w:p>
            <w:pPr>
              <w:pStyle w:val="style0"/>
              <w:shd w:fill="FFFFFF" w:val="clear"/>
            </w:pPr>
            <w:r>
              <w:rPr>
                <w:color w:val="000000"/>
                <w:spacing w:val="-11"/>
              </w:rPr>
              <w:t>Закон «О защите прав потребителей» - 1 экз.</w:t>
            </w:r>
          </w:p>
          <w:p>
            <w:pPr>
              <w:pStyle w:val="style0"/>
              <w:shd w:fill="FFFFFF" w:val="clear"/>
            </w:pPr>
            <w:r>
              <w:rPr>
                <w:color w:val="000000"/>
                <w:spacing w:val="-11"/>
              </w:rPr>
              <w:t>Трудовой кодекс РФ», Комментарии к КЗОТ; - 3 экз.</w:t>
            </w:r>
          </w:p>
          <w:p>
            <w:pPr>
              <w:pStyle w:val="style0"/>
              <w:shd w:fill="FFFFFF" w:val="clear"/>
            </w:pPr>
            <w:r>
              <w:rPr>
                <w:color w:val="000000"/>
                <w:spacing w:val="-11"/>
              </w:rPr>
              <w:t>«Уголовный кодекс РФ» 2008г. – 1 экз.</w:t>
            </w:r>
          </w:p>
          <w:p>
            <w:pPr>
              <w:pStyle w:val="style0"/>
              <w:shd w:fill="FFFFFF" w:val="clear"/>
            </w:pPr>
            <w:r>
              <w:rPr>
                <w:color w:val="000000"/>
                <w:spacing w:val="-11"/>
              </w:rPr>
              <w:t>«Уголовно-процессуальный кодекс РФ» - 1 экз.</w:t>
            </w:r>
          </w:p>
          <w:p>
            <w:pPr>
              <w:pStyle w:val="style0"/>
              <w:shd w:fill="FFFFFF" w:val="clear"/>
            </w:pPr>
            <w:r>
              <w:rPr/>
              <w:t>«Административный кодекс»</w:t>
            </w:r>
          </w:p>
          <w:p>
            <w:pPr>
              <w:pStyle w:val="style0"/>
              <w:shd w:fill="FFFFFF" w:val="clear"/>
            </w:pPr>
            <w:r>
              <w:rPr/>
              <w:t>Румынина В.В. Правовое обеспечение профессиональной деятельности: учебник для СПО.- М.: Академия, 2010. 15 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Основы предпринимательства и малый бизнес. </w:t>
            </w:r>
          </w:p>
          <w:p>
            <w:pPr>
              <w:pStyle w:val="style0"/>
            </w:pPr>
            <w:r>
              <w:rPr/>
              <w:t>Основы маркетинга</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 №4</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Липсиц И.В. Экономика.:базовый курс:учебник для 10, 11 кл.- М.:Вита-Пресс, 2004. 40 экз.</w:t>
            </w:r>
          </w:p>
          <w:p>
            <w:pPr>
              <w:pStyle w:val="style0"/>
              <w:shd w:fill="FFFFFF" w:val="clear"/>
            </w:pPr>
            <w:r>
              <w:rPr/>
              <w:t>Казначевская Г.Б. Экономическая теория: учебник для колледжей.-Ростов н/Д: Феникс, 2006. 18экз.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Основы философии</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 №46</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Горелов А.А.Н.М. Основы философии: учеб.пособие для СПО.- М.: Академия, 2010. 30 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Социальная психология</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 №46</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Сухов А.Н. Социальная психология: учеб.пособие для СПО.- М.: Академия,2007. 12 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Основы социологии и политологии</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 №46</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Демидов Н.М. Основы социологии и политологии: пособие для СПО.- М.: Академия, 2010. 15 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Иностранный язык</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p>
            <w:pPr>
              <w:pStyle w:val="style0"/>
            </w:pPr>
            <w:r>
              <w:rPr/>
              <w:t xml:space="preserve">№ </w:t>
            </w:r>
            <w:r>
              <w:rPr/>
              <w:t>33</w:t>
            </w:r>
          </w:p>
          <w:p>
            <w:pPr>
              <w:pStyle w:val="style0"/>
            </w:pPr>
            <w:r>
              <w:rPr/>
              <w:t xml:space="preserve">№ </w:t>
            </w:r>
            <w:r>
              <w:rPr/>
              <w:t>34</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p>
          <w:p>
            <w:pPr>
              <w:pStyle w:val="style0"/>
              <w:shd w:fill="FFFFFF" w:val="clear"/>
            </w:pPr>
            <w:r>
              <w:rPr/>
              <w:t>Кузовлев В. Английский язык: учебник для 10-11кл.-М.:Просвещение, 2007. 44 экз.</w:t>
            </w:r>
          </w:p>
          <w:p>
            <w:pPr>
              <w:pStyle w:val="style0"/>
            </w:pPr>
            <w:r>
              <w:rPr/>
              <w:t>В.П. Кузовлёв Английский язык, учебник 10-11 кл., М. Просвещение,2008 г. 25 экз.</w:t>
            </w:r>
          </w:p>
          <w:p>
            <w:pPr>
              <w:pStyle w:val="style0"/>
            </w:pPr>
            <w:r>
              <w:rPr/>
              <w:t>Воронина Г.И. Немецкий язык, контакты: учебник для 10-11 кл.-М.: Просвещение, 2008.  80 экз.</w:t>
            </w:r>
          </w:p>
          <w:p>
            <w:pPr>
              <w:pStyle w:val="style0"/>
            </w:pPr>
            <w:r>
              <w:rPr/>
              <w:t>Хайрова Н.В. Немецкий язык для технических колледжей: учеб.пособие.-Ростов н/Д:Феникс, 2006. 30 экз.</w:t>
            </w:r>
          </w:p>
          <w:p>
            <w:pPr>
              <w:pStyle w:val="style0"/>
            </w:pPr>
            <w:r>
              <w:rPr/>
              <w:t>Новый англо-русский и русско-английский словарь для школьников, М. «Дом славянской книги», 2007 год.</w:t>
            </w:r>
          </w:p>
          <w:p>
            <w:pPr>
              <w:pStyle w:val="style0"/>
            </w:pPr>
            <w:r>
              <w:rPr/>
              <w:t>Е.В. Дюзика « Игровые уроки и внеклассные мероприятия на английском языке».</w:t>
            </w:r>
          </w:p>
          <w:p>
            <w:pPr>
              <w:pStyle w:val="style0"/>
            </w:pPr>
            <w:r>
              <w:rPr/>
              <w:t>Б.С. Островский Английский язык. Факультативный курс. Уч.пособие для 10-11 кл.</w:t>
            </w:r>
          </w:p>
          <w:p>
            <w:pPr>
              <w:pStyle w:val="style0"/>
              <w:shd w:fill="FFFFFF" w:val="clear"/>
            </w:pPr>
            <w:r>
              <w:rPr>
                <w:color w:val="000000"/>
              </w:rPr>
              <w:t>3. Задания на перевод с анг.языка на русский – 15 шт.</w:t>
            </w:r>
          </w:p>
          <w:p>
            <w:pPr>
              <w:pStyle w:val="style0"/>
              <w:shd w:fill="FFFFFF" w:val="clear"/>
            </w:pPr>
            <w:r>
              <w:rPr>
                <w:color w:val="000000"/>
              </w:rPr>
              <w:t xml:space="preserve">    </w:t>
            </w:r>
            <w:r>
              <w:rPr>
                <w:color w:val="000000"/>
              </w:rPr>
              <w:t>Проверочная по теме «Чтение гласных и согласных» -15 шт.</w:t>
            </w:r>
          </w:p>
          <w:p>
            <w:pPr>
              <w:pStyle w:val="style0"/>
              <w:shd w:fill="FFFFFF" w:val="clear"/>
            </w:pPr>
            <w:r>
              <w:rPr>
                <w:color w:val="000000"/>
              </w:rPr>
              <w:t xml:space="preserve">    </w:t>
            </w:r>
            <w:r>
              <w:rPr>
                <w:color w:val="000000"/>
              </w:rPr>
              <w:t>Тест по теме «Числительные» - 23 шт.</w:t>
            </w:r>
          </w:p>
          <w:p>
            <w:pPr>
              <w:pStyle w:val="style0"/>
              <w:shd w:fill="FFFFFF" w:val="clear"/>
            </w:pPr>
            <w:r>
              <w:rPr>
                <w:color w:val="000000"/>
              </w:rPr>
              <w:t xml:space="preserve">    </w:t>
            </w:r>
            <w:r>
              <w:rPr>
                <w:color w:val="000000"/>
              </w:rPr>
              <w:t xml:space="preserve">Тест по теме «Глагол </w:t>
            </w:r>
            <w:r>
              <w:rPr>
                <w:color w:val="000000"/>
                <w:lang w:val="en-US"/>
              </w:rPr>
              <w:t>to</w:t>
            </w:r>
            <w:r>
              <w:rPr>
                <w:color w:val="000000"/>
              </w:rPr>
              <w:t xml:space="preserve">  </w:t>
            </w:r>
            <w:r>
              <w:rPr>
                <w:color w:val="000000"/>
                <w:lang w:val="en-US"/>
              </w:rPr>
              <w:t>be</w:t>
            </w:r>
            <w:r>
              <w:rPr>
                <w:color w:val="000000"/>
              </w:rPr>
              <w:t>» - 8 шт.</w:t>
            </w:r>
          </w:p>
          <w:p>
            <w:pPr>
              <w:pStyle w:val="style0"/>
              <w:shd w:fill="FFFFFF" w:val="clear"/>
            </w:pPr>
            <w:r>
              <w:rPr>
                <w:color w:val="000000"/>
              </w:rPr>
              <w:t xml:space="preserve">    </w:t>
            </w:r>
            <w:r>
              <w:rPr>
                <w:color w:val="000000"/>
              </w:rPr>
              <w:t>Тест на составление вопросов – 11 шт.</w:t>
            </w:r>
          </w:p>
          <w:p>
            <w:pPr>
              <w:pStyle w:val="style0"/>
            </w:pPr>
            <w:r>
              <w:rPr>
                <w:b/>
                <w:bCs/>
              </w:rPr>
              <w:t>Бытовая лексика.</w:t>
            </w:r>
          </w:p>
          <w:p>
            <w:pPr>
              <w:pStyle w:val="style0"/>
            </w:pPr>
            <w:r>
              <w:rPr/>
              <w:t>Светская беседа (погода, спорт, литература, искусство, покупки):</w:t>
            </w:r>
          </w:p>
          <w:p>
            <w:pPr>
              <w:pStyle w:val="style0"/>
            </w:pPr>
            <w:r>
              <w:rPr/>
              <w:t>-иллюстрированный, наглядный материал (таблицы для  развития устной речи);</w:t>
            </w:r>
          </w:p>
          <w:p>
            <w:pPr>
              <w:pStyle w:val="style0"/>
            </w:pPr>
            <w:r>
              <w:rPr/>
              <w:t>-тестовые задания;</w:t>
            </w:r>
          </w:p>
          <w:p>
            <w:pPr>
              <w:pStyle w:val="style0"/>
            </w:pPr>
            <w:r>
              <w:rPr/>
              <w:t>-творческие задания по  образцу (меню, прогноз погоды, Т</w:t>
            </w:r>
            <w:r>
              <w:rPr>
                <w:lang w:val="en-US"/>
              </w:rPr>
              <w:t>V</w:t>
            </w:r>
            <w:r>
              <w:rPr/>
              <w:t xml:space="preserve"> программа);</w:t>
            </w:r>
          </w:p>
          <w:p>
            <w:pPr>
              <w:pStyle w:val="style0"/>
            </w:pPr>
            <w:r>
              <w:rPr/>
              <w:t>-творческие работы (образец описания картины);</w:t>
            </w:r>
          </w:p>
          <w:p>
            <w:pPr>
              <w:pStyle w:val="style0"/>
            </w:pPr>
            <w:r>
              <w:rPr/>
              <w:t>-грамматические задания.</w:t>
            </w:r>
          </w:p>
          <w:p>
            <w:pPr>
              <w:pStyle w:val="style0"/>
            </w:pPr>
            <w:r>
              <w:rPr>
                <w:b/>
                <w:bCs/>
              </w:rPr>
              <w:t>Деловая переписка.</w:t>
            </w:r>
          </w:p>
          <w:p>
            <w:pPr>
              <w:pStyle w:val="style0"/>
            </w:pPr>
            <w:r>
              <w:rPr/>
              <w:t>-раздаточный материал с образцами резюме и заданиями для самостоятельной  работы.</w:t>
            </w:r>
          </w:p>
          <w:p>
            <w:pPr>
              <w:pStyle w:val="style0"/>
            </w:pPr>
            <w:r>
              <w:rPr>
                <w:b/>
                <w:bCs/>
              </w:rPr>
              <w:t>Итоговый контроль.</w:t>
            </w:r>
          </w:p>
          <w:p>
            <w:pPr>
              <w:pStyle w:val="style0"/>
              <w:shd w:fill="FFFFFF" w:val="clear"/>
            </w:pPr>
            <w:r>
              <w:rPr/>
              <w:t>-тест, собеседование с  обучающимися  для конкретизации оценки  уровня их знаний, умений и навыков за учебный  год (карточки-задания, викторина, олимпиада).</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Методическая разработка на тему «Моё хобби» </w:t>
            </w:r>
          </w:p>
          <w:p>
            <w:pPr>
              <w:pStyle w:val="style0"/>
            </w:pPr>
            <w:r>
              <w:rPr/>
              <w:t>Сделана подборка текстов к темам:</w:t>
            </w:r>
          </w:p>
          <w:p>
            <w:pPr>
              <w:pStyle w:val="style0"/>
            </w:pPr>
            <w:r>
              <w:rPr/>
              <w:t>-наше училище – 20 шт;</w:t>
            </w:r>
          </w:p>
          <w:p>
            <w:pPr>
              <w:pStyle w:val="style0"/>
            </w:pPr>
            <w:r>
              <w:rPr/>
              <w:t>-погода – 20 шт;</w:t>
            </w:r>
          </w:p>
          <w:p>
            <w:pPr>
              <w:pStyle w:val="style0"/>
            </w:pPr>
            <w:r>
              <w:rPr/>
              <w:t>-спорт – 20 шт;</w:t>
            </w:r>
          </w:p>
          <w:p>
            <w:pPr>
              <w:pStyle w:val="style0"/>
            </w:pPr>
            <w:r>
              <w:rPr/>
              <w:t>-живопись – 20 шт;</w:t>
            </w:r>
          </w:p>
          <w:p>
            <w:pPr>
              <w:pStyle w:val="style0"/>
            </w:pPr>
            <w:r>
              <w:rPr/>
              <w:t>-у врача – 20 шт;</w:t>
            </w:r>
          </w:p>
          <w:p>
            <w:pPr>
              <w:pStyle w:val="style0"/>
            </w:pPr>
            <w:r>
              <w:rPr/>
              <w:t>-Россия – 30 шт;</w:t>
            </w:r>
          </w:p>
          <w:p>
            <w:pPr>
              <w:pStyle w:val="style0"/>
            </w:pPr>
            <w:r>
              <w:rPr/>
              <w:t>-Австралия – 30 шт.</w:t>
            </w:r>
          </w:p>
          <w:p>
            <w:pPr>
              <w:pStyle w:val="style0"/>
            </w:pPr>
            <w:r>
              <w:rPr/>
              <w:t>Тесты к темам:</w:t>
            </w:r>
          </w:p>
          <w:p>
            <w:pPr>
              <w:pStyle w:val="style0"/>
            </w:pPr>
            <w:r>
              <w:rPr/>
              <w:t>-англо-говорящие страны – 30 шт;</w:t>
            </w:r>
          </w:p>
          <w:p>
            <w:pPr>
              <w:pStyle w:val="style0"/>
            </w:pPr>
            <w:r>
              <w:rPr/>
              <w:t>-спорт – 25 шт;</w:t>
            </w:r>
          </w:p>
          <w:p>
            <w:pPr>
              <w:pStyle w:val="style0"/>
            </w:pPr>
            <w:r>
              <w:rPr/>
              <w:t>-в библиотеке – 20 шт;</w:t>
            </w:r>
          </w:p>
          <w:p>
            <w:pPr>
              <w:pStyle w:val="style0"/>
            </w:pPr>
            <w:r>
              <w:rPr/>
              <w:t>-питание – 20 шт;</w:t>
            </w:r>
          </w:p>
          <w:p>
            <w:pPr>
              <w:pStyle w:val="style0"/>
            </w:pPr>
            <w:r>
              <w:rPr/>
              <w:t>-посещение магазина – 20 шт;</w:t>
            </w:r>
          </w:p>
          <w:p>
            <w:pPr>
              <w:pStyle w:val="style0"/>
            </w:pPr>
            <w:r>
              <w:rPr/>
              <w:t>-из истории почтовой службы – 20 шт.</w:t>
            </w:r>
          </w:p>
          <w:p>
            <w:pPr>
              <w:pStyle w:val="style0"/>
            </w:pPr>
            <w:r>
              <w:rPr/>
              <w:t>Сделана подборка к стендам «США», «Времена года», «Наше училище», «Посещение магазина»</w:t>
            </w:r>
          </w:p>
          <w:p>
            <w:pPr>
              <w:pStyle w:val="style0"/>
            </w:pPr>
            <w:r>
              <w:rPr/>
              <w:t>- 25 карточек – заданий</w:t>
            </w:r>
          </w:p>
          <w:p>
            <w:pPr>
              <w:pStyle w:val="style0"/>
            </w:pPr>
            <w:r>
              <w:rPr/>
              <w:t>- 25 карточек-заданий</w:t>
            </w:r>
          </w:p>
          <w:p>
            <w:pPr>
              <w:pStyle w:val="style0"/>
            </w:pPr>
            <w:r>
              <w:rPr/>
            </w:r>
          </w:p>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Основы безопасности жизнедеятельности.</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1 </w:t>
            </w:r>
          </w:p>
          <w:p>
            <w:pPr>
              <w:pStyle w:val="style0"/>
            </w:pPr>
            <w:r>
              <w:rPr/>
              <w:t>№</w:t>
            </w:r>
            <w:r>
              <w:rPr/>
              <w:t>23</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p>
          <w:p>
            <w:pPr>
              <w:pStyle w:val="style0"/>
            </w:pPr>
            <w:r>
              <w:rPr/>
              <w:t>Латчук, ОБЖ 10, 11  кл. М. "Дрофа", 2005 г. – 75 экз.</w:t>
            </w:r>
          </w:p>
          <w:p>
            <w:pPr>
              <w:pStyle w:val="style0"/>
            </w:pPr>
            <w:r>
              <w:rPr/>
              <w:t>Основы безопасности жизнедеятельности :учебник для 11 кл./ В.В. Марков, В.Н. Латчук, С.К. Миронов, С.Н. Вангорский.- М.: Дрофа, 2005  85 экз.</w:t>
            </w:r>
          </w:p>
          <w:p>
            <w:pPr>
              <w:pStyle w:val="style0"/>
            </w:pPr>
            <w:r>
              <w:rPr/>
              <w:t>В.В. Марков Основы безопасности для 11 кл. М. Дрофа, 2004 г. – 15 экз.</w:t>
            </w:r>
          </w:p>
          <w:p>
            <w:pPr>
              <w:pStyle w:val="style0"/>
            </w:pPr>
            <w:r>
              <w:rPr/>
              <w:t>Устав ВС РФ – 15 экз.</w:t>
            </w:r>
          </w:p>
          <w:p>
            <w:pPr>
              <w:pStyle w:val="style0"/>
            </w:pPr>
            <w:r>
              <w:rPr/>
              <w:t>Журнал ОБЖ</w:t>
            </w:r>
          </w:p>
          <w:p>
            <w:pPr>
              <w:pStyle w:val="style0"/>
            </w:pPr>
            <w:r>
              <w:rPr/>
              <w:t>Журнал «Военное знание»</w:t>
            </w:r>
          </w:p>
          <w:p>
            <w:pPr>
              <w:pStyle w:val="style0"/>
            </w:pPr>
            <w:r>
              <w:rPr/>
              <w:t>Приборы: ДП -24; ДП-5В; ДП-11Б; ДП – 5Б, ДП-2; ДП-12; ВПХР.</w:t>
            </w:r>
          </w:p>
          <w:p>
            <w:pPr>
              <w:pStyle w:val="style0"/>
            </w:pPr>
            <w:r>
              <w:rPr/>
              <w:t>3. Тесты по темам для 1.2 курсов по 30 шт.</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Карточки тестового опроса - 30 шт.</w:t>
            </w:r>
          </w:p>
          <w:p>
            <w:pPr>
              <w:pStyle w:val="style0"/>
            </w:pPr>
            <w:r>
              <w:rPr/>
              <w:t>Карточки - задания по темам безопасности дорожного движения. - 30 шт.</w:t>
            </w:r>
          </w:p>
          <w:p>
            <w:pPr>
              <w:pStyle w:val="style0"/>
            </w:pPr>
            <w:r>
              <w:rPr/>
              <w:t>Компьютерные презентации по теме "глобальные проблемы человечества" - 18 презентаций.</w:t>
            </w:r>
          </w:p>
          <w:p>
            <w:pPr>
              <w:pStyle w:val="style0"/>
            </w:pPr>
            <w:r>
              <w:rPr/>
              <w:t>Карточки проверочных работ по разным темам - 90 шт.</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Безопасность жизнедеятельности и охрана труда</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1 </w:t>
            </w:r>
          </w:p>
          <w:p>
            <w:pPr>
              <w:pStyle w:val="style0"/>
            </w:pPr>
            <w:r>
              <w:rPr/>
              <w:t>№</w:t>
            </w:r>
            <w:r>
              <w:rPr/>
              <w:t>23</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Куликов О.Н. Охрана труда при производстве сварочных работ: учебник для НПО.- М.: Академия, 2005. 16 экз.</w:t>
            </w:r>
          </w:p>
          <w:p>
            <w:pPr>
              <w:pStyle w:val="style0"/>
              <w:shd w:fill="FFFFFF" w:val="clear"/>
            </w:pPr>
            <w:r>
              <w:rPr/>
              <w:t>Куликов О.Н. Охрана труда в металлообрабатывающей промышленности: учебник для НПО.- М.: Академия, 2006. 15 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Математика</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p>
            <w:pPr>
              <w:pStyle w:val="style0"/>
            </w:pPr>
            <w:r>
              <w:rPr/>
              <w:t xml:space="preserve">№ </w:t>
            </w:r>
            <w:r>
              <w:rPr/>
              <w:t>43</w:t>
            </w:r>
          </w:p>
          <w:p>
            <w:pPr>
              <w:pStyle w:val="style0"/>
            </w:pPr>
            <w:r>
              <w:rPr/>
              <w:t xml:space="preserve">№ </w:t>
            </w:r>
            <w:r>
              <w:rPr/>
              <w:t>44</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 xml:space="preserve"> </w:t>
            </w:r>
            <w:r>
              <w:rPr>
                <w:color w:val="000000"/>
              </w:rPr>
              <w:t>Планы уроков.</w:t>
            </w:r>
          </w:p>
          <w:p>
            <w:pPr>
              <w:pStyle w:val="style0"/>
              <w:shd w:fill="FFFFFF" w:val="clear"/>
            </w:pPr>
            <w:r>
              <w:rPr>
                <w:color w:val="000000"/>
              </w:rPr>
              <w:t>2. Средства обучения.</w:t>
            </w:r>
          </w:p>
          <w:p>
            <w:pPr>
              <w:pStyle w:val="style0"/>
              <w:shd w:fill="FFFFFF" w:val="clear"/>
            </w:pPr>
            <w:r>
              <w:rPr>
                <w:color w:val="000000"/>
              </w:rPr>
              <w:t>Литература для обучающихся:</w:t>
            </w:r>
          </w:p>
          <w:p>
            <w:pPr>
              <w:pStyle w:val="style0"/>
              <w:shd w:fill="FFFFFF" w:val="clear"/>
            </w:pPr>
            <w:r>
              <w:rPr/>
              <w:t>Мордкович А.Г. Алгебра и начала математического анализа: 10-11 кл. в 2ч.Ч.1: учебник (базовый уровень)/ А.Г. Мордкович. - М.: Мнемозина, 2009.- 399с. 210  экз.</w:t>
            </w:r>
          </w:p>
          <w:p>
            <w:pPr>
              <w:pStyle w:val="style0"/>
              <w:shd w:fill="FFFFFF" w:val="clear"/>
            </w:pPr>
            <w:r>
              <w:rPr/>
              <w:t>Алгебра и начала математического анализа: 10 – 11 кл. в 2ч.Ч.2: задачник (базовый уровень)/ под ред. А.Г.Морковича. - М.: Мнемозина, 2009  (2005 г.-120 экз.)</w:t>
            </w:r>
          </w:p>
          <w:p>
            <w:pPr>
              <w:pStyle w:val="style0"/>
              <w:shd w:fill="FFFFFF" w:val="clear"/>
            </w:pPr>
            <w:r>
              <w:rPr>
                <w:color w:val="000000"/>
              </w:rPr>
              <w:t>А.Н. Колмогоров Алгебра и начала анализа, М. Просвещение , 2006 год- 73 экз.</w:t>
            </w:r>
          </w:p>
          <w:p>
            <w:pPr>
              <w:pStyle w:val="style0"/>
              <w:shd w:fill="FFFFFF" w:val="clear"/>
            </w:pPr>
            <w:r>
              <w:rPr/>
              <w:t>Григорьев С.Г. Математика: учебник для СПО.- М.: Академия, 2010. 30 экз.</w:t>
            </w:r>
          </w:p>
          <w:p>
            <w:pPr>
              <w:pStyle w:val="style0"/>
              <w:shd w:fill="FFFFFF" w:val="clear"/>
            </w:pPr>
            <w:r>
              <w:rPr/>
              <w:t>Григорьев В.П. Элементы высшей математики: учебник для СПО.- М.: Академия, 2008. 15 экз.</w:t>
            </w:r>
          </w:p>
          <w:p>
            <w:pPr>
              <w:pStyle w:val="style0"/>
              <w:shd w:fill="FFFFFF" w:val="clear"/>
            </w:pPr>
            <w:r>
              <w:rPr>
                <w:color w:val="000000"/>
              </w:rPr>
              <w:t>Л.С. Атанасян Геометрия 10-11 кл., М. Просвещение, 2009 год. – 148 экз.</w:t>
            </w:r>
          </w:p>
          <w:p>
            <w:pPr>
              <w:pStyle w:val="style0"/>
              <w:shd w:fill="FFFFFF" w:val="clear"/>
            </w:pPr>
            <w:r>
              <w:rPr>
                <w:color w:val="000000"/>
              </w:rPr>
              <w:t>Модели многогранников   и тел вращения;</w:t>
            </w:r>
          </w:p>
          <w:p>
            <w:pPr>
              <w:pStyle w:val="style0"/>
              <w:shd w:fill="FFFFFF" w:val="clear"/>
            </w:pPr>
            <w:r>
              <w:rPr>
                <w:color w:val="000000"/>
              </w:rPr>
              <w:t>Таблица по стереометрии;</w:t>
            </w:r>
          </w:p>
          <w:p>
            <w:pPr>
              <w:pStyle w:val="style0"/>
              <w:shd w:fill="FFFFFF" w:val="clear"/>
            </w:pPr>
            <w:r>
              <w:rPr>
                <w:color w:val="000000"/>
              </w:rPr>
              <w:t>Таблица значений квадратов натуральных чисел;</w:t>
            </w:r>
          </w:p>
          <w:p>
            <w:pPr>
              <w:pStyle w:val="style0"/>
              <w:shd w:fill="FFFFFF" w:val="clear"/>
            </w:pPr>
            <w:r>
              <w:rPr>
                <w:color w:val="000000"/>
              </w:rPr>
              <w:t>3. Средства контроля:</w:t>
            </w:r>
          </w:p>
          <w:p>
            <w:pPr>
              <w:pStyle w:val="style0"/>
              <w:shd w:fill="FFFFFF" w:val="clear"/>
            </w:pPr>
            <w:r>
              <w:rPr>
                <w:color w:val="000000"/>
              </w:rPr>
              <w:t>- Дидактический мат-л по алгебре 10,11 кл. – 60 шт;</w:t>
            </w:r>
          </w:p>
          <w:p>
            <w:pPr>
              <w:pStyle w:val="style0"/>
              <w:shd w:fill="FFFFFF" w:val="clear"/>
            </w:pPr>
            <w:r>
              <w:rPr>
                <w:color w:val="000000"/>
              </w:rPr>
              <w:t>- Дидактический мат-л по геометрии 10,11 кл – 60 шт.</w:t>
            </w:r>
          </w:p>
          <w:p>
            <w:pPr>
              <w:pStyle w:val="style0"/>
              <w:shd w:fill="FFFFFF" w:val="clear"/>
            </w:pPr>
            <w:r>
              <w:rPr>
                <w:color w:val="000000"/>
              </w:rPr>
              <w:t>- Тесты по школьному курсу – 8- шт.;</w:t>
            </w:r>
          </w:p>
          <w:p>
            <w:pPr>
              <w:pStyle w:val="style0"/>
              <w:shd w:fill="FFFFFF" w:val="clear"/>
            </w:pPr>
            <w:r>
              <w:rPr>
                <w:color w:val="000000"/>
              </w:rPr>
              <w:t>- Карточки «Вычислительные навыки» - 40 шт;</w:t>
            </w:r>
          </w:p>
          <w:p>
            <w:pPr>
              <w:pStyle w:val="style0"/>
              <w:shd w:fill="FFFFFF" w:val="clear"/>
            </w:pPr>
            <w:r>
              <w:rPr>
                <w:color w:val="000000"/>
              </w:rPr>
              <w:t>- Контрольные работы 1, 2 курсы по темам – 90 шт.</w:t>
            </w:r>
          </w:p>
          <w:p>
            <w:pPr>
              <w:pStyle w:val="style0"/>
              <w:shd w:fill="FFFFFF" w:val="clear"/>
            </w:pPr>
            <w:r>
              <w:rPr>
                <w:color w:val="000000"/>
              </w:rPr>
              <w:t>_Тесты по темам по геометрии – 150 шт.</w:t>
            </w:r>
          </w:p>
          <w:p>
            <w:pPr>
              <w:pStyle w:val="style0"/>
              <w:shd w:fill="FFFFFF" w:val="clear"/>
            </w:pPr>
            <w:r>
              <w:rPr>
                <w:color w:val="000000"/>
              </w:rPr>
              <w:t>- Тесты по темам алгебры – 210 шт.</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Карточки для проверочных работ по теме «Обратные тригонометрические функции» - 30 шт;</w:t>
            </w:r>
          </w:p>
          <w:p>
            <w:pPr>
              <w:pStyle w:val="style0"/>
            </w:pPr>
            <w:r>
              <w:rPr/>
              <w:t>Карточки «Задания по геометрии» - 30 шт;</w:t>
            </w:r>
          </w:p>
          <w:p>
            <w:pPr>
              <w:pStyle w:val="style0"/>
            </w:pPr>
            <w:r>
              <w:rPr/>
              <w:t>Карточки для пров.работ по теме «Тела вращения» - 15 шт.;</w:t>
            </w:r>
          </w:p>
          <w:p>
            <w:pPr>
              <w:pStyle w:val="style0"/>
            </w:pPr>
            <w:r>
              <w:rPr/>
              <w:t>Карточки для срез.работ «Многогранники» - 30 шт.;</w:t>
            </w:r>
          </w:p>
          <w:p>
            <w:pPr>
              <w:pStyle w:val="style0"/>
            </w:pPr>
            <w:r>
              <w:rPr/>
              <w:t>Карточки для практических работ по теме «Исследование функции» - 30 шт.</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Физика</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p>
            <w:pPr>
              <w:pStyle w:val="style0"/>
            </w:pPr>
            <w:r>
              <w:rPr/>
              <w:t xml:space="preserve">№ </w:t>
            </w:r>
            <w:r>
              <w:rPr/>
              <w:t>28</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p>
          <w:p>
            <w:pPr>
              <w:pStyle w:val="style0"/>
              <w:shd w:fill="FFFFFF" w:val="clear"/>
            </w:pPr>
            <w:r>
              <w:rPr>
                <w:color w:val="000000"/>
              </w:rPr>
              <w:t>Литература для огбучающихся:</w:t>
            </w:r>
          </w:p>
          <w:p>
            <w:pPr>
              <w:pStyle w:val="style0"/>
              <w:shd w:fill="FFFFFF" w:val="clear"/>
            </w:pPr>
            <w:r>
              <w:rPr/>
              <w:t>Мякишев Г.Я.Физика: учебник для 10 кл. - М.: Просвещение, 2009.  153 экз.</w:t>
            </w:r>
          </w:p>
          <w:p>
            <w:pPr>
              <w:pStyle w:val="style0"/>
              <w:shd w:fill="FFFFFF" w:val="clear"/>
            </w:pPr>
            <w:r>
              <w:rPr/>
              <w:t>Мякишев Г.Я. Физика: учебник для 11 кл. - М.: Просвещение, 2009 100экз.</w:t>
            </w:r>
          </w:p>
          <w:p>
            <w:pPr>
              <w:pStyle w:val="style0"/>
              <w:shd w:fill="FFFFFF" w:val="clear"/>
            </w:pPr>
            <w:r>
              <w:rPr/>
              <w:t>Рымкевич А.П. Задачник по физике:10-11кл.- М.:Дрофа, 2009  216 экз.</w:t>
            </w:r>
          </w:p>
          <w:p>
            <w:pPr>
              <w:pStyle w:val="style0"/>
              <w:shd w:fill="FFFFFF" w:val="clear"/>
            </w:pPr>
            <w:r>
              <w:rPr>
                <w:color w:val="000000"/>
              </w:rPr>
              <w:t>В.А. Касьянов Физика 10 кл. учебник , М. Дрофа,2004 год.- 40экз</w:t>
            </w:r>
          </w:p>
          <w:p>
            <w:pPr>
              <w:pStyle w:val="style0"/>
              <w:shd w:fill="FFFFFF" w:val="clear"/>
            </w:pPr>
            <w:r>
              <w:rPr>
                <w:color w:val="000000"/>
              </w:rPr>
              <w:t>В.А. Касьянов Физика 11 кл., учебник, М. Дрофа,2005 год-40экз</w:t>
            </w:r>
          </w:p>
          <w:p>
            <w:pPr>
              <w:pStyle w:val="style0"/>
              <w:shd w:fill="FFFFFF" w:val="clear"/>
            </w:pPr>
            <w:r>
              <w:rPr>
                <w:color w:val="000000"/>
              </w:rPr>
              <w:t>Л.Э. Генденштейн, Ю.И. Дик Физика 10,11 кл. учебник , М. ИЛЕКСА, 2008 год – 32 экз.;</w:t>
            </w:r>
          </w:p>
          <w:p>
            <w:pPr>
              <w:pStyle w:val="style0"/>
              <w:shd w:fill="FFFFFF" w:val="clear"/>
            </w:pPr>
            <w:r>
              <w:rPr>
                <w:color w:val="000000"/>
                <w:spacing w:val="-11"/>
              </w:rPr>
              <w:t>Сергеев А.В. «Развитие логического мышления по физике»-5 экз;</w:t>
            </w:r>
          </w:p>
          <w:p>
            <w:pPr>
              <w:pStyle w:val="style0"/>
              <w:shd w:fill="FFFFFF" w:val="clear"/>
            </w:pPr>
            <w:r>
              <w:rPr>
                <w:color w:val="000000"/>
                <w:spacing w:val="-11"/>
              </w:rPr>
              <w:t>Касьянов В.А. «Тематическое планирование по физике», 10,11 класс. М. Дрофа – 2 экз;</w:t>
            </w:r>
          </w:p>
          <w:p>
            <w:pPr>
              <w:pStyle w:val="style0"/>
              <w:shd w:fill="FFFFFF" w:val="clear"/>
            </w:pPr>
            <w:r>
              <w:rPr>
                <w:color w:val="000000"/>
                <w:spacing w:val="-11"/>
              </w:rPr>
              <w:t>Кочуров Ф.И. «Сборник задач и упражнений по физике для ПУ»-15 экз.</w:t>
            </w:r>
          </w:p>
          <w:p>
            <w:pPr>
              <w:pStyle w:val="style0"/>
              <w:shd w:fill="FFFFFF" w:val="clear"/>
            </w:pPr>
            <w:r>
              <w:rPr>
                <w:color w:val="000000"/>
                <w:spacing w:val="-11"/>
              </w:rPr>
              <w:t xml:space="preserve">3. </w:t>
            </w:r>
            <w:r>
              <w:rPr>
                <w:color w:val="000000"/>
                <w:spacing w:val="-11"/>
                <w:u w:val="single"/>
              </w:rPr>
              <w:t xml:space="preserve">Наборы: </w:t>
            </w:r>
            <w:r>
              <w:rPr>
                <w:color w:val="000000"/>
                <w:spacing w:val="-11"/>
              </w:rPr>
              <w:t>«Демонстрация электрических полей», « Механика», «Тепловые явления», «Газовые законы и свойства насыщенных паров», «Электричество» - 4 шт., «Волновая оптика», «Геометрическая оптика»,</w:t>
            </w:r>
          </w:p>
          <w:p>
            <w:pPr>
              <w:pStyle w:val="style0"/>
              <w:shd w:fill="FFFFFF" w:val="clear"/>
            </w:pPr>
            <w:r>
              <w:rPr>
                <w:color w:val="000000"/>
                <w:spacing w:val="-11"/>
              </w:rPr>
              <w:t>Набор лабораторный «Механика» - 14 шт. набор лабораторный «Электричество» - 15 шт., набор лабораторный «Оптика» - 15 шт.</w:t>
            </w:r>
          </w:p>
          <w:p>
            <w:pPr>
              <w:pStyle w:val="style0"/>
              <w:shd w:fill="FFFFFF" w:val="clear"/>
            </w:pPr>
            <w:r>
              <w:rPr>
                <w:color w:val="000000"/>
                <w:spacing w:val="-11"/>
              </w:rPr>
              <w:t>«Газовые законы» - 15 шт., «Кристаллизация»-15 шт.</w:t>
            </w:r>
          </w:p>
          <w:p>
            <w:pPr>
              <w:pStyle w:val="style0"/>
              <w:shd w:fill="FFFFFF" w:val="clear"/>
            </w:pPr>
            <w:r>
              <w:rPr>
                <w:color w:val="000000"/>
                <w:spacing w:val="-11"/>
                <w:u w:val="single"/>
              </w:rPr>
              <w:t>Комплект таблиц</w:t>
            </w:r>
            <w:r>
              <w:rPr>
                <w:color w:val="000000"/>
                <w:spacing w:val="-11"/>
              </w:rPr>
              <w:t>:  «Квантовая физика»-10 таб., «Молекулярная физика»- 10 таб.,»Термодинамика» - 10 таб., «Физические величины», «Шкала электромагнитных волн», «Международная система единиц СИ».</w:t>
            </w:r>
          </w:p>
          <w:p>
            <w:pPr>
              <w:pStyle w:val="style0"/>
              <w:shd w:fill="FFFFFF" w:val="clear"/>
            </w:pPr>
            <w:r>
              <w:rPr>
                <w:color w:val="000000"/>
                <w:spacing w:val="-11"/>
              </w:rPr>
              <w:t xml:space="preserve">Источник питания ВУ-4М – 15 шт., Амперметр лаб. – 15 шт., Волтметр 6В лаб. – 15 шт.,Миллиампетр – 15 шт., Весы с разновесами – 14 шт., Динамометр – 5Н – 15 шт. </w:t>
            </w:r>
          </w:p>
          <w:p>
            <w:pPr>
              <w:pStyle w:val="style0"/>
              <w:shd w:fill="FFFFFF" w:val="clear"/>
            </w:pPr>
            <w:r>
              <w:rPr>
                <w:color w:val="000000"/>
                <w:spacing w:val="-11"/>
              </w:rPr>
              <w:t xml:space="preserve">Компьютерный  измерительный блок. </w:t>
            </w:r>
          </w:p>
          <w:p>
            <w:pPr>
              <w:pStyle w:val="style0"/>
              <w:shd w:fill="FFFFFF" w:val="clear"/>
            </w:pPr>
            <w:r>
              <w:rPr>
                <w:color w:val="000000"/>
                <w:spacing w:val="-11"/>
              </w:rPr>
              <w:t>Приставка «Осциллограф» к компьютерному измерительному блоку.</w:t>
            </w:r>
          </w:p>
          <w:p>
            <w:pPr>
              <w:pStyle w:val="style0"/>
              <w:shd w:fill="FFFFFF" w:val="clear"/>
            </w:pPr>
            <w:r>
              <w:rPr>
                <w:color w:val="000000"/>
                <w:spacing w:val="-11"/>
              </w:rPr>
              <w:t>Прибор Ленца.</w:t>
            </w:r>
          </w:p>
          <w:p>
            <w:pPr>
              <w:pStyle w:val="style0"/>
              <w:shd w:fill="FFFFFF" w:val="clear"/>
              <w:spacing w:line="230" w:lineRule="exact"/>
            </w:pPr>
            <w:r>
              <w:rPr/>
            </w:r>
          </w:p>
          <w:p>
            <w:pPr>
              <w:pStyle w:val="style0"/>
              <w:shd w:fill="FFFFFF" w:val="clear"/>
            </w:pPr>
            <w:r>
              <w:rPr/>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Разработаны инструкции и подобран материал и оборудование к лабораторным  работам.( комплект инструкций к каждой л/р – 15/15 штук- 225 шт.</w:t>
            </w:r>
          </w:p>
          <w:p>
            <w:pPr>
              <w:pStyle w:val="style0"/>
            </w:pPr>
            <w:r>
              <w:rPr/>
              <w:t>1.Определение коэффициента поверхностного натяжения воды.</w:t>
            </w:r>
          </w:p>
          <w:p>
            <w:pPr>
              <w:pStyle w:val="style0"/>
            </w:pPr>
            <w:r>
              <w:rPr/>
              <w:t>2. Определение модуля упругости резины.</w:t>
            </w:r>
          </w:p>
          <w:p>
            <w:pPr>
              <w:pStyle w:val="style0"/>
            </w:pPr>
            <w:r>
              <w:rPr/>
              <w:t>3.Последовательное соединение роводников.</w:t>
            </w:r>
          </w:p>
          <w:p>
            <w:pPr>
              <w:pStyle w:val="style0"/>
            </w:pPr>
            <w:r>
              <w:rPr/>
              <w:t>4.Параллельныое соединение проводников.</w:t>
            </w:r>
          </w:p>
          <w:p>
            <w:pPr>
              <w:pStyle w:val="style0"/>
            </w:pPr>
            <w:r>
              <w:rPr/>
              <w:t>5.Закон Ома для полной цепи.</w:t>
            </w:r>
          </w:p>
          <w:p>
            <w:pPr>
              <w:pStyle w:val="style0"/>
            </w:pPr>
            <w:r>
              <w:rPr/>
              <w:t>6.Наблюдения взаимодействия магнита и проводника с током.</w:t>
            </w:r>
          </w:p>
          <w:p>
            <w:pPr>
              <w:pStyle w:val="style0"/>
            </w:pPr>
            <w:r>
              <w:rPr/>
              <w:t>7.Определения показателя преломл. стекла.</w:t>
            </w:r>
          </w:p>
          <w:p>
            <w:pPr>
              <w:pStyle w:val="style0"/>
            </w:pPr>
            <w:r>
              <w:rPr/>
              <w:t>8.Наблюдения интерференции и дифракции света.</w:t>
            </w:r>
          </w:p>
          <w:p>
            <w:pPr>
              <w:pStyle w:val="style0"/>
            </w:pPr>
            <w:r>
              <w:rPr/>
              <w:t>9.Определение фокусного расстояния и оптической силы линзы.</w:t>
            </w:r>
          </w:p>
          <w:p>
            <w:pPr>
              <w:pStyle w:val="style0"/>
            </w:pPr>
            <w:r>
              <w:rPr/>
              <w:t>10.Определение длины световой волны и наблюдение сплошного и линейного спектра.</w:t>
            </w:r>
          </w:p>
          <w:p>
            <w:pPr>
              <w:pStyle w:val="style0"/>
            </w:pPr>
            <w:r>
              <w:rPr/>
              <w:t>Разработаны инструкции физического практикума 1 курс:</w:t>
            </w:r>
          </w:p>
          <w:p>
            <w:pPr>
              <w:pStyle w:val="style0"/>
            </w:pPr>
            <w:r>
              <w:rPr/>
              <w:t>1.Определение коэф. трения скольжения.</w:t>
            </w:r>
          </w:p>
          <w:p>
            <w:pPr>
              <w:pStyle w:val="style0"/>
            </w:pPr>
            <w:r>
              <w:rPr/>
              <w:t>2.Влажность воздуха.</w:t>
            </w:r>
          </w:p>
          <w:p>
            <w:pPr>
              <w:pStyle w:val="style0"/>
            </w:pPr>
            <w:r>
              <w:rPr/>
              <w:t>3.Броуновского движение.</w:t>
            </w:r>
          </w:p>
          <w:p>
            <w:pPr>
              <w:pStyle w:val="style0"/>
            </w:pPr>
            <w:r>
              <w:rPr/>
              <w:t>4.Ускорение свободного падения.</w:t>
            </w:r>
          </w:p>
          <w:p>
            <w:pPr>
              <w:pStyle w:val="style0"/>
            </w:pPr>
            <w:r>
              <w:rPr/>
              <w:t>5.Определение коэф.  жесткости пружины.</w:t>
            </w:r>
          </w:p>
          <w:p>
            <w:pPr>
              <w:pStyle w:val="style0"/>
            </w:pPr>
            <w:r>
              <w:rPr/>
              <w:t>Тесты по темам –300 шт.</w:t>
            </w:r>
          </w:p>
          <w:p>
            <w:pPr>
              <w:pStyle w:val="style0"/>
            </w:pPr>
            <w:r>
              <w:rPr/>
              <w:t>1.Св-ва жидкости и твердых тел.</w:t>
            </w:r>
          </w:p>
          <w:p>
            <w:pPr>
              <w:pStyle w:val="style0"/>
            </w:pPr>
            <w:r>
              <w:rPr/>
              <w:t>2.Закон Гука.</w:t>
            </w:r>
          </w:p>
          <w:p>
            <w:pPr>
              <w:pStyle w:val="style0"/>
            </w:pPr>
            <w:r>
              <w:rPr/>
              <w:t>3.Магнитное поле</w:t>
            </w:r>
          </w:p>
          <w:p>
            <w:pPr>
              <w:pStyle w:val="style0"/>
            </w:pPr>
            <w:r>
              <w:rPr/>
              <w:t>4.Электрический ток и сопрот.проводников.</w:t>
            </w:r>
          </w:p>
          <w:p>
            <w:pPr>
              <w:pStyle w:val="style0"/>
            </w:pPr>
            <w:r>
              <w:rPr/>
              <w:t>5.Спектры.</w:t>
            </w:r>
          </w:p>
          <w:p>
            <w:pPr>
              <w:pStyle w:val="style0"/>
            </w:pPr>
            <w:r>
              <w:rPr/>
              <w:t>6.Законы постоянного тока.</w:t>
            </w:r>
          </w:p>
          <w:p>
            <w:pPr>
              <w:pStyle w:val="style0"/>
            </w:pPr>
            <w:r>
              <w:rPr/>
              <w:t>7.Соединения проводников.</w:t>
            </w:r>
          </w:p>
          <w:p>
            <w:pPr>
              <w:pStyle w:val="style0"/>
            </w:pPr>
            <w:r>
              <w:rPr/>
              <w:t>8.Основы электростатики.</w:t>
            </w:r>
          </w:p>
          <w:p>
            <w:pPr>
              <w:pStyle w:val="style0"/>
            </w:pPr>
            <w:r>
              <w:rPr/>
              <w:t>9.Электрические величины.</w:t>
            </w:r>
          </w:p>
          <w:p>
            <w:pPr>
              <w:pStyle w:val="style0"/>
            </w:pPr>
            <w:r>
              <w:rPr/>
              <w:t>Тематические папки – 9 шт.</w:t>
            </w:r>
          </w:p>
          <w:p>
            <w:pPr>
              <w:pStyle w:val="style0"/>
            </w:pPr>
            <w:r>
              <w:rPr/>
              <w:t>Все контр раб, комплект карточек по 30шт.</w:t>
            </w:r>
          </w:p>
          <w:p>
            <w:pPr>
              <w:pStyle w:val="style0"/>
            </w:pPr>
            <w:r>
              <w:rPr/>
              <w:t>Всего – 540 шт.</w:t>
            </w:r>
          </w:p>
          <w:p>
            <w:pPr>
              <w:pStyle w:val="style0"/>
            </w:pPr>
            <w:r>
              <w:rPr/>
              <w:t>Тема: МКТ</w:t>
            </w:r>
          </w:p>
          <w:p>
            <w:pPr>
              <w:pStyle w:val="style0"/>
            </w:pPr>
            <w:r>
              <w:rPr/>
              <w:t>Контрольные работы</w:t>
            </w:r>
          </w:p>
          <w:p>
            <w:pPr>
              <w:pStyle w:val="style0"/>
            </w:pPr>
            <w:r>
              <w:rPr/>
              <w:t>«Основы МКТ»,«Влажность воздуха»</w:t>
            </w:r>
          </w:p>
          <w:p>
            <w:pPr>
              <w:pStyle w:val="style0"/>
            </w:pPr>
            <w:r>
              <w:rPr/>
              <w:t>«1 закон термодинамики»</w:t>
            </w:r>
          </w:p>
          <w:p>
            <w:pPr>
              <w:pStyle w:val="style0"/>
            </w:pPr>
            <w:r>
              <w:rPr/>
              <w:t>Зачет по теме МКТ.</w:t>
            </w:r>
          </w:p>
          <w:p>
            <w:pPr>
              <w:pStyle w:val="style0"/>
            </w:pPr>
            <w:r>
              <w:rPr/>
              <w:t>Кон/раб.»Св-ва жидкостей и твердых тел».</w:t>
            </w:r>
          </w:p>
          <w:p>
            <w:pPr>
              <w:pStyle w:val="style0"/>
            </w:pPr>
            <w:r>
              <w:rPr/>
              <w:t>Тест по теме «Колебания и волны»</w:t>
            </w:r>
          </w:p>
          <w:p>
            <w:pPr>
              <w:pStyle w:val="style0"/>
            </w:pPr>
            <w:r>
              <w:rPr/>
              <w:t>Тема «Электродинамика»</w:t>
            </w:r>
          </w:p>
          <w:p>
            <w:pPr>
              <w:pStyle w:val="style0"/>
            </w:pPr>
            <w:r>
              <w:rPr/>
              <w:t>Кон/раб «Электрическое поле.Закон Кулона»</w:t>
            </w:r>
          </w:p>
          <w:p>
            <w:pPr>
              <w:pStyle w:val="style0"/>
            </w:pPr>
            <w:r>
              <w:rPr/>
              <w:t>Кон/раб.»Постоянный электр. ток.»</w:t>
            </w:r>
          </w:p>
          <w:p>
            <w:pPr>
              <w:pStyle w:val="style0"/>
            </w:pPr>
            <w:r>
              <w:rPr/>
              <w:t>С/раб. На 20 мин.</w:t>
            </w:r>
          </w:p>
          <w:p>
            <w:pPr>
              <w:pStyle w:val="style0"/>
            </w:pPr>
            <w:r>
              <w:rPr/>
              <w:t>«Последовательное и параллельное соед-е проводников»</w:t>
            </w:r>
          </w:p>
          <w:p>
            <w:pPr>
              <w:pStyle w:val="style0"/>
            </w:pPr>
            <w:r>
              <w:rPr/>
              <w:t>кор/раб.»Электр.ток в различных средах.»</w:t>
            </w:r>
          </w:p>
          <w:p>
            <w:pPr>
              <w:pStyle w:val="style0"/>
            </w:pPr>
            <w:r>
              <w:rPr/>
              <w:t>кон/раб  «Эф.индукции»</w:t>
            </w:r>
          </w:p>
          <w:p>
            <w:pPr>
              <w:pStyle w:val="style0"/>
            </w:pPr>
            <w:r>
              <w:rPr/>
              <w:t>кон/раб.»Электромагнитные волны.</w:t>
            </w:r>
          </w:p>
          <w:p>
            <w:pPr>
              <w:pStyle w:val="style0"/>
            </w:pPr>
            <w:r>
              <w:rPr/>
              <w:t>Кон/раб.»З-н преломл. и отражения света»</w:t>
            </w:r>
          </w:p>
          <w:p>
            <w:pPr>
              <w:pStyle w:val="style0"/>
            </w:pPr>
            <w:r>
              <w:rPr/>
              <w:t>Кон/раб. «Световые волны»</w:t>
            </w:r>
          </w:p>
          <w:p>
            <w:pPr>
              <w:pStyle w:val="style0"/>
            </w:pPr>
            <w:r>
              <w:rPr/>
              <w:t>Кон/раб. «Законы фотоэффекта».</w:t>
            </w:r>
          </w:p>
          <w:p>
            <w:pPr>
              <w:pStyle w:val="style0"/>
            </w:pPr>
            <w:r>
              <w:rPr/>
              <w:t>Кон/раб. «Энергия связи ядра».</w:t>
            </w:r>
          </w:p>
          <w:p>
            <w:pPr>
              <w:pStyle w:val="style0"/>
            </w:pPr>
            <w:r>
              <w:rPr/>
              <w:t>Итоговый  тест за 1-2 год обучения.</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Химия</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p>
            <w:pPr>
              <w:pStyle w:val="style0"/>
            </w:pPr>
            <w:r>
              <w:rPr/>
              <w:t xml:space="preserve">№ </w:t>
            </w:r>
            <w:r>
              <w:rPr/>
              <w:t>45</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p>
          <w:p>
            <w:pPr>
              <w:pStyle w:val="style0"/>
              <w:shd w:fill="FFFFFF" w:val="clear"/>
            </w:pPr>
            <w:r>
              <w:rPr>
                <w:color w:val="000000"/>
                <w:u w:val="single"/>
              </w:rPr>
              <w:t>Литература</w:t>
            </w:r>
            <w:r>
              <w:rPr>
                <w:color w:val="000000"/>
              </w:rPr>
              <w:t xml:space="preserve"> для обучающихся:</w:t>
            </w:r>
          </w:p>
          <w:p>
            <w:pPr>
              <w:pStyle w:val="style0"/>
              <w:shd w:fill="FFFFFF" w:val="clear"/>
            </w:pPr>
            <w:r>
              <w:rPr/>
              <w:t>Габриелян О.С. Химия: 10 кл.: учебник (базовый уровень).- М.: Дрофа, 2009. 30 экз.</w:t>
            </w:r>
          </w:p>
          <w:p>
            <w:pPr>
              <w:pStyle w:val="style0"/>
              <w:shd w:fill="FFFFFF" w:val="clear"/>
            </w:pPr>
            <w:r>
              <w:rPr/>
              <w:t>Габриелян О.С. Химия: 11 кл.: учебник (базовый уровень) - М.: Дрофа, 2009. 30 экз.</w:t>
            </w:r>
          </w:p>
          <w:p>
            <w:pPr>
              <w:pStyle w:val="style0"/>
              <w:shd w:fill="FFFFFF" w:val="clear"/>
            </w:pPr>
            <w:r>
              <w:rPr/>
              <w:t>Рудзитис Г.Е.Химия: учебник для 10 кл. - М.: Просвещение, 2009 60 экз.</w:t>
            </w:r>
          </w:p>
          <w:p>
            <w:pPr>
              <w:pStyle w:val="style0"/>
              <w:shd w:fill="FFFFFF" w:val="clear"/>
            </w:pPr>
            <w:r>
              <w:rPr/>
              <w:t>Рудзитис Г.Е. Химия: учебник для 11 кл.- М.: Просвещение, 2009 60 экз.</w:t>
            </w:r>
          </w:p>
          <w:p>
            <w:pPr>
              <w:pStyle w:val="style0"/>
              <w:shd w:fill="FFFFFF" w:val="clear"/>
            </w:pPr>
            <w:r>
              <w:rPr/>
              <w:t>Хомченко И.Г. Общая химия: сборник задач и упражнений: учеб. пособие для СПО/ И.Г. Хомченко.- М.: Новая волна, 2006. 60 экз.</w:t>
            </w:r>
          </w:p>
          <w:p>
            <w:pPr>
              <w:pStyle w:val="style0"/>
              <w:shd w:fill="FFFFFF" w:val="clear"/>
            </w:pPr>
            <w:r>
              <w:rPr>
                <w:color w:val="000000"/>
              </w:rPr>
              <w:t>Л.А. Цветков Органическая химия, 10 - 11 кл.,учебник, М. Владос, 2006 год – 55 экз.</w:t>
            </w:r>
          </w:p>
          <w:p>
            <w:pPr>
              <w:pStyle w:val="style0"/>
              <w:shd w:fill="FFFFFF" w:val="clear"/>
            </w:pPr>
            <w:r>
              <w:rPr>
                <w:color w:val="000000"/>
              </w:rPr>
              <w:t>Я.Л. Гольдфарб «Сборник задач и упражнений по химии» - 15 экз.</w:t>
            </w:r>
          </w:p>
          <w:p>
            <w:pPr>
              <w:pStyle w:val="style0"/>
              <w:shd w:fill="FFFFFF" w:val="clear"/>
            </w:pPr>
            <w:r>
              <w:rPr>
                <w:color w:val="000000"/>
              </w:rPr>
              <w:t>Литература для преподавателя:</w:t>
            </w:r>
          </w:p>
          <w:p>
            <w:pPr>
              <w:pStyle w:val="style0"/>
              <w:shd w:fill="FFFFFF" w:val="clear"/>
            </w:pPr>
            <w:r>
              <w:rPr>
                <w:color w:val="000000"/>
              </w:rPr>
              <w:t>И.И. Новошинский «Типы химических задач» 8-11 кл., 2006 г.</w:t>
            </w:r>
          </w:p>
          <w:p>
            <w:pPr>
              <w:pStyle w:val="style0"/>
              <w:shd w:fill="FFFFFF" w:val="clear"/>
            </w:pPr>
            <w:r>
              <w:rPr>
                <w:color w:val="000000"/>
              </w:rPr>
              <w:t>С.М. Курганский «Интеллектуальные игры по химии»,2006 г.</w:t>
            </w:r>
          </w:p>
          <w:p>
            <w:pPr>
              <w:pStyle w:val="style0"/>
              <w:shd w:fill="FFFFFF" w:val="clear"/>
            </w:pPr>
            <w:r>
              <w:rPr>
                <w:color w:val="000000"/>
              </w:rPr>
              <w:t>М.Ю. Горковенко «Поурочные разработки по химии»,2006г.</w:t>
            </w:r>
          </w:p>
          <w:p>
            <w:pPr>
              <w:pStyle w:val="style0"/>
              <w:shd w:fill="FFFFFF" w:val="clear"/>
            </w:pPr>
            <w:r>
              <w:rPr>
                <w:color w:val="000000"/>
              </w:rPr>
              <w:t>3. Набор «Лабораторные работы по химии» - 8 шт.</w:t>
            </w:r>
          </w:p>
          <w:p>
            <w:pPr>
              <w:pStyle w:val="style0"/>
              <w:shd w:fill="FFFFFF" w:val="clear"/>
            </w:pPr>
            <w:r>
              <w:rPr>
                <w:color w:val="000000"/>
                <w:u w:val="single"/>
              </w:rPr>
              <w:t>Коллекции</w:t>
            </w:r>
            <w:r>
              <w:rPr>
                <w:color w:val="000000"/>
              </w:rPr>
              <w:t>: «Волокна», «Пластмассы», «Металлы», «Нефть и важнейшие продукты её переработки», «Каменный уголь», «Минералы и горные породы», «Каучук», «Гидроксиды», «Оксиды металлов», «Щелочные и  щёлочно-земельные металлы», «Карбонаты», «Индикаторы», «Углеводороды», «Углеводы, амины», «Образцы органических веществ».</w:t>
            </w:r>
          </w:p>
          <w:p>
            <w:pPr>
              <w:pStyle w:val="style0"/>
              <w:shd w:fill="FFFFFF" w:val="clear"/>
            </w:pPr>
            <w:r>
              <w:rPr>
                <w:color w:val="000000"/>
                <w:u w:val="single"/>
              </w:rPr>
              <w:t xml:space="preserve">Модели: </w:t>
            </w:r>
            <w:r>
              <w:rPr>
                <w:color w:val="000000"/>
              </w:rPr>
              <w:t>«Установки синтеза аммиака», «Решётка алмаза», «Решётка поваренной соли»</w:t>
            </w:r>
          </w:p>
          <w:p>
            <w:pPr>
              <w:pStyle w:val="style0"/>
              <w:shd w:fill="FFFFFF" w:val="clear"/>
            </w:pPr>
            <w:r>
              <w:rPr>
                <w:lang w:val="en-US"/>
              </w:rPr>
              <w:t>DVD</w:t>
            </w:r>
            <w:r>
              <w:rPr/>
              <w:t>-диск: «Химия элементов-неметаллов», «Химические элементы», «Химия вокруг нас», «М.Ломоносов, Д.Менделеев».</w:t>
            </w:r>
          </w:p>
          <w:p>
            <w:pPr>
              <w:pStyle w:val="style0"/>
              <w:shd w:fill="FFFFFF" w:val="clear"/>
            </w:pPr>
            <w:r>
              <w:rPr>
                <w:u w:val="single"/>
              </w:rPr>
              <w:t>Комплекты плакатов</w:t>
            </w:r>
            <w:r>
              <w:rPr/>
              <w:t>: «Строение вещества 10 таблиц; «Химические реакции» - 8 таблиц.</w:t>
            </w:r>
          </w:p>
          <w:p>
            <w:pPr>
              <w:pStyle w:val="style0"/>
              <w:shd w:fill="FFFFFF" w:val="clear"/>
            </w:pPr>
            <w:r>
              <w:rPr/>
              <w:t>Таблица «Периодическая Система Химических Элементов Менделеева» (электронная); таблица «Растворимость кислот, солей и оснований в воде» ( электронная).</w:t>
            </w:r>
          </w:p>
          <w:p>
            <w:pPr>
              <w:pStyle w:val="style0"/>
              <w:shd w:fill="FFFFFF" w:val="clear"/>
            </w:pPr>
            <w:r>
              <w:rPr/>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Дидактический материал к самостоятельной работе по ионным уравнениям ( 4 варианта) – 32 шт.</w:t>
            </w:r>
          </w:p>
          <w:p>
            <w:pPr>
              <w:pStyle w:val="style0"/>
            </w:pPr>
            <w:r>
              <w:rPr/>
              <w:t>Дидактический материал для контроля знаний по школьному курсу – 40 шт Дидактический раздаточный материал по теме «Изомерия» - 32 шт.</w:t>
            </w:r>
          </w:p>
          <w:p>
            <w:pPr>
              <w:pStyle w:val="style0"/>
            </w:pPr>
            <w:r>
              <w:rPr/>
              <w:t>Методические указания к практической работе «Обнаружение С и Н» - 16 шт.</w:t>
            </w:r>
          </w:p>
          <w:p>
            <w:pPr>
              <w:pStyle w:val="style0"/>
            </w:pPr>
            <w:r>
              <w:rPr/>
              <w:t>Стенды: «Предельные углеводороды», «Греческие числительные», «Радикалы алканов»</w:t>
            </w:r>
          </w:p>
          <w:p>
            <w:pPr>
              <w:pStyle w:val="style0"/>
            </w:pPr>
            <w:r>
              <w:rPr/>
              <w:t>Дидактический материал для индивидуального опроса – 7 шт.</w:t>
            </w:r>
          </w:p>
          <w:p>
            <w:pPr>
              <w:pStyle w:val="style0"/>
            </w:pPr>
            <w:r>
              <w:rPr/>
              <w:t>Дидактический материал по номенклатуре углеводорода – 30 шт.</w:t>
            </w:r>
          </w:p>
          <w:p>
            <w:pPr>
              <w:pStyle w:val="style0"/>
            </w:pPr>
            <w:r>
              <w:rPr/>
              <w:t xml:space="preserve">Бригадные задания профессиональной направленности ( по каждой специальности) –20 шт </w:t>
            </w:r>
          </w:p>
          <w:p>
            <w:pPr>
              <w:pStyle w:val="style0"/>
            </w:pPr>
            <w:r>
              <w:rPr/>
              <w:t>Тесты для контроля знаний – 20 шт.</w:t>
            </w:r>
          </w:p>
          <w:p>
            <w:pPr>
              <w:pStyle w:val="style0"/>
            </w:pPr>
            <w:r>
              <w:rPr/>
              <w:t>Дифференцированный дидактический материал</w:t>
            </w:r>
          </w:p>
          <w:p>
            <w:pPr>
              <w:pStyle w:val="style0"/>
            </w:pPr>
            <w:r>
              <w:rPr/>
              <w:t>« Генетическая связь спиртов и альдегидов с углеводородами».- 16 шт.</w:t>
            </w:r>
          </w:p>
          <w:p>
            <w:pPr>
              <w:pStyle w:val="style0"/>
            </w:pPr>
            <w:r>
              <w:rPr/>
              <w:t>Дидактический материал  к самостоятельной работе по номенклатуре кислотосодержащих веществ – 30 шт.</w:t>
            </w:r>
          </w:p>
          <w:p>
            <w:pPr>
              <w:pStyle w:val="style0"/>
            </w:pPr>
            <w:r>
              <w:rPr/>
              <w:t>Дифференцированный дидактический материал по генетической связи между углеводородами спиртами и альдегидами. – 30 шт.</w:t>
            </w:r>
          </w:p>
          <w:p>
            <w:pPr>
              <w:pStyle w:val="style0"/>
            </w:pPr>
            <w:r>
              <w:rPr/>
              <w:t>Карточки индивидуального опроса – 40 шт.</w:t>
            </w:r>
          </w:p>
          <w:p>
            <w:pPr>
              <w:pStyle w:val="style0"/>
            </w:pPr>
            <w:r>
              <w:rPr/>
              <w:t xml:space="preserve">Тест – контроль «Глюкоза» - 32 шт. </w:t>
            </w:r>
          </w:p>
          <w:p>
            <w:pPr>
              <w:pStyle w:val="style0"/>
            </w:pPr>
            <w:r>
              <w:rPr/>
            </w:r>
          </w:p>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Биология с основами экологии </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p>
            <w:pPr>
              <w:pStyle w:val="style0"/>
            </w:pPr>
            <w:r>
              <w:rPr/>
              <w:t xml:space="preserve">№ </w:t>
            </w:r>
            <w:r>
              <w:rPr/>
              <w:t>45</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r>
              <w:rPr>
                <w:color w:val="000000"/>
                <w:u w:val="single"/>
              </w:rPr>
              <w:t xml:space="preserve"> </w:t>
            </w:r>
          </w:p>
          <w:p>
            <w:pPr>
              <w:pStyle w:val="style0"/>
              <w:shd w:fill="FFFFFF" w:val="clear"/>
            </w:pPr>
            <w:r>
              <w:rPr>
                <w:color w:val="000000"/>
                <w:u w:val="single"/>
              </w:rPr>
              <w:t>Литература</w:t>
            </w:r>
            <w:r>
              <w:rPr>
                <w:color w:val="000000"/>
              </w:rPr>
              <w:t xml:space="preserve"> для обучающихся:</w:t>
            </w:r>
          </w:p>
          <w:p>
            <w:pPr>
              <w:pStyle w:val="style0"/>
              <w:shd w:fill="FFFFFF" w:val="clear"/>
            </w:pPr>
            <w:r>
              <w:rPr/>
              <w:t>Сивоглазов В.И. Биология. Общая биология: учебник для 10-11 кл./В.И. Сивоглазов, И.Б. Агафонова, Е.Т. Захарова.- М.: Дрофа, 2009.16экз.</w:t>
            </w:r>
          </w:p>
          <w:p>
            <w:pPr>
              <w:pStyle w:val="style0"/>
              <w:shd w:fill="FFFFFF" w:val="clear"/>
            </w:pPr>
            <w:r>
              <w:rPr/>
              <w:t>Агафонова И.Б. Биология. Общая биология: рабочая тетрадь к учебнику в 2 ч.: 10-11кл./И. Б. Агафонова, В.И. Сивоглазов, Я.В. Котелевская.-М.: Дрофа, 2007. 30 экз.</w:t>
            </w:r>
          </w:p>
          <w:p>
            <w:pPr>
              <w:pStyle w:val="style0"/>
              <w:shd w:fill="FFFFFF" w:val="clear"/>
            </w:pPr>
            <w:r>
              <w:rPr/>
              <w:t>Биология. Общая биология: учебник для 10-11 кл./ под ред. Д.К. Беляева, Г.М. Дымщица.- М.: Просвещение, 2009. 28 экз.</w:t>
            </w:r>
          </w:p>
          <w:p>
            <w:pPr>
              <w:pStyle w:val="style0"/>
              <w:shd w:fill="FFFFFF" w:val="clear"/>
            </w:pPr>
            <w:r>
              <w:rPr>
                <w:color w:val="000000"/>
              </w:rPr>
              <w:t>Д.К. Беляев Общая биология, 10-11 кл, учебник М. Просвещение, 2006 год – 30 экз.</w:t>
            </w:r>
          </w:p>
          <w:p>
            <w:pPr>
              <w:pStyle w:val="style0"/>
              <w:shd w:fill="FFFFFF" w:val="clear"/>
            </w:pPr>
            <w:r>
              <w:rPr/>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Карточки тестового опроса - 30 шт.</w:t>
            </w:r>
          </w:p>
          <w:p>
            <w:pPr>
              <w:pStyle w:val="style0"/>
            </w:pPr>
            <w:r>
              <w:rPr/>
              <w:t>Карточки - задания по экологии - 30 шт.</w:t>
            </w:r>
          </w:p>
          <w:p>
            <w:pPr>
              <w:pStyle w:val="style0"/>
            </w:pPr>
            <w:r>
              <w:rPr/>
              <w:t>Компьютерные презентации по теме "Экологические проблемы современной цивилизации" - 12 презентаций.</w:t>
            </w:r>
          </w:p>
          <w:p>
            <w:pPr>
              <w:pStyle w:val="style0"/>
            </w:pPr>
            <w:r>
              <w:rPr/>
              <w:t>Карточки проверочных работ по разным темам - 90 шт.</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Экологические основы природопользования</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t>Тупикин Е.И. Общая биология с основами экологии и природоохранной деятельности: учебник для НПО.- М.: Академия, 2004. 15 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Информатика</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p>
            <w:pPr>
              <w:pStyle w:val="style0"/>
            </w:pPr>
            <w:r>
              <w:rPr/>
              <w:t xml:space="preserve">№ </w:t>
            </w:r>
            <w:r>
              <w:rPr/>
              <w:t>28</w:t>
            </w:r>
          </w:p>
          <w:p>
            <w:pPr>
              <w:pStyle w:val="style0"/>
            </w:pPr>
            <w:r>
              <w:rPr/>
              <w:t xml:space="preserve">№ </w:t>
            </w:r>
            <w:r>
              <w:rPr/>
              <w:t>29</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color w:val="000000"/>
              </w:rPr>
              <w:t xml:space="preserve">1. Федеральный компонент Государственного стандарта общего образования. Базовый уровень, М.Дрофа, 2007 год. Стандарт ОСТ. Примерная программа </w:t>
            </w:r>
            <w:r>
              <w:rPr>
                <w:sz w:val="28"/>
                <w:szCs w:val="28"/>
              </w:rPr>
              <w:t>«ФИРО» Минобрнауки России, 2008г.</w:t>
            </w:r>
          </w:p>
          <w:p>
            <w:pPr>
              <w:pStyle w:val="style0"/>
              <w:shd w:fill="FFFFFF" w:val="clear"/>
            </w:pPr>
            <w:r>
              <w:rPr>
                <w:color w:val="000000"/>
              </w:rPr>
              <w:t>Планы уроков.</w:t>
            </w:r>
          </w:p>
          <w:p>
            <w:pPr>
              <w:pStyle w:val="style0"/>
              <w:shd w:fill="FFFFFF" w:val="clear"/>
            </w:pPr>
            <w:r>
              <w:rPr>
                <w:color w:val="000000"/>
              </w:rPr>
              <w:t>2. Средства обучения.</w:t>
            </w:r>
          </w:p>
          <w:p>
            <w:pPr>
              <w:pStyle w:val="style0"/>
              <w:shd w:fill="FFFFFF" w:val="clear"/>
            </w:pPr>
            <w:r>
              <w:rPr/>
              <w:t>Угринович Н.Д. Информатика и информационные технологии:10кл.-М.:БИНОМ, 2009. 30экз.</w:t>
            </w:r>
          </w:p>
          <w:p>
            <w:pPr>
              <w:pStyle w:val="style0"/>
              <w:shd w:fill="FFFFFF" w:val="clear"/>
            </w:pPr>
            <w:r>
              <w:rPr/>
              <w:t>Угринович Н.Д. Информатика и информационные технологии:11кл.-М.:БИНОМ, 2009. 30 экз.</w:t>
            </w:r>
          </w:p>
          <w:p>
            <w:pPr>
              <w:pStyle w:val="style0"/>
              <w:shd w:fill="FFFFFF" w:val="clear"/>
            </w:pPr>
            <w:r>
              <w:rPr/>
              <w:t>Гейн А.Г.Информатика :10-11 кл.-М.: Просвещение, 2004. 15 экз.</w:t>
            </w:r>
          </w:p>
          <w:p>
            <w:pPr>
              <w:pStyle w:val="style0"/>
            </w:pPr>
            <w:r>
              <w:rPr/>
              <w:t>Есипов  Информатика, учебное пособие М "Просвещение" 2004 г.  – 3 экз.,</w:t>
            </w:r>
          </w:p>
          <w:p>
            <w:pPr>
              <w:pStyle w:val="style0"/>
            </w:pPr>
            <w:r>
              <w:rPr/>
              <w:t>А.Г. Гейн Информатика 10-11 класс, уч. пособие М.Просвещение,2006г – 20 экз.</w:t>
            </w:r>
          </w:p>
          <w:p>
            <w:pPr>
              <w:pStyle w:val="style0"/>
              <w:shd w:fill="FFFFFF" w:val="clear"/>
            </w:pPr>
            <w:r>
              <w:rPr>
                <w:color w:val="000000"/>
              </w:rPr>
              <w:t>Батищев П. Электронные учебники.</w:t>
            </w:r>
          </w:p>
          <w:p>
            <w:pPr>
              <w:pStyle w:val="style0"/>
              <w:shd w:fill="FFFFFF" w:val="clear"/>
            </w:pPr>
            <w:r>
              <w:rPr>
                <w:color w:val="000000"/>
              </w:rPr>
              <w:t>3. Карточки-задания по темам по 20 шт. на тему.</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тестовые опросы - 30 шт.</w:t>
            </w:r>
          </w:p>
          <w:p>
            <w:pPr>
              <w:pStyle w:val="style0"/>
            </w:pPr>
            <w:r>
              <w:rPr/>
              <w:t>Карточки - задания по ИКТ - 30 шт.</w:t>
            </w:r>
          </w:p>
          <w:p>
            <w:pPr>
              <w:pStyle w:val="style0"/>
            </w:pPr>
            <w:r>
              <w:rPr/>
              <w:t>Компьютерные презентации по общеобразовательным и профессиональным дисциплинам - 20 презентаций.</w:t>
            </w:r>
          </w:p>
          <w:p>
            <w:pPr>
              <w:pStyle w:val="style0"/>
            </w:pPr>
            <w:r>
              <w:rPr/>
              <w:t>Карточки проверочных работ по разным темам - 90 шт.</w:t>
            </w:r>
          </w:p>
        </w:tc>
      </w:tr>
      <w:tr>
        <w:trPr>
          <w:cantSplit w:val="false"/>
        </w:trPr>
        <w:tc>
          <w:tcPr>
            <w:tcW w:type="dxa" w:w="231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Информационные технологии в профессиональной деятельности</w:t>
            </w:r>
          </w:p>
        </w:tc>
        <w:tc>
          <w:tcPr>
            <w:tcW w:type="dxa" w:w="9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9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 </w:t>
            </w:r>
            <w:r>
              <w:rPr/>
              <w:t>28</w:t>
            </w:r>
          </w:p>
        </w:tc>
        <w:tc>
          <w:tcPr>
            <w:tcW w:type="dxa" w:w="27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Михеева Е.В.Информационные технологии в профессиональной деятельности: учеб. пособие для СПО.- М.: Академия, 2010. 15 экз.</w:t>
            </w:r>
          </w:p>
        </w:tc>
        <w:tc>
          <w:tcPr>
            <w:tcW w:type="dxa" w:w="294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bl>
    <w:p>
      <w:pPr>
        <w:pStyle w:val="style0"/>
      </w:pPr>
      <w:r>
        <w:rPr>
          <w:b/>
          <w:bCs/>
        </w:rPr>
        <w:t xml:space="preserve">ДАННЫЕ ПО УЧЕБНО-МАТЕРИАЛЬНОЙ БАЗЕ   </w:t>
      </w:r>
      <w:r>
        <w:rPr>
          <w:b/>
          <w:bCs/>
          <w:sz w:val="32"/>
          <w:szCs w:val="32"/>
        </w:rPr>
        <w:t>по предметам профессионально-технического  цикла</w:t>
      </w:r>
      <w:r>
        <w:rPr>
          <w:b/>
          <w:bCs/>
          <w:sz w:val="28"/>
        </w:rPr>
        <w:t xml:space="preserve">                                                                                   </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1996"/>
        <w:gridCol w:w="1996"/>
        <w:gridCol w:w="1995"/>
        <w:gridCol w:w="1996"/>
        <w:gridCol w:w="1999"/>
      </w:tblGrid>
      <w:tr>
        <w:trPr>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Предмет</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Требуется </w:t>
            </w:r>
          </w:p>
          <w:p>
            <w:pPr>
              <w:pStyle w:val="style0"/>
            </w:pPr>
            <w:r>
              <w:rPr>
                <w:sz w:val="28"/>
                <w:szCs w:val="28"/>
              </w:rPr>
              <w:t>учебных кабинетов, лабораторий (перечислить)</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Имеется</w:t>
            </w:r>
          </w:p>
          <w:p>
            <w:pPr>
              <w:pStyle w:val="style0"/>
            </w:pPr>
            <w:r>
              <w:rPr>
                <w:sz w:val="28"/>
                <w:szCs w:val="28"/>
              </w:rPr>
              <w:t xml:space="preserve"> </w:t>
            </w:r>
            <w:r>
              <w:rPr>
                <w:sz w:val="28"/>
                <w:szCs w:val="28"/>
              </w:rPr>
              <w:t>учебных кабинетов, лабораторий  (перечислить)</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65"/>
            </w:pPr>
            <w:r>
              <w:rPr>
                <w:sz w:val="28"/>
                <w:szCs w:val="28"/>
              </w:rPr>
              <w:t>Комплексное Учебно-методическое обеспечение образовательного процесса:</w:t>
            </w:r>
          </w:p>
          <w:p>
            <w:pPr>
              <w:pStyle w:val="style0"/>
            </w:pPr>
            <w:r>
              <w:rPr>
                <w:sz w:val="28"/>
                <w:szCs w:val="28"/>
              </w:rPr>
              <w:t>1.наличие стандарта и учебно-программной документации;</w:t>
            </w:r>
          </w:p>
          <w:p>
            <w:pPr>
              <w:pStyle w:val="style0"/>
            </w:pPr>
            <w:r>
              <w:rPr>
                <w:sz w:val="28"/>
                <w:szCs w:val="28"/>
              </w:rPr>
              <w:t>2.наличие средств обучения ( в сравнении со стандартом);</w:t>
            </w:r>
          </w:p>
          <w:p>
            <w:pPr>
              <w:pStyle w:val="style0"/>
            </w:pPr>
            <w:r>
              <w:rPr>
                <w:sz w:val="28"/>
                <w:szCs w:val="28"/>
              </w:rPr>
              <w:t>3. наличие средств контроля за качеством обучения (тестов и т.д.)</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65"/>
            </w:pPr>
            <w:r>
              <w:rPr>
                <w:sz w:val="28"/>
                <w:szCs w:val="28"/>
              </w:rPr>
              <w:t>Разработано преподавателями и мастерами образовательного учреждения за 3 последних года:</w:t>
            </w:r>
          </w:p>
          <w:p>
            <w:pPr>
              <w:pStyle w:val="style0"/>
            </w:pPr>
            <w:r>
              <w:rPr>
                <w:sz w:val="28"/>
                <w:szCs w:val="28"/>
              </w:rPr>
              <w:t>- средств обучения;</w:t>
            </w:r>
          </w:p>
          <w:p>
            <w:pPr>
              <w:pStyle w:val="style0"/>
            </w:pPr>
            <w:r>
              <w:rPr>
                <w:sz w:val="28"/>
                <w:szCs w:val="28"/>
              </w:rPr>
              <w:t>- контроля за качеством обучения.</w:t>
            </w:r>
          </w:p>
        </w:tc>
      </w:tr>
      <w:tr>
        <w:trPr>
          <w:trHeight w:hRule="atLeast" w:val="2829"/>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Черчение. Строительное черчение</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Учебные кабинеты</w:t>
            </w:r>
          </w:p>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Учебные кабинеты</w:t>
            </w:r>
          </w:p>
          <w:p>
            <w:pPr>
              <w:pStyle w:val="style0"/>
            </w:pPr>
            <w:r>
              <w:rPr>
                <w:sz w:val="28"/>
                <w:szCs w:val="28"/>
              </w:rPr>
              <w:t>1</w:t>
            </w:r>
          </w:p>
          <w:p>
            <w:pPr>
              <w:pStyle w:val="style0"/>
            </w:pPr>
            <w:r>
              <w:rPr>
                <w:sz w:val="28"/>
                <w:szCs w:val="28"/>
              </w:rPr>
              <w:t>Каб.№ 27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 </w:t>
            </w:r>
            <w:r>
              <w:rPr>
                <w:sz w:val="28"/>
                <w:szCs w:val="28"/>
              </w:rPr>
              <w:t>Стандарт ОСТ 9 ПО 03.03.01-96.</w:t>
            </w:r>
          </w:p>
          <w:p>
            <w:pPr>
              <w:pStyle w:val="style0"/>
            </w:pPr>
            <w:r>
              <w:rPr>
                <w:sz w:val="28"/>
                <w:szCs w:val="28"/>
              </w:rPr>
              <w:t>Перспективно-тематический план.</w:t>
            </w:r>
          </w:p>
          <w:p>
            <w:pPr>
              <w:pStyle w:val="style0"/>
            </w:pPr>
            <w:r>
              <w:rPr>
                <w:sz w:val="28"/>
                <w:szCs w:val="28"/>
              </w:rPr>
              <w:t>Средства обучения:</w:t>
            </w:r>
          </w:p>
          <w:p>
            <w:pPr>
              <w:pStyle w:val="style0"/>
            </w:pPr>
            <w:r>
              <w:rPr>
                <w:sz w:val="28"/>
                <w:szCs w:val="28"/>
              </w:rPr>
              <w:t>Феофанов А.Н. Чтение рабочих чертежей: учеб.пособие -М.: Академия, 2007. 20 экз.</w:t>
            </w:r>
          </w:p>
          <w:p>
            <w:pPr>
              <w:pStyle w:val="style0"/>
            </w:pPr>
            <w:r>
              <w:rPr>
                <w:sz w:val="28"/>
                <w:szCs w:val="28"/>
              </w:rPr>
              <w:t>Чумаченко Техническое черчение: учеб.пособие для ПО и ТЛ - Ростов н/Д: Феникс, 2008. 50 экз</w:t>
            </w:r>
          </w:p>
          <w:p>
            <w:pPr>
              <w:pStyle w:val="style0"/>
            </w:pPr>
            <w:r>
              <w:rPr>
                <w:sz w:val="28"/>
                <w:szCs w:val="28"/>
              </w:rPr>
              <w:t>Конышева Г.В. Техническое черчение: учебник для колледжей, ПУ и ТЛ.-М.: Дашков и К, 2010</w:t>
            </w:r>
          </w:p>
          <w:p>
            <w:pPr>
              <w:pStyle w:val="style0"/>
            </w:pPr>
            <w:r>
              <w:rPr>
                <w:sz w:val="28"/>
                <w:szCs w:val="28"/>
              </w:rPr>
              <w:t>-Модели деталей-30 шт.</w:t>
            </w:r>
          </w:p>
          <w:p>
            <w:pPr>
              <w:pStyle w:val="style0"/>
            </w:pPr>
            <w:r>
              <w:rPr>
                <w:sz w:val="28"/>
                <w:szCs w:val="28"/>
              </w:rPr>
              <w:t>-Плакаты по темам:</w:t>
            </w:r>
          </w:p>
          <w:p>
            <w:pPr>
              <w:pStyle w:val="style0"/>
            </w:pPr>
            <w:r>
              <w:rPr>
                <w:sz w:val="28"/>
                <w:szCs w:val="28"/>
              </w:rPr>
              <w:t>«Разрезы и сечения».</w:t>
            </w:r>
          </w:p>
          <w:p>
            <w:pPr>
              <w:pStyle w:val="style0"/>
            </w:pPr>
            <w:r>
              <w:rPr>
                <w:sz w:val="28"/>
                <w:szCs w:val="28"/>
              </w:rPr>
              <w:t>«Обозначение резьб».</w:t>
            </w:r>
          </w:p>
          <w:p>
            <w:pPr>
              <w:pStyle w:val="style0"/>
            </w:pPr>
            <w:r>
              <w:rPr>
                <w:sz w:val="28"/>
                <w:szCs w:val="28"/>
              </w:rPr>
              <w:t>«Изображение соединений».</w:t>
            </w:r>
          </w:p>
          <w:p>
            <w:pPr>
              <w:pStyle w:val="style0"/>
            </w:pPr>
            <w:r>
              <w:rPr>
                <w:sz w:val="28"/>
                <w:szCs w:val="28"/>
              </w:rPr>
              <w:t>-Раздаточный материал по теме:</w:t>
            </w:r>
          </w:p>
          <w:p>
            <w:pPr>
              <w:pStyle w:val="style0"/>
            </w:pPr>
            <w:r>
              <w:rPr>
                <w:sz w:val="28"/>
                <w:szCs w:val="28"/>
              </w:rPr>
              <w:t>«Сечение и разрезы»-30 шт.</w:t>
            </w:r>
          </w:p>
          <w:p>
            <w:pPr>
              <w:pStyle w:val="style0"/>
            </w:pPr>
            <w:r>
              <w:rPr>
                <w:sz w:val="28"/>
                <w:szCs w:val="28"/>
              </w:rPr>
              <w:t>-Образцы заполнения технологических карт-30 шт.</w:t>
            </w:r>
          </w:p>
          <w:p>
            <w:pPr>
              <w:pStyle w:val="style0"/>
            </w:pPr>
            <w:r>
              <w:rPr>
                <w:sz w:val="28"/>
                <w:szCs w:val="28"/>
              </w:rPr>
              <w:t>-Раздаточный материал по условным обозначениям-30 шт.</w:t>
            </w:r>
          </w:p>
          <w:p>
            <w:pPr>
              <w:pStyle w:val="style0"/>
            </w:pPr>
            <w:r>
              <w:rPr>
                <w:sz w:val="28"/>
                <w:szCs w:val="28"/>
              </w:rPr>
              <w:t>2. Средства контроля:</w:t>
            </w:r>
          </w:p>
          <w:p>
            <w:pPr>
              <w:pStyle w:val="style0"/>
            </w:pPr>
            <w:r>
              <w:rPr>
                <w:sz w:val="28"/>
                <w:szCs w:val="28"/>
              </w:rPr>
              <w:t>-Тесты по теме:</w:t>
            </w:r>
          </w:p>
          <w:p>
            <w:pPr>
              <w:pStyle w:val="style0"/>
            </w:pPr>
            <w:r>
              <w:rPr>
                <w:sz w:val="28"/>
                <w:szCs w:val="28"/>
              </w:rPr>
              <w:t>«Сечения и разрезы»-30 шт.</w:t>
            </w:r>
          </w:p>
          <w:p>
            <w:pPr>
              <w:pStyle w:val="style0"/>
            </w:pPr>
            <w:r>
              <w:rPr>
                <w:sz w:val="28"/>
                <w:szCs w:val="28"/>
              </w:rPr>
              <w:t>В.Чумаченко «Техническое черчение», Ростов-на-Дону, «Феникс», 2008 г.30шт</w:t>
            </w:r>
          </w:p>
          <w:p>
            <w:pPr>
              <w:pStyle w:val="style0"/>
            </w:pPr>
            <w:r>
              <w:rPr>
                <w:sz w:val="28"/>
                <w:szCs w:val="28"/>
              </w:rPr>
              <w:t>А.Н. Феофанов «Чтение рабочих чертежей», М. Академия, 2007 г.-30шт</w:t>
            </w:r>
          </w:p>
          <w:p>
            <w:pPr>
              <w:pStyle w:val="style0"/>
            </w:pPr>
            <w:r>
              <w:rPr>
                <w:sz w:val="28"/>
                <w:szCs w:val="28"/>
              </w:rPr>
              <w:t>А.Н. Феофанов «Основы  машиностроительного черчения», М. «Академия», 2007 г.-30шт</w:t>
            </w:r>
          </w:p>
          <w:p>
            <w:pPr>
              <w:pStyle w:val="style0"/>
            </w:pPr>
            <w:r>
              <w:rPr>
                <w:sz w:val="28"/>
                <w:szCs w:val="28"/>
              </w:rPr>
              <w:t>А.А. Чекмарёв, В.К. Осипов « Справочник по машиностроительному черчению», М. «Высшая школа», 2005 г.- 15шт</w:t>
            </w:r>
            <w:r>
              <w:rPr>
                <w:color w:val="000000"/>
                <w:sz w:val="28"/>
                <w:szCs w:val="28"/>
              </w:rPr>
              <w:t>.</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-Модели деталей-30 шт.</w:t>
            </w:r>
          </w:p>
          <w:p>
            <w:pPr>
              <w:pStyle w:val="style0"/>
            </w:pPr>
            <w:r>
              <w:rPr>
                <w:sz w:val="28"/>
                <w:szCs w:val="28"/>
              </w:rPr>
              <w:t>-Плакаты по темам:</w:t>
            </w:r>
          </w:p>
          <w:p>
            <w:pPr>
              <w:pStyle w:val="style0"/>
            </w:pPr>
            <w:r>
              <w:rPr>
                <w:sz w:val="28"/>
                <w:szCs w:val="28"/>
              </w:rPr>
              <w:t>«Разрезы и сечения».</w:t>
            </w:r>
          </w:p>
          <w:p>
            <w:pPr>
              <w:pStyle w:val="style0"/>
            </w:pPr>
            <w:r>
              <w:rPr>
                <w:sz w:val="28"/>
                <w:szCs w:val="28"/>
              </w:rPr>
              <w:t>«Обозначение резьб».</w:t>
            </w:r>
          </w:p>
          <w:p>
            <w:pPr>
              <w:pStyle w:val="style0"/>
            </w:pPr>
            <w:r>
              <w:rPr>
                <w:sz w:val="28"/>
                <w:szCs w:val="28"/>
              </w:rPr>
              <w:t>«Изображение соединений».</w:t>
            </w:r>
          </w:p>
          <w:p>
            <w:pPr>
              <w:pStyle w:val="style0"/>
            </w:pPr>
            <w:r>
              <w:rPr>
                <w:sz w:val="28"/>
                <w:szCs w:val="28"/>
              </w:rPr>
              <w:t>-Раздаточный материал по теме:</w:t>
            </w:r>
          </w:p>
          <w:p>
            <w:pPr>
              <w:pStyle w:val="style0"/>
            </w:pPr>
            <w:r>
              <w:rPr>
                <w:sz w:val="28"/>
                <w:szCs w:val="28"/>
              </w:rPr>
              <w:t>«Сечение и разрезы»-30 шт.</w:t>
            </w:r>
          </w:p>
          <w:p>
            <w:pPr>
              <w:pStyle w:val="style0"/>
            </w:pPr>
            <w:r>
              <w:rPr>
                <w:sz w:val="28"/>
                <w:szCs w:val="28"/>
              </w:rPr>
              <w:t>-Образцы заполнения технологических карт-30 шт.</w:t>
            </w:r>
          </w:p>
          <w:p>
            <w:pPr>
              <w:pStyle w:val="style0"/>
            </w:pPr>
            <w:r>
              <w:rPr>
                <w:sz w:val="28"/>
                <w:szCs w:val="28"/>
              </w:rPr>
              <w:t>-Раздаточный материал по условным обозначениям-30 шт.</w:t>
            </w:r>
          </w:p>
          <w:p>
            <w:pPr>
              <w:pStyle w:val="style65"/>
              <w:spacing w:after="120" w:before="0"/>
              <w:contextualSpacing w:val="false"/>
            </w:pPr>
            <w:r>
              <w:rPr/>
            </w:r>
          </w:p>
        </w:tc>
      </w:tr>
      <w:tr>
        <w:trPr>
          <w:trHeight w:hRule="atLeast" w:val="144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Инженерная графика</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 №27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Бродский А.М. Инженерная графика (металлообработка): учебник для СПО.- М.: Академия, 2010. 28 экз.</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-Тесты по проверке </w:t>
            </w:r>
          </w:p>
          <w:p>
            <w:pPr>
              <w:pStyle w:val="style0"/>
            </w:pPr>
            <w:r>
              <w:rPr>
                <w:sz w:val="28"/>
                <w:szCs w:val="28"/>
              </w:rPr>
              <w:t xml:space="preserve">знаний на соответствие составленных чертежей требованиям </w:t>
            </w:r>
          </w:p>
          <w:p>
            <w:pPr>
              <w:pStyle w:val="style0"/>
            </w:pPr>
            <w:r>
              <w:rPr>
                <w:sz w:val="28"/>
                <w:szCs w:val="28"/>
              </w:rPr>
              <w:t xml:space="preserve">ЕСКД-30 шт </w:t>
            </w:r>
          </w:p>
        </w:tc>
      </w:tr>
      <w:tr>
        <w:trPr>
          <w:trHeight w:hRule="atLeast" w:val="1270"/>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Материаловедение. </w:t>
            </w:r>
          </w:p>
          <w:p>
            <w:pPr>
              <w:pStyle w:val="style0"/>
            </w:pPr>
            <w:r>
              <w:rPr>
                <w:sz w:val="28"/>
                <w:szCs w:val="28"/>
              </w:rPr>
              <w:t>Основы материаловедения. Электроматериаловедение</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 № 27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Стандарт ОСТ 9 ПО 03.04.01-95.</w:t>
            </w:r>
          </w:p>
          <w:p>
            <w:pPr>
              <w:pStyle w:val="style0"/>
            </w:pPr>
            <w:r>
              <w:rPr>
                <w:sz w:val="28"/>
                <w:szCs w:val="28"/>
              </w:rPr>
              <w:t xml:space="preserve"> </w:t>
            </w:r>
            <w:r>
              <w:rPr>
                <w:sz w:val="28"/>
                <w:szCs w:val="28"/>
              </w:rPr>
              <w:t xml:space="preserve">Комплект учебной документации. Учебный план, перспективно-тематическое планирование. Паспорт кабинета. </w:t>
            </w:r>
          </w:p>
          <w:p>
            <w:pPr>
              <w:pStyle w:val="style0"/>
            </w:pPr>
            <w:r>
              <w:rPr>
                <w:sz w:val="28"/>
                <w:szCs w:val="28"/>
              </w:rPr>
              <w:t>Средства обучения:</w:t>
            </w:r>
          </w:p>
          <w:p>
            <w:pPr>
              <w:pStyle w:val="style0"/>
            </w:pPr>
            <w:r>
              <w:rPr>
                <w:sz w:val="28"/>
                <w:szCs w:val="28"/>
              </w:rPr>
              <w:t>Моряков О.С.Материаловедение: учебник для СПО.- М.: Академия, 2010. 30 экз</w:t>
            </w:r>
          </w:p>
          <w:p>
            <w:pPr>
              <w:pStyle w:val="style0"/>
            </w:pPr>
            <w:r>
              <w:rPr>
                <w:sz w:val="28"/>
                <w:szCs w:val="28"/>
              </w:rPr>
              <w:t>Ю.А. Чумаченко Материаловедение, уч.пособие, Ростов на Дону, 2005 год.30шт.</w:t>
            </w:r>
          </w:p>
          <w:p>
            <w:pPr>
              <w:pStyle w:val="style0"/>
            </w:pPr>
            <w:r>
              <w:rPr>
                <w:sz w:val="28"/>
                <w:szCs w:val="28"/>
              </w:rPr>
              <w:t>Адаскин А.М.Материаловедение/ металлообработка:учебник для НПО / А.М. Адаскин, В,М, Зуев.-М. Академия, 2004. 40 экз.</w:t>
            </w:r>
          </w:p>
          <w:p>
            <w:pPr>
              <w:pStyle w:val="style0"/>
            </w:pPr>
            <w:r>
              <w:rPr>
                <w:sz w:val="28"/>
                <w:szCs w:val="28"/>
              </w:rPr>
              <w:t>- Ю.С.Козлов «Материаловедение», М., «Высшая школа», 1983г.-3 шт.</w:t>
            </w:r>
          </w:p>
          <w:p>
            <w:pPr>
              <w:pStyle w:val="style0"/>
            </w:pPr>
            <w:r>
              <w:rPr/>
            </w:r>
          </w:p>
          <w:p>
            <w:pPr>
              <w:pStyle w:val="style0"/>
            </w:pPr>
            <w:r>
              <w:rPr/>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Средства контроля:</w:t>
            </w:r>
          </w:p>
          <w:p>
            <w:pPr>
              <w:pStyle w:val="style0"/>
            </w:pPr>
            <w:r>
              <w:rPr>
                <w:sz w:val="28"/>
                <w:szCs w:val="28"/>
              </w:rPr>
              <w:t>-Контрольные работы по темам:</w:t>
            </w:r>
          </w:p>
          <w:p>
            <w:pPr>
              <w:pStyle w:val="style0"/>
            </w:pPr>
            <w:r>
              <w:rPr>
                <w:sz w:val="28"/>
                <w:szCs w:val="28"/>
              </w:rPr>
              <w:t>«Железоугле-родитсые сплавы»-3 варианта.</w:t>
            </w:r>
          </w:p>
          <w:p>
            <w:pPr>
              <w:pStyle w:val="style0"/>
            </w:pPr>
            <w:r>
              <w:rPr>
                <w:sz w:val="28"/>
                <w:szCs w:val="28"/>
              </w:rPr>
              <w:t>«Термическая обработка стали и чугуна»-3 варианта.</w:t>
            </w:r>
          </w:p>
          <w:p>
            <w:pPr>
              <w:pStyle w:val="style0"/>
            </w:pPr>
            <w:r>
              <w:rPr>
                <w:sz w:val="28"/>
                <w:szCs w:val="28"/>
              </w:rPr>
              <w:t>«Цветные и твердые сплавы»-3 варианта.</w:t>
            </w:r>
          </w:p>
          <w:p>
            <w:pPr>
              <w:pStyle w:val="style0"/>
            </w:pPr>
            <w:r>
              <w:rPr>
                <w:sz w:val="28"/>
                <w:szCs w:val="28"/>
              </w:rPr>
              <w:t>« Защита металлов от коррозии»-3 варианта.</w:t>
            </w:r>
          </w:p>
          <w:p>
            <w:pPr>
              <w:pStyle w:val="style0"/>
            </w:pPr>
            <w:r>
              <w:rPr>
                <w:sz w:val="28"/>
                <w:szCs w:val="28"/>
              </w:rPr>
              <w:t>«Литейное производство»-3 варианта.</w:t>
            </w:r>
          </w:p>
          <w:p>
            <w:pPr>
              <w:pStyle w:val="style0"/>
            </w:pPr>
            <w:r>
              <w:rPr>
                <w:sz w:val="28"/>
                <w:szCs w:val="28"/>
              </w:rPr>
              <w:t>-Карточки-задания по темам:</w:t>
            </w:r>
          </w:p>
          <w:p>
            <w:pPr>
              <w:pStyle w:val="style0"/>
            </w:pPr>
            <w:r>
              <w:rPr>
                <w:sz w:val="28"/>
                <w:szCs w:val="28"/>
              </w:rPr>
              <w:t>«Железоугле-родистые сплавы»-15 шт.</w:t>
            </w:r>
          </w:p>
          <w:p>
            <w:pPr>
              <w:pStyle w:val="style0"/>
            </w:pPr>
            <w:r>
              <w:rPr>
                <w:sz w:val="28"/>
                <w:szCs w:val="28"/>
              </w:rPr>
              <w:t>«Цветные и твердые сплавы»-15 шт.</w:t>
            </w:r>
          </w:p>
        </w:tc>
      </w:tr>
      <w:tr>
        <w:trPr>
          <w:trHeight w:hRule="atLeast" w:val="144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Допуски, технические </w:t>
            </w:r>
          </w:p>
          <w:p>
            <w:pPr>
              <w:pStyle w:val="style0"/>
            </w:pPr>
            <w:r>
              <w:rPr>
                <w:sz w:val="28"/>
                <w:szCs w:val="28"/>
              </w:rPr>
              <w:t xml:space="preserve">измерения и </w:t>
            </w:r>
          </w:p>
          <w:p>
            <w:pPr>
              <w:pStyle w:val="style0"/>
            </w:pPr>
            <w:r>
              <w:rPr>
                <w:sz w:val="28"/>
                <w:szCs w:val="28"/>
              </w:rPr>
              <w:t>посадки</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p>
            <w:pPr>
              <w:pStyle w:val="style0"/>
            </w:pPr>
            <w:r>
              <w:rPr>
                <w:sz w:val="28"/>
                <w:szCs w:val="28"/>
              </w:rPr>
              <w:t>Каб.№27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Комплект учебной документации. Учебный план, перспективно-тематическое планирование. Паспорт кабинета.</w:t>
            </w:r>
          </w:p>
          <w:p>
            <w:pPr>
              <w:pStyle w:val="style0"/>
            </w:pPr>
            <w:r>
              <w:rPr>
                <w:color w:val="000000"/>
                <w:sz w:val="28"/>
                <w:szCs w:val="28"/>
              </w:rPr>
              <w:t>С.А. Зайцев- Допуски, посадки и технические измерения в машиностроении, учебник М.Академия, 2005 год -30шт.</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Тесты для текущего контроля - 50 шт, карточки-задания – 60шт.</w:t>
            </w:r>
          </w:p>
          <w:p>
            <w:pPr>
              <w:pStyle w:val="style0"/>
            </w:pPr>
            <w:r>
              <w:rPr>
                <w:sz w:val="28"/>
                <w:szCs w:val="28"/>
              </w:rPr>
              <w:t>Лабораторно-практические работы.</w:t>
            </w:r>
          </w:p>
        </w:tc>
      </w:tr>
      <w:tr>
        <w:trPr>
          <w:trHeight w:hRule="atLeast" w:val="70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Автоматиза</w:t>
            </w:r>
          </w:p>
          <w:p>
            <w:pPr>
              <w:pStyle w:val="style0"/>
            </w:pPr>
            <w:r>
              <w:rPr>
                <w:sz w:val="28"/>
                <w:szCs w:val="28"/>
              </w:rPr>
              <w:t>ция производства.</w:t>
            </w:r>
          </w:p>
          <w:p>
            <w:pPr>
              <w:pStyle w:val="style0"/>
            </w:pPr>
            <w:r>
              <w:rPr>
                <w:sz w:val="28"/>
                <w:szCs w:val="28"/>
              </w:rPr>
              <w:t>Основы автоматизации.</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p>
            <w:pPr>
              <w:pStyle w:val="style0"/>
            </w:pPr>
            <w:r>
              <w:rPr>
                <w:sz w:val="28"/>
                <w:szCs w:val="28"/>
              </w:rPr>
              <w:t>Каб.№27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Стандарт ОСТ 9 ПО 03.02 – 97.</w:t>
            </w:r>
          </w:p>
          <w:p>
            <w:pPr>
              <w:pStyle w:val="style81"/>
            </w:pPr>
            <w:r>
              <w:rPr>
                <w:sz w:val="28"/>
                <w:szCs w:val="28"/>
              </w:rPr>
              <w:t>Комплект учебной документации. Учебный план, перспективно-тематическое планирование. Паспорт кабинета.</w:t>
            </w:r>
          </w:p>
          <w:p>
            <w:pPr>
              <w:pStyle w:val="style81"/>
              <w:spacing w:after="0" w:before="0"/>
              <w:contextualSpacing w:val="false"/>
            </w:pPr>
            <w:r>
              <w:rPr>
                <w:sz w:val="28"/>
                <w:szCs w:val="28"/>
              </w:rPr>
              <w:t>Павлючков С.А.Автоматизация производства (металлообработка): рабочая тетрадь.-М.: Академия, 2008</w:t>
            </w:r>
          </w:p>
          <w:p>
            <w:pPr>
              <w:pStyle w:val="style81"/>
              <w:spacing w:after="0" w:before="0"/>
              <w:contextualSpacing w:val="false"/>
            </w:pPr>
            <w:r>
              <w:rPr>
                <w:sz w:val="28"/>
                <w:szCs w:val="28"/>
              </w:rPr>
              <w:t xml:space="preserve">Пантелеев, Прошин "Основы автоматизации производства","Просвещение" 2006 </w:t>
            </w:r>
          </w:p>
          <w:p>
            <w:pPr>
              <w:pStyle w:val="style0"/>
            </w:pPr>
            <w:r>
              <w:rPr>
                <w:sz w:val="28"/>
                <w:szCs w:val="28"/>
              </w:rPr>
              <w:t>С.А.Павлючков  "Основы автоматизации производства", рабочая тетрадь М. «Академия» (металлообработка) 2008 г.</w:t>
            </w:r>
          </w:p>
          <w:p>
            <w:pPr>
              <w:pStyle w:val="style0"/>
            </w:pPr>
            <w:r>
              <w:rPr>
                <w:sz w:val="28"/>
                <w:szCs w:val="28"/>
              </w:rPr>
              <w:t>Б.В. Шадров, «Автоматизация производства (металлообработка)», учебник М. «Академия», 2008 г.  120 экз.</w:t>
            </w:r>
          </w:p>
          <w:p>
            <w:pPr>
              <w:pStyle w:val="style0"/>
            </w:pPr>
            <w:r>
              <w:rPr>
                <w:sz w:val="28"/>
                <w:szCs w:val="28"/>
              </w:rPr>
              <w:t>В.П.Леонтьев «Новейшая энциклопедия ПК 2001», М., «Олма-Пресс», 2001г.</w:t>
            </w:r>
          </w:p>
          <w:p>
            <w:pPr>
              <w:pStyle w:val="style0"/>
            </w:pPr>
            <w:r>
              <w:rPr>
                <w:sz w:val="28"/>
                <w:szCs w:val="28"/>
              </w:rPr>
              <w:t>-ТСО: кадоскоп с кодопозитивами по темам:</w:t>
            </w:r>
          </w:p>
          <w:p>
            <w:pPr>
              <w:pStyle w:val="style0"/>
            </w:pPr>
            <w:r>
              <w:rPr>
                <w:sz w:val="28"/>
                <w:szCs w:val="28"/>
              </w:rPr>
              <w:t>«Операционные элементы ЭВМ».</w:t>
            </w:r>
          </w:p>
          <w:p>
            <w:pPr>
              <w:pStyle w:val="style0"/>
            </w:pPr>
            <w:r>
              <w:rPr>
                <w:sz w:val="28"/>
                <w:szCs w:val="28"/>
              </w:rPr>
              <w:t>«Логические элементы ЭВМ».</w:t>
            </w:r>
          </w:p>
          <w:p>
            <w:pPr>
              <w:pStyle w:val="style0"/>
            </w:pPr>
            <w:r>
              <w:rPr>
                <w:sz w:val="28"/>
                <w:szCs w:val="28"/>
              </w:rPr>
              <w:t>-Плакаты:</w:t>
            </w:r>
          </w:p>
          <w:p>
            <w:pPr>
              <w:pStyle w:val="style0"/>
            </w:pPr>
            <w:r>
              <w:rPr>
                <w:sz w:val="28"/>
                <w:szCs w:val="28"/>
              </w:rPr>
              <w:t>«Система автоматического управления».</w:t>
            </w:r>
          </w:p>
          <w:p>
            <w:pPr>
              <w:pStyle w:val="style0"/>
            </w:pPr>
            <w:r>
              <w:rPr>
                <w:sz w:val="28"/>
                <w:szCs w:val="28"/>
              </w:rPr>
              <w:t>«Иерархия систем управления».</w:t>
            </w:r>
          </w:p>
          <w:p>
            <w:pPr>
              <w:pStyle w:val="style0"/>
            </w:pPr>
            <w:r>
              <w:rPr>
                <w:sz w:val="28"/>
                <w:szCs w:val="28"/>
              </w:rPr>
              <w:t xml:space="preserve">«Роботы». </w:t>
            </w:r>
          </w:p>
          <w:p>
            <w:pPr>
              <w:pStyle w:val="style0"/>
            </w:pPr>
            <w:r>
              <w:rPr>
                <w:sz w:val="28"/>
                <w:szCs w:val="28"/>
              </w:rPr>
              <w:t>«Применение роботов».</w:t>
            </w:r>
          </w:p>
          <w:p>
            <w:pPr>
              <w:pStyle w:val="style0"/>
            </w:pPr>
            <w:r>
              <w:rPr>
                <w:sz w:val="28"/>
                <w:szCs w:val="28"/>
              </w:rPr>
              <w:t>«Система управления гибким автоматизированным производством».</w:t>
            </w:r>
          </w:p>
          <w:p>
            <w:pPr>
              <w:pStyle w:val="style0"/>
            </w:pPr>
            <w:r>
              <w:rPr>
                <w:sz w:val="28"/>
                <w:szCs w:val="28"/>
              </w:rPr>
              <w:t>«Роботизированный технологический комплекс».</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Тесты для текущего контроля - 50 шт, карточ Средства контроля:</w:t>
            </w:r>
          </w:p>
          <w:p>
            <w:pPr>
              <w:pStyle w:val="style0"/>
            </w:pPr>
            <w:r>
              <w:rPr>
                <w:sz w:val="28"/>
                <w:szCs w:val="28"/>
              </w:rPr>
              <w:t>-Контрольные вопросы на кодопозитивах по темам:</w:t>
            </w:r>
          </w:p>
          <w:p>
            <w:pPr>
              <w:pStyle w:val="style0"/>
            </w:pPr>
            <w:r>
              <w:rPr>
                <w:sz w:val="28"/>
                <w:szCs w:val="28"/>
              </w:rPr>
              <w:t>«Основы автоматизации управления».</w:t>
            </w:r>
          </w:p>
          <w:p>
            <w:pPr>
              <w:pStyle w:val="style0"/>
            </w:pPr>
            <w:r>
              <w:rPr>
                <w:sz w:val="28"/>
                <w:szCs w:val="28"/>
              </w:rPr>
              <w:t>«Микропроцессор-основа современных микроЭВМ».</w:t>
            </w:r>
          </w:p>
          <w:p>
            <w:pPr>
              <w:pStyle w:val="style0"/>
            </w:pPr>
            <w:r>
              <w:rPr>
                <w:sz w:val="28"/>
                <w:szCs w:val="28"/>
              </w:rPr>
              <w:t>«Управляющие микроЭВМ».</w:t>
            </w:r>
          </w:p>
          <w:p>
            <w:pPr>
              <w:pStyle w:val="style0"/>
            </w:pPr>
            <w:r>
              <w:rPr>
                <w:sz w:val="28"/>
                <w:szCs w:val="28"/>
              </w:rPr>
              <w:t>ки-задания – 60шт.</w:t>
            </w:r>
          </w:p>
        </w:tc>
      </w:tr>
      <w:tr>
        <w:trPr>
          <w:trHeight w:hRule="atLeast" w:val="4526"/>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Электротех-</w:t>
            </w:r>
          </w:p>
          <w:p>
            <w:pPr>
              <w:pStyle w:val="style0"/>
            </w:pPr>
            <w:r>
              <w:rPr>
                <w:sz w:val="28"/>
                <w:szCs w:val="28"/>
              </w:rPr>
              <w:t>ника.</w:t>
            </w:r>
          </w:p>
          <w:p>
            <w:pPr>
              <w:pStyle w:val="style0"/>
            </w:pPr>
            <w:r>
              <w:rPr>
                <w:sz w:val="28"/>
                <w:szCs w:val="28"/>
              </w:rPr>
              <w:t>Основы электротехники.</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p>
            <w:pPr>
              <w:pStyle w:val="style0"/>
            </w:pPr>
            <w:r>
              <w:rPr>
                <w:sz w:val="28"/>
                <w:szCs w:val="28"/>
              </w:rPr>
              <w:t>Каб.№32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0" w:before="0"/>
              <w:contextualSpacing w:val="false"/>
            </w:pPr>
            <w:r>
              <w:rPr>
                <w:sz w:val="28"/>
                <w:szCs w:val="28"/>
              </w:rPr>
              <w:t>Стандарт ОСТ 9 ПО 02.020-97.</w:t>
            </w:r>
          </w:p>
          <w:p>
            <w:pPr>
              <w:pStyle w:val="style81"/>
              <w:spacing w:after="0" w:before="0"/>
              <w:contextualSpacing w:val="false"/>
            </w:pPr>
            <w:r>
              <w:rPr>
                <w:sz w:val="28"/>
                <w:szCs w:val="28"/>
              </w:rPr>
              <w:t xml:space="preserve"> </w:t>
            </w:r>
            <w:r>
              <w:rPr>
                <w:sz w:val="28"/>
                <w:szCs w:val="28"/>
              </w:rPr>
              <w:t>Комплект учебной документации. Учебный план, перспективно-тематическое планирование. Паспорт кабинета.</w:t>
            </w:r>
          </w:p>
          <w:p>
            <w:pPr>
              <w:pStyle w:val="style81"/>
              <w:spacing w:after="0" w:before="0"/>
              <w:contextualSpacing w:val="false"/>
            </w:pPr>
            <w:r>
              <w:rPr>
                <w:sz w:val="28"/>
                <w:szCs w:val="28"/>
              </w:rPr>
              <w:t>Электротехника и электроника: учебник для СПО/ Б.И. Петленко, Ю.М. Иньков, А.В. Крашенинников и др.- М.: Академия, 2009. 50 экз.</w:t>
            </w:r>
          </w:p>
          <w:p>
            <w:pPr>
              <w:pStyle w:val="style81"/>
              <w:spacing w:after="0" w:before="0"/>
              <w:contextualSpacing w:val="false"/>
            </w:pPr>
            <w:r>
              <w:rPr>
                <w:sz w:val="28"/>
                <w:szCs w:val="28"/>
              </w:rPr>
              <w:t>Синдеев Ю.Г. Электротехника с основами электроники: учеб.пособие для ПУ, лицеев и колледжей.- Ростов н/Д: Феникс, 2005. 46 экз.</w:t>
            </w:r>
          </w:p>
          <w:p>
            <w:pPr>
              <w:pStyle w:val="style81"/>
              <w:spacing w:after="0" w:before="0"/>
              <w:contextualSpacing w:val="false"/>
            </w:pPr>
            <w:r>
              <w:rPr>
                <w:sz w:val="28"/>
                <w:szCs w:val="28"/>
              </w:rPr>
              <w:t>Козлова И.С. Электротехника: конспект лекций.-М.: Эксмо, 2007. 17 экз.</w:t>
            </w:r>
          </w:p>
          <w:p>
            <w:pPr>
              <w:pStyle w:val="style0"/>
              <w:shd w:fill="FFFFFF" w:val="clear"/>
            </w:pPr>
            <w:r>
              <w:rPr>
                <w:color w:val="000000"/>
                <w:sz w:val="28"/>
                <w:szCs w:val="28"/>
              </w:rPr>
              <w:t>В.К. Петров «Сборник задач по электротехнике с основами промышленной электроники», М. Академия, 2003 год.  – 30шт.</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Тесты для текущего контроля - 50 шт, карточки-задания – 60шт.</w:t>
            </w:r>
          </w:p>
        </w:tc>
      </w:tr>
      <w:tr>
        <w:trPr>
          <w:trHeight w:hRule="atLeast" w:val="70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Техническая механика</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p>
            <w:pPr>
              <w:pStyle w:val="style0"/>
            </w:pPr>
            <w:r>
              <w:rPr>
                <w:sz w:val="28"/>
                <w:szCs w:val="28"/>
              </w:rPr>
              <w:t>Каб.№27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sz w:val="28"/>
                <w:szCs w:val="28"/>
              </w:rPr>
              <w:t>Вереина Л.И. Техническая механика: учебник для СПО.- М.: Академия, 2010. 30 экз.</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1411"/>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Метрология, стандартизация и сертификация</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№27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Метрология, стандартизация и сертификация в машиностроении: учебник для СПО.- М.: Академия, 2009. 30 экз.</w:t>
            </w:r>
          </w:p>
          <w:p>
            <w:pPr>
              <w:pStyle w:val="style0"/>
            </w:pPr>
            <w:r>
              <w:rPr>
                <w:sz w:val="28"/>
                <w:szCs w:val="28"/>
              </w:rPr>
              <w:t>Метрология, стандартизация и сертификация в энергетике: учеб.пособие для СПО.- М.: Академия, 2009. 30 экз.</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70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Технологические процессы в машиностроении</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Холодкова А.Г. Общая технология машиностроения: учеб.пособие для НПО.- М.: Академия, 2009. 30 экз.</w:t>
            </w:r>
          </w:p>
          <w:p>
            <w:pPr>
              <w:pStyle w:val="style81"/>
              <w:spacing w:after="120" w:before="0"/>
              <w:contextualSpacing w:val="false"/>
            </w:pPr>
            <w:r>
              <w:rPr/>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70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Экономика.</w:t>
            </w:r>
          </w:p>
          <w:p>
            <w:pPr>
              <w:pStyle w:val="style0"/>
            </w:pPr>
            <w:r>
              <w:rPr>
                <w:sz w:val="28"/>
                <w:szCs w:val="28"/>
              </w:rPr>
              <w:t>Экономика отрасли и предприятия</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p>
            <w:pPr>
              <w:pStyle w:val="style0"/>
            </w:pPr>
            <w:r>
              <w:rPr>
                <w:sz w:val="28"/>
                <w:szCs w:val="28"/>
              </w:rPr>
              <w:t xml:space="preserve">№ </w:t>
            </w:r>
            <w:r>
              <w:rPr>
                <w:sz w:val="28"/>
                <w:szCs w:val="28"/>
              </w:rPr>
              <w:t>Каб.4</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Комплект учебной документации. Учебный план, перспективно-тематическое планирование. Паспорт кабинета.</w:t>
            </w:r>
          </w:p>
          <w:p>
            <w:pPr>
              <w:pStyle w:val="style0"/>
            </w:pPr>
            <w:r>
              <w:rPr>
                <w:sz w:val="28"/>
                <w:szCs w:val="28"/>
              </w:rPr>
              <w:t>Миронов М.Г. Экономика отрасли (машиностроение): учебник для СПО.- М.: Форум, ИНФРА-М, 2008</w:t>
            </w:r>
          </w:p>
          <w:p>
            <w:pPr>
              <w:pStyle w:val="style0"/>
            </w:pPr>
            <w:r>
              <w:rPr>
                <w:sz w:val="28"/>
                <w:szCs w:val="28"/>
              </w:rPr>
              <w:t>И.И. Липсиц учебник по Экономике М. Просвещения 2006г-30 шт.</w:t>
            </w:r>
          </w:p>
          <w:p>
            <w:pPr>
              <w:pStyle w:val="style0"/>
            </w:pPr>
            <w:r>
              <w:rPr>
                <w:sz w:val="28"/>
                <w:szCs w:val="28"/>
              </w:rPr>
              <w:t>1. Н.Н.Гара и Ю.И.Дик  «Примерная программа среднего (полного) общего образования» МО РФ., М., «Дрофа», 2001г. Перспективно-тематическое планирование.</w:t>
            </w:r>
          </w:p>
          <w:p>
            <w:pPr>
              <w:pStyle w:val="style0"/>
            </w:pPr>
            <w:r>
              <w:rPr>
                <w:sz w:val="28"/>
                <w:szCs w:val="28"/>
              </w:rPr>
              <w:t>2. Средства обучения.</w:t>
            </w:r>
          </w:p>
          <w:p>
            <w:pPr>
              <w:pStyle w:val="style0"/>
            </w:pPr>
            <w:r>
              <w:rPr>
                <w:sz w:val="28"/>
                <w:szCs w:val="28"/>
              </w:rPr>
              <w:t>Учебники:</w:t>
            </w:r>
          </w:p>
          <w:p>
            <w:pPr>
              <w:pStyle w:val="style0"/>
            </w:pPr>
            <w:r>
              <w:rPr>
                <w:sz w:val="28"/>
                <w:szCs w:val="28"/>
              </w:rPr>
              <w:t>- И.В.Липсиц «Экономика» книга 1 и 2, М., «Вита-Пресс», 2000г.-15 компл.</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Тесты для текущего контроля - 50 шт, карточки-задания – 60шт.</w:t>
            </w:r>
          </w:p>
          <w:p>
            <w:pPr>
              <w:pStyle w:val="style0"/>
            </w:pPr>
            <w:r>
              <w:rPr/>
            </w:r>
          </w:p>
        </w:tc>
      </w:tr>
      <w:tr>
        <w:trPr>
          <w:trHeight w:hRule="atLeast" w:val="347"/>
          <w:cantSplit w:val="false"/>
        </w:trPr>
        <w:tc>
          <w:tcPr>
            <w:tcW w:type="dxa" w:w="9982"/>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sz w:val="32"/>
                <w:szCs w:val="32"/>
              </w:rPr>
              <w:t>Слесарь</w:t>
            </w:r>
          </w:p>
        </w:tc>
      </w:tr>
      <w:tr>
        <w:trPr>
          <w:trHeight w:hRule="atLeast" w:val="3538"/>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Основы слесарно-сборочных и ремонтных работ</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Средства обучения.</w:t>
            </w:r>
          </w:p>
          <w:p>
            <w:pPr>
              <w:pStyle w:val="style0"/>
            </w:pPr>
            <w:r>
              <w:rPr>
                <w:sz w:val="28"/>
                <w:szCs w:val="28"/>
              </w:rPr>
              <w:t>готовые изделия – 45;(молотки слесарные с квадратным бойком, молотки фасонные с груглым бойком, тисочки ручные) - Образцы по темам – 10 (опиливание, распиливание и припасовка – тисочки ручные, правка и гибка – шарниры дверные, нарезание резьбы – шпильки, гайки)</w:t>
            </w:r>
          </w:p>
          <w:p>
            <w:pPr>
              <w:pStyle w:val="style0"/>
            </w:pPr>
            <w:r>
              <w:rPr>
                <w:sz w:val="28"/>
                <w:szCs w:val="28"/>
              </w:rPr>
              <w:t>Воронкин Ю.Н. Методы профилактики и ремонта промышленного оборудования: учебник для СПО. -М.: Академия,2008. 38 экз.</w:t>
            </w:r>
          </w:p>
          <w:p>
            <w:pPr>
              <w:pStyle w:val="style0"/>
            </w:pPr>
            <w:r>
              <w:rPr>
                <w:sz w:val="28"/>
                <w:szCs w:val="28"/>
              </w:rPr>
              <w:t>Макиенко  Н.И. Общий курс слесарного дела: учебник  для НПО. - М.: Высш.шк., 2005.- 145 экз.</w:t>
            </w:r>
          </w:p>
          <w:p>
            <w:pPr>
              <w:pStyle w:val="style0"/>
            </w:pPr>
            <w:r>
              <w:rPr>
                <w:sz w:val="28"/>
                <w:szCs w:val="28"/>
              </w:rPr>
              <w:t>Новиков В.Ю. Слесарь-ремонтник: учебник для НПО.- М.: Академия, 2004. 14экз.</w:t>
            </w:r>
          </w:p>
          <w:p>
            <w:pPr>
              <w:pStyle w:val="style0"/>
            </w:pPr>
            <w:r>
              <w:rPr>
                <w:sz w:val="28"/>
                <w:szCs w:val="28"/>
              </w:rPr>
              <w:t>Покровский Б.С. Ремонт промышленного оборудования: учеб. пособие для НПО.-  М.: Академия, 2009. 31 экз.</w:t>
            </w:r>
          </w:p>
          <w:p>
            <w:pPr>
              <w:pStyle w:val="style0"/>
            </w:pPr>
            <w:r>
              <w:rPr>
                <w:sz w:val="28"/>
                <w:szCs w:val="28"/>
              </w:rPr>
              <w:t>Покровский Б.С. Общий курс слесарного дела: учеб.пособие.- М.: Академия, 2007. 20 экз</w:t>
            </w:r>
          </w:p>
          <w:p>
            <w:pPr>
              <w:pStyle w:val="style0"/>
            </w:pPr>
            <w:r>
              <w:rPr>
                <w:sz w:val="28"/>
                <w:szCs w:val="28"/>
              </w:rPr>
              <w:t>Скакун В.А. Производственное обучение общеслесарным работам: метод. пособие.- М.: Ин-т развития проф. образования, 2005. 20 экз.</w:t>
            </w:r>
          </w:p>
        </w:tc>
        <w:tc>
          <w:tcPr>
            <w:tcW w:type="dxa" w:w="199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pPr>
            <w:r>
              <w:rPr>
                <w:sz w:val="28"/>
                <w:szCs w:val="28"/>
              </w:rPr>
              <w:t>Комплект плакатов «Слесарное дело»</w:t>
            </w:r>
          </w:p>
          <w:p>
            <w:pPr>
              <w:pStyle w:val="style0"/>
              <w:shd w:fill="FFFFFF" w:val="clear"/>
            </w:pPr>
            <w:r>
              <w:rPr>
                <w:sz w:val="28"/>
                <w:szCs w:val="28"/>
              </w:rPr>
              <w:t>Панно: «Слесарь- моя профессия»</w:t>
            </w:r>
          </w:p>
          <w:p>
            <w:pPr>
              <w:pStyle w:val="style0"/>
              <w:shd w:fill="FFFFFF" w:val="clear"/>
            </w:pPr>
            <w:r>
              <w:rPr>
                <w:sz w:val="28"/>
                <w:szCs w:val="28"/>
              </w:rPr>
              <w:t>Стенды:</w:t>
            </w:r>
          </w:p>
          <w:p>
            <w:pPr>
              <w:pStyle w:val="style0"/>
              <w:shd w:fill="FFFFFF" w:val="clear"/>
            </w:pPr>
            <w:r>
              <w:rPr>
                <w:sz w:val="28"/>
                <w:szCs w:val="28"/>
              </w:rPr>
              <w:t>техника безопасности;</w:t>
            </w:r>
          </w:p>
          <w:p>
            <w:pPr>
              <w:pStyle w:val="style0"/>
              <w:shd w:fill="FFFFFF" w:val="clear"/>
            </w:pPr>
            <w:r>
              <w:rPr>
                <w:sz w:val="28"/>
                <w:szCs w:val="28"/>
              </w:rPr>
              <w:t>техника пожарной безопасности;</w:t>
              <w:br/>
              <w:t>технологические карты по изготовлению инструмента с  образцами молотка, плоскогубцев, зубила.</w:t>
            </w:r>
          </w:p>
          <w:p>
            <w:pPr>
              <w:pStyle w:val="style0"/>
              <w:shd w:fill="FFFFFF" w:val="clear"/>
            </w:pPr>
            <w:r>
              <w:rPr>
                <w:sz w:val="28"/>
                <w:szCs w:val="28"/>
              </w:rPr>
              <w:t>Квалификационная характеристика.</w:t>
            </w:r>
          </w:p>
          <w:p>
            <w:pPr>
              <w:pStyle w:val="style0"/>
              <w:shd w:fill="FFFFFF" w:val="clear"/>
            </w:pPr>
            <w:r>
              <w:rPr>
                <w:sz w:val="28"/>
                <w:szCs w:val="28"/>
              </w:rPr>
              <w:t>Инструкция по ТБ для слесарных работ</w:t>
            </w:r>
          </w:p>
          <w:p>
            <w:pPr>
              <w:pStyle w:val="style0"/>
              <w:shd w:fill="FFFFFF" w:val="clear"/>
            </w:pPr>
            <w:r>
              <w:rPr>
                <w:sz w:val="28"/>
                <w:szCs w:val="28"/>
              </w:rPr>
              <w:t>Таблицы по допускам и посадкам и шероховатости поверхности.</w:t>
            </w:r>
          </w:p>
          <w:p>
            <w:pPr>
              <w:pStyle w:val="style0"/>
            </w:pPr>
            <w:r>
              <w:rPr/>
            </w:r>
          </w:p>
          <w:p>
            <w:pPr>
              <w:pStyle w:val="style0"/>
            </w:pPr>
            <w:r>
              <w:rPr>
                <w:sz w:val="28"/>
                <w:szCs w:val="28"/>
              </w:rPr>
              <w:t>Инструкционные карты – 50; ( по технике безопас- ности, по техноло- гии обработки молотка, по технологии обработки тисочков, по техн. обработки и изготовления плоскогубцев.)</w:t>
            </w:r>
          </w:p>
          <w:p>
            <w:pPr>
              <w:pStyle w:val="style0"/>
            </w:pPr>
            <w:r>
              <w:rPr>
                <w:sz w:val="28"/>
                <w:szCs w:val="28"/>
              </w:rPr>
              <w:t>- карточки к кадоскопу по всем темам ( правка и рубка металла, гибка и резка, опиливание)</w:t>
            </w:r>
          </w:p>
          <w:p>
            <w:pPr>
              <w:pStyle w:val="style0"/>
            </w:pPr>
            <w:r>
              <w:rPr>
                <w:sz w:val="28"/>
                <w:szCs w:val="28"/>
              </w:rPr>
              <w:t>- Таблицы по допускам и посадкам и шероховатости поверхности;</w:t>
            </w:r>
          </w:p>
          <w:p>
            <w:pPr>
              <w:pStyle w:val="style0"/>
            </w:pPr>
            <w:r>
              <w:rPr>
                <w:sz w:val="28"/>
                <w:szCs w:val="28"/>
              </w:rPr>
              <w:t>- Плакаты по всем темам программы – 35 Резка металла, опиливание металла, шабрение</w:t>
            </w:r>
          </w:p>
          <w:p>
            <w:pPr>
              <w:pStyle w:val="style0"/>
            </w:pPr>
            <w:r>
              <w:rPr>
                <w:sz w:val="28"/>
                <w:szCs w:val="28"/>
              </w:rPr>
              <w:t>- Чертежи – 90 (Ч-ж молотка с квадр. Бойком,  фасонный моло- ток  с круглым бойком, зубило, плоскогубцы);</w:t>
            </w:r>
          </w:p>
          <w:p>
            <w:pPr>
              <w:pStyle w:val="style0"/>
            </w:pPr>
            <w:r>
              <w:rPr>
                <w:sz w:val="28"/>
                <w:szCs w:val="28"/>
              </w:rPr>
              <w:t>- средства контроля (шаблоны при опиливании, кондукторы при сверлении, мерительный инструмент, пове- рочный ин-нт.</w:t>
            </w:r>
          </w:p>
          <w:p>
            <w:pPr>
              <w:pStyle w:val="style0"/>
            </w:pPr>
            <w:r>
              <w:rPr>
                <w:sz w:val="28"/>
                <w:szCs w:val="28"/>
              </w:rPr>
              <w:t>- тесты (на знание процесса, на зна- ние  ТБ, по заточ- ке ин-та)</w:t>
            </w:r>
          </w:p>
          <w:p>
            <w:pPr>
              <w:pStyle w:val="style0"/>
            </w:pPr>
            <w:r>
              <w:rPr>
                <w:sz w:val="28"/>
                <w:szCs w:val="28"/>
              </w:rPr>
              <w:t>- контрольные работы.( по опиливанию на точность, чистота обработки, на быстроту выполнения работ – норма времени)</w:t>
            </w:r>
          </w:p>
        </w:tc>
      </w:tr>
      <w:tr>
        <w:trPr>
          <w:trHeight w:hRule="atLeast" w:val="2119"/>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Организация и технология ремонта машин и оборудования различного назначения.</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Воронкин Ю.Н. Методы профилактики и ремонта промышленного оборудования: учебник для СПО. -М.: Академия,2008. 38 экз.</w:t>
            </w:r>
          </w:p>
          <w:p>
            <w:pPr>
              <w:pStyle w:val="style0"/>
            </w:pPr>
            <w:r>
              <w:rPr>
                <w:sz w:val="28"/>
                <w:szCs w:val="28"/>
              </w:rPr>
              <w:t>Покровский Б.С. Ремонт промышленного оборудования: учеб. пособие для НПО. - М.: Академия, 2009.31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70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caps/>
                <w:sz w:val="28"/>
                <w:szCs w:val="28"/>
              </w:rPr>
              <w:t>Станочник (МЕТАЛЛООБРАБОТКА)</w:t>
            </w:r>
          </w:p>
          <w:p>
            <w:pPr>
              <w:pStyle w:val="style0"/>
            </w:pPr>
            <w:r>
              <w:rPr>
                <w:b/>
                <w:caps/>
                <w:sz w:val="28"/>
                <w:szCs w:val="28"/>
              </w:rPr>
              <w:t>ТЕХНОЛОГИЯ МАШИНОСТРОЕНИЯ</w:t>
            </w:r>
          </w:p>
        </w:tc>
        <w:tc>
          <w:tcPr>
            <w:tcW w:type="dxa" w:w="79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139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Металлорежущие станки и оборудование.</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Средства обучения.</w:t>
            </w:r>
          </w:p>
          <w:p>
            <w:pPr>
              <w:pStyle w:val="style0"/>
            </w:pPr>
            <w:r>
              <w:rPr>
                <w:sz w:val="28"/>
                <w:szCs w:val="28"/>
              </w:rPr>
              <w:t>- готовые изделия – (плашкодержатели, комбинированные воротки, детали к 2М112) – 50 шт.</w:t>
            </w:r>
          </w:p>
          <w:p>
            <w:pPr>
              <w:pStyle w:val="style0"/>
            </w:pPr>
            <w:r>
              <w:rPr>
                <w:sz w:val="28"/>
                <w:szCs w:val="28"/>
              </w:rPr>
              <w:t>- образцы по темам – 35</w:t>
            </w:r>
          </w:p>
          <w:p>
            <w:pPr>
              <w:pStyle w:val="style0"/>
            </w:pPr>
            <w:r>
              <w:rPr>
                <w:sz w:val="28"/>
                <w:szCs w:val="28"/>
              </w:rPr>
              <w:t>- инструкционные карты – 80</w:t>
            </w:r>
          </w:p>
          <w:p>
            <w:pPr>
              <w:pStyle w:val="style0"/>
            </w:pPr>
            <w:r>
              <w:rPr>
                <w:sz w:val="28"/>
                <w:szCs w:val="28"/>
              </w:rPr>
              <w:t>- таблицы по допускам и посадкам – 5</w:t>
            </w:r>
          </w:p>
          <w:p>
            <w:pPr>
              <w:pStyle w:val="style0"/>
            </w:pPr>
            <w:r>
              <w:rPr>
                <w:sz w:val="28"/>
                <w:szCs w:val="28"/>
              </w:rPr>
              <w:t>- плакаты по всем темам программы  - 55</w:t>
            </w:r>
          </w:p>
          <w:p>
            <w:pPr>
              <w:pStyle w:val="style0"/>
            </w:pPr>
            <w:r>
              <w:rPr>
                <w:sz w:val="28"/>
                <w:szCs w:val="28"/>
              </w:rPr>
              <w:t>-чертежи – 40.</w:t>
            </w:r>
          </w:p>
          <w:p>
            <w:pPr>
              <w:pStyle w:val="style0"/>
            </w:pPr>
            <w:r>
              <w:rPr>
                <w:sz w:val="28"/>
                <w:szCs w:val="28"/>
              </w:rPr>
              <w:t>Схирладзе А.Г. Станочник широкого профиля: учеб. пособие для ПУЗ.- М.: Высшая школа, 2007. 83 экз.</w:t>
            </w:r>
          </w:p>
          <w:p>
            <w:pPr>
              <w:pStyle w:val="style0"/>
            </w:pPr>
            <w:r>
              <w:rPr>
                <w:sz w:val="28"/>
                <w:szCs w:val="28"/>
              </w:rPr>
              <w:t>Черпаков Б.И. Металлорежущие станки, 2003 -5шт</w:t>
            </w:r>
          </w:p>
          <w:p>
            <w:pPr>
              <w:pStyle w:val="style0"/>
            </w:pPr>
            <w:r>
              <w:rPr>
                <w:sz w:val="28"/>
                <w:szCs w:val="28"/>
              </w:rPr>
              <w:t>Фещенко В.Н. Токарная обработка, 2000 -5шт</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3681"/>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Технология обработки на металлорежущих станках.</w:t>
            </w:r>
          </w:p>
          <w:p>
            <w:pPr>
              <w:pStyle w:val="style0"/>
            </w:pPr>
            <w:r>
              <w:rPr/>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Алексеев В.С. Токарные работы: учебное пособие для ПО.- М.: Альфа-М, ИНФРА-М, 2009. 31 экз.</w:t>
            </w:r>
          </w:p>
          <w:p>
            <w:pPr>
              <w:pStyle w:val="style0"/>
            </w:pPr>
            <w:r>
              <w:rPr>
                <w:sz w:val="28"/>
                <w:szCs w:val="28"/>
              </w:rPr>
              <w:t>Схирладзе А.Г. Станочник широкого профиля: учеб. пособие для ПУЗ,- М.: Высшая школа, 2007 . 67 экз.</w:t>
            </w:r>
          </w:p>
          <w:p>
            <w:pPr>
              <w:pStyle w:val="style0"/>
            </w:pPr>
            <w:r>
              <w:rPr>
                <w:rFonts w:cs="Arial"/>
                <w:sz w:val="28"/>
                <w:szCs w:val="28"/>
              </w:rPr>
              <w:t>Л</w:t>
            </w:r>
            <w:r>
              <w:rPr>
                <w:sz w:val="28"/>
                <w:szCs w:val="28"/>
              </w:rPr>
              <w:t>.И. Вереина Токарь высокой квалификации: учеб. пособие для нач. проф. обр.- М.:Изд. центр «Академия», 2007 – 5 шт.</w:t>
            </w:r>
          </w:p>
          <w:p>
            <w:pPr>
              <w:pStyle w:val="style0"/>
            </w:pPr>
            <w:r>
              <w:rPr>
                <w:sz w:val="28"/>
                <w:szCs w:val="28"/>
              </w:rPr>
              <w:t>В.С.Алексеев Токарные работы: учеб. пособие.-М: Альфа –М:ИНФРА – М, 2007 – 25 шт.</w:t>
            </w:r>
          </w:p>
          <w:p>
            <w:pPr>
              <w:pStyle w:val="style0"/>
            </w:pPr>
            <w:r>
              <w:rPr>
                <w:sz w:val="28"/>
                <w:szCs w:val="28"/>
              </w:rPr>
              <w:t>Т.А.Багдасарова Токарь-универсал: учеб. пособие.-М: изд. Центр «Академия», 2007 – 25 шт.</w:t>
            </w:r>
          </w:p>
          <w:p>
            <w:pPr>
              <w:pStyle w:val="style0"/>
            </w:pPr>
            <w:r>
              <w:rPr>
                <w:sz w:val="28"/>
                <w:szCs w:val="28"/>
              </w:rPr>
              <w:t>Чернов Н.Н. Токарь, 2009-25шт</w:t>
            </w:r>
          </w:p>
          <w:p>
            <w:pPr>
              <w:pStyle w:val="style0"/>
            </w:pPr>
            <w:r>
              <w:rPr/>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1270"/>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Гидравлические и пневматические системы</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1 </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Фещенко В.Н. Токарная обработка: учебник -М.:Высш.шк., 2005. 50экз.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1696"/>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Оборудование машиностроительного производства</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Фещенко В.Н. Токарная обработка: учебник -М.:Высш.шк., 2005. 50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1124"/>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Технология машиностроения</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Холодкова А.Г. Общая технология машиностроения: учебное пособие для НПО/ А.Г. Холодкова.- М.: Академия, 2009. 25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842"/>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Технологическая оснастка</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Схирладзе А.Г. Станочник широкого профиля: учеб. пособие для ПУЗ,- М.: Высшая школа, 2007. 50 экз.</w:t>
            </w:r>
          </w:p>
          <w:p>
            <w:pPr>
              <w:pStyle w:val="style0"/>
            </w:pPr>
            <w:r>
              <w:rPr/>
            </w:r>
          </w:p>
          <w:p>
            <w:pPr>
              <w:pStyle w:val="style0"/>
            </w:pPr>
            <w:r>
              <w:rPr/>
            </w:r>
          </w:p>
          <w:p>
            <w:pPr>
              <w:pStyle w:val="style0"/>
            </w:pPr>
            <w:r>
              <w:rPr/>
            </w:r>
          </w:p>
          <w:p>
            <w:pPr>
              <w:pStyle w:val="style0"/>
            </w:pPr>
            <w:r>
              <w:rPr/>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546"/>
          <w:cantSplit w:val="false"/>
        </w:trPr>
        <w:tc>
          <w:tcPr>
            <w:tcW w:type="dxa" w:w="9982"/>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caps/>
              </w:rPr>
              <w:t>Наладчик станков и оборудования в механообработке</w:t>
            </w:r>
          </w:p>
        </w:tc>
      </w:tr>
      <w:tr>
        <w:trPr>
          <w:trHeight w:hRule="atLeast" w:val="1837"/>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Оборудование и методы обработки.</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p>
            <w:pPr>
              <w:pStyle w:val="style0"/>
            </w:pPr>
            <w:r>
              <w:rPr/>
              <w:t>Интерактивный класс с токарнообрабатывающим центром с ПУ и фрезерным обрабатывающим центром с ПУ.</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Стандарт.  ОСТ 9 по 02.10.95 С-5 Учебная программа на основе стандарта.</w:t>
            </w:r>
          </w:p>
          <w:p>
            <w:pPr>
              <w:pStyle w:val="style0"/>
            </w:pPr>
            <w:r>
              <w:rPr>
                <w:sz w:val="28"/>
                <w:szCs w:val="28"/>
              </w:rPr>
              <w:t>Планирующая документация..</w:t>
            </w:r>
          </w:p>
          <w:p>
            <w:pPr>
              <w:pStyle w:val="style0"/>
            </w:pPr>
            <w:r>
              <w:rPr>
                <w:sz w:val="28"/>
                <w:szCs w:val="28"/>
              </w:rPr>
              <w:t>Оборудование:</w:t>
            </w:r>
          </w:p>
          <w:p>
            <w:pPr>
              <w:pStyle w:val="style0"/>
            </w:pPr>
            <w:r>
              <w:rPr>
                <w:sz w:val="28"/>
                <w:szCs w:val="28"/>
              </w:rPr>
              <w:t>Токарно-винторезный станок  – 31 шт;</w:t>
            </w:r>
          </w:p>
          <w:p>
            <w:pPr>
              <w:pStyle w:val="style0"/>
            </w:pPr>
            <w:r>
              <w:rPr>
                <w:sz w:val="28"/>
                <w:szCs w:val="28"/>
              </w:rPr>
              <w:t>Интерактивный класс с токарнообрабатывающим центром с ПУ и фрезерным обрабатывающим центром с ПУ;</w:t>
            </w:r>
          </w:p>
          <w:p>
            <w:pPr>
              <w:pStyle w:val="style0"/>
            </w:pPr>
            <w:r>
              <w:rPr>
                <w:sz w:val="28"/>
                <w:szCs w:val="28"/>
              </w:rPr>
              <w:t>3. Карточки контрольного опроса по всем темам – 120 шт.</w:t>
            </w:r>
          </w:p>
          <w:p>
            <w:pPr>
              <w:pStyle w:val="style0"/>
            </w:pPr>
            <w:r>
              <w:rPr>
                <w:sz w:val="28"/>
                <w:szCs w:val="28"/>
              </w:rPr>
              <w:t>Схирладзе А.Г. Станочник широкого профиля: учеб.пособие для ПУЗ.-М.: Высш.шк., 2007. 83экз.</w:t>
            </w:r>
          </w:p>
        </w:tc>
        <w:tc>
          <w:tcPr>
            <w:tcW w:type="dxa" w:w="199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284" w:val="left"/>
              </w:tabs>
            </w:pPr>
            <w:r>
              <w:rPr>
                <w:sz w:val="28"/>
                <w:szCs w:val="28"/>
              </w:rPr>
              <w:t>И.К.Описание и технологический анализ изготовляемой детали.</w:t>
            </w:r>
          </w:p>
          <w:p>
            <w:pPr>
              <w:pStyle w:val="style0"/>
              <w:tabs>
                <w:tab w:leader="none" w:pos="284" w:val="left"/>
              </w:tabs>
            </w:pPr>
            <w:r>
              <w:rPr>
                <w:sz w:val="28"/>
                <w:szCs w:val="28"/>
              </w:rPr>
              <w:t>Демонстрационные пособия - материал заготовки.</w:t>
            </w:r>
          </w:p>
          <w:p>
            <w:pPr>
              <w:pStyle w:val="style0"/>
              <w:tabs>
                <w:tab w:leader="none" w:pos="284" w:val="left"/>
              </w:tabs>
            </w:pPr>
            <w:r>
              <w:rPr>
                <w:sz w:val="28"/>
                <w:szCs w:val="28"/>
              </w:rPr>
              <w:t>Таблицы - Способ получения заготовки.</w:t>
            </w:r>
          </w:p>
          <w:p>
            <w:pPr>
              <w:pStyle w:val="style0"/>
              <w:tabs>
                <w:tab w:leader="none" w:pos="284" w:val="left"/>
              </w:tabs>
            </w:pPr>
            <w:r>
              <w:rPr>
                <w:sz w:val="28"/>
                <w:szCs w:val="28"/>
              </w:rPr>
              <w:t>Таблицы - Выбор оборудования.</w:t>
            </w:r>
          </w:p>
          <w:p>
            <w:pPr>
              <w:pStyle w:val="style0"/>
              <w:tabs>
                <w:tab w:leader="none" w:pos="284" w:val="left"/>
              </w:tabs>
            </w:pPr>
            <w:r>
              <w:rPr>
                <w:sz w:val="28"/>
                <w:szCs w:val="28"/>
              </w:rPr>
              <w:t>Таблицы - Выбор приспособления. Выбор режущего инструмента. Расчёт режимов резания на один переход.</w:t>
            </w:r>
          </w:p>
          <w:p>
            <w:pPr>
              <w:pStyle w:val="style0"/>
              <w:tabs>
                <w:tab w:leader="none" w:pos="284" w:val="left"/>
              </w:tabs>
            </w:pPr>
            <w:r>
              <w:rPr>
                <w:sz w:val="28"/>
                <w:szCs w:val="28"/>
              </w:rPr>
              <w:t>Образцы Технологических процессов механической обработки детали.</w:t>
            </w:r>
          </w:p>
          <w:p>
            <w:pPr>
              <w:pStyle w:val="style0"/>
              <w:tabs>
                <w:tab w:leader="none" w:pos="284" w:val="left"/>
              </w:tabs>
            </w:pPr>
            <w:r>
              <w:rPr>
                <w:sz w:val="28"/>
                <w:szCs w:val="28"/>
              </w:rPr>
              <w:t>Описание последовательности наладки на станок с ПУ</w:t>
            </w:r>
          </w:p>
          <w:p>
            <w:pPr>
              <w:pStyle w:val="style0"/>
              <w:tabs>
                <w:tab w:leader="none" w:pos="284" w:val="left"/>
                <w:tab w:leader="none" w:pos="993" w:val="left"/>
              </w:tabs>
            </w:pPr>
            <w:r>
              <w:rPr>
                <w:bCs/>
                <w:sz w:val="28"/>
                <w:szCs w:val="28"/>
              </w:rPr>
              <w:t>Расчёт и кодирование программ для станков с ПУ.</w:t>
            </w:r>
          </w:p>
          <w:p>
            <w:pPr>
              <w:pStyle w:val="style0"/>
              <w:tabs>
                <w:tab w:leader="none" w:pos="284" w:val="left"/>
                <w:tab w:leader="none" w:pos="993" w:val="left"/>
              </w:tabs>
            </w:pPr>
            <w:r>
              <w:rPr>
                <w:bCs/>
                <w:sz w:val="28"/>
                <w:szCs w:val="28"/>
              </w:rPr>
              <w:t>Контроль качества готовой продукции.</w:t>
            </w:r>
          </w:p>
          <w:p>
            <w:pPr>
              <w:pStyle w:val="style0"/>
              <w:tabs>
                <w:tab w:leader="none" w:pos="284" w:val="left"/>
                <w:tab w:leader="none" w:pos="993" w:val="left"/>
              </w:tabs>
            </w:pPr>
            <w:r>
              <w:rPr>
                <w:bCs/>
                <w:sz w:val="28"/>
                <w:szCs w:val="28"/>
              </w:rPr>
              <w:t>Таблицы Гигиена труда и техника безопасности при выполнении механической обработки деталей.</w:t>
            </w:r>
          </w:p>
        </w:tc>
      </w:tr>
      <w:tr>
        <w:trPr>
          <w:trHeight w:hRule="atLeast" w:val="1265"/>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Общая технология производства</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Холодкова А.Г. Общая технология машиностроения: учебное пособие для НПО/ А.Г. Холодкова. - М.: Академия, 2009. 20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2119"/>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Технология токарных работ</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Алексеев В.С. Токарные работы: учебное пособие для ПО.- М.: Альфа-М, ИНФРА-М, 2009. 31 экз.</w:t>
            </w:r>
          </w:p>
          <w:p>
            <w:pPr>
              <w:pStyle w:val="style0"/>
            </w:pPr>
            <w:r>
              <w:rPr>
                <w:sz w:val="28"/>
                <w:szCs w:val="28"/>
              </w:rPr>
              <w:t>Схирладзе А.Г. Станочник широкого профиля: учеб. пособие для ПУЗ,- М.: Высшая школа, 2007 . 67 экз.</w:t>
            </w:r>
          </w:p>
          <w:p>
            <w:pPr>
              <w:pStyle w:val="style0"/>
            </w:pPr>
            <w:r>
              <w:rPr>
                <w:rFonts w:cs="Arial"/>
                <w:sz w:val="28"/>
                <w:szCs w:val="28"/>
              </w:rPr>
              <w:t>Л</w:t>
            </w:r>
            <w:r>
              <w:rPr>
                <w:sz w:val="28"/>
                <w:szCs w:val="28"/>
              </w:rPr>
              <w:t>.И. Вереина Токарь высокой квалификации: учеб. пособие для нач. проф. обр.- М.:Изд. центр «Академия», 2007 – 5 шт.</w:t>
            </w:r>
          </w:p>
          <w:p>
            <w:pPr>
              <w:pStyle w:val="style0"/>
            </w:pPr>
            <w:r>
              <w:rPr>
                <w:sz w:val="28"/>
                <w:szCs w:val="28"/>
              </w:rPr>
              <w:t>В.С.Алексеев Токарные работы: учеб. пособие.-М: Альфа –М:ИНФРА – М, 2007 – 25 шт.</w:t>
            </w:r>
          </w:p>
          <w:p>
            <w:pPr>
              <w:pStyle w:val="style0"/>
            </w:pPr>
            <w:r>
              <w:rPr>
                <w:sz w:val="28"/>
                <w:szCs w:val="28"/>
              </w:rPr>
              <w:t>Т.А.Багдасарова Токарь-универсал: учеб. пособие.-М: изд. Центр «Академия», 2007 – 25 шт.</w:t>
            </w:r>
          </w:p>
          <w:p>
            <w:pPr>
              <w:pStyle w:val="style0"/>
            </w:pPr>
            <w:r>
              <w:rPr>
                <w:sz w:val="28"/>
                <w:szCs w:val="28"/>
              </w:rPr>
              <w:t>Чернов Н.Н. Токарь, 2009-25шт</w:t>
            </w:r>
          </w:p>
          <w:p>
            <w:pPr>
              <w:pStyle w:val="style0"/>
            </w:pPr>
            <w:r>
              <w:rPr>
                <w:sz w:val="28"/>
                <w:szCs w:val="28"/>
              </w:rPr>
              <w:t>Вереина Л.И. Токарь высокой квалификации: учеб. пособие для НПО.- М.:Академия, 2007</w:t>
            </w:r>
          </w:p>
          <w:p>
            <w:pPr>
              <w:pStyle w:val="style0"/>
            </w:pPr>
            <w:r>
              <w:rPr/>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1412"/>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Наладка станков и манипуляторов с программным управлением</w:t>
            </w:r>
          </w:p>
          <w:p>
            <w:pPr>
              <w:pStyle w:val="style0"/>
            </w:pPr>
            <w:r>
              <w:rPr/>
            </w:r>
          </w:p>
          <w:p>
            <w:pPr>
              <w:pStyle w:val="style0"/>
            </w:pPr>
            <w:r>
              <w:rPr/>
            </w:r>
          </w:p>
          <w:p>
            <w:pPr>
              <w:pStyle w:val="style0"/>
            </w:pPr>
            <w:r>
              <w:rPr/>
            </w:r>
          </w:p>
          <w:p>
            <w:pPr>
              <w:pStyle w:val="style0"/>
            </w:pPr>
            <w:r>
              <w:rPr/>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2</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11</w:t>
            </w:r>
          </w:p>
          <w:p>
            <w:pPr>
              <w:pStyle w:val="style0"/>
            </w:pPr>
            <w:r>
              <w:rPr>
                <w:sz w:val="28"/>
                <w:szCs w:val="28"/>
              </w:rPr>
              <w:t>1</w:t>
            </w:r>
          </w:p>
          <w:p>
            <w:pPr>
              <w:pStyle w:val="style0"/>
            </w:pPr>
            <w:r>
              <w:rPr>
                <w:sz w:val="28"/>
                <w:szCs w:val="28"/>
              </w:rPr>
              <w:t>Интер-</w:t>
            </w:r>
          </w:p>
          <w:p>
            <w:pPr>
              <w:pStyle w:val="style0"/>
            </w:pPr>
            <w:r>
              <w:rPr>
                <w:sz w:val="28"/>
                <w:szCs w:val="28"/>
              </w:rPr>
              <w:t>активный класс в мастерских училища</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Интерактивный класс с симуляционным оборудованием на базе токарно-обрабатывающего и фрезерного центров с ЧПУ австрийской компании “EMCO Concept”, </w:t>
            </w:r>
          </w:p>
          <w:p>
            <w:pPr>
              <w:pStyle w:val="style0"/>
            </w:pPr>
            <w:r>
              <w:rPr>
                <w:sz w:val="28"/>
                <w:szCs w:val="28"/>
              </w:rPr>
              <w:t xml:space="preserve">В комплект входят: </w:t>
            </w:r>
          </w:p>
          <w:p>
            <w:pPr>
              <w:pStyle w:val="style0"/>
            </w:pPr>
            <w:r>
              <w:rPr>
                <w:sz w:val="28"/>
                <w:szCs w:val="28"/>
              </w:rPr>
              <w:t>1 токарно – обрабатывающий;</w:t>
            </w:r>
          </w:p>
          <w:p>
            <w:pPr>
              <w:pStyle w:val="style0"/>
            </w:pPr>
            <w:r>
              <w:rPr>
                <w:sz w:val="28"/>
                <w:szCs w:val="28"/>
              </w:rPr>
              <w:t xml:space="preserve">1 фрезерный центры с ЧПУ, </w:t>
            </w:r>
          </w:p>
          <w:p>
            <w:pPr>
              <w:pStyle w:val="style0"/>
            </w:pPr>
            <w:r>
              <w:rPr>
                <w:sz w:val="28"/>
                <w:szCs w:val="28"/>
              </w:rPr>
              <w:t>14 компьютеров с программным обеспечением.</w:t>
            </w:r>
          </w:p>
          <w:p>
            <w:pPr>
              <w:pStyle w:val="style0"/>
            </w:pPr>
            <w:r>
              <w:rPr>
                <w:sz w:val="28"/>
                <w:szCs w:val="28"/>
              </w:rPr>
              <w:t>Босинзон М.А. Современные системы ЧПУ и их эксплуатация: учебник для НПО - М.: Академия, 2009. 67 экз.</w:t>
            </w:r>
          </w:p>
          <w:p>
            <w:pPr>
              <w:pStyle w:val="style0"/>
            </w:pPr>
            <w:r>
              <w:rPr>
                <w:sz w:val="28"/>
                <w:szCs w:val="28"/>
              </w:rPr>
              <w:t>Черпаков Б.И. Металлорежущие станки: учебник для НПО. -М.:Академия,2007. 19экз.</w:t>
            </w:r>
          </w:p>
          <w:p>
            <w:pPr>
              <w:pStyle w:val="style0"/>
            </w:pPr>
            <w:r>
              <w:rPr/>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 xml:space="preserve">Методическое пособие " Программирование в системе ЧПУ. Токарная обработка . Фрезерная обработка </w:t>
            </w:r>
          </w:p>
          <w:p>
            <w:pPr>
              <w:pStyle w:val="style0"/>
            </w:pPr>
            <w:r>
              <w:rPr>
                <w:sz w:val="28"/>
                <w:szCs w:val="28"/>
              </w:rPr>
              <w:t>Инструкционные карты  типовых технологических процессов механической обработки деталей различных типов. 40 шт. Инструкционные карты наладки для мех. обработки деталей различных типов.</w:t>
            </w:r>
          </w:p>
        </w:tc>
      </w:tr>
      <w:tr>
        <w:trPr>
          <w:trHeight w:hRule="atLeast" w:val="82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caps/>
              </w:rPr>
              <w:t>Сварщик (электросварочные и газосварочные работы)</w:t>
            </w:r>
          </w:p>
          <w:p>
            <w:pPr>
              <w:pStyle w:val="style0"/>
            </w:pPr>
            <w:r>
              <w:rPr>
                <w:b/>
                <w:caps/>
              </w:rPr>
              <w:t>СВАРОЧНОЕ ПРОИЗВОДСТВО</w:t>
            </w:r>
          </w:p>
        </w:tc>
        <w:tc>
          <w:tcPr>
            <w:tcW w:type="dxa" w:w="79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976"/>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Основы теории сварки и резки металлов.</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Комплект учебной документации. Учебный план, перспективно-тематическое планирование. Паспорт кабинета.</w:t>
            </w:r>
          </w:p>
          <w:p>
            <w:pPr>
              <w:pStyle w:val="style81"/>
              <w:spacing w:after="0" w:before="0"/>
              <w:contextualSpacing w:val="false"/>
            </w:pPr>
            <w:r>
              <w:rPr>
                <w:sz w:val="28"/>
                <w:szCs w:val="28"/>
              </w:rPr>
              <w:t>3 компьютерных тренажера малоамперной дуговой сварки на 6 рабочих мест;</w:t>
            </w:r>
          </w:p>
          <w:p>
            <w:pPr>
              <w:pStyle w:val="style81"/>
              <w:spacing w:after="0" w:before="0"/>
              <w:contextualSpacing w:val="false"/>
            </w:pPr>
            <w:r>
              <w:rPr>
                <w:sz w:val="28"/>
                <w:szCs w:val="28"/>
              </w:rPr>
              <w:t>1 комплект учебно-наглядных пособий.</w:t>
            </w:r>
          </w:p>
          <w:p>
            <w:pPr>
              <w:pStyle w:val="style81"/>
              <w:spacing w:after="0" w:before="0"/>
              <w:contextualSpacing w:val="false"/>
            </w:pPr>
            <w:r>
              <w:rPr>
                <w:sz w:val="28"/>
                <w:szCs w:val="28"/>
              </w:rPr>
              <w:t>Учебный кабинет имеет тематическое оформление.</w:t>
            </w:r>
          </w:p>
          <w:p>
            <w:pPr>
              <w:pStyle w:val="style81"/>
              <w:spacing w:after="0" w:before="0"/>
              <w:contextualSpacing w:val="false"/>
            </w:pPr>
            <w:r>
              <w:rPr>
                <w:sz w:val="28"/>
                <w:szCs w:val="28"/>
              </w:rPr>
              <w:t>Сварка и резка материалов: учеб. пособие для НПО/ под ред. Ю.В. Казакова.- М.:Академия, 2007. 20 экз.</w:t>
            </w:r>
          </w:p>
          <w:p>
            <w:pPr>
              <w:pStyle w:val="style81"/>
              <w:spacing w:after="0" w:before="0"/>
              <w:contextualSpacing w:val="false"/>
            </w:pPr>
            <w:r>
              <w:rPr>
                <w:sz w:val="28"/>
                <w:szCs w:val="28"/>
              </w:rPr>
              <w:t>Герасименко А.И. Электрогазосварщик: учеб.пособие.- Ростов н/Д: Феникс, 2008. 5 экз.</w:t>
            </w:r>
          </w:p>
          <w:p>
            <w:pPr>
              <w:pStyle w:val="style81"/>
              <w:spacing w:after="0" w:before="0"/>
              <w:contextualSpacing w:val="false"/>
            </w:pPr>
            <w:r>
              <w:rPr>
                <w:sz w:val="28"/>
                <w:szCs w:val="28"/>
              </w:rPr>
              <w:t>Овчинников В.В. Газосварщик: учеб.пособие.—М.: Академия, 2007</w:t>
            </w:r>
          </w:p>
          <w:p>
            <w:pPr>
              <w:pStyle w:val="style81"/>
              <w:spacing w:after="0" w:before="0"/>
              <w:contextualSpacing w:val="false"/>
            </w:pPr>
            <w:r>
              <w:rPr>
                <w:sz w:val="28"/>
                <w:szCs w:val="28"/>
              </w:rPr>
              <w:t>Колганов Л.А. Сварочные работы: учеб.пособие.- М.: Дашков и К,2008</w:t>
            </w:r>
          </w:p>
          <w:p>
            <w:pPr>
              <w:pStyle w:val="style81"/>
              <w:spacing w:after="0" w:before="0"/>
              <w:contextualSpacing w:val="false"/>
            </w:pPr>
            <w:r>
              <w:rPr>
                <w:sz w:val="28"/>
                <w:szCs w:val="28"/>
              </w:rPr>
              <w:t>Справочник электрогазосварщика и газорезчика: учеб.пособие для НПО/ под ред. Г.Г. Чернышова.- М.: Академия, 2010. 3 экз.</w:t>
            </w:r>
          </w:p>
          <w:p>
            <w:pPr>
              <w:pStyle w:val="style81"/>
              <w:spacing w:after="0" w:before="0"/>
              <w:contextualSpacing w:val="false"/>
            </w:pPr>
            <w:r>
              <w:rPr>
                <w:sz w:val="28"/>
                <w:szCs w:val="28"/>
              </w:rPr>
              <w:t>Кисаримов Р.А. Справочник сварщика.- М.: РадиоСофт, 2010. 16 экз.</w:t>
            </w:r>
          </w:p>
        </w:tc>
        <w:tc>
          <w:tcPr>
            <w:tcW w:type="dxa" w:w="199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Оборудование:</w:t>
            </w:r>
          </w:p>
          <w:p>
            <w:pPr>
              <w:pStyle w:val="style0"/>
              <w:widowControl w:val="false"/>
              <w:shd w:fill="FFFFFF" w:val="clear"/>
            </w:pPr>
            <w:r>
              <w:rPr>
                <w:sz w:val="28"/>
                <w:szCs w:val="28"/>
              </w:rPr>
              <w:t>Выпрямитель для дуговой сварки ВДУ-511 с ПДГО-510-1 шт;</w:t>
            </w:r>
          </w:p>
          <w:p>
            <w:pPr>
              <w:pStyle w:val="style0"/>
              <w:widowControl w:val="false"/>
              <w:shd w:fill="FFFFFF" w:val="clear"/>
            </w:pPr>
            <w:r>
              <w:rPr>
                <w:sz w:val="28"/>
                <w:szCs w:val="28"/>
              </w:rPr>
              <w:t>Полуавтомат для дуговой сварки ПДГ 230 – 1 шт;</w:t>
            </w:r>
          </w:p>
          <w:p>
            <w:pPr>
              <w:pStyle w:val="style0"/>
              <w:widowControl w:val="false"/>
              <w:shd w:fill="FFFFFF" w:val="clear"/>
            </w:pPr>
            <w:r>
              <w:rPr>
                <w:sz w:val="28"/>
                <w:szCs w:val="28"/>
              </w:rPr>
              <w:t>Трансформатор для ручной дуговой сварки ТДМ – 6 шт;</w:t>
            </w:r>
          </w:p>
          <w:p>
            <w:pPr>
              <w:pStyle w:val="style0"/>
              <w:widowControl w:val="false"/>
              <w:shd w:fill="FFFFFF" w:val="clear"/>
            </w:pPr>
            <w:r>
              <w:rPr>
                <w:sz w:val="28"/>
                <w:szCs w:val="28"/>
              </w:rPr>
              <w:t>Установка ручной дуговой сварки инверторного типа – 2 шт.;</w:t>
            </w:r>
          </w:p>
          <w:p>
            <w:pPr>
              <w:pStyle w:val="style0"/>
              <w:widowControl w:val="false"/>
              <w:shd w:fill="FFFFFF" w:val="clear"/>
            </w:pPr>
            <w:r>
              <w:rPr>
                <w:sz w:val="28"/>
                <w:szCs w:val="28"/>
              </w:rPr>
              <w:t>Аппарат аргонно-дуговой сварки УДГУ-251 -1 шт;</w:t>
            </w:r>
          </w:p>
          <w:p>
            <w:pPr>
              <w:pStyle w:val="style0"/>
              <w:widowControl w:val="false"/>
              <w:shd w:fill="FFFFFF" w:val="clear"/>
            </w:pPr>
            <w:r>
              <w:rPr>
                <w:sz w:val="28"/>
                <w:szCs w:val="28"/>
              </w:rPr>
              <w:t>Машина контактной точечной сварки МТ-501- 1 шт;</w:t>
            </w:r>
          </w:p>
          <w:p>
            <w:pPr>
              <w:pStyle w:val="style0"/>
              <w:widowControl w:val="false"/>
              <w:shd w:fill="FFFFFF" w:val="clear"/>
            </w:pPr>
            <w:r>
              <w:rPr>
                <w:sz w:val="28"/>
                <w:szCs w:val="28"/>
              </w:rPr>
              <w:t>Установка воздушно-плазменной резки УВПР-120 – 1 шт.;</w:t>
            </w:r>
          </w:p>
          <w:p>
            <w:pPr>
              <w:pStyle w:val="style0"/>
              <w:widowControl w:val="false"/>
              <w:shd w:fill="FFFFFF" w:val="clear"/>
            </w:pPr>
            <w:r>
              <w:rPr>
                <w:sz w:val="28"/>
                <w:szCs w:val="28"/>
              </w:rPr>
              <w:t>Ультразвуковой дефектоскоп-толщиномер УДЗ-71 – 1 шт.</w:t>
            </w:r>
          </w:p>
          <w:p>
            <w:pPr>
              <w:pStyle w:val="style0"/>
              <w:widowControl w:val="false"/>
              <w:shd w:fill="FFFFFF" w:val="clear"/>
            </w:pPr>
            <w:r>
              <w:rPr>
                <w:sz w:val="28"/>
                <w:szCs w:val="28"/>
              </w:rPr>
              <w:t>Манипулятор ИДТС-0.5</w:t>
            </w:r>
          </w:p>
          <w:p>
            <w:pPr>
              <w:pStyle w:val="style0"/>
              <w:widowControl w:val="false"/>
              <w:shd w:fill="FFFFFF" w:val="clear"/>
            </w:pPr>
            <w:r>
              <w:rPr>
                <w:sz w:val="28"/>
                <w:szCs w:val="28"/>
              </w:rPr>
              <w:t>Диапроэктор «Лети»</w:t>
            </w:r>
          </w:p>
          <w:p>
            <w:pPr>
              <w:pStyle w:val="style0"/>
              <w:widowControl w:val="false"/>
              <w:shd w:fill="FFFFFF" w:val="clear"/>
            </w:pPr>
            <w:r>
              <w:rPr>
                <w:sz w:val="28"/>
                <w:szCs w:val="28"/>
              </w:rPr>
              <w:t>Стенды по темам « Основные типы швов, Схемы установки УХРС, Виды соединений, Электрическая дуговая сварка.</w:t>
            </w:r>
          </w:p>
          <w:p>
            <w:pPr>
              <w:pStyle w:val="style0"/>
              <w:widowControl w:val="false"/>
              <w:shd w:fill="FFFFFF" w:val="clear"/>
            </w:pPr>
            <w:r>
              <w:rPr/>
            </w:r>
          </w:p>
          <w:p>
            <w:pPr>
              <w:pStyle w:val="style0"/>
              <w:widowControl w:val="false"/>
              <w:shd w:fill="FFFFFF" w:val="clear"/>
            </w:pPr>
            <w:r>
              <w:rPr>
                <w:sz w:val="28"/>
                <w:szCs w:val="28"/>
              </w:rPr>
              <w:t>Стенды по темам « Основные типы швов, Схемы установки УХРС, Виды соединений, Электрическая дуговая сварка,</w:t>
            </w:r>
          </w:p>
          <w:p>
            <w:pPr>
              <w:pStyle w:val="style0"/>
              <w:widowControl w:val="false"/>
              <w:shd w:fill="FFFFFF" w:val="clear"/>
            </w:pPr>
            <w:r>
              <w:rPr>
                <w:sz w:val="28"/>
                <w:szCs w:val="28"/>
              </w:rPr>
              <w:t>Сварные соединения, Электрическая дуговая сварка,</w:t>
            </w:r>
          </w:p>
          <w:p>
            <w:pPr>
              <w:pStyle w:val="style0"/>
              <w:widowControl w:val="false"/>
              <w:shd w:fill="FFFFFF" w:val="clear"/>
            </w:pPr>
            <w:r>
              <w:rPr>
                <w:sz w:val="28"/>
                <w:szCs w:val="28"/>
              </w:rPr>
              <w:t>Макеты сварочного оборудования:</w:t>
            </w:r>
          </w:p>
          <w:p>
            <w:pPr>
              <w:pStyle w:val="style0"/>
              <w:widowControl w:val="false"/>
              <w:shd w:fill="FFFFFF" w:val="clear"/>
            </w:pPr>
            <w:r>
              <w:rPr>
                <w:sz w:val="28"/>
                <w:szCs w:val="28"/>
              </w:rPr>
              <w:t>Трансформаторы,ацителеновый генератор, выпрямитель, резаки,горелки,</w:t>
            </w:r>
          </w:p>
          <w:p>
            <w:pPr>
              <w:pStyle w:val="style0"/>
              <w:widowControl w:val="false"/>
              <w:shd w:fill="FFFFFF" w:val="clear"/>
            </w:pPr>
            <w:r>
              <w:rPr>
                <w:sz w:val="28"/>
                <w:szCs w:val="28"/>
              </w:rPr>
              <w:t>Лабораторные работы, тестовые задания по темам.</w:t>
            </w:r>
          </w:p>
        </w:tc>
      </w:tr>
      <w:tr>
        <w:trPr>
          <w:trHeight w:hRule="atLeast" w:val="976"/>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Оборудование, техника и технология сварки и резки металлов.</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0" w:before="0"/>
              <w:contextualSpacing w:val="false"/>
            </w:pPr>
            <w:r>
              <w:rPr>
                <w:sz w:val="28"/>
                <w:szCs w:val="28"/>
              </w:rPr>
              <w:t>Виноградов В.С. Оборудование и технология дуговой автоматической и механизированной сварки: учебник для ПУЗ. -М.: Высш.шк.,Академия, 2000. 24 экз.</w:t>
            </w:r>
          </w:p>
          <w:p>
            <w:pPr>
              <w:pStyle w:val="style81"/>
              <w:spacing w:after="0" w:before="0"/>
              <w:contextualSpacing w:val="false"/>
            </w:pPr>
            <w:r>
              <w:rPr>
                <w:sz w:val="28"/>
                <w:szCs w:val="28"/>
              </w:rPr>
              <w:t>Овчинников Технология электрогазосварочных и сварочных работ: учебник для НПО.- М.: Академия, 2010.</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976"/>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Технология изготовления сварных конструкций</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0" w:before="0"/>
              <w:contextualSpacing w:val="false"/>
            </w:pPr>
            <w:r>
              <w:rPr>
                <w:sz w:val="28"/>
                <w:szCs w:val="28"/>
              </w:rPr>
              <w:t>Лукьянов В.Ф. Изготовление сварочных конструкций в заводских условиях: учебное пособие- Ростов н/Дону: Феникс, 2009. 15экз.</w:t>
            </w:r>
          </w:p>
          <w:p>
            <w:pPr>
              <w:pStyle w:val="style81"/>
              <w:spacing w:after="0" w:before="0"/>
              <w:contextualSpacing w:val="false"/>
            </w:pPr>
            <w:r>
              <w:rPr>
                <w:sz w:val="28"/>
                <w:szCs w:val="28"/>
              </w:rPr>
              <w:t>Овчинников В.В. Расчет и проектирование сварных конструкций: учебник для СПО.- М.: Академия, 2010. 25 экз.</w:t>
            </w:r>
          </w:p>
          <w:p>
            <w:pPr>
              <w:pStyle w:val="style81"/>
              <w:spacing w:after="0" w:before="0"/>
              <w:contextualSpacing w:val="false"/>
            </w:pPr>
            <w:r>
              <w:rPr>
                <w:sz w:val="28"/>
                <w:szCs w:val="28"/>
              </w:rPr>
              <w:t>Овчинников В.В. Расчет и проектирование сварных конструкций: практикум и курсовое проектирование: учеб. пособие для СПО.-М.: Академия, 2010. 15экз.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976"/>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Технология электросварочных и газосварочных работ.</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0" w:before="0"/>
              <w:contextualSpacing w:val="false"/>
            </w:pPr>
            <w:r>
              <w:rPr>
                <w:sz w:val="28"/>
                <w:szCs w:val="28"/>
              </w:rPr>
              <w:t>Николаев А.А. Электрогазосварщик: учеб.пособие для ПУ.- Ростов н/Д: Феникс, 2005. 7 экз.</w:t>
            </w:r>
          </w:p>
          <w:p>
            <w:pPr>
              <w:pStyle w:val="style81"/>
              <w:spacing w:after="0" w:before="0"/>
              <w:contextualSpacing w:val="false"/>
            </w:pPr>
            <w:r>
              <w:rPr>
                <w:sz w:val="28"/>
                <w:szCs w:val="28"/>
              </w:rPr>
              <w:t>Сварщик ручной дуговой сварки: практические основы профессиональной деятельности: учеб.пособие/ А.В.Борилов и др.-Ростов н/Д:Феникс, 2008</w:t>
            </w:r>
          </w:p>
          <w:p>
            <w:pPr>
              <w:pStyle w:val="style81"/>
              <w:spacing w:after="0" w:before="0"/>
              <w:contextualSpacing w:val="false"/>
            </w:pPr>
            <w:r>
              <w:rPr>
                <w:sz w:val="28"/>
                <w:szCs w:val="28"/>
              </w:rPr>
              <w:t>Маслов В.И. Сварочные работы: учеб.пособие.-М.:Профиздат, 2001. 30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181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Расчет и проектирование сварных конструкций</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Овчинников В.В. Расчет и проектирование сварных конструкций: учебник для СПО.- М.: Академия, 2010. 25 экз.</w:t>
            </w:r>
          </w:p>
          <w:p>
            <w:pPr>
              <w:pStyle w:val="style81"/>
              <w:spacing w:after="120" w:before="0" w:line="100" w:lineRule="atLeast"/>
              <w:contextualSpacing w:val="false"/>
            </w:pPr>
            <w:r>
              <w:rPr>
                <w:sz w:val="28"/>
                <w:szCs w:val="28"/>
              </w:rPr>
              <w:t>Овчинников В.В. Расчет и проектирование сварных конструкций: практикум и курсовое проектирование: учеб.пособие для СПО.-М.: Академия, 2010. 15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2364"/>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Источники питания и оборудование для электрической сварки плавлением</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Виноградов В.С. Оборудование и технология дуговой автоматической и механизированной сварки: учебник для ПУЗ.-  М.: Высш.шк.,Академия, 2001. 24 экз.</w:t>
            </w:r>
          </w:p>
          <w:p>
            <w:pPr>
              <w:pStyle w:val="style0"/>
              <w:shd w:fill="FFFFFF" w:val="clear"/>
            </w:pPr>
            <w:r>
              <w:rPr>
                <w:sz w:val="28"/>
                <w:szCs w:val="28"/>
              </w:rPr>
              <w:t xml:space="preserve">А.В. Борилов «Сварщик ручной дуговой сварки», практикум, Р - Д. Феникс, 2008  </w:t>
            </w:r>
          </w:p>
          <w:p>
            <w:pPr>
              <w:pStyle w:val="style0"/>
            </w:pPr>
            <w:r>
              <w:rPr>
                <w:sz w:val="28"/>
                <w:szCs w:val="28"/>
              </w:rPr>
              <w:t>Л.А. Колганов «Сварочные работы», уч.пособие, М.ТК «Дашков и К», 2008</w:t>
            </w:r>
          </w:p>
          <w:p>
            <w:pPr>
              <w:pStyle w:val="style0"/>
            </w:pPr>
            <w:r>
              <w:rPr>
                <w:sz w:val="28"/>
                <w:szCs w:val="28"/>
              </w:rPr>
              <w:t>Ю.В. Казаков «Сварка и резка материалов», М.Академия, 2007 год</w:t>
            </w:r>
          </w:p>
          <w:p>
            <w:pPr>
              <w:pStyle w:val="style81"/>
              <w:spacing w:after="120" w:before="0" w:line="100" w:lineRule="atLeast"/>
              <w:contextualSpacing w:val="false"/>
            </w:pPr>
            <w:r>
              <w:rPr>
                <w:sz w:val="28"/>
                <w:szCs w:val="28"/>
              </w:rPr>
              <w:t>А.И.  Герасименко «Электросварщик», Р-Д, Феникс, 2008</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173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Производство сварных конструкций</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Лукьянов В.Ф. Изготовление сварочных конструкций в заводских условиях: учебное пособие- Ростов н/Дону: Феникс, 2009. 15 экз.</w:t>
            </w:r>
          </w:p>
          <w:p>
            <w:pPr>
              <w:pStyle w:val="style0"/>
              <w:shd w:fill="FFFFFF" w:val="clear"/>
            </w:pPr>
            <w:r>
              <w:rPr>
                <w:sz w:val="28"/>
                <w:szCs w:val="28"/>
              </w:rPr>
              <w:t>Б.Г. Маслов «Производство сварных конструкций», М. Академия, 2008 год</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1395"/>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Газоплазменная обработка металлов</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120" w:before="0" w:line="100" w:lineRule="atLeast"/>
              <w:contextualSpacing w:val="false"/>
            </w:pPr>
            <w:r>
              <w:rPr>
                <w:sz w:val="28"/>
                <w:szCs w:val="28"/>
              </w:rPr>
              <w:t>Сварка и резка материалов: учеб. пособие для НПО/ под ред. Ю.В. Казакова.- М.:Академия, 2007. 20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1412"/>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Технология и оборудование контактной сварки</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120" w:before="0" w:line="100" w:lineRule="atLeast"/>
              <w:contextualSpacing w:val="false"/>
            </w:pPr>
            <w:r>
              <w:rPr>
                <w:sz w:val="28"/>
                <w:szCs w:val="28"/>
              </w:rPr>
              <w:t>Банов М.Д. Технология и оборудование контактной сварки: учебник для СПО.- М.: Академия, 2005</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1412"/>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Технология электрической сварки плавлением</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120" w:before="0" w:line="100" w:lineRule="atLeast"/>
              <w:contextualSpacing w:val="false"/>
            </w:pPr>
            <w:r>
              <w:rPr>
                <w:sz w:val="28"/>
                <w:szCs w:val="28"/>
              </w:rPr>
              <w:t>Овчинников Технология электрогазосварочных и сварочных работ: учебник для НПО,_ М.: Академия, 2010</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140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Контроль качества сварных соединений</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120" w:before="0" w:line="100" w:lineRule="atLeast"/>
              <w:contextualSpacing w:val="false"/>
            </w:pPr>
            <w:r>
              <w:rPr>
                <w:sz w:val="28"/>
                <w:szCs w:val="28"/>
              </w:rPr>
              <w:t>Герасименко А.И. Электрогазосварщик: учеб.пособие.- Ростов н/Д: Феникс, 2008. 5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3"/>
              </w:numPr>
              <w:shd w:fill="FFFFFF" w:val="clear"/>
              <w:spacing w:after="0" w:before="0" w:line="100" w:lineRule="atLeast"/>
              <w:contextualSpacing w:val="false"/>
            </w:pPr>
            <w:r>
              <w:rPr/>
            </w:r>
          </w:p>
        </w:tc>
      </w:tr>
      <w:tr>
        <w:trPr>
          <w:trHeight w:hRule="atLeast" w:val="3009"/>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Аргонно-дуговая сварка и резка</w:t>
            </w:r>
          </w:p>
          <w:p>
            <w:pPr>
              <w:pStyle w:val="style0"/>
            </w:pPr>
            <w:r>
              <w:rPr>
                <w:sz w:val="28"/>
                <w:szCs w:val="28"/>
              </w:rPr>
              <w:t>Электрошлаковая сварка</w:t>
            </w:r>
          </w:p>
          <w:p>
            <w:pPr>
              <w:pStyle w:val="style0"/>
            </w:pPr>
            <w:r>
              <w:rPr>
                <w:sz w:val="28"/>
                <w:szCs w:val="28"/>
              </w:rPr>
              <w:t>Плазменная, лазерная, электроннолучевая сварка</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 12</w:t>
            </w:r>
          </w:p>
        </w:tc>
        <w:tc>
          <w:tcPr>
            <w:tcW w:type="dxa" w:w="199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Николаев А.А. Электрогазосварщик: учеб.пособие для ПУ.- Ростов н/Д: Феникс, 2005. 7 экз.</w:t>
            </w:r>
          </w:p>
          <w:p>
            <w:pPr>
              <w:pStyle w:val="style81"/>
            </w:pPr>
            <w:r>
              <w:rPr>
                <w:sz w:val="28"/>
                <w:szCs w:val="28"/>
              </w:rPr>
              <w:t>Сварка и резка материалов: учеб. пособие для НПО/ под ред. Ю.В. Казакова.- М.:Академия, 2007. 20 экз.</w:t>
            </w:r>
          </w:p>
          <w:p>
            <w:pPr>
              <w:pStyle w:val="style81"/>
              <w:spacing w:after="120" w:before="0" w:line="100" w:lineRule="atLeast"/>
              <w:contextualSpacing w:val="false"/>
            </w:pPr>
            <w:r>
              <w:rPr>
                <w:sz w:val="28"/>
                <w:szCs w:val="28"/>
              </w:rPr>
              <w:t>Сварка и резка материалов: учеб. пособие для НПО/ под ред. Ю.В. Казакова.- М.:Академия, 2007. 20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3"/>
              </w:numPr>
              <w:shd w:fill="FFFFFF" w:val="clear"/>
              <w:spacing w:after="0" w:before="0" w:line="100" w:lineRule="atLeast"/>
              <w:contextualSpacing w:val="false"/>
            </w:pPr>
            <w:r>
              <w:rPr/>
            </w:r>
          </w:p>
        </w:tc>
      </w:tr>
      <w:tr>
        <w:trPr>
          <w:trHeight w:hRule="atLeast" w:val="96"/>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99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120" w:before="0"/>
              <w:contextualSpacing w:val="false"/>
            </w:pPr>
            <w:r>
              <w:rPr/>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hd w:fill="FFFFFF" w:val="clear"/>
              <w:ind w:hanging="0" w:left="720" w:right="0"/>
            </w:pPr>
            <w:r>
              <w:rPr/>
            </w:r>
          </w:p>
        </w:tc>
      </w:tr>
      <w:tr>
        <w:trPr>
          <w:trHeight w:hRule="atLeast" w:val="457"/>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caps/>
              </w:rPr>
              <w:t>Электромонтер по ремонту и обслуживанию электрооборудования</w:t>
            </w:r>
          </w:p>
          <w:p>
            <w:pPr>
              <w:pStyle w:val="style0"/>
            </w:pPr>
            <w:r>
              <w:rPr/>
            </w:r>
          </w:p>
        </w:tc>
        <w:tc>
          <w:tcPr>
            <w:tcW w:type="dxa" w:w="79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1837"/>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Техническое обслуживание и ремонт электрооборудования</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2</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2 № 32</w:t>
            </w:r>
          </w:p>
          <w:p>
            <w:pPr>
              <w:pStyle w:val="style0"/>
            </w:pPr>
            <w:r>
              <w:rPr>
                <w:sz w:val="28"/>
                <w:szCs w:val="28"/>
              </w:rPr>
              <w:t>№</w:t>
            </w:r>
            <w:r>
              <w:rPr>
                <w:sz w:val="28"/>
                <w:szCs w:val="28"/>
              </w:rPr>
              <w:t>17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Стандарт по предмету.Комплект учебной документации. Учебный план, перспективно-тематическое планирование. Паспорт кабинета.</w:t>
            </w:r>
          </w:p>
          <w:p>
            <w:pPr>
              <w:pStyle w:val="style0"/>
            </w:pPr>
            <w:r>
              <w:rPr>
                <w:sz w:val="28"/>
                <w:szCs w:val="28"/>
              </w:rPr>
              <w:t>Сибикин Ю.Д. Техническое обслуживание, ремонт электрооборудования и сетей промышленных предприятий.Кн.1: учебник для НПО. - М: Академия, 2009. 20 экз.</w:t>
            </w:r>
          </w:p>
          <w:p>
            <w:pPr>
              <w:pStyle w:val="style0"/>
            </w:pPr>
            <w:r>
              <w:rPr>
                <w:sz w:val="28"/>
                <w:szCs w:val="28"/>
              </w:rPr>
              <w:t>Сибикин Ю.Д. Техническое обслуживание, ремонт электрооборудования и сетей промышленных предприятий.Кн.2: учебник для НПО.- М.: Академия, 2009. 20 экз.</w:t>
            </w:r>
          </w:p>
          <w:p>
            <w:pPr>
              <w:pStyle w:val="style0"/>
            </w:pPr>
            <w:r>
              <w:rPr>
                <w:sz w:val="28"/>
                <w:szCs w:val="28"/>
              </w:rPr>
              <w:t>Акимова Н.А. Монтаж, техническая эксплуатация и ремонт электрического и электромеханического оборудования: учеб. пособие для СПО / под общ. ред. Н.Ф. Котеленца.- М.: Мастерство, 2009. 16 экз.</w:t>
            </w:r>
          </w:p>
          <w:p>
            <w:pPr>
              <w:pStyle w:val="style0"/>
            </w:pPr>
            <w:r>
              <w:rPr>
                <w:sz w:val="28"/>
                <w:szCs w:val="28"/>
              </w:rPr>
              <w:t>Сибикин Ю.Д. Электробезопасность при эксплуатации электроустановок промышленных предприятий: учебник для НПО.- М.: Академия, 2003. 55экз.</w:t>
            </w:r>
          </w:p>
          <w:p>
            <w:pPr>
              <w:pStyle w:val="style0"/>
            </w:pPr>
            <w:r>
              <w:rPr>
                <w:sz w:val="28"/>
                <w:szCs w:val="28"/>
              </w:rPr>
              <w:t>Сибикин Ю.Д. Технология электромонтажных работ: учеб. пособие для НПО.- М.: Высш. Школа, 2007. 20 экз.</w:t>
            </w:r>
          </w:p>
          <w:p>
            <w:pPr>
              <w:pStyle w:val="style0"/>
            </w:pPr>
            <w:r>
              <w:rPr>
                <w:sz w:val="28"/>
                <w:szCs w:val="28"/>
              </w:rPr>
              <w:t>Нестеренко В.М. , Мысьянов А.М. Технология электромонтажных работ: учеб. пособие для НПО.- М.: Академия, 2007</w:t>
            </w:r>
          </w:p>
        </w:tc>
        <w:tc>
          <w:tcPr>
            <w:tcW w:type="dxa" w:w="1999"/>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Учебно - технический комплекс "Электромонтажные технологии" комплект лабораторного оборудования для проведения 20 типовых лабораторных работ по темам программного материала</w:t>
            </w:r>
          </w:p>
          <w:p>
            <w:pPr>
              <w:pStyle w:val="style79"/>
              <w:widowControl/>
              <w:ind w:hanging="0" w:left="0" w:right="0"/>
            </w:pPr>
            <w:r>
              <w:rPr>
                <w:rFonts w:ascii="Times New Roman" w:cs="Times New Roman" w:hAnsi="Times New Roman"/>
                <w:sz w:val="28"/>
                <w:szCs w:val="28"/>
              </w:rPr>
              <w:t>1 компьютер;</w:t>
            </w:r>
          </w:p>
          <w:p>
            <w:pPr>
              <w:pStyle w:val="style79"/>
              <w:widowControl/>
              <w:ind w:hanging="0" w:left="0" w:right="0"/>
            </w:pPr>
            <w:r>
              <w:rPr>
                <w:rFonts w:ascii="Times New Roman" w:cs="Times New Roman" w:hAnsi="Times New Roman"/>
                <w:sz w:val="28"/>
                <w:szCs w:val="28"/>
              </w:rPr>
              <w:t>1 принтер;</w:t>
            </w:r>
          </w:p>
          <w:p>
            <w:pPr>
              <w:pStyle w:val="style79"/>
              <w:widowControl/>
              <w:ind w:hanging="0" w:left="0" w:right="0"/>
            </w:pPr>
            <w:r>
              <w:rPr>
                <w:rFonts w:ascii="Times New Roman" w:cs="Times New Roman" w:hAnsi="Times New Roman"/>
                <w:sz w:val="28"/>
                <w:szCs w:val="28"/>
              </w:rPr>
              <w:t>1 проекционный экран;</w:t>
            </w:r>
          </w:p>
          <w:p>
            <w:pPr>
              <w:pStyle w:val="style79"/>
              <w:widowControl/>
              <w:ind w:hanging="0" w:left="0" w:right="0"/>
            </w:pPr>
            <w:r>
              <w:rPr>
                <w:rFonts w:ascii="Times New Roman" w:cs="Times New Roman" w:hAnsi="Times New Roman"/>
                <w:sz w:val="28"/>
                <w:szCs w:val="28"/>
              </w:rPr>
              <w:t>1 мультимедийный проектор.</w:t>
            </w:r>
          </w:p>
          <w:p>
            <w:pPr>
              <w:pStyle w:val="style79"/>
              <w:widowControl/>
              <w:ind w:hanging="0" w:left="0" w:right="0"/>
            </w:pPr>
            <w:r>
              <w:rPr>
                <w:rFonts w:ascii="Times New Roman" w:cs="Times New Roman" w:hAnsi="Times New Roman"/>
                <w:sz w:val="28"/>
                <w:szCs w:val="28"/>
              </w:rPr>
              <w:t>Лаборатория электротехники"</w:t>
            </w:r>
          </w:p>
          <w:p>
            <w:pPr>
              <w:pStyle w:val="style79"/>
              <w:widowControl/>
              <w:ind w:hanging="0" w:left="0" w:right="0"/>
            </w:pPr>
            <w:r>
              <w:rPr>
                <w:rFonts w:ascii="Times New Roman" w:cs="Times New Roman" w:hAnsi="Times New Roman"/>
                <w:sz w:val="28"/>
                <w:szCs w:val="28"/>
              </w:rPr>
              <w:t>Задания тестового опроса на карточках 60 шт.,  и в компьютерной программе "Тест"</w:t>
            </w:r>
          </w:p>
          <w:p>
            <w:pPr>
              <w:pStyle w:val="style79"/>
              <w:widowControl/>
              <w:ind w:hanging="0" w:left="0" w:right="0"/>
            </w:pPr>
            <w:r>
              <w:rPr>
                <w:rFonts w:ascii="Times New Roman" w:cs="Times New Roman" w:hAnsi="Times New Roman"/>
                <w:sz w:val="28"/>
                <w:szCs w:val="28"/>
              </w:rPr>
              <w:t>Инструкционные карты для проведения лабораторно - практических работ 20 шт.</w:t>
            </w:r>
          </w:p>
          <w:p>
            <w:pPr>
              <w:pStyle w:val="style79"/>
              <w:widowControl/>
              <w:ind w:hanging="0" w:left="0" w:right="0"/>
            </w:pPr>
            <w:r>
              <w:rPr>
                <w:rFonts w:ascii="Times New Roman" w:cs="Times New Roman" w:hAnsi="Times New Roman"/>
                <w:sz w:val="28"/>
                <w:szCs w:val="28"/>
              </w:rPr>
              <w:t>Инструкции по технике безопасности и охране труда.</w:t>
            </w:r>
          </w:p>
          <w:p>
            <w:pPr>
              <w:pStyle w:val="style0"/>
            </w:pPr>
            <w:r>
              <w:rPr/>
            </w:r>
          </w:p>
        </w:tc>
      </w:tr>
      <w:tr>
        <w:trPr>
          <w:trHeight w:hRule="atLeast" w:val="2830"/>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Основы технической эксплуатации и обслуживания электрического и электромеханического оборудования</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2</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2 № 32</w:t>
            </w:r>
          </w:p>
          <w:p>
            <w:pPr>
              <w:pStyle w:val="style0"/>
            </w:pPr>
            <w:r>
              <w:rPr>
                <w:sz w:val="28"/>
                <w:szCs w:val="28"/>
              </w:rPr>
              <w:t>№</w:t>
            </w:r>
            <w:r>
              <w:rPr>
                <w:sz w:val="28"/>
                <w:szCs w:val="28"/>
              </w:rPr>
              <w:t>17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pPr>
            <w:r>
              <w:rPr>
                <w:sz w:val="28"/>
                <w:szCs w:val="28"/>
              </w:rPr>
              <w:t>Акимова Н.А. Монтаж, техническая эксплуатация и ремонт электрического и электромеханического оборудования: учеб. пособие для СПО / под общ. ред. Н.Ф. Котеленца.- М.: Мастерство, 2009. 16 экз.</w:t>
            </w:r>
          </w:p>
          <w:p>
            <w:pPr>
              <w:pStyle w:val="style81"/>
            </w:pPr>
            <w:r>
              <w:rPr>
                <w:sz w:val="28"/>
                <w:szCs w:val="28"/>
              </w:rPr>
              <w:t>Сибикин Ю.Д. Технология электромонтажных работ: учеб. пособие для НПО.- М.: Высш. Школа, 2007. 20 экз.</w:t>
            </w:r>
          </w:p>
          <w:p>
            <w:pPr>
              <w:pStyle w:val="style81"/>
              <w:spacing w:after="120" w:before="0" w:line="100" w:lineRule="atLeast"/>
              <w:contextualSpacing w:val="false"/>
            </w:pPr>
            <w:r>
              <w:rPr>
                <w:sz w:val="28"/>
                <w:szCs w:val="28"/>
              </w:rPr>
              <w:t>Нестеренко В.М. , Мысьянов А.М. Технология электромонтажных работ: учеб. пособие для НПО.- М.: Академия, 2007. 3 экз.</w:t>
            </w:r>
          </w:p>
        </w:tc>
        <w:tc>
          <w:tcPr>
            <w:tcW w:type="dxa" w:w="199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2543"/>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120" w:before="0" w:line="100" w:lineRule="atLeast"/>
              <w:contextualSpacing w:val="false"/>
            </w:pPr>
            <w:r>
              <w:rPr>
                <w:sz w:val="28"/>
                <w:szCs w:val="28"/>
              </w:rPr>
              <w:t>Организация работ по сборке, монтажу и ремонту электрооборудования промышленных предприятий</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2</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2 № 32</w:t>
            </w:r>
          </w:p>
          <w:p>
            <w:pPr>
              <w:pStyle w:val="style0"/>
            </w:pPr>
            <w:r>
              <w:rPr>
                <w:sz w:val="28"/>
                <w:szCs w:val="28"/>
              </w:rPr>
              <w:t>№</w:t>
            </w:r>
            <w:r>
              <w:rPr>
                <w:sz w:val="28"/>
                <w:szCs w:val="28"/>
              </w:rPr>
              <w:t>17</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81"/>
              <w:spacing w:after="120" w:before="0" w:line="100" w:lineRule="atLeast"/>
              <w:contextualSpacing w:val="false"/>
            </w:pPr>
            <w:r>
              <w:rPr>
                <w:sz w:val="28"/>
                <w:szCs w:val="28"/>
              </w:rPr>
              <w:t>Акимова Н.А. Монтаж, техническая эксплуатация и ремонт электрического и электромеханического оборудования: учеб. пособие для СПО / под общ. ред. Н.Ф. Котеленца.- М.: Мастерство, 2009. 20 экз.</w:t>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505"/>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rPr>
              <w:t>КОНТРОЛЕР СТАНОЧНЫХ И СЛЕСАРНЫХ РАБОТ</w:t>
            </w:r>
          </w:p>
        </w:tc>
        <w:tc>
          <w:tcPr>
            <w:tcW w:type="dxa" w:w="7986"/>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2971"/>
          <w:cantSplit w:val="false"/>
        </w:trPr>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Техника измерений</w:t>
            </w:r>
          </w:p>
          <w:p>
            <w:pPr>
              <w:pStyle w:val="style0"/>
            </w:pPr>
            <w:r>
              <w:rPr>
                <w:sz w:val="28"/>
                <w:szCs w:val="28"/>
              </w:rPr>
              <w:t>Техника измерений</w:t>
            </w:r>
          </w:p>
          <w:p>
            <w:pPr>
              <w:pStyle w:val="style0"/>
            </w:pPr>
            <w:r>
              <w:rPr>
                <w:sz w:val="28"/>
                <w:szCs w:val="28"/>
              </w:rPr>
              <w:t>Технология и организация технического контроля</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w:t>
            </w:r>
          </w:p>
        </w:tc>
        <w:tc>
          <w:tcPr>
            <w:tcW w:type="dxa" w:w="19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 №30</w:t>
            </w:r>
          </w:p>
        </w:tc>
        <w:tc>
          <w:tcPr>
            <w:tcW w:type="dxa" w:w="199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1.Стандарт.  ОСТ 9 по 02.10.95 С-5 Учебная программа на основе стандарта.</w:t>
            </w:r>
          </w:p>
          <w:p>
            <w:pPr>
              <w:pStyle w:val="style0"/>
            </w:pPr>
            <w:r>
              <w:rPr>
                <w:sz w:val="28"/>
                <w:szCs w:val="28"/>
              </w:rPr>
              <w:t>Планы уроков.</w:t>
            </w:r>
          </w:p>
          <w:p>
            <w:pPr>
              <w:pStyle w:val="style0"/>
            </w:pPr>
            <w:r>
              <w:rPr>
                <w:sz w:val="28"/>
                <w:szCs w:val="28"/>
              </w:rPr>
              <w:t>2. Средства обучения.</w:t>
            </w:r>
          </w:p>
          <w:p>
            <w:pPr>
              <w:pStyle w:val="style0"/>
            </w:pPr>
            <w:r>
              <w:rPr>
                <w:sz w:val="28"/>
                <w:szCs w:val="28"/>
              </w:rPr>
              <w:t>Комплект учебно - лабораторного оборудования для предмета "Метрология и стандартизация"; "Материаловедение".</w:t>
            </w:r>
          </w:p>
          <w:p>
            <w:pPr>
              <w:pStyle w:val="style0"/>
            </w:pPr>
            <w:r>
              <w:rPr>
                <w:sz w:val="28"/>
                <w:szCs w:val="28"/>
              </w:rPr>
              <w:t>Комплект измерительного и лабораторного оборудования;</w:t>
            </w:r>
          </w:p>
          <w:p>
            <w:pPr>
              <w:pStyle w:val="style0"/>
            </w:pPr>
            <w:r>
              <w:rPr>
                <w:sz w:val="28"/>
                <w:szCs w:val="28"/>
              </w:rPr>
              <w:t>образцы металлообрабатывающего и металлорежущего инструмента;</w:t>
            </w:r>
          </w:p>
          <w:p>
            <w:pPr>
              <w:pStyle w:val="style0"/>
            </w:pPr>
            <w:r>
              <w:rPr>
                <w:sz w:val="28"/>
                <w:szCs w:val="28"/>
              </w:rPr>
              <w:t>макеты металлообрабатывающих станков;</w:t>
              <w:br/>
              <w:t xml:space="preserve"> Комплект измерительногоинструмента</w:t>
            </w:r>
          </w:p>
          <w:p>
            <w:pPr>
              <w:pStyle w:val="style0"/>
            </w:pPr>
            <w:r>
              <w:rPr>
                <w:sz w:val="28"/>
                <w:szCs w:val="28"/>
              </w:rPr>
              <w:t>С.А. Зайцев "Контрольно – измерительные приборы и инструменты" Москва, "Академия" 2006 г. – 20 экз.</w:t>
            </w:r>
          </w:p>
          <w:p>
            <w:pPr>
              <w:pStyle w:val="style0"/>
            </w:pPr>
            <w:r>
              <w:rPr>
                <w:sz w:val="28"/>
                <w:szCs w:val="28"/>
              </w:rPr>
              <w:t>Г.Д. Бурдун "Справочник по международной системе единиц СИ" Москва 1980 г.</w:t>
            </w:r>
          </w:p>
          <w:p>
            <w:pPr>
              <w:pStyle w:val="style0"/>
            </w:pPr>
            <w:r>
              <w:rPr>
                <w:sz w:val="28"/>
                <w:szCs w:val="28"/>
              </w:rPr>
              <w:t>ГСИ. Метрология. Термины и определения. ГОСТ 16263-70.</w:t>
            </w:r>
          </w:p>
          <w:p>
            <w:pPr>
              <w:pStyle w:val="style0"/>
            </w:pPr>
            <w:r>
              <w:rPr>
                <w:sz w:val="28"/>
                <w:szCs w:val="28"/>
              </w:rPr>
              <w:t>ГСИ. Единицы физических величин. ГОСТ 8.417-81.</w:t>
            </w:r>
          </w:p>
          <w:p>
            <w:pPr>
              <w:pStyle w:val="style0"/>
            </w:pPr>
            <w:r>
              <w:rPr>
                <w:sz w:val="28"/>
                <w:szCs w:val="28"/>
              </w:rPr>
              <w:t>С.А. Зайцев "Основы проектирования и расчета средств измерений и контроля в машиностроении", Москва МГТУ, 1999 г.</w:t>
            </w:r>
          </w:p>
          <w:p>
            <w:pPr>
              <w:pStyle w:val="style0"/>
            </w:pPr>
            <w:r>
              <w:rPr>
                <w:sz w:val="28"/>
                <w:szCs w:val="28"/>
              </w:rPr>
              <w:t>К.И. Котов "Средства измерения , контроля и автоматизации технологических процессов. Вычислительная микропроцессорная техника" Москва "Металлургия" 1989 г.-15.</w:t>
            </w:r>
          </w:p>
          <w:p>
            <w:pPr>
              <w:pStyle w:val="style0"/>
            </w:pPr>
            <w:r>
              <w:rPr>
                <w:sz w:val="28"/>
                <w:szCs w:val="28"/>
              </w:rPr>
              <w:t>Б.М. Сорочкин  "Автоматизация измерений и контроля размеров деталей" "Машиностроение" 1990 г.-15 экз</w:t>
            </w:r>
          </w:p>
          <w:p>
            <w:pPr>
              <w:pStyle w:val="style0"/>
            </w:pPr>
            <w:r>
              <w:rPr>
                <w:sz w:val="28"/>
                <w:szCs w:val="28"/>
              </w:rPr>
              <w:t>Д. Хофман "Техника измерений и обеспечение качества: Справочная книга" Энергоатомиздат. 1983 г.- 5 экз</w:t>
            </w:r>
          </w:p>
          <w:p>
            <w:pPr>
              <w:pStyle w:val="style0"/>
            </w:pPr>
            <w:r>
              <w:rPr>
                <w:sz w:val="28"/>
                <w:szCs w:val="28"/>
              </w:rPr>
              <w:t>Макиенко «Практические работы по слесарному делу», 1999 г.</w:t>
            </w:r>
          </w:p>
          <w:p>
            <w:pPr>
              <w:pStyle w:val="style0"/>
            </w:pPr>
            <w:r>
              <w:rPr>
                <w:sz w:val="28"/>
                <w:szCs w:val="28"/>
              </w:rPr>
              <w:t>Маханько «Контроль станочных и слесарных работ», 2000г. -25экз</w:t>
            </w:r>
          </w:p>
          <w:p>
            <w:pPr>
              <w:pStyle w:val="style0"/>
            </w:pPr>
            <w:r>
              <w:rPr>
                <w:sz w:val="28"/>
                <w:szCs w:val="28"/>
              </w:rPr>
              <w:t>Б.С. Покровский Слесарно-сборочные работы,учебник, М.Академия, 2004 год – 30 шт.</w:t>
            </w:r>
          </w:p>
          <w:p>
            <w:pPr>
              <w:pStyle w:val="style0"/>
            </w:pPr>
            <w:r>
              <w:rPr/>
            </w:r>
          </w:p>
        </w:tc>
        <w:tc>
          <w:tcPr>
            <w:tcW w:type="dxa" w:w="19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sz w:val="28"/>
                <w:szCs w:val="28"/>
              </w:rPr>
              <w:t>Стенды:</w:t>
            </w:r>
          </w:p>
          <w:p>
            <w:pPr>
              <w:pStyle w:val="style0"/>
            </w:pPr>
            <w:r>
              <w:rPr>
                <w:sz w:val="28"/>
                <w:szCs w:val="28"/>
              </w:rPr>
              <w:t>техника безопасности;</w:t>
            </w:r>
          </w:p>
          <w:p>
            <w:pPr>
              <w:pStyle w:val="style0"/>
            </w:pPr>
            <w:r>
              <w:rPr>
                <w:sz w:val="28"/>
                <w:szCs w:val="28"/>
              </w:rPr>
              <w:t>техника пожарной безопасности;</w:t>
            </w:r>
          </w:p>
          <w:p>
            <w:pPr>
              <w:pStyle w:val="style0"/>
            </w:pPr>
            <w:r>
              <w:rPr>
                <w:sz w:val="28"/>
                <w:szCs w:val="28"/>
              </w:rPr>
              <w:t>Инструкционные карты.</w:t>
            </w:r>
          </w:p>
          <w:p>
            <w:pPr>
              <w:pStyle w:val="style0"/>
            </w:pPr>
            <w:r>
              <w:rPr>
                <w:sz w:val="28"/>
                <w:szCs w:val="28"/>
              </w:rPr>
              <w:t>Набор мерительного инструмента – 20 шт.</w:t>
            </w:r>
          </w:p>
          <w:p>
            <w:pPr>
              <w:pStyle w:val="style0"/>
            </w:pPr>
            <w:r>
              <w:rPr>
                <w:sz w:val="28"/>
                <w:szCs w:val="28"/>
              </w:rPr>
              <w:t xml:space="preserve"> </w:t>
            </w:r>
            <w:r>
              <w:rPr>
                <w:sz w:val="28"/>
                <w:szCs w:val="28"/>
              </w:rPr>
              <w:t>Лабораторные работы – 50 шт. технологические карты по изготовлению инструмента с  образцами молотка, плоскогубцев, зубила.</w:t>
            </w:r>
          </w:p>
          <w:p>
            <w:pPr>
              <w:pStyle w:val="style0"/>
            </w:pPr>
            <w:r>
              <w:rPr>
                <w:sz w:val="28"/>
                <w:szCs w:val="28"/>
              </w:rPr>
              <w:t>Квалификационная характеристика.</w:t>
            </w:r>
          </w:p>
          <w:p>
            <w:pPr>
              <w:pStyle w:val="style0"/>
            </w:pPr>
            <w:r>
              <w:rPr>
                <w:sz w:val="28"/>
                <w:szCs w:val="28"/>
              </w:rPr>
              <w:t>Инструкция по ТБ для слесарных работ</w:t>
            </w:r>
          </w:p>
          <w:p>
            <w:pPr>
              <w:pStyle w:val="style0"/>
            </w:pPr>
            <w:r>
              <w:rPr>
                <w:sz w:val="28"/>
                <w:szCs w:val="28"/>
              </w:rPr>
              <w:t>Таблицы по допускам и посадкам и шероховатости поверхности</w:t>
            </w:r>
          </w:p>
          <w:p>
            <w:pPr>
              <w:pStyle w:val="style0"/>
            </w:pPr>
            <w:r>
              <w:rPr>
                <w:sz w:val="28"/>
                <w:szCs w:val="28"/>
              </w:rPr>
              <w:t>Тесты по темам – 60 шт.. Комплект плакатов «Слесарное дело»</w:t>
            </w:r>
          </w:p>
          <w:p>
            <w:pPr>
              <w:pStyle w:val="style0"/>
            </w:pPr>
            <w:r>
              <w:rPr>
                <w:sz w:val="28"/>
                <w:szCs w:val="28"/>
              </w:rPr>
              <w:t>Панно: «Слесарь- моя профессия»</w:t>
            </w:r>
          </w:p>
          <w:p>
            <w:pPr>
              <w:pStyle w:val="style0"/>
            </w:pPr>
            <w:r>
              <w:rPr/>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28"/>
          <w:szCs w:val="28"/>
        </w:rPr>
        <w:t>Приложение 2</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915"/>
        <w:gridCol w:w="5050"/>
        <w:gridCol w:w="1179"/>
        <w:gridCol w:w="1302"/>
      </w:tblGrid>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rPr>
              <w:t>п/п</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Автор, название </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год</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Кол-во</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Вереина Л.И. «Устройство металлорежущих станков»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25</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Ермолаев В.В. «Техническая  оснастка»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14</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Ермолаев В.В. «Техническая  оснастка» Лабораторно- практич.работы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4</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Щербаков В.П. Письменные экзаменационные работы по профессии «Токарь»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2007</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5</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Покровский Б.С. «Основы технологии ремонта промышленного оборудования»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2006</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13</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6</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Покровский Б.С. Контрольные материалы по профессии слесарь. М. «Академ 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7</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Покровский Б.С. Справочник ремонтника.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2009</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8</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Покровский Б.С Справочник  слесаря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2008</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9</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Покровский Б.С. Ремонт промышленного оборудования. Рабочая тетрадь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2010</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10</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Покровский Б.С. Основы слесарного дела .Рабочая тетрадь.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11</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Покровский Б.С. Слесарно-сборочные работы. Рабочая тетрадь.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2010</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12</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Новиков В.Ю. Технология машиностроения ч.1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13</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Новиков В.Ю. Технология машиностроения ч.2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14</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Адаскин А.М. «Современный режущий инструмент»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15</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Шишмарев В.Ю. «Средства измерений»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16</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Шишмарев В.Ю. «Измерительная техника»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17</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Шишмарев В.Ю. «Типовые элементы Системного автоматического управления»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2011</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18</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Вереина Л.И. Справочник станочника.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2008</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19</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Лаврешин С.А.. Производственное обучение газосварщиков.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2011</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Чернышев Г.Г. «Технология электрической сварки плавлением»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2010</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14</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21</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Галушкина В.Н. «Технология производства сварных конструкций»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14</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22</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Галушкина В.Н. «Технология производства сварных конструкций»  Рабочая тетрадь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23</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Овчинников В.В. «Технология ручной дуговой и плазменной сварки и резки металлов»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14</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24</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Овчинников В.В. «Контроль качества сварных соединений»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2009</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14</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25</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Овчинников В.В. «Контроль качества сварных соединений» Практикум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2009</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26</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Овчинников В.В. Оборудование, механизация и автоматизация сварочного производства М. «Академия» </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2010</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27</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Овчинников В.В. Технология электросварочных и газосварочных работ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28</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Овчинников В.В. Технология производства сварных конструкций. Рабочая тетрадь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29</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Баннов М.Д. «Специальные способы сварки и резки»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2011</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30</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Кузнецов В.А. «Технологические процессы в машиностроении»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25</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31</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Немцов «Электротехника и электроника»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32</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Филиков «Электротехнические и конструкционные материалы» М .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33</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Багдасарова Т.А. Технология токарных работ. Рабочая тетрадь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2011</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34</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Багдасарова Т.А. Устройство металлорежущих станков. Рабочая тетрадь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2011</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35</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Багдасарова Т.А. Технология фрезерных работ. Рабочая тетрадь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2010</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36</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Технологическое оборудование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37</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Диагностика и сервис бытовых машин и приборов. М.</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2003</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38</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Антипов.А.В. Диагностика и ремонт бытовых холодильников</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2007</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39</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Большая советская инциклопедия  т. 17,18</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2011</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6</w:t>
            </w:r>
          </w:p>
        </w:tc>
      </w:tr>
      <w:tr>
        <w:trPr>
          <w:cantSplit w:val="false"/>
        </w:trPr>
        <w:tc>
          <w:tcPr>
            <w:tcW w:type="dxa" w:w="9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40</w:t>
            </w:r>
          </w:p>
        </w:tc>
        <w:tc>
          <w:tcPr>
            <w:tcW w:type="dxa" w:w="50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Охрана труда и промышленная экология М. «Академия»</w:t>
            </w:r>
          </w:p>
        </w:tc>
        <w:tc>
          <w:tcPr>
            <w:tcW w:type="dxa" w:w="11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2012</w:t>
            </w:r>
          </w:p>
        </w:tc>
        <w:tc>
          <w:tcPr>
            <w:tcW w:type="dxa" w:w="13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r>
    </w:tbl>
    <w:p>
      <w:pPr>
        <w:pStyle w:val="style0"/>
      </w:pPr>
      <w:r>
        <w:rPr/>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547"/>
        <w:gridCol w:w="3847"/>
        <w:gridCol w:w="4137"/>
        <w:gridCol w:w="1449"/>
      </w:tblGrid>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rPr>
              <w:t>п/п</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Наименование и краткая характеристика библиотечно-информационных ресурсов и средств обеспечения образовательного процесса, в том числе электронных образовательных ресурсов (электронных изданий и информационных баз данных).</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Количество однотомных экземпляров, точек доступа.</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b/>
                <w:sz w:val="20"/>
                <w:szCs w:val="20"/>
                <w:lang w:eastAsia="ru-RU"/>
              </w:rPr>
              <w:t>1</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b/>
                <w:sz w:val="20"/>
                <w:szCs w:val="20"/>
                <w:lang w:eastAsia="ru-RU"/>
              </w:rPr>
              <w:t>2</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b/>
                <w:sz w:val="20"/>
                <w:szCs w:val="20"/>
                <w:lang w:eastAsia="ru-RU"/>
              </w:rPr>
              <w:t>3</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b/>
                <w:sz w:val="20"/>
                <w:szCs w:val="20"/>
                <w:lang w:eastAsia="ru-RU"/>
              </w:rPr>
              <w:t>4</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1.</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ФИЗИКА.</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Открытая физика [электронный ресурс]: полный интерактивный курс физики для учащихся школ, лицеев, гимназий/ под ред. С.М. Козелла.- М.: Физикон, 2005- 1 электр.опт.диск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Физика в школе [электронный ресурс]: электронные уроки и тесты:Работа. Мощность. Энергия. Гравитация. Закон сохранения энергии. - М.: Просвещение, 2005-2 электр. опт.диска.</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Физика в школе [электронный ресурс]: электронные уроки и тесты: Свет. Оптические явления. Колебания и волны.- М.: Просвещение – МЕДИА, Новый диск, 2005.- 2 электр. опт. диска</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Физика в школе [электронный ресурс]: электронные уроки и тесты: Электрические поля. Магнитные поля.- М.: Просвещение-МЕДИА, Новый диск, 2005- 2 электр. опт. диска</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Физика в школе [электронный ресурс]: электронные уроки и тесты: Электрический ток. Получение и передача электроэнергии.- М.: Просвещение - МЕДИА, Новый диск, 2005.- 2 электр. опт. диска</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Уроки физики Кирилла и Мефодия [электронный ресурс]: виртуальная школа Кирилла и Мефодия. - М.: Кирилл и Мефодий, 2007- 1 электр. 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2.</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p>
            <w:pPr>
              <w:pStyle w:val="style0"/>
              <w:spacing w:after="0" w:before="0" w:line="100" w:lineRule="atLeast"/>
              <w:contextualSpacing w:val="false"/>
            </w:pPr>
            <w:r>
              <w:rPr>
                <w:rFonts w:ascii="Calibri" w:cs="Times New Roman" w:eastAsia="Calibri" w:hAnsi="Calibri"/>
                <w:sz w:val="20"/>
                <w:szCs w:val="20"/>
                <w:lang w:eastAsia="ru-RU"/>
              </w:rPr>
              <w:t>ХИМИЯ</w:t>
            </w:r>
          </w:p>
          <w:p>
            <w:pPr>
              <w:pStyle w:val="style0"/>
              <w:spacing w:after="0" w:before="0" w:line="100" w:lineRule="atLeast"/>
              <w:contextualSpacing w:val="false"/>
            </w:pPr>
            <w:r>
              <w:rPr/>
            </w:r>
          </w:p>
          <w:p>
            <w:pPr>
              <w:pStyle w:val="style0"/>
              <w:spacing w:after="0" w:before="0" w:line="100" w:lineRule="atLeast"/>
              <w:contextualSpacing w:val="false"/>
            </w:pPr>
            <w:r>
              <w:rPr/>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Химия [электронный ресурс]: 7-11 кл.: интерактивные лекции, решение задач.- М.: Равновесие, Мультимедиа Технологии и Дистанционное обучение, 2003- 1 электр. 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3.</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ГЕОМЕТРИЯ</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Геометрия [электронный ресурс]: электронное учебное издание: мультимедийное приложение к учебнику И.Ф. Шарыгина.- М.: Дрофа, 2006.- 1 электр.опт.диск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4.</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ИНОСТРАННЫЙ ЯЗЫК</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rPr>
              <w:t>Грамматика английского языка [электронный ресурс]: интерактивный учебник по современной грамматике английского языка.- М. : Кирилл и Мефодий, 1999.- 1 электр. 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val="en-US"/>
              </w:rPr>
              <w:t>Creat</w:t>
            </w: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val="en-US"/>
              </w:rPr>
              <w:t>Britaih</w:t>
            </w:r>
            <w:r>
              <w:rPr>
                <w:rFonts w:ascii="Calibri" w:cs="Times New Roman" w:eastAsia="Calibri" w:hAnsi="Calibri"/>
                <w:sz w:val="20"/>
                <w:szCs w:val="20"/>
                <w:lang w:eastAsia="ru-RU"/>
              </w:rPr>
              <w:t xml:space="preserve"> [электронный ресурс]: интерактивное наглядное пособие.- М.: Дрофа, 2008.- 1 электр. опт. 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5.</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ИНФОРМАТИКА</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rPr>
              <w:t>Компьютерная графика и дизайн [электронный ресурс]: электронное учебное издание по курсу профильной старшей школы.- М.: Мин-во обр. РФ, ГУРЦ ЭМТО, Компания Гипер Метод, 2003.- 1 электр. опт. 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6.</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ОСНОВЫ БЕЗОПАСНОСТИ ЖИЗНЕДЕЯТЕЛЬНОСТИ </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Школа выживания [электронный ресурс].- М.: Хорошая погода, Новый диск, 2005.- 1 электр. 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7.</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МАТЕРИАЛОВЕДЕНИЕ</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Практикум по материаловедению [электронный ресурс] – М.: Новый диск, 2003.- 1 электр. 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8.</w:t>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ТЕХНОЛОГИЧЕСКИЕ ПРОЦЕССЫ В МАШИНОСТРОЕНИИ</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Машиностроение и металлообработка [электронный ресурс]: интерактивное наглядное пособие.- М.: Дрофа, 2006 – 1 электр. опт.диск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r>
        <w:trPr>
          <w:cantSplit w:val="false"/>
        </w:trPr>
        <w:tc>
          <w:tcPr>
            <w:tcW w:type="dxa" w:w="5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
          </w:p>
        </w:tc>
        <w:tc>
          <w:tcPr>
            <w:tcW w:type="dxa" w:w="3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ТЕХНИЧЕСКОЕ ОБСЛУЖИВАНИЕ И РЕМОНТ ЭЛЕКТРООБОРУДОАНИЯ</w:t>
            </w:r>
          </w:p>
        </w:tc>
        <w:tc>
          <w:tcPr>
            <w:tcW w:type="dxa" w:w="41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Calibri" w:cs="Times New Roman" w:eastAsia="Calibri" w:hAnsi="Calibri"/>
                <w:sz w:val="20"/>
                <w:szCs w:val="20"/>
                <w:lang w:eastAsia="ru-RU"/>
              </w:rPr>
              <w:t xml:space="preserve"> </w:t>
            </w:r>
            <w:r>
              <w:rPr>
                <w:rFonts w:ascii="Calibri" w:cs="Times New Roman" w:eastAsia="Calibri" w:hAnsi="Calibri"/>
                <w:sz w:val="20"/>
                <w:szCs w:val="20"/>
                <w:lang w:eastAsia="ru-RU"/>
              </w:rPr>
              <w:t>Практикум электромонтера [электронный ресурс]: учебное электронное издание.- М.: Мин-во обр. РФ, ГУРЦ ЭМТО, МарГТУ, Лаборатория систем мультимедиа, 2003.- 1 электр.опт. диск.</w:t>
            </w:r>
          </w:p>
        </w:tc>
        <w:tc>
          <w:tcPr>
            <w:tcW w:type="dxa" w:w="14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Calibri" w:cs="Times New Roman" w:eastAsia="Calibri" w:hAnsi="Calibri"/>
                <w:sz w:val="20"/>
                <w:szCs w:val="20"/>
                <w:lang w:eastAsia="ru-RU"/>
              </w:rPr>
              <w:t>1</w:t>
            </w:r>
          </w:p>
        </w:tc>
      </w:tr>
    </w:tbl>
    <w:p>
      <w:pPr>
        <w:pStyle w:val="style0"/>
      </w:pPr>
      <w:r>
        <w:rPr/>
      </w:r>
    </w:p>
    <w:p>
      <w:pPr>
        <w:pStyle w:val="style0"/>
        <w:jc w:val="both"/>
      </w:pPr>
      <w:r>
        <w:rPr>
          <w:rFonts w:cs="Times New Roman"/>
          <w:b/>
          <w:sz w:val="28"/>
          <w:szCs w:val="28"/>
        </w:rPr>
        <w:t>Учебно-методическая литература, приходящаяся на 1 студента</w:t>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1663"/>
        <w:gridCol w:w="1663"/>
        <w:gridCol w:w="1663"/>
        <w:gridCol w:w="1663"/>
        <w:gridCol w:w="3326"/>
      </w:tblGrid>
      <w:tr>
        <w:trPr>
          <w:trHeight w:hRule="atLeast" w:val="600"/>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 xml:space="preserve">№ </w:t>
            </w:r>
            <w:r>
              <w:rPr>
                <w:rFonts w:ascii="Calibri" w:cs="Times New Roman" w:eastAsia="Times New Roman" w:hAnsi="Calibri"/>
              </w:rPr>
              <w:t>п/п</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sz w:val="18"/>
                <w:szCs w:val="18"/>
              </w:rPr>
              <w:t xml:space="preserve">   </w:t>
            </w:r>
            <w:r>
              <w:rPr>
                <w:rFonts w:ascii="Calibri" w:cs="Times New Roman" w:eastAsia="Times New Roman" w:hAnsi="Calibri"/>
                <w:sz w:val="18"/>
                <w:szCs w:val="18"/>
              </w:rPr>
              <w:t>Уровень, ступень образования,</w:t>
            </w:r>
          </w:p>
          <w:p>
            <w:pPr>
              <w:pStyle w:val="style0"/>
            </w:pPr>
            <w:r>
              <w:rPr>
                <w:rFonts w:ascii="Calibri" w:cs="Times New Roman" w:eastAsia="Times New Roman" w:hAnsi="Calibri"/>
                <w:sz w:val="18"/>
                <w:szCs w:val="18"/>
              </w:rPr>
              <w:t>вид  образовательной  программы</w:t>
            </w:r>
          </w:p>
          <w:p>
            <w:pPr>
              <w:pStyle w:val="style0"/>
            </w:pPr>
            <w:r>
              <w:rPr>
                <w:rFonts w:ascii="Calibri" w:cs="Times New Roman" w:eastAsia="Times New Roman" w:hAnsi="Calibri"/>
                <w:sz w:val="18"/>
                <w:szCs w:val="18"/>
              </w:rPr>
              <w:t>(основная/ дополнительная),</w:t>
            </w:r>
          </w:p>
          <w:p>
            <w:pPr>
              <w:pStyle w:val="style0"/>
            </w:pPr>
            <w:r>
              <w:rPr>
                <w:rFonts w:ascii="Calibri" w:cs="Times New Roman" w:eastAsia="Times New Roman" w:hAnsi="Calibri"/>
                <w:sz w:val="18"/>
                <w:szCs w:val="18"/>
              </w:rPr>
              <w:t>направление  подготовки, специальность, профессия.</w:t>
            </w:r>
            <w:r>
              <w:rPr>
                <w:rFonts w:ascii="Calibri" w:cs="Times New Roman" w:eastAsia="Times New Roman" w:hAnsi="Calibri"/>
                <w:i/>
                <w:sz w:val="18"/>
                <w:szCs w:val="18"/>
              </w:rPr>
              <w:t xml:space="preserve"> </w:t>
            </w:r>
          </w:p>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sz w:val="18"/>
                <w:szCs w:val="18"/>
              </w:rPr>
              <w:t>Объем фонда учебной  и  учебно-методической литературы</w:t>
            </w:r>
          </w:p>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экземпляров литературы на одного обучающегося</w:t>
            </w:r>
          </w:p>
        </w:tc>
        <w:tc>
          <w:tcPr>
            <w:tcW w:type="dxa" w:w="3326"/>
            <w:gridSpan w:val="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sz w:val="18"/>
                <w:szCs w:val="18"/>
              </w:rPr>
              <w:t>Доля изданий, изданных за последние 10 лет, от общего числа экземпляров.</w:t>
            </w:r>
          </w:p>
        </w:tc>
      </w:tr>
      <w:tr>
        <w:trPr>
          <w:trHeight w:hRule="atLeast" w:val="1050"/>
          <w:cantSplit w:val="false"/>
        </w:trPr>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Calibri" w:cs="Times New Roman" w:eastAsia="Times New Roman" w:hAnsi="Calibri"/>
              </w:rPr>
              <w:t>Кол-во наименований.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Fonts w:ascii="Calibri" w:cs="Times New Roman" w:eastAsia="Times New Roman" w:hAnsi="Calibri"/>
              </w:rPr>
              <w:t>Кол-во экземпляров.</w:t>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699"/>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pPr>
            <w:r>
              <w:rPr/>
            </w:r>
          </w:p>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jc w:val="center"/>
            </w:pPr>
            <w:r>
              <w:rPr>
                <w:rFonts w:ascii="Calibri" w:cs="Times New Roman" w:eastAsia="Times New Roman" w:hAnsi="Calibri"/>
                <w:i/>
              </w:rPr>
              <w:t>Уровень - базовый.</w:t>
            </w:r>
          </w:p>
          <w:p>
            <w:pPr>
              <w:pStyle w:val="style0"/>
              <w:jc w:val="center"/>
            </w:pPr>
            <w:r>
              <w:rPr>
                <w:rFonts w:ascii="Calibri" w:cs="Times New Roman" w:eastAsia="Times New Roman" w:hAnsi="Calibri"/>
                <w:i/>
              </w:rPr>
              <w:t>Начальное   профессиональное образование.</w:t>
            </w:r>
          </w:p>
          <w:p>
            <w:pPr>
              <w:pStyle w:val="style0"/>
              <w:jc w:val="center"/>
            </w:pPr>
            <w:r>
              <w:rPr>
                <w:rFonts w:ascii="Calibri" w:cs="Times New Roman" w:eastAsia="Times New Roman" w:hAnsi="Calibri"/>
                <w:i/>
              </w:rPr>
              <w:t>Основная профессиональная образовательная программа.</w:t>
            </w:r>
          </w:p>
          <w:p>
            <w:pPr>
              <w:pStyle w:val="style0"/>
              <w:numPr>
                <w:ilvl w:val="0"/>
                <w:numId w:val="10"/>
              </w:numPr>
              <w:spacing w:after="0" w:before="0" w:line="100" w:lineRule="atLeast"/>
              <w:contextualSpacing w:val="false"/>
            </w:pPr>
            <w:r>
              <w:rPr>
                <w:rFonts w:ascii="Calibri" w:cs="Times New Roman" w:eastAsia="Times New Roman" w:hAnsi="Calibri"/>
              </w:rPr>
              <w:t>Наладчик станков и оборудования в механообработке.</w:t>
            </w:r>
          </w:p>
          <w:p>
            <w:pPr>
              <w:pStyle w:val="style0"/>
              <w:numPr>
                <w:ilvl w:val="0"/>
                <w:numId w:val="10"/>
              </w:numPr>
              <w:spacing w:after="0" w:before="0" w:line="100" w:lineRule="atLeast"/>
              <w:contextualSpacing w:val="false"/>
            </w:pPr>
            <w:r>
              <w:rPr>
                <w:rFonts w:ascii="Calibri" w:cs="Times New Roman" w:eastAsia="Times New Roman" w:hAnsi="Calibri"/>
              </w:rPr>
              <w:t>Электромонтер по ремонту и обслуживанию электрооборудования</w:t>
            </w:r>
          </w:p>
          <w:p>
            <w:pPr>
              <w:pStyle w:val="style0"/>
              <w:numPr>
                <w:ilvl w:val="0"/>
                <w:numId w:val="10"/>
              </w:numPr>
              <w:spacing w:after="0" w:before="0" w:line="100" w:lineRule="atLeast"/>
              <w:contextualSpacing w:val="false"/>
            </w:pPr>
            <w:r>
              <w:rPr>
                <w:rFonts w:ascii="Calibri" w:cs="Times New Roman" w:eastAsia="Times New Roman" w:hAnsi="Calibri"/>
              </w:rPr>
              <w:t>Слесарь (слесарь-ремонтник)</w:t>
            </w:r>
          </w:p>
          <w:p>
            <w:pPr>
              <w:pStyle w:val="style0"/>
              <w:numPr>
                <w:ilvl w:val="0"/>
                <w:numId w:val="10"/>
              </w:numPr>
              <w:spacing w:after="0" w:before="0" w:line="100" w:lineRule="atLeast"/>
              <w:contextualSpacing w:val="false"/>
            </w:pPr>
            <w:r>
              <w:rPr>
                <w:rFonts w:ascii="Calibri" w:cs="Times New Roman" w:eastAsia="Times New Roman" w:hAnsi="Calibri"/>
              </w:rPr>
              <w:t>Сварщик (электросварочные и газосварочные работы)</w:t>
            </w:r>
          </w:p>
          <w:p>
            <w:pPr>
              <w:pStyle w:val="style0"/>
              <w:numPr>
                <w:ilvl w:val="0"/>
                <w:numId w:val="10"/>
              </w:numPr>
              <w:spacing w:after="0" w:before="0" w:line="100" w:lineRule="atLeast"/>
              <w:contextualSpacing w:val="false"/>
            </w:pPr>
            <w:r>
              <w:rPr>
                <w:rFonts w:ascii="Calibri" w:cs="Times New Roman" w:eastAsia="Times New Roman" w:hAnsi="Calibri"/>
              </w:rPr>
              <w:t>Станочник (металлообработка)</w:t>
            </w:r>
          </w:p>
          <w:p>
            <w:pPr>
              <w:pStyle w:val="style0"/>
              <w:numPr>
                <w:ilvl w:val="0"/>
                <w:numId w:val="10"/>
              </w:numPr>
              <w:spacing w:after="0" w:before="0" w:line="100" w:lineRule="atLeast"/>
              <w:contextualSpacing w:val="false"/>
            </w:pPr>
            <w:r>
              <w:rPr>
                <w:rFonts w:ascii="Calibri" w:cs="Times New Roman" w:eastAsia="Times New Roman" w:hAnsi="Calibri"/>
              </w:rPr>
              <w:t>Слесарь по контрольно-измерительным приборам и автоматике</w:t>
            </w:r>
          </w:p>
          <w:p>
            <w:pPr>
              <w:pStyle w:val="style0"/>
              <w:jc w:val="center"/>
            </w:pPr>
            <w:r>
              <w:rPr>
                <w:rFonts w:ascii="Calibri" w:cs="Times New Roman" w:eastAsia="Times New Roman" w:hAnsi="Calibri"/>
                <w:i/>
              </w:rPr>
              <w:t>Уровень – базовый;</w:t>
            </w:r>
          </w:p>
          <w:p>
            <w:pPr>
              <w:pStyle w:val="style0"/>
              <w:jc w:val="center"/>
            </w:pPr>
            <w:r>
              <w:rPr>
                <w:rFonts w:ascii="Calibri" w:cs="Times New Roman" w:eastAsia="Times New Roman" w:hAnsi="Calibri"/>
                <w:i/>
              </w:rPr>
              <w:t>Среднее профессиональное образование;</w:t>
            </w:r>
          </w:p>
          <w:p>
            <w:pPr>
              <w:pStyle w:val="style0"/>
              <w:jc w:val="center"/>
            </w:pPr>
            <w:r>
              <w:rPr>
                <w:rFonts w:ascii="Calibri" w:cs="Times New Roman" w:eastAsia="Times New Roman" w:hAnsi="Calibri"/>
                <w:i/>
              </w:rPr>
              <w:t>Основная профессиональная образовательная программа</w:t>
            </w:r>
          </w:p>
          <w:p>
            <w:pPr>
              <w:pStyle w:val="style0"/>
              <w:numPr>
                <w:ilvl w:val="0"/>
                <w:numId w:val="11"/>
              </w:numPr>
              <w:spacing w:after="0" w:before="0" w:line="100" w:lineRule="atLeast"/>
              <w:contextualSpacing w:val="false"/>
            </w:pPr>
            <w:r>
              <w:rPr>
                <w:rFonts w:ascii="Calibri" w:cs="Times New Roman" w:eastAsia="Times New Roman" w:hAnsi="Calibri"/>
              </w:rPr>
              <w:t>Сварочное производство</w:t>
            </w:r>
          </w:p>
          <w:p>
            <w:pPr>
              <w:pStyle w:val="style0"/>
              <w:ind w:hanging="0" w:left="360" w:right="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pPr>
            <w:r>
              <w:rPr/>
            </w:r>
          </w:p>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pPr>
            <w:r>
              <w:rPr/>
            </w:r>
          </w:p>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pPr>
            <w:r>
              <w:rPr/>
            </w:r>
          </w:p>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pPr>
            <w:r>
              <w:rPr/>
            </w:r>
          </w:p>
          <w:p>
            <w:pPr>
              <w:pStyle w:val="style0"/>
            </w:pPr>
            <w:r>
              <w:rPr/>
            </w:r>
          </w:p>
        </w:tc>
      </w:tr>
      <w:tr>
        <w:trPr>
          <w:trHeight w:hRule="atLeast" w:val="263"/>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b/>
              </w:rPr>
              <w:t>Общеобразовательный цикл:</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Объем фонда учебной  и</w:t>
            </w:r>
          </w:p>
          <w:p>
            <w:pPr>
              <w:pStyle w:val="style0"/>
              <w:jc w:val="center"/>
            </w:pPr>
            <w:r>
              <w:rPr>
                <w:rFonts w:ascii="Calibri" w:cs="Times New Roman" w:eastAsia="Times New Roman" w:hAnsi="Calibri"/>
              </w:rPr>
              <w:t>учебно-методической литературы</w:t>
            </w:r>
          </w:p>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Кол-во экземпляров литературы на одного обучающегося</w:t>
            </w:r>
          </w:p>
          <w:p>
            <w:pPr>
              <w:pStyle w:val="style0"/>
              <w:jc w:val="center"/>
            </w:pPr>
            <w:r>
              <w:rPr>
                <w:rFonts w:ascii="Calibri" w:cs="Times New Roman" w:eastAsia="Times New Roman" w:hAnsi="Calibri"/>
              </w:rPr>
              <w:t>(шт.)</w:t>
            </w:r>
          </w:p>
        </w:tc>
        <w:tc>
          <w:tcPr>
            <w:tcW w:type="dxa" w:w="3326"/>
            <w:gridSpan w:val="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Доля изданий, изданных за последние 10 лет, от общего числа экземпляров. %%</w:t>
            </w:r>
          </w:p>
        </w:tc>
      </w:tr>
      <w:tr>
        <w:trPr>
          <w:trHeight w:hRule="atLeast" w:val="263"/>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 xml:space="preserve">Кол-во наименований. </w:t>
            </w:r>
          </w:p>
          <w:p>
            <w:pPr>
              <w:pStyle w:val="style0"/>
              <w:jc w:val="center"/>
            </w:pPr>
            <w:r>
              <w:rPr>
                <w:rFonts w:ascii="Calibri" w:cs="Times New Roman" w:eastAsia="Times New Roman" w:hAnsi="Calibri"/>
              </w:rPr>
              <w:t>(шт.)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 xml:space="preserve">Кол-во экземпляров. </w:t>
            </w:r>
          </w:p>
          <w:p>
            <w:pPr>
              <w:pStyle w:val="style0"/>
              <w:jc w:val="center"/>
            </w:pPr>
            <w:r>
              <w:rPr>
                <w:rFonts w:ascii="Calibri" w:cs="Times New Roman" w:eastAsia="Times New Roman" w:hAnsi="Calibri"/>
              </w:rPr>
              <w:t>(экз.)</w:t>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trHeight w:hRule="atLeast" w:val="360"/>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Русский язык</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355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62,5</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Литература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771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1,92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88,98</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История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432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1,73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90,97</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Обществознание</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333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3,33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85</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права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 xml:space="preserve">                </w:t>
            </w: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Правовое обеспечение профессиональной деятельности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предпринимательства и малый бизнес. Основы маркетинга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119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63,87</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философии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Социальная психология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социологии и политологии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Иностранный язык</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 xml:space="preserve">                </w:t>
            </w: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281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76,16</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безопасности жизнедеятельности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194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81,44</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Безопасность жизнедеятельности и охрана труда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86,11</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Математика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779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1,94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trHeight w:hRule="atLeast" w:val="382"/>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Физика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627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Химия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334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Биология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Экологические основы природопользования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Информатика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130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0,16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69,23</w:t>
            </w:r>
          </w:p>
        </w:tc>
      </w:tr>
      <w:tr>
        <w:trPr>
          <w:trHeight w:hRule="atLeast" w:val="378"/>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Информационные технологии в профессиональной деятельности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trHeight w:hRule="atLeast" w:val="378"/>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Всего</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0,96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85,7%</w:t>
            </w:r>
          </w:p>
        </w:tc>
      </w:tr>
      <w:tr>
        <w:trPr>
          <w:trHeight w:hRule="atLeast" w:val="345"/>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b/>
              </w:rPr>
              <w:t>Общетехнический  цикл:</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Объем фонда учебной  и</w:t>
            </w:r>
          </w:p>
          <w:p>
            <w:pPr>
              <w:pStyle w:val="style0"/>
              <w:jc w:val="center"/>
            </w:pPr>
            <w:r>
              <w:rPr>
                <w:rFonts w:ascii="Calibri" w:cs="Times New Roman" w:eastAsia="Times New Roman" w:hAnsi="Calibri"/>
                <w:sz w:val="18"/>
                <w:szCs w:val="18"/>
              </w:rPr>
              <w:t>учебно-методической литературы</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экземпляров литературы на одного обучающегося</w:t>
            </w:r>
          </w:p>
          <w:p>
            <w:pPr>
              <w:pStyle w:val="style0"/>
              <w:jc w:val="center"/>
            </w:pPr>
            <w:r>
              <w:rPr>
                <w:rFonts w:ascii="Calibri" w:cs="Times New Roman" w:eastAsia="Times New Roman" w:hAnsi="Calibri"/>
                <w:sz w:val="18"/>
                <w:szCs w:val="18"/>
              </w:rPr>
              <w:t>(шт.)</w:t>
            </w:r>
          </w:p>
        </w:tc>
        <w:tc>
          <w:tcPr>
            <w:tcW w:type="dxa" w:w="3326"/>
            <w:gridSpan w:val="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Доля изданий, изданных за последние 10 лет, от общего числа экземпляров. %</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Кол-во наименований. (шт.)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 xml:space="preserve">Кол-во экземпляров. </w:t>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Черчение</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395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0,98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34,35</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Инженерная графика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Материаловедение</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171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73,1</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Допуски, посадки и технические измерения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182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0,91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73,1</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Автоматизация производства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0,25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Электротехника. Электротехника и электроника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 xml:space="preserve">                 </w:t>
            </w:r>
            <w:r>
              <w:rPr>
                <w:rFonts w:ascii="Calibri" w:cs="Times New Roman" w:eastAsia="Times New Roman" w:hAnsi="Calibri"/>
              </w:rPr>
              <w:t>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332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46,7</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Техническая механика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Метрология, стандартизация и сертификация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90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66,7</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Технологические процессы в машиностроении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Автоматика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9,1</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0,7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70,3%</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b/>
              </w:rPr>
              <w:t>Профессионально-технический цикл:</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Объем фонда учебной  и</w:t>
            </w:r>
          </w:p>
          <w:p>
            <w:pPr>
              <w:pStyle w:val="style0"/>
              <w:jc w:val="center"/>
            </w:pPr>
            <w:r>
              <w:rPr>
                <w:rFonts w:ascii="Calibri" w:cs="Times New Roman" w:eastAsia="Times New Roman" w:hAnsi="Calibri"/>
                <w:sz w:val="18"/>
                <w:szCs w:val="18"/>
              </w:rPr>
              <w:t>учебно-методической литературы</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экземпляров литературы на одного обучающегося</w:t>
            </w:r>
          </w:p>
          <w:p>
            <w:pPr>
              <w:pStyle w:val="style0"/>
              <w:jc w:val="center"/>
            </w:pPr>
            <w:r>
              <w:rPr>
                <w:rFonts w:ascii="Calibri" w:cs="Times New Roman" w:eastAsia="Times New Roman" w:hAnsi="Calibri"/>
                <w:sz w:val="18"/>
                <w:szCs w:val="18"/>
              </w:rPr>
              <w:t>(шт.)</w:t>
            </w:r>
          </w:p>
        </w:tc>
        <w:tc>
          <w:tcPr>
            <w:tcW w:type="dxa" w:w="3326"/>
            <w:gridSpan w:val="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Доля изданий, изданных за последние 10 лет, от общего числа экземпляров. %</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наименований. (шт.)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 xml:space="preserve">Кол-во экземпляров. </w:t>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 xml:space="preserve">  </w:t>
            </w:r>
            <w:r>
              <w:rPr>
                <w:rFonts w:ascii="Calibri" w:cs="Times New Roman" w:eastAsia="Times New Roman" w:hAnsi="Calibri"/>
                <w:b/>
              </w:rPr>
              <w:t>СЛЕСАРЬ</w:t>
            </w:r>
            <w:r>
              <w:rPr>
                <w:rFonts w:ascii="Calibri" w:cs="Times New Roman" w:eastAsia="Times New Roman" w:hAnsi="Calibri"/>
              </w:rPr>
              <w:t xml:space="preserve"> </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слесарно-сборочных и ремонтных работ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637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8,49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43,48</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изготовления и ремонта режущего</w:t>
            </w:r>
          </w:p>
          <w:p>
            <w:pPr>
              <w:pStyle w:val="style0"/>
            </w:pPr>
            <w:r>
              <w:rPr>
                <w:rFonts w:ascii="Calibri" w:cs="Times New Roman" w:eastAsia="Times New Roman" w:hAnsi="Calibri"/>
              </w:rPr>
              <w:t xml:space="preserve">контрольно измерительного инструмента </w:t>
            </w:r>
          </w:p>
          <w:p>
            <w:pPr>
              <w:pStyle w:val="style0"/>
            </w:pPr>
            <w:r>
              <w:rPr>
                <w:rFonts w:ascii="Calibri" w:cs="Times New Roman" w:eastAsia="Times New Roman" w:hAnsi="Calibri"/>
              </w:rPr>
              <w:t>и приспособлений.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94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1,25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42,55</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Организация и технология ремонта машин и оборудования различного назначения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194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35,56</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Экономика отрасли предприятия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3,3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55,4%</w:t>
            </w:r>
          </w:p>
        </w:tc>
      </w:tr>
      <w:tr>
        <w:trPr>
          <w:trHeight w:hRule="atLeast" w:val="653"/>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 xml:space="preserve"> </w:t>
            </w:r>
            <w:r>
              <w:rPr>
                <w:rFonts w:ascii="Calibri" w:cs="Times New Roman" w:eastAsia="Times New Roman" w:hAnsi="Calibri"/>
                <w:b/>
                <w:sz w:val="16"/>
                <w:szCs w:val="16"/>
              </w:rPr>
              <w:t xml:space="preserve">СТАНОЧНИК </w:t>
            </w:r>
            <w:r>
              <w:rPr>
                <w:rFonts w:ascii="Calibri" w:cs="Times New Roman" w:eastAsia="Times New Roman" w:hAnsi="Calibri"/>
                <w:b/>
                <w:caps/>
                <w:sz w:val="16"/>
                <w:szCs w:val="16"/>
              </w:rPr>
              <w:t>(металлообработка</w:t>
            </w:r>
            <w:r>
              <w:rPr>
                <w:rFonts w:ascii="Calibri" w:cs="Times New Roman" w:eastAsia="Times New Roman" w:hAnsi="Calibri"/>
                <w:b/>
                <w:sz w:val="16"/>
                <w:szCs w:val="16"/>
              </w:rPr>
              <w:t>)     ТЕХНОЛОГИЯ МАШИНОСТРОЕНИЯ</w:t>
            </w:r>
            <w:r>
              <w:rPr>
                <w:rFonts w:ascii="Calibri" w:cs="Times New Roman" w:eastAsia="Times New Roman" w:hAnsi="Calibri"/>
              </w:rPr>
              <w:t xml:space="preserve"> </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Кол-во наименований  (шт.)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Кол-во экземпляров.</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Металлорежущие станки и оборудование.</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130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51,54</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обработки на  металлорежущих</w:t>
            </w:r>
          </w:p>
          <w:p>
            <w:pPr>
              <w:pStyle w:val="style0"/>
            </w:pPr>
            <w:r>
              <w:rPr>
                <w:rFonts w:ascii="Calibri" w:cs="Times New Roman" w:eastAsia="Times New Roman" w:hAnsi="Calibri"/>
              </w:rPr>
              <w:t>станках.</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434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5,78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25,8</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Экономика отрасли предприятия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Гидравлические и пневматические системы</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Процессы формирования и инструменты</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66,66</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Оборудование машиностроительного производства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Машиностроительное производство</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машиностроения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Технологическая оснастка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1,62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82,7%</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b/>
                <w:sz w:val="16"/>
                <w:szCs w:val="16"/>
              </w:rPr>
              <w:t xml:space="preserve">СВАРЩИК </w:t>
            </w:r>
            <w:r>
              <w:rPr>
                <w:rFonts w:ascii="Calibri" w:cs="Times New Roman" w:eastAsia="Times New Roman" w:hAnsi="Calibri"/>
                <w:b/>
                <w:caps/>
                <w:sz w:val="16"/>
                <w:szCs w:val="16"/>
              </w:rPr>
              <w:t>(электросварочные и газосварочные работы)            СВАРОЧНОЕ ПРОИЗВОДСТВО</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наименований (шт.)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 xml:space="preserve">Кол-во экземпляров. </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теории сварки и резки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1,29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Оборудование техника, технология сварки и</w:t>
            </w:r>
            <w:r>
              <w:rPr>
                <w:rFonts w:ascii="Calibri" w:cs="Times New Roman" w:eastAsia="Times New Roman" w:hAnsi="Calibri"/>
                <w:b/>
              </w:rPr>
              <w:t xml:space="preserve"> </w:t>
            </w:r>
            <w:r>
              <w:rPr>
                <w:rFonts w:ascii="Calibri" w:cs="Times New Roman" w:eastAsia="Times New Roman" w:hAnsi="Calibri"/>
              </w:rPr>
              <w:t>резки.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изготовления сварных конструкций.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0,73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электросварочных и газосварочных работ.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141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1,88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4,68</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Расчет и проектирование сварных конструкций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Источники питания и оборудование для электрической сварки плавлением</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Производство сварных конструкций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Газоплазменная обработка металлов</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и оборудование контактной сварки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электрической сварки плавлением</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Оборудование, механизация и автоматизация сварочных процессов</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Контроль качества сварных соединений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Аргонно-дуговая сварка и резка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Электрошлаковая сварка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Плазменная, лазерная, электронно-лучевая сварка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0,64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94%</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 xml:space="preserve"> </w:t>
            </w:r>
            <w:r>
              <w:rPr>
                <w:rFonts w:ascii="Calibri" w:cs="Times New Roman" w:eastAsia="Times New Roman" w:hAnsi="Calibri"/>
                <w:b/>
                <w:sz w:val="16"/>
                <w:szCs w:val="16"/>
              </w:rPr>
              <w:t xml:space="preserve">ЭЛЕКТРОМОНТЕР </w:t>
            </w:r>
            <w:r>
              <w:rPr>
                <w:rFonts w:ascii="Calibri" w:cs="Times New Roman" w:eastAsia="Times New Roman" w:hAnsi="Calibri"/>
                <w:b/>
                <w:caps/>
                <w:sz w:val="16"/>
                <w:szCs w:val="16"/>
              </w:rPr>
              <w:t>по ремонту и обслуживанию электрооборудования</w:t>
            </w:r>
          </w:p>
          <w:p>
            <w:pPr>
              <w:pStyle w:val="style0"/>
            </w:pPr>
            <w:r>
              <w:rPr>
                <w:rFonts w:ascii="Calibri" w:cs="Times New Roman" w:eastAsia="Times New Roman" w:hAnsi="Calibri"/>
                <w:b/>
                <w:sz w:val="16"/>
                <w:szCs w:val="16"/>
              </w:rPr>
              <w:t xml:space="preserve"> </w:t>
            </w:r>
            <w:r>
              <w:rPr>
                <w:rFonts w:ascii="Calibri" w:cs="Times New Roman" w:eastAsia="Times New Roman" w:hAnsi="Calibri"/>
                <w:b/>
                <w:sz w:val="16"/>
                <w:szCs w:val="16"/>
              </w:rPr>
              <w:t>ТЕХНИЧЕСКАЯ ЭКСПЛУАТАЦИЯ И ОБСЛУЖИВАНИЕ ЭЛЕКТРИЧЕСКОГО И ЭЛЕКТРОМЕХАНИЧЕСКОГО ОБОРУДОВАНИЯ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наименований.(шт.)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 xml:space="preserve">Кол-во экземпляров. </w:t>
            </w:r>
          </w:p>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Техническое обслуживание и ремонт электрооборудования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378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5,04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48,41</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технической эксплуатации и обслуживания электрического и электромеханического оборудования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0,21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Электрическое и электромеханическое оборудование</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0,14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Электроснабжение отрасли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Экономика отрасли и предприятия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Электрические машины и аппараты</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Техническое регулирование и контроль качества электрического и электромеханического оборудования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Электрический привод</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Типовые технологические процессы обслуживания бытовых машин и приборов</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слесарносборочных и электромонтажных работ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0,46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Организация работ по сборке, монтажу и ремонту электрооборудования промышленных предприятий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Организация и технология проверки электрооборудования, контрольно-измерительные приборы</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0,68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Организация технического обслуживания электрооборудования промышленных предприятий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0,93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90,3%</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b/>
                <w:sz w:val="18"/>
                <w:szCs w:val="18"/>
              </w:rPr>
              <w:t xml:space="preserve">     </w:t>
            </w:r>
            <w:r>
              <w:rPr>
                <w:rFonts w:ascii="Calibri" w:cs="Times New Roman" w:eastAsia="Times New Roman" w:hAnsi="Calibri"/>
                <w:b/>
                <w:sz w:val="18"/>
                <w:szCs w:val="18"/>
              </w:rPr>
              <w:t xml:space="preserve">НАЛАДЧИК </w:t>
            </w:r>
            <w:r>
              <w:rPr>
                <w:rFonts w:ascii="Calibri" w:cs="Times New Roman" w:eastAsia="Times New Roman" w:hAnsi="Calibri"/>
                <w:b/>
                <w:caps/>
                <w:sz w:val="18"/>
                <w:szCs w:val="18"/>
              </w:rPr>
              <w:t>станков и  оборудования в механообработке</w:t>
            </w:r>
            <w:r>
              <w:rPr>
                <w:rFonts w:ascii="Calibri" w:cs="Times New Roman" w:eastAsia="Times New Roman" w:hAnsi="Calibri"/>
              </w:rPr>
              <w:t xml:space="preserve"> </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наименований(шт.)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 xml:space="preserve">Кол-во экземпляров. </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Оборудование и методы обработки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273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2,73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30,4</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Общая технология производства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140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14,3</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токарных работ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463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4,63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25,27</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Наладка станков и манипуляторов  с программным управлением</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57,33</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Экономика отрасли и предприятия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2,17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34%</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b/>
                <w:sz w:val="18"/>
                <w:szCs w:val="18"/>
              </w:rPr>
              <w:t>СЛЕСАРЬ ПО КОНТРОЛЬНО-ИЗМЕРИТЕЛЬНЫМ ПРИБОРАМ И АВТОМАТИКЕ</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Кол-во наименований(шт.)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8"/>
                <w:szCs w:val="18"/>
              </w:rPr>
              <w:t xml:space="preserve">Кол-во экземпляров. </w:t>
            </w:r>
          </w:p>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Сведения о контрольно-измерительных приборах и автоматике</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29</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ремонта, сборки и регулировки КИПиА</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44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0,88</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65,9</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0,73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83%</w:t>
            </w:r>
          </w:p>
        </w:tc>
      </w:tr>
      <w:tr>
        <w:trPr>
          <w:trHeight w:hRule="atLeast" w:val="436"/>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b/>
                <w:sz w:val="20"/>
                <w:szCs w:val="20"/>
              </w:rPr>
              <w:t>КОНТРОЛЕР СТАНОЧНЫХ ИСЛЕСАРНЫХ РАБОТ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6"/>
                <w:szCs w:val="16"/>
              </w:rPr>
              <w:t xml:space="preserve">Кол-во наименований. </w:t>
            </w:r>
          </w:p>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sz w:val="16"/>
                <w:szCs w:val="16"/>
              </w:rPr>
              <w:t xml:space="preserve">Кол-во экземпляров. </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Техника измерений</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16</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организации ТК в машиностроении</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0,67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Технология и организация технического контроля</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0,57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4</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слесарных, сборочных и ремонтных работ</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83</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2,77</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5</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Fonts w:ascii="Calibri" w:cs="Times New Roman" w:eastAsia="Times New Roman" w:hAnsi="Calibri"/>
              </w:rPr>
              <w:t>Основы металла на металлорежущих станках</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2</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30</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rPr>
              <w:t>100</w:t>
            </w:r>
          </w:p>
        </w:tc>
      </w:tr>
      <w:tr>
        <w:trPr>
          <w:cantSplit w:val="false"/>
        </w:trPr>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1,11</w:t>
            </w:r>
          </w:p>
        </w:tc>
        <w:tc>
          <w:tcPr>
            <w:tcW w:type="dxa" w:w="166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Fonts w:ascii="Calibri" w:cs="Times New Roman" w:eastAsia="Times New Roman" w:hAnsi="Calibri"/>
                <w:b/>
              </w:rPr>
              <w:t>80%</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sz w:val="28"/>
          <w:szCs w:val="28"/>
        </w:rPr>
        <w:t>Приложение 3   Кадровый потенциал</w:t>
      </w:r>
    </w:p>
    <w:p>
      <w:pPr>
        <w:pStyle w:val="style0"/>
      </w:pPr>
      <w:r>
        <w:rPr/>
        <w:drawing>
          <wp:inline distB="0" distL="0" distR="0" distT="0">
            <wp:extent cx="6202680" cy="885825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6"/>
                    <a:srcRect/>
                    <a:stretch>
                      <a:fillRect/>
                    </a:stretch>
                  </pic:blipFill>
                  <pic:spPr bwMode="auto">
                    <a:xfrm>
                      <a:off x="0" y="0"/>
                      <a:ext cx="6202680" cy="8858250"/>
                    </a:xfrm>
                    <a:prstGeom prst="rect">
                      <a:avLst/>
                    </a:prstGeom>
                    <a:noFill/>
                    <a:ln w="9525">
                      <a:noFill/>
                      <a:miter lim="800000"/>
                      <a:headEnd/>
                      <a:tailEnd/>
                    </a:ln>
                  </pic:spPr>
                </pic:pic>
              </a:graphicData>
            </a:graphic>
          </wp:inline>
        </w:drawing>
      </w:r>
    </w:p>
    <w:p>
      <w:pPr>
        <w:pStyle w:val="style0"/>
        <w:jc w:val="both"/>
      </w:pPr>
      <w:r>
        <w:rPr/>
        <w:drawing>
          <wp:inline distB="0" distL="0" distR="0" distT="0">
            <wp:extent cx="6202680" cy="7653655"/>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7"/>
                    <a:srcRect/>
                    <a:stretch>
                      <a:fillRect/>
                    </a:stretch>
                  </pic:blipFill>
                  <pic:spPr bwMode="auto">
                    <a:xfrm>
                      <a:off x="0" y="0"/>
                      <a:ext cx="6202680" cy="7653655"/>
                    </a:xfrm>
                    <a:prstGeom prst="rect">
                      <a:avLst/>
                    </a:prstGeom>
                    <a:noFill/>
                    <a:ln w="9525">
                      <a:noFill/>
                      <a:miter lim="800000"/>
                      <a:headEnd/>
                      <a:tailEnd/>
                    </a:ln>
                  </pic:spPr>
                </pic:pic>
              </a:graphicData>
            </a:graphic>
          </wp:inline>
        </w:drawing>
      </w:r>
    </w:p>
    <w:p>
      <w:pPr>
        <w:pStyle w:val="style0"/>
        <w:jc w:val="both"/>
      </w:pPr>
      <w:r>
        <w:rPr/>
      </w:r>
    </w:p>
    <w:p>
      <w:pPr>
        <w:pStyle w:val="style0"/>
        <w:jc w:val="both"/>
      </w:pPr>
      <w:r>
        <w:rPr/>
        <w:drawing>
          <wp:inline distB="0" distL="0" distR="0" distT="0">
            <wp:extent cx="6202680" cy="924115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8"/>
                    <a:srcRect/>
                    <a:stretch>
                      <a:fillRect/>
                    </a:stretch>
                  </pic:blipFill>
                  <pic:spPr bwMode="auto">
                    <a:xfrm>
                      <a:off x="0" y="0"/>
                      <a:ext cx="6202680" cy="9241155"/>
                    </a:xfrm>
                    <a:prstGeom prst="rect">
                      <a:avLst/>
                    </a:prstGeom>
                    <a:noFill/>
                    <a:ln w="9525">
                      <a:noFill/>
                      <a:miter lim="800000"/>
                      <a:headEnd/>
                      <a:tailEnd/>
                    </a:ln>
                  </pic:spPr>
                </pic:pic>
              </a:graphicData>
            </a:graphic>
          </wp:inline>
        </w:drawing>
      </w:r>
    </w:p>
    <w:p>
      <w:pPr>
        <w:pStyle w:val="style0"/>
        <w:jc w:val="both"/>
      </w:pPr>
      <w:r>
        <w:rPr/>
        <w:drawing>
          <wp:inline distB="0" distL="0" distR="0" distT="0">
            <wp:extent cx="6202680" cy="9368155"/>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9"/>
                    <a:srcRect/>
                    <a:stretch>
                      <a:fillRect/>
                    </a:stretch>
                  </pic:blipFill>
                  <pic:spPr bwMode="auto">
                    <a:xfrm>
                      <a:off x="0" y="0"/>
                      <a:ext cx="6202680" cy="9368155"/>
                    </a:xfrm>
                    <a:prstGeom prst="rect">
                      <a:avLst/>
                    </a:prstGeom>
                    <a:noFill/>
                    <a:ln w="9525">
                      <a:noFill/>
                      <a:miter lim="800000"/>
                      <a:headEnd/>
                      <a:tailEnd/>
                    </a:ln>
                  </pic:spPr>
                </pic:pic>
              </a:graphicData>
            </a:graphic>
          </wp:inline>
        </w:drawing>
      </w:r>
    </w:p>
    <w:p>
      <w:pPr>
        <w:pStyle w:val="style0"/>
        <w:jc w:val="both"/>
      </w:pPr>
      <w:r>
        <w:rPr/>
        <w:drawing>
          <wp:inline distB="0" distL="0" distR="0" distT="0">
            <wp:extent cx="6202680" cy="9095105"/>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10"/>
                    <a:srcRect/>
                    <a:stretch>
                      <a:fillRect/>
                    </a:stretch>
                  </pic:blipFill>
                  <pic:spPr bwMode="auto">
                    <a:xfrm>
                      <a:off x="0" y="0"/>
                      <a:ext cx="6202680" cy="9095105"/>
                    </a:xfrm>
                    <a:prstGeom prst="rect">
                      <a:avLst/>
                    </a:prstGeom>
                    <a:noFill/>
                    <a:ln w="9525">
                      <a:noFill/>
                      <a:miter lim="800000"/>
                      <a:headEnd/>
                      <a:tailEnd/>
                    </a:ln>
                  </pic:spPr>
                </pic:pic>
              </a:graphicData>
            </a:graphic>
          </wp:inline>
        </w:drawing>
      </w:r>
    </w:p>
    <w:sectPr>
      <w:footerReference r:id="rId11" w:type="default"/>
      <w:type w:val="nextPage"/>
      <w:pgSz w:h="16838" w:w="11906"/>
      <w:pgMar w:bottom="709" w:footer="0" w:gutter="0" w:header="0" w:left="1134" w:right="851" w:top="851"/>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OpenSymbol">
    <w:altName w:val="Arial Unicode MS"/>
    <w:charset w:val="80"/>
    <w:family w:val="auto"/>
    <w:pitch w:val="variable"/>
  </w:font>
  <w:font w:name="Courier New">
    <w:charset w:val="80"/>
    <w:family w:val="modern"/>
    <w:pitch w:val="fixed"/>
  </w:font>
  <w:font w:name="Wingdings">
    <w:charset w:val="02"/>
    <w:family w:val="auto"/>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jc w:val="center"/>
    </w:pPr>
    <w:r>
      <w:rPr/>
      <w:fldChar w:fldCharType="begin"/>
    </w:r>
    <w:r>
      <w:instrText> PAGE </w:instrText>
    </w:r>
    <w:r>
      <w:fldChar w:fldCharType="separate"/>
    </w:r>
    <w:r/>
    <w:r>
      <w:fldChar w:fldCharType="end"/>
    </w:r>
  </w:p>
  <w:p>
    <w:pPr>
      <w:pStyle w:val="style7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jc w:val="center"/>
    </w:pPr>
    <w:r>
      <w:rPr/>
      <w:fldChar w:fldCharType="begin"/>
    </w:r>
    <w:r>
      <w:instrText> PAGE </w:instrText>
    </w:r>
    <w:r>
      <w:fldChar w:fldCharType="separate"/>
    </w:r>
    <w:r/>
    <w:r>
      <w:fldChar w:fldCharType="end"/>
    </w:r>
  </w:p>
  <w:p>
    <w:pPr>
      <w:pStyle w:val="style74"/>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4">
    <w:lvl w:ilvl="0">
      <w:start w:val="3"/>
      <w:numFmt w:val="bullet"/>
      <w:lvlText w:val="-"/>
      <w:lvlJc w:val="left"/>
      <w:pPr>
        <w:tabs>
          <w:tab w:pos="360" w:val="num"/>
        </w:tabs>
        <w:ind w:hanging="360" w:left="36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7">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8">
    <w:lvl w:ilvl="0">
      <w:start w:val="1"/>
      <w:numFmt w:val="bullet"/>
      <w:lvlText w:val="*"/>
      <w:lvlJc w:val="left"/>
      <w:pPr>
        <w:ind w:hanging="360" w:left="72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2">
    <w:lvl w:ilvl="0">
      <w:start w:val="4"/>
      <w:numFmt w:val="decimal"/>
      <w:lvlText w:val="%1."/>
      <w:lvlJc w:val="left"/>
      <w:pPr>
        <w:ind w:hanging="360" w:left="360"/>
      </w:pPr>
    </w:lvl>
    <w:lvl w:ilvl="1">
      <w:start w:val="1"/>
      <w:numFmt w:val="decimal"/>
      <w:lvlText w:val="%1.%2."/>
      <w:lvlJc w:val="left"/>
      <w:pPr>
        <w:ind w:hanging="360" w:left="720"/>
      </w:pPr>
    </w:lvl>
    <w:lvl w:ilvl="2">
      <w:start w:val="1"/>
      <w:numFmt w:val="decimal"/>
      <w:lvlText w:val="%1.%2.%3."/>
      <w:lvlJc w:val="left"/>
      <w:pPr>
        <w:ind w:hanging="720" w:left="1440"/>
      </w:pPr>
    </w:lvl>
    <w:lvl w:ilvl="3">
      <w:start w:val="1"/>
      <w:numFmt w:val="decimal"/>
      <w:lvlText w:val="%1.%2.%3.%4."/>
      <w:lvlJc w:val="left"/>
      <w:pPr>
        <w:ind w:hanging="720" w:left="1800"/>
      </w:pPr>
    </w:lvl>
    <w:lvl w:ilvl="4">
      <w:start w:val="1"/>
      <w:numFmt w:val="decimal"/>
      <w:lvlText w:val="%1.%2.%3.%4.%5."/>
      <w:lvlJc w:val="left"/>
      <w:pPr>
        <w:ind w:hanging="1080" w:left="2520"/>
      </w:pPr>
    </w:lvl>
    <w:lvl w:ilvl="5">
      <w:start w:val="1"/>
      <w:numFmt w:val="decimal"/>
      <w:lvlText w:val="%1.%2.%3.%4.%5.%6."/>
      <w:lvlJc w:val="left"/>
      <w:pPr>
        <w:ind w:hanging="1080" w:left="2880"/>
      </w:pPr>
    </w:lvl>
    <w:lvl w:ilvl="6">
      <w:start w:val="1"/>
      <w:numFmt w:val="decimal"/>
      <w:lvlText w:val="%1.%2.%3.%4.%5.%6.%7."/>
      <w:lvlJc w:val="left"/>
      <w:pPr>
        <w:ind w:hanging="1440" w:left="3600"/>
      </w:pPr>
    </w:lvl>
    <w:lvl w:ilvl="7">
      <w:start w:val="1"/>
      <w:numFmt w:val="decimal"/>
      <w:lvlText w:val="%1.%2.%3.%4.%5.%6.%7.%8."/>
      <w:lvlJc w:val="left"/>
      <w:pPr>
        <w:ind w:hanging="1440" w:left="3960"/>
      </w:pPr>
    </w:lvl>
    <w:lvl w:ilvl="8">
      <w:start w:val="1"/>
      <w:numFmt w:val="decimal"/>
      <w:lvlText w:val="%1.%2.%3.%4.%5.%6.%7.%8.%9."/>
      <w:lvlJc w:val="left"/>
      <w:pPr>
        <w:ind w:hanging="1800" w:left="4680"/>
      </w:pPr>
    </w:lvl>
  </w:abstractNum>
  <w:abstractNum w:abstractNumId="13">
    <w:lvl w:ilvl="0">
      <w:start w:val="1"/>
      <w:numFmt w:val="decimal"/>
      <w:lvlText w:val="%1."/>
      <w:lvlJc w:val="left"/>
      <w:pPr>
        <w:tabs>
          <w:tab w:pos="360" w:val="num"/>
        </w:tabs>
        <w:ind w:hanging="360" w:left="360"/>
      </w:pPr>
    </w:lvl>
    <w:lvl w:ilvl="1">
      <w:start w:val="1"/>
      <w:numFmt w:val="lowerLetter"/>
      <w:lvlText w:val="%2."/>
      <w:lvlJc w:val="left"/>
      <w:pPr>
        <w:tabs>
          <w:tab w:pos="1080" w:val="num"/>
        </w:tabs>
        <w:ind w:hanging="360" w:left="1080"/>
      </w:pPr>
    </w:lvl>
    <w:lvl w:ilvl="2">
      <w:start w:val="1"/>
      <w:numFmt w:val="lowerRoman"/>
      <w:lvlText w:val="%3."/>
      <w:lvlJc w:val="right"/>
      <w:pPr>
        <w:tabs>
          <w:tab w:pos="1800" w:val="num"/>
        </w:tabs>
        <w:ind w:hanging="180" w:left="1800"/>
      </w:pPr>
    </w:lvl>
    <w:lvl w:ilvl="3">
      <w:start w:val="1"/>
      <w:numFmt w:val="decimal"/>
      <w:lvlText w:val="%4."/>
      <w:lvlJc w:val="left"/>
      <w:pPr>
        <w:tabs>
          <w:tab w:pos="2520" w:val="num"/>
        </w:tabs>
        <w:ind w:hanging="360" w:left="2520"/>
      </w:pPr>
    </w:lvl>
    <w:lvl w:ilvl="4">
      <w:start w:val="1"/>
      <w:numFmt w:val="lowerLetter"/>
      <w:lvlText w:val="%5."/>
      <w:lvlJc w:val="left"/>
      <w:pPr>
        <w:tabs>
          <w:tab w:pos="3240" w:val="num"/>
        </w:tabs>
        <w:ind w:hanging="360" w:left="3240"/>
      </w:pPr>
    </w:lvl>
    <w:lvl w:ilvl="5">
      <w:start w:val="1"/>
      <w:numFmt w:val="lowerRoman"/>
      <w:lvlText w:val="%6."/>
      <w:lvlJc w:val="right"/>
      <w:pPr>
        <w:tabs>
          <w:tab w:pos="3960" w:val="num"/>
        </w:tabs>
        <w:ind w:hanging="180" w:left="3960"/>
      </w:pPr>
    </w:lvl>
    <w:lvl w:ilvl="6">
      <w:start w:val="1"/>
      <w:numFmt w:val="decimal"/>
      <w:lvlText w:val="%7."/>
      <w:lvlJc w:val="left"/>
      <w:pPr>
        <w:tabs>
          <w:tab w:pos="4680" w:val="num"/>
        </w:tabs>
        <w:ind w:hanging="360" w:left="4680"/>
      </w:pPr>
    </w:lvl>
    <w:lvl w:ilvl="7">
      <w:start w:val="1"/>
      <w:numFmt w:val="lowerLetter"/>
      <w:lvlText w:val="%8."/>
      <w:lvlJc w:val="left"/>
      <w:pPr>
        <w:tabs>
          <w:tab w:pos="5400" w:val="num"/>
        </w:tabs>
        <w:ind w:hanging="360" w:left="5400"/>
      </w:pPr>
    </w:lvl>
    <w:lvl w:ilvl="8">
      <w:start w:val="1"/>
      <w:numFmt w:val="lowerRoman"/>
      <w:lvlText w:val="%9."/>
      <w:lvlJc w:val="right"/>
      <w:pPr>
        <w:tabs>
          <w:tab w:pos="6120" w:val="num"/>
        </w:tabs>
        <w:ind w:hanging="180" w:left="6120"/>
      </w:pPr>
    </w:lvl>
  </w:abstractNum>
  <w:abstractNum w:abstractNumId="14">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7">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2">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4">
    <w:lvl w:ilvl="0">
      <w:start w:val="1"/>
      <w:numFmt w:val="bullet"/>
      <w:lvlText w:val=""/>
      <w:lvlJc w:val="left"/>
      <w:pPr>
        <w:tabs>
          <w:tab w:pos="1260" w:val="num"/>
        </w:tabs>
        <w:ind w:hanging="360" w:left="1260"/>
      </w:pPr>
      <w:rPr>
        <w:rFonts w:ascii="Symbol" w:cs="Symbol" w:hAnsi="Symbol" w:hint="default"/>
        <w:sz w:val="16"/>
      </w:rPr>
    </w:lvl>
    <w:lvl w:ilvl="1">
      <w:start w:val="1"/>
      <w:numFmt w:val="bullet"/>
      <w:lvlText w:val="o"/>
      <w:lvlJc w:val="left"/>
      <w:pPr>
        <w:tabs>
          <w:tab w:pos="540" w:val="num"/>
        </w:tabs>
        <w:ind w:hanging="360" w:left="540"/>
      </w:pPr>
      <w:rPr>
        <w:rFonts w:ascii="Courier New" w:cs="Courier New" w:hAnsi="Courier New" w:hint="default"/>
      </w:rPr>
    </w:lvl>
    <w:lvl w:ilvl="2">
      <w:start w:val="1"/>
      <w:numFmt w:val="bullet"/>
      <w:lvlText w:val=""/>
      <w:lvlJc w:val="left"/>
      <w:pPr>
        <w:tabs>
          <w:tab w:pos="1260" w:val="num"/>
        </w:tabs>
        <w:ind w:hanging="360" w:left="1260"/>
      </w:pPr>
      <w:rPr>
        <w:rFonts w:ascii="Wingdings" w:cs="Wingdings" w:hAnsi="Wingdings" w:hint="default"/>
      </w:rPr>
    </w:lvl>
    <w:lvl w:ilvl="3">
      <w:start w:val="1"/>
      <w:numFmt w:val="bullet"/>
      <w:lvlText w:val=""/>
      <w:lvlJc w:val="left"/>
      <w:pPr>
        <w:tabs>
          <w:tab w:pos="1980" w:val="num"/>
        </w:tabs>
        <w:ind w:hanging="360" w:left="1980"/>
      </w:pPr>
      <w:rPr>
        <w:rFonts w:ascii="Symbol" w:cs="Symbol" w:hAnsi="Symbol" w:hint="default"/>
      </w:rPr>
    </w:lvl>
    <w:lvl w:ilvl="4">
      <w:start w:val="1"/>
      <w:numFmt w:val="bullet"/>
      <w:lvlText w:val="o"/>
      <w:lvlJc w:val="left"/>
      <w:pPr>
        <w:tabs>
          <w:tab w:pos="2700" w:val="num"/>
        </w:tabs>
        <w:ind w:hanging="360" w:left="2700"/>
      </w:pPr>
      <w:rPr>
        <w:rFonts w:ascii="Courier New" w:cs="Courier New" w:hAnsi="Courier New" w:hint="default"/>
      </w:rPr>
    </w:lvl>
    <w:lvl w:ilvl="5">
      <w:start w:val="1"/>
      <w:numFmt w:val="bullet"/>
      <w:lvlText w:val=""/>
      <w:lvlJc w:val="left"/>
      <w:pPr>
        <w:tabs>
          <w:tab w:pos="3420" w:val="num"/>
        </w:tabs>
        <w:ind w:hanging="360" w:left="3420"/>
      </w:pPr>
      <w:rPr>
        <w:rFonts w:ascii="Wingdings" w:cs="Wingdings" w:hAnsi="Wingdings" w:hint="default"/>
      </w:rPr>
    </w:lvl>
    <w:lvl w:ilvl="6">
      <w:start w:val="1"/>
      <w:numFmt w:val="bullet"/>
      <w:lvlText w:val=""/>
      <w:lvlJc w:val="left"/>
      <w:pPr>
        <w:tabs>
          <w:tab w:pos="4140" w:val="num"/>
        </w:tabs>
        <w:ind w:hanging="360" w:left="4140"/>
      </w:pPr>
      <w:rPr>
        <w:rFonts w:ascii="Symbol" w:cs="Symbol" w:hAnsi="Symbol" w:hint="default"/>
      </w:rPr>
    </w:lvl>
    <w:lvl w:ilvl="7">
      <w:start w:val="1"/>
      <w:numFmt w:val="bullet"/>
      <w:lvlText w:val="o"/>
      <w:lvlJc w:val="left"/>
      <w:pPr>
        <w:tabs>
          <w:tab w:pos="4860" w:val="num"/>
        </w:tabs>
        <w:ind w:hanging="360" w:left="4860"/>
      </w:pPr>
      <w:rPr>
        <w:rFonts w:ascii="Courier New" w:cs="Courier New" w:hAnsi="Courier New" w:hint="default"/>
      </w:rPr>
    </w:lvl>
    <w:lvl w:ilvl="8">
      <w:start w:val="1"/>
      <w:numFmt w:val="bullet"/>
      <w:lvlText w:val=""/>
      <w:lvlJc w:val="left"/>
      <w:pPr>
        <w:tabs>
          <w:tab w:pos="5580" w:val="num"/>
        </w:tabs>
        <w:ind w:hanging="360" w:left="55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val="false"/>
      <w:tabs/>
      <w:suppressAutoHyphens w:val="true"/>
      <w:spacing w:after="0" w:before="0" w:line="100" w:lineRule="atLeast"/>
      <w:contextualSpacing w:val="false"/>
    </w:pPr>
    <w:rPr>
      <w:rFonts w:ascii="Times New Roman" w:cs="Times New Roman" w:eastAsia="Times New Roman" w:hAnsi="Times New Roman"/>
      <w:color w:val="00000A"/>
      <w:sz w:val="20"/>
      <w:szCs w:val="20"/>
      <w:lang w:bidi="ar-SA" w:eastAsia="ru-RU" w:val="ru-RU"/>
    </w:rPr>
  </w:style>
  <w:style w:styleId="style1" w:type="paragraph">
    <w:name w:val="Заголовок 1"/>
    <w:basedOn w:val="style0"/>
    <w:next w:val="style65"/>
    <w:pPr>
      <w:keepNext/>
      <w:numPr>
        <w:ilvl w:val="0"/>
        <w:numId w:val="1"/>
      </w:numPr>
      <w:spacing w:after="0" w:before="0" w:line="100" w:lineRule="atLeast"/>
      <w:contextualSpacing w:val="false"/>
      <w:outlineLvl w:val="0"/>
    </w:pPr>
    <w:rPr>
      <w:rFonts w:ascii="Times New Roman" w:cs="Times New Roman" w:eastAsia="Times New Roman" w:hAnsi="Times New Roman"/>
      <w:b/>
      <w:bCs/>
      <w:sz w:val="24"/>
      <w:szCs w:val="24"/>
      <w:lang w:eastAsia="ru-RU"/>
    </w:rPr>
  </w:style>
  <w:style w:styleId="style2" w:type="paragraph">
    <w:name w:val="Заголовок 2"/>
    <w:basedOn w:val="style0"/>
    <w:next w:val="style65"/>
    <w:pPr>
      <w:keepNext/>
      <w:numPr>
        <w:ilvl w:val="1"/>
        <w:numId w:val="1"/>
      </w:numPr>
      <w:spacing w:after="60" w:before="240" w:line="100" w:lineRule="atLeast"/>
      <w:contextualSpacing w:val="false"/>
      <w:outlineLvl w:val="1"/>
    </w:pPr>
    <w:rPr>
      <w:rFonts w:ascii="Arial" w:cs="Arial" w:eastAsia="Times New Roman" w:hAnsi="Arial"/>
      <w:b/>
      <w:bCs/>
      <w:i/>
      <w:iCs/>
      <w:sz w:val="28"/>
      <w:szCs w:val="28"/>
      <w:lang w:eastAsia="ru-RU"/>
    </w:rPr>
  </w:style>
  <w:style w:styleId="style3" w:type="paragraph">
    <w:name w:val="Заголовок 3"/>
    <w:basedOn w:val="style0"/>
    <w:next w:val="style65"/>
    <w:pPr>
      <w:keepNext/>
      <w:numPr>
        <w:ilvl w:val="2"/>
        <w:numId w:val="1"/>
      </w:numPr>
      <w:spacing w:after="60" w:before="240" w:line="100" w:lineRule="atLeast"/>
      <w:contextualSpacing w:val="false"/>
      <w:outlineLvl w:val="2"/>
    </w:pPr>
    <w:rPr>
      <w:rFonts w:ascii="Arial" w:cs="Arial" w:eastAsia="Times New Roman" w:hAnsi="Arial"/>
      <w:b/>
      <w:bCs/>
      <w:sz w:val="26"/>
      <w:szCs w:val="26"/>
      <w:lang w:eastAsia="ru-RU"/>
    </w:rPr>
  </w:style>
  <w:style w:styleId="style4" w:type="paragraph">
    <w:name w:val="Заголовок 4"/>
    <w:basedOn w:val="style0"/>
    <w:next w:val="style65"/>
    <w:pPr>
      <w:keepNext/>
      <w:numPr>
        <w:ilvl w:val="3"/>
        <w:numId w:val="1"/>
      </w:numPr>
      <w:spacing w:after="0" w:before="0" w:line="100" w:lineRule="atLeast"/>
      <w:contextualSpacing w:val="false"/>
      <w:jc w:val="center"/>
      <w:outlineLvl w:val="3"/>
    </w:pPr>
    <w:rPr>
      <w:rFonts w:ascii="Times New Roman" w:cs="Times New Roman" w:eastAsia="Times New Roman" w:hAnsi="Times New Roman"/>
      <w:b/>
      <w:bCs/>
      <w:i/>
      <w:iCs/>
      <w:sz w:val="28"/>
      <w:szCs w:val="20"/>
      <w:lang w:eastAsia="ru-RU"/>
    </w:rPr>
  </w:style>
  <w:style w:styleId="style5" w:type="paragraph">
    <w:name w:val="Заголовок 5"/>
    <w:basedOn w:val="style0"/>
    <w:next w:val="style65"/>
    <w:pPr>
      <w:keepNext/>
      <w:numPr>
        <w:ilvl w:val="4"/>
        <w:numId w:val="1"/>
      </w:numPr>
      <w:spacing w:after="0" w:before="0" w:line="100" w:lineRule="atLeast"/>
      <w:contextualSpacing w:val="false"/>
      <w:outlineLvl w:val="4"/>
    </w:pPr>
    <w:rPr>
      <w:rFonts w:ascii="Times New Roman" w:cs="Times New Roman" w:eastAsia="Times New Roman" w:hAnsi="Times New Roman"/>
      <w:b/>
      <w:bCs/>
      <w:sz w:val="28"/>
      <w:szCs w:val="20"/>
      <w:lang w:eastAsia="ru-RU"/>
    </w:rPr>
  </w:style>
  <w:style w:styleId="style6" w:type="paragraph">
    <w:name w:val="Заголовок 6"/>
    <w:basedOn w:val="style0"/>
    <w:next w:val="style65"/>
    <w:pPr>
      <w:keepNext/>
      <w:numPr>
        <w:ilvl w:val="5"/>
        <w:numId w:val="1"/>
      </w:numPr>
      <w:spacing w:after="0" w:before="0" w:line="100" w:lineRule="atLeast"/>
      <w:contextualSpacing w:val="false"/>
      <w:jc w:val="center"/>
      <w:outlineLvl w:val="5"/>
    </w:pPr>
    <w:rPr>
      <w:rFonts w:ascii="Times New Roman" w:cs="Times New Roman" w:eastAsia="Times New Roman" w:hAnsi="Times New Roman"/>
      <w:b/>
      <w:bCs/>
      <w:sz w:val="24"/>
      <w:szCs w:val="20"/>
      <w:lang w:eastAsia="ru-RU"/>
    </w:rPr>
  </w:style>
  <w:style w:styleId="style7" w:type="paragraph">
    <w:name w:val="Заголовок 7"/>
    <w:basedOn w:val="style0"/>
    <w:next w:val="style65"/>
    <w:pPr>
      <w:keepNext/>
      <w:numPr>
        <w:ilvl w:val="6"/>
        <w:numId w:val="1"/>
      </w:numPr>
      <w:tabs>
        <w:tab w:leader="none" w:pos="4820" w:val="left"/>
      </w:tabs>
      <w:spacing w:after="0" w:before="0" w:line="100" w:lineRule="atLeast"/>
      <w:ind w:firstLine="284" w:left="0" w:right="0"/>
      <w:contextualSpacing w:val="false"/>
      <w:jc w:val="both"/>
      <w:outlineLvl w:val="6"/>
    </w:pPr>
    <w:rPr>
      <w:rFonts w:ascii="Times New Roman" w:cs="Times New Roman" w:eastAsia="Times New Roman" w:hAnsi="Times New Roman"/>
      <w:b/>
      <w:bCs/>
      <w:sz w:val="28"/>
      <w:szCs w:val="20"/>
      <w:lang w:eastAsia="ru-RU"/>
    </w:rPr>
  </w:style>
  <w:style w:styleId="style8" w:type="paragraph">
    <w:name w:val="Заголовок 8"/>
    <w:basedOn w:val="style0"/>
    <w:next w:val="style65"/>
    <w:pPr>
      <w:keepNext/>
      <w:numPr>
        <w:ilvl w:val="7"/>
        <w:numId w:val="1"/>
      </w:numPr>
      <w:tabs>
        <w:tab w:leader="none" w:pos="4820" w:val="left"/>
      </w:tabs>
      <w:spacing w:after="0" w:before="0" w:line="100" w:lineRule="atLeast"/>
      <w:ind w:firstLine="284" w:left="0" w:right="0"/>
      <w:contextualSpacing w:val="false"/>
      <w:outlineLvl w:val="7"/>
    </w:pPr>
    <w:rPr>
      <w:rFonts w:ascii="Times New Roman" w:cs="Times New Roman" w:eastAsia="Times New Roman" w:hAnsi="Times New Roman"/>
      <w:b/>
      <w:bCs/>
      <w:sz w:val="28"/>
      <w:szCs w:val="20"/>
      <w:lang w:eastAsia="ru-RU"/>
    </w:rPr>
  </w:style>
  <w:style w:styleId="style9" w:type="paragraph">
    <w:name w:val="Заголовок 9"/>
    <w:basedOn w:val="style0"/>
    <w:next w:val="style65"/>
    <w:pPr>
      <w:keepNext/>
      <w:numPr>
        <w:ilvl w:val="8"/>
        <w:numId w:val="1"/>
      </w:numPr>
      <w:tabs>
        <w:tab w:leader="none" w:pos="5956" w:val="left"/>
        <w:tab w:leader="none" w:pos="7090" w:val="left"/>
      </w:tabs>
      <w:spacing w:after="0" w:before="0" w:line="100" w:lineRule="atLeast"/>
      <w:ind w:hanging="0" w:left="284" w:right="0"/>
      <w:contextualSpacing w:val="false"/>
      <w:jc w:val="both"/>
      <w:outlineLvl w:val="8"/>
    </w:pPr>
    <w:rPr>
      <w:rFonts w:ascii="Times New Roman" w:cs="Times New Roman" w:eastAsia="Times New Roman" w:hAnsi="Times New Roman"/>
      <w:b/>
      <w:bCs/>
      <w:sz w:val="28"/>
      <w:szCs w:val="20"/>
      <w:lang w:eastAsia="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Основной текст с отступом Знак"/>
    <w:basedOn w:val="style15"/>
    <w:next w:val="style17"/>
    <w:rPr>
      <w:rFonts w:ascii="Times New Roman" w:cs="Times New Roman" w:eastAsia="Times New Roman" w:hAnsi="Times New Roman"/>
      <w:sz w:val="24"/>
      <w:szCs w:val="24"/>
      <w:lang w:eastAsia="ru-RU"/>
    </w:rPr>
  </w:style>
  <w:style w:styleId="style18" w:type="character">
    <w:name w:val="Текст выноски Знак"/>
    <w:basedOn w:val="style15"/>
    <w:next w:val="style18"/>
    <w:rPr>
      <w:rFonts w:ascii="Tahoma" w:cs="Tahoma" w:hAnsi="Tahoma"/>
      <w:sz w:val="16"/>
      <w:szCs w:val="16"/>
    </w:rPr>
  </w:style>
  <w:style w:styleId="style19" w:type="character">
    <w:name w:val="Заголовок 2 Знак"/>
    <w:basedOn w:val="style15"/>
    <w:next w:val="style19"/>
    <w:rPr>
      <w:rFonts w:ascii="Arial" w:cs="Arial" w:eastAsia="Times New Roman" w:hAnsi="Arial"/>
      <w:b/>
      <w:bCs/>
      <w:i/>
      <w:iCs/>
      <w:sz w:val="28"/>
      <w:szCs w:val="28"/>
      <w:lang w:eastAsia="ru-RU"/>
    </w:rPr>
  </w:style>
  <w:style w:styleId="style20" w:type="character">
    <w:name w:val="Заголовок 1 Знак"/>
    <w:basedOn w:val="style15"/>
    <w:next w:val="style20"/>
    <w:rPr>
      <w:rFonts w:ascii="Times New Roman" w:cs="Times New Roman" w:eastAsia="Times New Roman" w:hAnsi="Times New Roman"/>
      <w:b/>
      <w:bCs/>
      <w:sz w:val="24"/>
      <w:szCs w:val="24"/>
      <w:lang w:eastAsia="ru-RU"/>
    </w:rPr>
  </w:style>
  <w:style w:styleId="style21" w:type="character">
    <w:name w:val="Заголовок 3 Знак"/>
    <w:basedOn w:val="style15"/>
    <w:next w:val="style21"/>
    <w:rPr>
      <w:rFonts w:ascii="Arial" w:cs="Arial" w:eastAsia="Times New Roman" w:hAnsi="Arial"/>
      <w:b/>
      <w:bCs/>
      <w:sz w:val="26"/>
      <w:szCs w:val="26"/>
      <w:lang w:eastAsia="ru-RU"/>
    </w:rPr>
  </w:style>
  <w:style w:styleId="style22" w:type="character">
    <w:name w:val="Нижний колонтитул Знак"/>
    <w:basedOn w:val="style15"/>
    <w:next w:val="style22"/>
    <w:rPr>
      <w:rFonts w:ascii="Times New Roman" w:cs="Times New Roman" w:eastAsia="Times New Roman" w:hAnsi="Times New Roman"/>
      <w:sz w:val="24"/>
      <w:szCs w:val="24"/>
      <w:lang w:eastAsia="ru-RU"/>
    </w:rPr>
  </w:style>
  <w:style w:styleId="style23" w:type="character">
    <w:name w:val="page number"/>
    <w:basedOn w:val="style15"/>
    <w:next w:val="style23"/>
    <w:rPr/>
  </w:style>
  <w:style w:styleId="style24" w:type="character">
    <w:name w:val="Верхний колонтитул Знак"/>
    <w:basedOn w:val="style15"/>
    <w:next w:val="style24"/>
    <w:rPr>
      <w:rFonts w:ascii="Times New Roman" w:cs="Times New Roman" w:eastAsia="Times New Roman" w:hAnsi="Times New Roman"/>
      <w:sz w:val="24"/>
      <w:szCs w:val="24"/>
      <w:lang w:eastAsia="ru-RU"/>
    </w:rPr>
  </w:style>
  <w:style w:styleId="style25" w:type="character">
    <w:name w:val="Выделение жирным"/>
    <w:next w:val="style25"/>
    <w:rPr>
      <w:b/>
      <w:bCs/>
    </w:rPr>
  </w:style>
  <w:style w:styleId="style26" w:type="character">
    <w:name w:val="style2311"/>
    <w:next w:val="style26"/>
    <w:rPr>
      <w:sz w:val="21"/>
      <w:szCs w:val="21"/>
    </w:rPr>
  </w:style>
  <w:style w:styleId="style27" w:type="character">
    <w:name w:val="Основной текст Знак"/>
    <w:basedOn w:val="style15"/>
    <w:next w:val="style27"/>
    <w:rPr/>
  </w:style>
  <w:style w:styleId="style28" w:type="character">
    <w:name w:val="Основной текст 2 Знак"/>
    <w:basedOn w:val="style15"/>
    <w:next w:val="style28"/>
    <w:rPr>
      <w:rFonts w:ascii="Times New Roman" w:cs="Times New Roman" w:eastAsia="Times New Roman" w:hAnsi="Times New Roman"/>
      <w:sz w:val="24"/>
      <w:szCs w:val="24"/>
      <w:lang w:eastAsia="ru-RU"/>
    </w:rPr>
  </w:style>
  <w:style w:styleId="style29" w:type="character">
    <w:name w:val="Основной текст 3 Знак"/>
    <w:basedOn w:val="style15"/>
    <w:next w:val="style29"/>
    <w:rPr>
      <w:rFonts w:ascii="Times New Roman" w:cs="Times New Roman" w:eastAsia="Times New Roman" w:hAnsi="Times New Roman"/>
      <w:sz w:val="16"/>
      <w:szCs w:val="16"/>
      <w:lang w:eastAsia="ru-RU"/>
    </w:rPr>
  </w:style>
  <w:style w:styleId="style30" w:type="character">
    <w:name w:val="Заголовок 4 Знак"/>
    <w:basedOn w:val="style15"/>
    <w:next w:val="style30"/>
    <w:rPr>
      <w:rFonts w:ascii="Times New Roman" w:cs="Times New Roman" w:eastAsia="Times New Roman" w:hAnsi="Times New Roman"/>
      <w:b/>
      <w:sz w:val="28"/>
      <w:szCs w:val="20"/>
      <w:lang w:eastAsia="ru-RU"/>
    </w:rPr>
  </w:style>
  <w:style w:styleId="style31" w:type="character">
    <w:name w:val="Заголовок 5 Знак"/>
    <w:basedOn w:val="style15"/>
    <w:next w:val="style31"/>
    <w:rPr>
      <w:rFonts w:ascii="Times New Roman" w:cs="Times New Roman" w:eastAsia="Times New Roman" w:hAnsi="Times New Roman"/>
      <w:sz w:val="28"/>
      <w:szCs w:val="20"/>
      <w:lang w:eastAsia="ru-RU"/>
    </w:rPr>
  </w:style>
  <w:style w:styleId="style32" w:type="character">
    <w:name w:val="Заголовок 6 Знак"/>
    <w:basedOn w:val="style15"/>
    <w:next w:val="style32"/>
    <w:rPr>
      <w:rFonts w:ascii="Times New Roman" w:cs="Times New Roman" w:eastAsia="Times New Roman" w:hAnsi="Times New Roman"/>
      <w:sz w:val="24"/>
      <w:szCs w:val="20"/>
      <w:lang w:eastAsia="ru-RU"/>
    </w:rPr>
  </w:style>
  <w:style w:styleId="style33" w:type="character">
    <w:name w:val="Заголовок 7 Знак"/>
    <w:basedOn w:val="style15"/>
    <w:next w:val="style33"/>
    <w:rPr>
      <w:rFonts w:ascii="Times New Roman" w:cs="Times New Roman" w:eastAsia="Times New Roman" w:hAnsi="Times New Roman"/>
      <w:sz w:val="28"/>
      <w:szCs w:val="20"/>
      <w:lang w:eastAsia="ru-RU"/>
    </w:rPr>
  </w:style>
  <w:style w:styleId="style34" w:type="character">
    <w:name w:val="Заголовок 8 Знак"/>
    <w:basedOn w:val="style15"/>
    <w:next w:val="style34"/>
    <w:rPr>
      <w:rFonts w:ascii="Times New Roman" w:cs="Times New Roman" w:eastAsia="Times New Roman" w:hAnsi="Times New Roman"/>
      <w:sz w:val="28"/>
      <w:szCs w:val="20"/>
      <w:lang w:eastAsia="ru-RU"/>
    </w:rPr>
  </w:style>
  <w:style w:styleId="style35" w:type="character">
    <w:name w:val="Заголовок 9 Знак"/>
    <w:basedOn w:val="style15"/>
    <w:next w:val="style35"/>
    <w:rPr>
      <w:rFonts w:ascii="Times New Roman" w:cs="Times New Roman" w:eastAsia="Times New Roman" w:hAnsi="Times New Roman"/>
      <w:sz w:val="28"/>
      <w:szCs w:val="20"/>
      <w:lang w:eastAsia="ru-RU"/>
    </w:rPr>
  </w:style>
  <w:style w:styleId="style36" w:type="character">
    <w:name w:val="FollowedHyperlink"/>
    <w:basedOn w:val="style15"/>
    <w:next w:val="style36"/>
    <w:rPr>
      <w:color w:val="800080"/>
      <w:u w:val="single"/>
    </w:rPr>
  </w:style>
  <w:style w:styleId="style37" w:type="character">
    <w:name w:val="ListLabel 1"/>
    <w:next w:val="style37"/>
    <w:rPr>
      <w:rFonts w:cs="Courier New"/>
    </w:rPr>
  </w:style>
  <w:style w:styleId="style38" w:type="character">
    <w:name w:val="ListLabel 2"/>
    <w:next w:val="style38"/>
    <w:rPr>
      <w:rFonts w:cs="Times New Roman" w:eastAsia="Times New Roman"/>
    </w:rPr>
  </w:style>
  <w:style w:styleId="style39" w:type="character">
    <w:name w:val="ListLabel 3"/>
    <w:next w:val="style39"/>
    <w:rPr>
      <w:rFonts w:eastAsia="Times New Roman"/>
    </w:rPr>
  </w:style>
  <w:style w:styleId="style40" w:type="character">
    <w:name w:val="ListLabel 4"/>
    <w:next w:val="style40"/>
    <w:rPr>
      <w:rFonts w:cs="Wingdings"/>
    </w:rPr>
  </w:style>
  <w:style w:styleId="style41" w:type="character">
    <w:name w:val="ListLabel 5"/>
    <w:next w:val="style41"/>
    <w:rPr>
      <w:rFonts w:cs="Symbol"/>
    </w:rPr>
  </w:style>
  <w:style w:styleId="style42" w:type="character">
    <w:name w:val="ListLabel 6"/>
    <w:next w:val="style42"/>
    <w:rPr>
      <w:sz w:val="16"/>
    </w:rPr>
  </w:style>
  <w:style w:styleId="style43" w:type="character">
    <w:name w:val="ListLabel 7"/>
    <w:next w:val="style43"/>
    <w:rPr>
      <w:sz w:val="24"/>
      <w:szCs w:val="24"/>
    </w:rPr>
  </w:style>
  <w:style w:styleId="style44" w:type="character">
    <w:name w:val="ListLabel 8"/>
    <w:next w:val="style44"/>
    <w:rPr>
      <w:rFonts w:cs="OpenSymbol"/>
    </w:rPr>
  </w:style>
  <w:style w:styleId="style45" w:type="character">
    <w:name w:val="ListLabel 9"/>
    <w:next w:val="style45"/>
    <w:rPr>
      <w:rFonts w:cs="Symbol"/>
    </w:rPr>
  </w:style>
  <w:style w:styleId="style46" w:type="character">
    <w:name w:val="ListLabel 10"/>
    <w:next w:val="style46"/>
    <w:rPr>
      <w:rFonts w:cs="Courier New"/>
    </w:rPr>
  </w:style>
  <w:style w:styleId="style47" w:type="character">
    <w:name w:val="ListLabel 11"/>
    <w:next w:val="style47"/>
    <w:rPr>
      <w:rFonts w:cs="Wingdings"/>
    </w:rPr>
  </w:style>
  <w:style w:styleId="style48" w:type="character">
    <w:name w:val="ListLabel 12"/>
    <w:next w:val="style48"/>
    <w:rPr>
      <w:rFonts w:cs="Times New Roman"/>
    </w:rPr>
  </w:style>
  <w:style w:styleId="style49" w:type="character">
    <w:name w:val="ListLabel 13"/>
    <w:next w:val="style49"/>
    <w:rPr>
      <w:rFonts w:cs="Wingdings"/>
      <w:sz w:val="24"/>
      <w:szCs w:val="24"/>
    </w:rPr>
  </w:style>
  <w:style w:styleId="style50" w:type="character">
    <w:name w:val="ListLabel 14"/>
    <w:next w:val="style50"/>
    <w:rPr>
      <w:rFonts w:cs="Symbol"/>
      <w:sz w:val="16"/>
    </w:rPr>
  </w:style>
  <w:style w:styleId="style51" w:type="character">
    <w:name w:val="ListLabel 15"/>
    <w:next w:val="style51"/>
    <w:rPr>
      <w:rFonts w:cs="OpenSymbol"/>
    </w:rPr>
  </w:style>
  <w:style w:styleId="style52" w:type="character">
    <w:name w:val="ListLabel 16"/>
    <w:next w:val="style52"/>
    <w:rPr>
      <w:rFonts w:cs="Symbol"/>
    </w:rPr>
  </w:style>
  <w:style w:styleId="style53" w:type="character">
    <w:name w:val="ListLabel 17"/>
    <w:next w:val="style53"/>
    <w:rPr>
      <w:rFonts w:cs="Courier New"/>
    </w:rPr>
  </w:style>
  <w:style w:styleId="style54" w:type="character">
    <w:name w:val="ListLabel 18"/>
    <w:next w:val="style54"/>
    <w:rPr>
      <w:rFonts w:cs="Wingdings"/>
    </w:rPr>
  </w:style>
  <w:style w:styleId="style55" w:type="character">
    <w:name w:val="ListLabel 19"/>
    <w:next w:val="style55"/>
    <w:rPr>
      <w:rFonts w:cs="Times New Roman"/>
    </w:rPr>
  </w:style>
  <w:style w:styleId="style56" w:type="character">
    <w:name w:val="ListLabel 20"/>
    <w:next w:val="style56"/>
    <w:rPr>
      <w:rFonts w:cs="Wingdings"/>
      <w:sz w:val="24"/>
      <w:szCs w:val="24"/>
    </w:rPr>
  </w:style>
  <w:style w:styleId="style57" w:type="character">
    <w:name w:val="ListLabel 21"/>
    <w:next w:val="style57"/>
    <w:rPr>
      <w:rFonts w:cs="Symbol"/>
      <w:sz w:val="16"/>
    </w:rPr>
  </w:style>
  <w:style w:styleId="style58" w:type="character">
    <w:name w:val="ListLabel 22"/>
    <w:next w:val="style58"/>
    <w:rPr>
      <w:rFonts w:cs="OpenSymbol"/>
    </w:rPr>
  </w:style>
  <w:style w:styleId="style59" w:type="character">
    <w:name w:val="ListLabel 23"/>
    <w:next w:val="style59"/>
    <w:rPr>
      <w:rFonts w:cs="Symbol"/>
    </w:rPr>
  </w:style>
  <w:style w:styleId="style60" w:type="character">
    <w:name w:val="ListLabel 24"/>
    <w:next w:val="style60"/>
    <w:rPr>
      <w:rFonts w:cs="Courier New"/>
    </w:rPr>
  </w:style>
  <w:style w:styleId="style61" w:type="character">
    <w:name w:val="ListLabel 25"/>
    <w:next w:val="style61"/>
    <w:rPr>
      <w:rFonts w:cs="Wingdings"/>
    </w:rPr>
  </w:style>
  <w:style w:styleId="style62" w:type="character">
    <w:name w:val="ListLabel 26"/>
    <w:next w:val="style62"/>
    <w:rPr>
      <w:rFonts w:cs="Times New Roman"/>
    </w:rPr>
  </w:style>
  <w:style w:styleId="style63" w:type="character">
    <w:name w:val="ListLabel 27"/>
    <w:next w:val="style63"/>
    <w:rPr>
      <w:rFonts w:cs="Symbol"/>
      <w:sz w:val="16"/>
    </w:rPr>
  </w:style>
  <w:style w:styleId="style64" w:type="paragraph">
    <w:name w:val="Заголовок"/>
    <w:basedOn w:val="style0"/>
    <w:next w:val="style65"/>
    <w:pPr>
      <w:keepNext/>
      <w:spacing w:after="120" w:before="240"/>
      <w:contextualSpacing w:val="false"/>
    </w:pPr>
    <w:rPr>
      <w:rFonts w:ascii="Arial" w:cs="Mangal" w:eastAsia="Microsoft YaHei" w:hAnsi="Arial"/>
      <w:sz w:val="28"/>
      <w:szCs w:val="28"/>
    </w:rPr>
  </w:style>
  <w:style w:styleId="style65" w:type="paragraph">
    <w:name w:val="Основной текст"/>
    <w:basedOn w:val="style0"/>
    <w:next w:val="style65"/>
    <w:pPr>
      <w:spacing w:after="120" w:before="0"/>
      <w:contextualSpacing w:val="false"/>
    </w:pPr>
    <w:rPr/>
  </w:style>
  <w:style w:styleId="style66" w:type="paragraph">
    <w:name w:val="Список"/>
    <w:basedOn w:val="style65"/>
    <w:next w:val="style66"/>
    <w:pPr/>
    <w:rPr>
      <w:rFonts w:cs="Mangal"/>
    </w:rPr>
  </w:style>
  <w:style w:styleId="style67" w:type="paragraph">
    <w:name w:val="Название"/>
    <w:basedOn w:val="style0"/>
    <w:next w:val="style67"/>
    <w:pPr>
      <w:suppressLineNumbers/>
      <w:spacing w:after="120" w:before="120"/>
      <w:contextualSpacing w:val="false"/>
    </w:pPr>
    <w:rPr>
      <w:rFonts w:cs="Mangal"/>
      <w:i/>
      <w:iCs/>
      <w:sz w:val="24"/>
      <w:szCs w:val="24"/>
    </w:rPr>
  </w:style>
  <w:style w:styleId="style68" w:type="paragraph">
    <w:name w:val="Указатель"/>
    <w:basedOn w:val="style0"/>
    <w:next w:val="style68"/>
    <w:pPr>
      <w:suppressLineNumbers/>
    </w:pPr>
    <w:rPr>
      <w:rFonts w:cs="Mangal"/>
    </w:rPr>
  </w:style>
  <w:style w:styleId="style69" w:type="paragraph">
    <w:name w:val="Normal (Web)"/>
    <w:basedOn w:val="style0"/>
    <w:next w:val="style69"/>
    <w:pPr>
      <w:spacing w:after="28" w:before="0" w:line="100" w:lineRule="atLeast"/>
      <w:contextualSpacing w:val="false"/>
    </w:pPr>
    <w:rPr>
      <w:rFonts w:ascii="Arial" w:cs="Arial" w:eastAsia="Times New Roman" w:hAnsi="Arial"/>
      <w:sz w:val="24"/>
      <w:szCs w:val="24"/>
      <w:lang w:eastAsia="ru-RU"/>
    </w:rPr>
  </w:style>
  <w:style w:styleId="style70" w:type="paragraph">
    <w:name w:val="Основной текст с отступом"/>
    <w:basedOn w:val="style0"/>
    <w:next w:val="style70"/>
    <w:pPr>
      <w:spacing w:after="120" w:before="0" w:line="100" w:lineRule="atLeast"/>
      <w:ind w:hanging="0" w:left="283" w:right="0"/>
      <w:contextualSpacing w:val="false"/>
    </w:pPr>
    <w:rPr>
      <w:rFonts w:ascii="Times New Roman" w:cs="Times New Roman" w:eastAsia="Times New Roman" w:hAnsi="Times New Roman"/>
      <w:sz w:val="24"/>
      <w:szCs w:val="24"/>
      <w:lang w:eastAsia="ru-RU"/>
    </w:rPr>
  </w:style>
  <w:style w:styleId="style71" w:type="paragraph">
    <w:name w:val="Balloon Text"/>
    <w:basedOn w:val="style0"/>
    <w:next w:val="style71"/>
    <w:pPr>
      <w:spacing w:after="0" w:before="0" w:line="100" w:lineRule="atLeast"/>
      <w:contextualSpacing w:val="false"/>
    </w:pPr>
    <w:rPr>
      <w:rFonts w:ascii="Tahoma" w:cs="Tahoma" w:hAnsi="Tahoma"/>
      <w:sz w:val="16"/>
      <w:szCs w:val="16"/>
    </w:rPr>
  </w:style>
  <w:style w:styleId="style72" w:type="paragraph">
    <w:name w:val="caption"/>
    <w:basedOn w:val="style0"/>
    <w:next w:val="style72"/>
    <w:pPr>
      <w:spacing w:after="0" w:before="0" w:line="100" w:lineRule="atLeast"/>
      <w:contextualSpacing w:val="false"/>
      <w:jc w:val="center"/>
    </w:pPr>
    <w:rPr>
      <w:rFonts w:ascii="Times New Roman" w:cs="Times New Roman" w:eastAsia="Times New Roman" w:hAnsi="Times New Roman"/>
      <w:b/>
      <w:sz w:val="24"/>
      <w:szCs w:val="24"/>
      <w:lang w:eastAsia="ru-RU"/>
    </w:rPr>
  </w:style>
  <w:style w:styleId="style73" w:type="paragraph">
    <w:name w:val="List Paragraph"/>
    <w:basedOn w:val="style0"/>
    <w:next w:val="style73"/>
    <w:pPr>
      <w:spacing w:after="200" w:before="0"/>
      <w:ind w:hanging="0" w:left="720" w:right="0"/>
      <w:contextualSpacing/>
    </w:pPr>
    <w:rPr>
      <w:rFonts w:cs=""/>
      <w:lang w:eastAsia="ru-RU"/>
    </w:rPr>
  </w:style>
  <w:style w:styleId="style74" w:type="paragraph">
    <w:name w:val="Нижний колонтитул"/>
    <w:basedOn w:val="style0"/>
    <w:next w:val="style74"/>
    <w:pPr>
      <w:suppressLineNumbers/>
      <w:tabs>
        <w:tab w:leader="none" w:pos="4677" w:val="center"/>
        <w:tab w:leader="none" w:pos="9355" w:val="right"/>
      </w:tabs>
      <w:spacing w:after="0" w:before="0" w:line="100" w:lineRule="atLeast"/>
      <w:contextualSpacing w:val="false"/>
    </w:pPr>
    <w:rPr>
      <w:rFonts w:ascii="Times New Roman" w:cs="Times New Roman" w:eastAsia="Times New Roman" w:hAnsi="Times New Roman"/>
      <w:sz w:val="24"/>
      <w:szCs w:val="24"/>
      <w:lang w:eastAsia="ru-RU"/>
    </w:rPr>
  </w:style>
  <w:style w:styleId="style75" w:type="paragraph">
    <w:name w:val="ConsPlusNonformat"/>
    <w:next w:val="style75"/>
    <w:pPr>
      <w:widowControl w:val="false"/>
      <w:tabs/>
      <w:suppressAutoHyphens w:val="true"/>
      <w:spacing w:after="0" w:before="0" w:line="100" w:lineRule="atLeast"/>
      <w:contextualSpacing w:val="false"/>
    </w:pPr>
    <w:rPr>
      <w:rFonts w:ascii="Courier New" w:cs="Courier New" w:eastAsia="Times New Roman" w:hAnsi="Courier New"/>
      <w:color w:val="00000A"/>
      <w:sz w:val="20"/>
      <w:szCs w:val="20"/>
      <w:lang w:bidi="ar-SA" w:eastAsia="ru-RU" w:val="ru-RU"/>
    </w:rPr>
  </w:style>
  <w:style w:styleId="style76" w:type="paragraph">
    <w:name w:val="Верхний колонтитул"/>
    <w:basedOn w:val="style0"/>
    <w:next w:val="style76"/>
    <w:pPr>
      <w:suppressLineNumbers/>
      <w:tabs>
        <w:tab w:leader="none" w:pos="4677" w:val="center"/>
        <w:tab w:leader="none" w:pos="9355" w:val="right"/>
      </w:tabs>
      <w:spacing w:after="0" w:before="0" w:line="100" w:lineRule="atLeast"/>
      <w:contextualSpacing w:val="false"/>
    </w:pPr>
    <w:rPr>
      <w:rFonts w:ascii="Times New Roman" w:cs="Times New Roman" w:eastAsia="Times New Roman" w:hAnsi="Times New Roman"/>
      <w:sz w:val="24"/>
      <w:szCs w:val="24"/>
      <w:lang w:eastAsia="ru-RU"/>
    </w:rPr>
  </w:style>
  <w:style w:styleId="style77" w:type="paragraph">
    <w:name w:val="Стиль2"/>
    <w:basedOn w:val="style0"/>
    <w:next w:val="style77"/>
    <w:pPr>
      <w:spacing w:after="0" w:before="0" w:line="100" w:lineRule="atLeast"/>
      <w:contextualSpacing w:val="false"/>
    </w:pPr>
    <w:rPr>
      <w:rFonts w:ascii="Times New Roman" w:cs="Times New Roman" w:eastAsia="Times New Roman" w:hAnsi="Times New Roman"/>
      <w:sz w:val="28"/>
      <w:szCs w:val="20"/>
      <w:lang w:eastAsia="ru-RU"/>
    </w:rPr>
  </w:style>
  <w:style w:styleId="style78" w:type="paragraph">
    <w:name w:val="style2"/>
    <w:basedOn w:val="style0"/>
    <w:next w:val="style78"/>
    <w:pPr>
      <w:spacing w:after="28" w:before="28" w:line="100" w:lineRule="atLeast"/>
      <w:contextualSpacing w:val="false"/>
    </w:pPr>
    <w:rPr>
      <w:rFonts w:ascii="Verdana" w:cs="Times New Roman" w:eastAsia="Times New Roman" w:hAnsi="Verdana"/>
      <w:sz w:val="24"/>
      <w:szCs w:val="24"/>
      <w:lang w:eastAsia="ru-RU"/>
    </w:rPr>
  </w:style>
  <w:style w:styleId="style79" w:type="paragraph">
    <w:name w:val="ConsPlusNormal"/>
    <w:next w:val="style79"/>
    <w:pPr>
      <w:widowControl w:val="false"/>
      <w:tabs/>
      <w:suppressAutoHyphens w:val="true"/>
      <w:spacing w:after="0" w:before="0" w:line="100" w:lineRule="atLeast"/>
      <w:ind w:firstLine="720" w:left="0" w:right="0"/>
      <w:contextualSpacing w:val="false"/>
    </w:pPr>
    <w:rPr>
      <w:rFonts w:ascii="Arial" w:cs="Arial" w:eastAsia="Times New Roman" w:hAnsi="Arial"/>
      <w:color w:val="00000A"/>
      <w:sz w:val="20"/>
      <w:szCs w:val="20"/>
      <w:lang w:bidi="ar-SA" w:eastAsia="ru-RU" w:val="ru-RU"/>
    </w:rPr>
  </w:style>
  <w:style w:styleId="style80" w:type="paragraph">
    <w:name w:val="Body Text 2"/>
    <w:basedOn w:val="style0"/>
    <w:next w:val="style80"/>
    <w:pPr>
      <w:spacing w:after="120" w:before="0" w:line="480" w:lineRule="auto"/>
      <w:contextualSpacing w:val="false"/>
    </w:pPr>
    <w:rPr>
      <w:rFonts w:ascii="Times New Roman" w:cs="Times New Roman" w:eastAsia="Times New Roman" w:hAnsi="Times New Roman"/>
      <w:sz w:val="24"/>
      <w:szCs w:val="24"/>
      <w:lang w:eastAsia="ru-RU"/>
    </w:rPr>
  </w:style>
  <w:style w:styleId="style81" w:type="paragraph">
    <w:name w:val="Body Text 3"/>
    <w:basedOn w:val="style0"/>
    <w:next w:val="style81"/>
    <w:pPr>
      <w:spacing w:after="120" w:before="0" w:line="100" w:lineRule="atLeast"/>
      <w:contextualSpacing w:val="false"/>
    </w:pPr>
    <w:rPr>
      <w:rFonts w:ascii="Times New Roman" w:cs="Times New Roman" w:eastAsia="Times New Roman" w:hAnsi="Times New Roman"/>
      <w:sz w:val="16"/>
      <w:szCs w:val="16"/>
      <w:lang w:eastAsia="ru-RU"/>
    </w:rPr>
  </w:style>
  <w:style w:styleId="style82" w:type="paragraph">
    <w:name w:val="Обычный1"/>
    <w:next w:val="style82"/>
    <w:pPr>
      <w:widowControl w:val="false"/>
      <w:tabs/>
      <w:suppressAutoHyphens w:val="true"/>
      <w:spacing w:after="0" w:before="0" w:line="100" w:lineRule="atLeast"/>
      <w:contextualSpacing w:val="false"/>
    </w:pPr>
    <w:rPr>
      <w:rFonts w:ascii="Times New Roman" w:cs="Times New Roman" w:eastAsia="Times New Roman" w:hAnsi="Times New Roman"/>
      <w:color w:val="00000A"/>
      <w:sz w:val="20"/>
      <w:szCs w:val="20"/>
      <w:lang w:bidi="ar-SA" w:eastAsia="ru-RU" w:val="ru-RU"/>
    </w:rPr>
  </w:style>
  <w:style w:styleId="style83" w:type="paragraph">
    <w:name w:val="Основной текст 21"/>
    <w:basedOn w:val="style0"/>
    <w:next w:val="style83"/>
    <w:pPr>
      <w:spacing w:after="0" w:before="0" w:line="100" w:lineRule="atLeast"/>
      <w:contextualSpacing w:val="false"/>
      <w:jc w:val="both"/>
    </w:pPr>
    <w:rPr>
      <w:rFonts w:ascii="Times New Roman" w:cs="Times New Roman" w:eastAsia="Times New Roman" w:hAnsi="Times New Roman"/>
      <w:sz w:val="24"/>
      <w:szCs w:val="20"/>
      <w:lang w:eastAsia="ru-RU"/>
    </w:rPr>
  </w:style>
  <w:style w:styleId="style84" w:type="paragraph">
    <w:name w:val="Знак Знак Знак Знак"/>
    <w:basedOn w:val="style0"/>
    <w:next w:val="style84"/>
    <w:pPr>
      <w:spacing w:after="160" w:before="0" w:line="240" w:lineRule="exact"/>
      <w:contextualSpacing w:val="false"/>
    </w:pPr>
    <w:rPr>
      <w:rFonts w:ascii="Verdana" w:cs="Times New Roman" w:eastAsia="Times New Roman" w:hAnsi="Verdana"/>
      <w:sz w:val="20"/>
      <w:szCs w:val="20"/>
      <w:lang w:val="en-US"/>
    </w:rPr>
  </w:style>
  <w:style w:styleId="style85" w:type="paragraph">
    <w:name w:val="Знак"/>
    <w:basedOn w:val="style0"/>
    <w:next w:val="style85"/>
    <w:pPr>
      <w:spacing w:after="160" w:before="0" w:line="240" w:lineRule="exact"/>
      <w:contextualSpacing w:val="false"/>
    </w:pPr>
    <w:rPr>
      <w:rFonts w:ascii="Verdana" w:cs="Times New Roman" w:eastAsia="Times New Roman" w:hAnsi="Verdana"/>
      <w:sz w:val="20"/>
      <w:szCs w:val="20"/>
      <w:lang w:val="en-US"/>
    </w:rPr>
  </w:style>
  <w:style w:styleId="style86" w:type="paragraph">
    <w:name w:val="ConsPlusTitle"/>
    <w:next w:val="style86"/>
    <w:pPr>
      <w:widowControl w:val="false"/>
      <w:tabs/>
      <w:suppressAutoHyphens w:val="true"/>
      <w:spacing w:after="0" w:before="0" w:line="100" w:lineRule="atLeast"/>
      <w:contextualSpacing w:val="false"/>
    </w:pPr>
    <w:rPr>
      <w:rFonts w:ascii="Arial" w:cs="Arial" w:eastAsia="Times New Roman" w:hAnsi="Arial"/>
      <w:b/>
      <w:bCs/>
      <w:color w:val="00000A"/>
      <w:sz w:val="20"/>
      <w:szCs w:val="20"/>
      <w:lang w:bidi="ar-SA" w:eastAsia="ru-RU" w:val="ru-RU"/>
    </w:rPr>
  </w:style>
  <w:style w:styleId="style87" w:type="paragraph">
    <w:name w:val="msonormalbullet2.gif"/>
    <w:basedOn w:val="style0"/>
    <w:next w:val="style87"/>
    <w:pPr>
      <w:spacing w:after="28" w:before="28" w:line="100" w:lineRule="atLeast"/>
      <w:contextualSpacing w:val="false"/>
    </w:pPr>
    <w:rPr>
      <w:rFonts w:ascii="Times New Roman" w:cs="Times New Roman" w:eastAsia="Times New Roman" w:hAnsi="Times New Roman"/>
      <w:sz w:val="24"/>
      <w:szCs w:val="24"/>
      <w:lang w:eastAsia="ru-RU"/>
    </w:rPr>
  </w:style>
  <w:style w:styleId="style88" w:type="paragraph">
    <w:name w:val="Абзац1"/>
    <w:basedOn w:val="style0"/>
    <w:next w:val="style88"/>
    <w:pPr>
      <w:spacing w:after="60" w:before="0" w:line="360" w:lineRule="exact"/>
      <w:ind w:firstLine="709" w:left="0" w:right="0"/>
      <w:contextualSpacing w:val="false"/>
      <w:jc w:val="both"/>
    </w:pPr>
    <w:rPr>
      <w:rFonts w:ascii="Times New Roman" w:cs="Times New Roman" w:eastAsia="Times New Roman" w:hAnsi="Times New Roman"/>
      <w:sz w:val="2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EMST@mail.ru" TargetMode="External"/><Relationship Id="rId4" Type="http://schemas.openxmlformats.org/officeDocument/2006/relationships/image" Target="media/image2.jpeg"/><Relationship Id="rId5" Type="http://schemas.openxmlformats.org/officeDocument/2006/relationships/footer" Target="footer1.xml"/><Relationship Id="rId6" Type="http://schemas.openxmlformats.org/officeDocument/2006/relationships/image" Target="media/image3"/><Relationship Id="rId7" Type="http://schemas.openxmlformats.org/officeDocument/2006/relationships/image" Target="media/image4"/><Relationship Id="rId8" Type="http://schemas.openxmlformats.org/officeDocument/2006/relationships/image" Target="media/image5"/><Relationship Id="rId9" Type="http://schemas.openxmlformats.org/officeDocument/2006/relationships/image" Target="media/image6"/><Relationship Id="rId10" Type="http://schemas.openxmlformats.org/officeDocument/2006/relationships/image" Target="media/image7"/><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207</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2013-01-11T08:18:00.00Z</dcterms:created>
  <dc:creator>Марго</dc:creator>
  <cp:lastModifiedBy>Марго</cp:lastModifiedBy>
  <cp:lastPrinted>2013-01-10T07:58:00.00Z</cp:lastPrinted>
  <dcterms:modified xsi:type="dcterms:W3CDTF">2013-02-18T11:36:00.00Z</dcterms:modified>
  <cp:revision>6</cp:revision>
</cp:coreProperties>
</file>