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75B" w:rsidRPr="000E7D98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275B" w:rsidRPr="00E76357" w:rsidRDefault="00921674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275B" w:rsidRDefault="0056275B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1 курса гр.ТМ-14т</w:t>
      </w:r>
      <w:r w:rsidR="00870F44">
        <w:rPr>
          <w:rFonts w:ascii="Times New Roman" w:hAnsi="Times New Roman" w:cs="Times New Roman"/>
          <w:sz w:val="36"/>
          <w:szCs w:val="36"/>
        </w:rPr>
        <w:t>, ТЭО-12т</w:t>
      </w:r>
    </w:p>
    <w:p w:rsidR="0056275B" w:rsidRDefault="00255FEE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Задание выполнить к </w:t>
      </w:r>
      <w:r w:rsidR="00D6126B" w:rsidRPr="00921660">
        <w:rPr>
          <w:rFonts w:ascii="Times New Roman" w:hAnsi="Times New Roman" w:cs="Times New Roman"/>
          <w:sz w:val="36"/>
          <w:szCs w:val="36"/>
        </w:rPr>
        <w:t>01</w:t>
      </w:r>
      <w:r>
        <w:rPr>
          <w:rFonts w:ascii="Times New Roman" w:hAnsi="Times New Roman" w:cs="Times New Roman"/>
          <w:sz w:val="36"/>
          <w:szCs w:val="36"/>
        </w:rPr>
        <w:t>.0</w:t>
      </w:r>
      <w:r w:rsidR="00D6126B" w:rsidRPr="00921660">
        <w:rPr>
          <w:rFonts w:ascii="Times New Roman" w:hAnsi="Times New Roman" w:cs="Times New Roman"/>
          <w:sz w:val="36"/>
          <w:szCs w:val="36"/>
        </w:rPr>
        <w:t>5</w:t>
      </w:r>
      <w:r w:rsidR="0056275B">
        <w:rPr>
          <w:rFonts w:ascii="Times New Roman" w:hAnsi="Times New Roman" w:cs="Times New Roman"/>
          <w:sz w:val="36"/>
          <w:szCs w:val="36"/>
        </w:rPr>
        <w:t>.2020</w:t>
      </w:r>
    </w:p>
    <w:p w:rsidR="0056275B" w:rsidRPr="00DE6F4D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DE6F4D">
        <w:rPr>
          <w:rFonts w:ascii="Times New Roman" w:hAnsi="Times New Roman" w:cs="Times New Roman"/>
          <w:sz w:val="28"/>
          <w:szCs w:val="28"/>
        </w:rPr>
        <w:t xml:space="preserve">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75B" w:rsidRPr="00921660" w:rsidRDefault="0056275B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D6126B" w:rsidRPr="00D6126B" w:rsidRDefault="00D6126B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Задание делать в тетради , высылать фото!</w:t>
      </w:r>
    </w:p>
    <w:p w:rsidR="0056275B" w:rsidRPr="00917E6C" w:rsidRDefault="0056275B" w:rsidP="0056275B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56275B" w:rsidRDefault="00921674" w:rsidP="0056275B">
      <w:hyperlink r:id="rId7" w:history="1">
        <w:r w:rsidR="0056275B"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p w:rsidR="00870F44" w:rsidRPr="00D81205" w:rsidRDefault="00D6126B" w:rsidP="00870F44">
      <w:pPr>
        <w:rPr>
          <w:b/>
        </w:rPr>
      </w:pPr>
      <w:r>
        <w:rPr>
          <w:b/>
        </w:rPr>
        <w:t>Параграф 55-59</w:t>
      </w:r>
    </w:p>
    <w:p w:rsidR="00870F44" w:rsidRDefault="00870F44" w:rsidP="00870F44">
      <w:pPr>
        <w:pStyle w:val="a5"/>
        <w:numPr>
          <w:ilvl w:val="0"/>
          <w:numId w:val="3"/>
        </w:numPr>
      </w:pPr>
      <w:r>
        <w:t xml:space="preserve">Посмотреть урок -   </w:t>
      </w:r>
      <w:hyperlink r:id="rId8" w:history="1">
        <w:r w:rsidR="00D6126B" w:rsidRPr="00750F63">
          <w:rPr>
            <w:rStyle w:val="a3"/>
          </w:rPr>
          <w:t>https://resh.edu.ru/subject/lesson/3885/start/</w:t>
        </w:r>
      </w:hyperlink>
    </w:p>
    <w:p w:rsidR="00D6126B" w:rsidRDefault="00D6126B" w:rsidP="00D6126B">
      <w:pPr>
        <w:pStyle w:val="a5"/>
      </w:pPr>
    </w:p>
    <w:p w:rsidR="00870F44" w:rsidRPr="00921660" w:rsidRDefault="00D6126B" w:rsidP="00870F44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2.) Заполнить пустые графы в таблице (</w:t>
      </w:r>
      <w:r>
        <w:rPr>
          <w:rFonts w:ascii="Times New Roman" w:hAnsi="Times New Roman" w:cs="Times New Roman"/>
          <w:color w:val="FF0000"/>
          <w:sz w:val="28"/>
          <w:szCs w:val="28"/>
        </w:rPr>
        <w:t>заполнять по учебнику! Таблицы, которые есть в интернете я знаю! Оценивать буду только таблицы по учебнику!!!)</w:t>
      </w:r>
      <w:r w:rsidR="00921660" w:rsidRPr="0092166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21660">
        <w:rPr>
          <w:rFonts w:ascii="Times New Roman" w:hAnsi="Times New Roman" w:cs="Times New Roman"/>
          <w:color w:val="FF0000"/>
          <w:sz w:val="28"/>
          <w:szCs w:val="28"/>
        </w:rPr>
        <w:t xml:space="preserve">Изменения растительного и животного мира писать в каждом периоде. В мезозойской и кайнозойской эре- по 3 </w:t>
      </w:r>
      <w:proofErr w:type="spellStart"/>
      <w:r w:rsidR="00921660">
        <w:rPr>
          <w:rFonts w:ascii="Times New Roman" w:hAnsi="Times New Roman" w:cs="Times New Roman"/>
          <w:color w:val="FF0000"/>
          <w:sz w:val="28"/>
          <w:szCs w:val="28"/>
        </w:rPr>
        <w:t>периода.Названия</w:t>
      </w:r>
      <w:proofErr w:type="spellEnd"/>
      <w:r w:rsidR="00921660">
        <w:rPr>
          <w:rFonts w:ascii="Times New Roman" w:hAnsi="Times New Roman" w:cs="Times New Roman"/>
          <w:color w:val="FF0000"/>
          <w:sz w:val="28"/>
          <w:szCs w:val="28"/>
        </w:rPr>
        <w:t xml:space="preserve"> увидите в учебнике.</w:t>
      </w:r>
    </w:p>
    <w:tbl>
      <w:tblPr>
        <w:tblStyle w:val="a4"/>
        <w:tblW w:w="0" w:type="auto"/>
        <w:jc w:val="center"/>
        <w:tblLook w:val="04A0"/>
      </w:tblPr>
      <w:tblGrid>
        <w:gridCol w:w="1914"/>
        <w:gridCol w:w="1914"/>
        <w:gridCol w:w="1914"/>
        <w:gridCol w:w="3829"/>
      </w:tblGrid>
      <w:tr w:rsidR="00D6126B" w:rsidRPr="00D6126B" w:rsidTr="00D6126B">
        <w:trPr>
          <w:jc w:val="center"/>
        </w:trPr>
        <w:tc>
          <w:tcPr>
            <w:tcW w:w="1914" w:type="dxa"/>
          </w:tcPr>
          <w:p w:rsidR="00D6126B" w:rsidRPr="00D6126B" w:rsidRDefault="00D6126B" w:rsidP="00D61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26B">
              <w:rPr>
                <w:rFonts w:ascii="Times New Roman" w:hAnsi="Times New Roman" w:cs="Times New Roman"/>
                <w:sz w:val="24"/>
                <w:szCs w:val="24"/>
              </w:rPr>
              <w:t>Название эры</w:t>
            </w:r>
          </w:p>
        </w:tc>
        <w:tc>
          <w:tcPr>
            <w:tcW w:w="1914" w:type="dxa"/>
          </w:tcPr>
          <w:p w:rsidR="00D6126B" w:rsidRPr="00D6126B" w:rsidRDefault="00D6126B" w:rsidP="00D61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26B"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  <w:p w:rsidR="00D6126B" w:rsidRPr="00D6126B" w:rsidRDefault="00D6126B" w:rsidP="00D61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26B">
              <w:rPr>
                <w:rFonts w:ascii="Times New Roman" w:hAnsi="Times New Roman" w:cs="Times New Roman"/>
                <w:sz w:val="24"/>
                <w:szCs w:val="24"/>
              </w:rPr>
              <w:t>(в млн.лет)</w:t>
            </w:r>
          </w:p>
        </w:tc>
        <w:tc>
          <w:tcPr>
            <w:tcW w:w="1914" w:type="dxa"/>
          </w:tcPr>
          <w:p w:rsidR="00D6126B" w:rsidRPr="00D6126B" w:rsidRDefault="00D6126B" w:rsidP="00D61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26B">
              <w:rPr>
                <w:rFonts w:ascii="Times New Roman" w:hAnsi="Times New Roman" w:cs="Times New Roman"/>
                <w:sz w:val="24"/>
                <w:szCs w:val="24"/>
              </w:rPr>
              <w:t>Название периода</w:t>
            </w:r>
          </w:p>
        </w:tc>
        <w:tc>
          <w:tcPr>
            <w:tcW w:w="3829" w:type="dxa"/>
          </w:tcPr>
          <w:p w:rsidR="00D6126B" w:rsidRPr="00D6126B" w:rsidRDefault="00D6126B" w:rsidP="00D61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26B">
              <w:rPr>
                <w:rFonts w:ascii="Times New Roman" w:hAnsi="Times New Roman" w:cs="Times New Roman"/>
                <w:sz w:val="24"/>
                <w:szCs w:val="24"/>
              </w:rPr>
              <w:t>Растительный и животный мир</w:t>
            </w:r>
          </w:p>
        </w:tc>
      </w:tr>
      <w:tr w:rsidR="00D6126B" w:rsidRPr="00D6126B" w:rsidTr="00D6126B">
        <w:trPr>
          <w:jc w:val="center"/>
        </w:trPr>
        <w:tc>
          <w:tcPr>
            <w:tcW w:w="1914" w:type="dxa"/>
          </w:tcPr>
          <w:p w:rsidR="00D6126B" w:rsidRP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Архейская </w:t>
            </w:r>
          </w:p>
        </w:tc>
        <w:tc>
          <w:tcPr>
            <w:tcW w:w="1914" w:type="dxa"/>
          </w:tcPr>
          <w:p w:rsidR="00D6126B" w:rsidRP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</w:p>
        </w:tc>
        <w:tc>
          <w:tcPr>
            <w:tcW w:w="1914" w:type="dxa"/>
          </w:tcPr>
          <w:p w:rsidR="00D6126B" w:rsidRP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</w:t>
            </w:r>
          </w:p>
        </w:tc>
        <w:tc>
          <w:tcPr>
            <w:tcW w:w="3829" w:type="dxa"/>
          </w:tcPr>
          <w:p w:rsidR="00D6126B" w:rsidRP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26B" w:rsidRPr="00D6126B" w:rsidTr="00D6126B">
        <w:trPr>
          <w:jc w:val="center"/>
        </w:trPr>
        <w:tc>
          <w:tcPr>
            <w:tcW w:w="1914" w:type="dxa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Протерозойская</w:t>
            </w:r>
          </w:p>
        </w:tc>
        <w:tc>
          <w:tcPr>
            <w:tcW w:w="1914" w:type="dxa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</w:t>
            </w:r>
          </w:p>
        </w:tc>
        <w:tc>
          <w:tcPr>
            <w:tcW w:w="3829" w:type="dxa"/>
          </w:tcPr>
          <w:p w:rsidR="00D6126B" w:rsidRP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26B" w:rsidRPr="00D6126B" w:rsidTr="00D6126B">
        <w:trPr>
          <w:jc w:val="center"/>
        </w:trPr>
        <w:tc>
          <w:tcPr>
            <w:tcW w:w="1914" w:type="dxa"/>
            <w:vMerge w:val="restart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Палеозойская</w:t>
            </w:r>
          </w:p>
        </w:tc>
        <w:tc>
          <w:tcPr>
            <w:tcW w:w="1914" w:type="dxa"/>
            <w:vMerge w:val="restart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Кембрий</w:t>
            </w:r>
          </w:p>
        </w:tc>
        <w:tc>
          <w:tcPr>
            <w:tcW w:w="3829" w:type="dxa"/>
          </w:tcPr>
          <w:p w:rsidR="00D6126B" w:rsidRP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26B" w:rsidRPr="00D6126B" w:rsidTr="00D6126B">
        <w:trPr>
          <w:jc w:val="center"/>
        </w:trPr>
        <w:tc>
          <w:tcPr>
            <w:tcW w:w="1914" w:type="dxa"/>
            <w:vMerge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Ордовик</w:t>
            </w:r>
            <w:proofErr w:type="spellEnd"/>
          </w:p>
        </w:tc>
        <w:tc>
          <w:tcPr>
            <w:tcW w:w="3829" w:type="dxa"/>
          </w:tcPr>
          <w:p w:rsidR="00D6126B" w:rsidRP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26B" w:rsidRPr="00D6126B" w:rsidTr="00D6126B">
        <w:trPr>
          <w:jc w:val="center"/>
        </w:trPr>
        <w:tc>
          <w:tcPr>
            <w:tcW w:w="1914" w:type="dxa"/>
            <w:vMerge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Силур</w:t>
            </w:r>
          </w:p>
        </w:tc>
        <w:tc>
          <w:tcPr>
            <w:tcW w:w="3829" w:type="dxa"/>
          </w:tcPr>
          <w:p w:rsidR="00D6126B" w:rsidRP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26B" w:rsidRPr="00D6126B" w:rsidTr="00D6126B">
        <w:trPr>
          <w:jc w:val="center"/>
        </w:trPr>
        <w:tc>
          <w:tcPr>
            <w:tcW w:w="1914" w:type="dxa"/>
            <w:vMerge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Девон</w:t>
            </w:r>
          </w:p>
        </w:tc>
        <w:tc>
          <w:tcPr>
            <w:tcW w:w="3829" w:type="dxa"/>
          </w:tcPr>
          <w:p w:rsidR="00D6126B" w:rsidRP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26B" w:rsidRPr="00D6126B" w:rsidTr="00D6126B">
        <w:trPr>
          <w:jc w:val="center"/>
        </w:trPr>
        <w:tc>
          <w:tcPr>
            <w:tcW w:w="1914" w:type="dxa"/>
            <w:vMerge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Карбон</w:t>
            </w:r>
          </w:p>
        </w:tc>
        <w:tc>
          <w:tcPr>
            <w:tcW w:w="3829" w:type="dxa"/>
          </w:tcPr>
          <w:p w:rsidR="00D6126B" w:rsidRP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26B" w:rsidRPr="00D6126B" w:rsidTr="00D6126B">
        <w:trPr>
          <w:jc w:val="center"/>
        </w:trPr>
        <w:tc>
          <w:tcPr>
            <w:tcW w:w="1914" w:type="dxa"/>
            <w:vMerge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Пермь</w:t>
            </w:r>
          </w:p>
        </w:tc>
        <w:tc>
          <w:tcPr>
            <w:tcW w:w="3829" w:type="dxa"/>
          </w:tcPr>
          <w:p w:rsidR="00D6126B" w:rsidRP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26B" w:rsidRPr="00D6126B" w:rsidTr="00D6126B">
        <w:trPr>
          <w:jc w:val="center"/>
        </w:trPr>
        <w:tc>
          <w:tcPr>
            <w:tcW w:w="1914" w:type="dxa"/>
            <w:vMerge w:val="restart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Мезозойская</w:t>
            </w:r>
          </w:p>
        </w:tc>
        <w:tc>
          <w:tcPr>
            <w:tcW w:w="1914" w:type="dxa"/>
            <w:vMerge w:val="restart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</w:tcPr>
          <w:p w:rsidR="00D6126B" w:rsidRP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26B" w:rsidRPr="00D6126B" w:rsidTr="00D6126B">
        <w:trPr>
          <w:jc w:val="center"/>
        </w:trPr>
        <w:tc>
          <w:tcPr>
            <w:tcW w:w="1914" w:type="dxa"/>
            <w:vMerge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</w:tcPr>
          <w:p w:rsidR="00D6126B" w:rsidRP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26B" w:rsidRPr="00D6126B" w:rsidTr="00D6126B">
        <w:trPr>
          <w:jc w:val="center"/>
        </w:trPr>
        <w:tc>
          <w:tcPr>
            <w:tcW w:w="1914" w:type="dxa"/>
            <w:vMerge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</w:tcPr>
          <w:p w:rsidR="00D6126B" w:rsidRP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26B" w:rsidRPr="00D6126B" w:rsidTr="00D6126B">
        <w:trPr>
          <w:jc w:val="center"/>
        </w:trPr>
        <w:tc>
          <w:tcPr>
            <w:tcW w:w="1914" w:type="dxa"/>
            <w:vMerge w:val="restart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Кайнозойская</w:t>
            </w:r>
          </w:p>
        </w:tc>
        <w:tc>
          <w:tcPr>
            <w:tcW w:w="1914" w:type="dxa"/>
            <w:vMerge w:val="restart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</w:tcPr>
          <w:p w:rsidR="00D6126B" w:rsidRP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26B" w:rsidRPr="00D6126B" w:rsidTr="00D6126B">
        <w:trPr>
          <w:jc w:val="center"/>
        </w:trPr>
        <w:tc>
          <w:tcPr>
            <w:tcW w:w="1914" w:type="dxa"/>
            <w:vMerge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</w:tcPr>
          <w:p w:rsidR="00D6126B" w:rsidRP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26B" w:rsidRPr="00D6126B" w:rsidTr="00D6126B">
        <w:trPr>
          <w:jc w:val="center"/>
        </w:trPr>
        <w:tc>
          <w:tcPr>
            <w:tcW w:w="1914" w:type="dxa"/>
            <w:vMerge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</w:tcPr>
          <w:p w:rsidR="00D6126B" w:rsidRPr="00D6126B" w:rsidRDefault="00D6126B" w:rsidP="00870F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126B" w:rsidRPr="00D455BB" w:rsidRDefault="00D6126B" w:rsidP="00870F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5FEE" w:rsidRDefault="00255FEE"/>
    <w:p w:rsidR="00255FEE" w:rsidRPr="00255FEE" w:rsidRDefault="00255FEE"/>
    <w:sectPr w:rsidR="00255FEE" w:rsidRPr="00255FEE" w:rsidSect="00DE1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05076"/>
    <w:multiLevelType w:val="hybridMultilevel"/>
    <w:tmpl w:val="4B904B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5A3EE7"/>
    <w:multiLevelType w:val="hybridMultilevel"/>
    <w:tmpl w:val="9F8A0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351CFC"/>
    <w:multiLevelType w:val="hybridMultilevel"/>
    <w:tmpl w:val="101EA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75B"/>
    <w:rsid w:val="00255FEE"/>
    <w:rsid w:val="004C1DF4"/>
    <w:rsid w:val="0056275B"/>
    <w:rsid w:val="005F290E"/>
    <w:rsid w:val="00870F44"/>
    <w:rsid w:val="00921660"/>
    <w:rsid w:val="00921674"/>
    <w:rsid w:val="00AA7556"/>
    <w:rsid w:val="00B066B0"/>
    <w:rsid w:val="00D6126B"/>
    <w:rsid w:val="00DE1DDE"/>
    <w:rsid w:val="00F9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275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627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6275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70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3885/star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inina@vemst.ru" TargetMode="External"/><Relationship Id="rId5" Type="http://schemas.openxmlformats.org/officeDocument/2006/relationships/hyperlink" Target="mailto:svinina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204</Words>
  <Characters>1163</Characters>
  <Application>Microsoft Office Word</Application>
  <DocSecurity>0</DocSecurity>
  <Lines>9</Lines>
  <Paragraphs>2</Paragraphs>
  <ScaleCrop>false</ScaleCrop>
  <Company>Microsoft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8</cp:revision>
  <dcterms:created xsi:type="dcterms:W3CDTF">2020-03-18T12:29:00Z</dcterms:created>
  <dcterms:modified xsi:type="dcterms:W3CDTF">2020-04-27T05:35:00Z</dcterms:modified>
</cp:coreProperties>
</file>