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BA5" w:rsidRPr="00295AAA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Техническ</w:t>
      </w:r>
      <w:r>
        <w:rPr>
          <w:rFonts w:ascii="Times New Roman" w:hAnsi="Times New Roman" w:cs="Times New Roman"/>
          <w:b/>
          <w:sz w:val="28"/>
          <w:szCs w:val="28"/>
        </w:rPr>
        <w:t>аяграфика</w:t>
      </w:r>
    </w:p>
    <w:p w:rsidR="00C75BA5" w:rsidRPr="00295AAA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C75BA5" w:rsidRPr="00295AAA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 xml:space="preserve">Задание для группы 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295AAA">
        <w:rPr>
          <w:rFonts w:ascii="Times New Roman" w:hAnsi="Times New Roman" w:cs="Times New Roman"/>
          <w:b/>
          <w:sz w:val="28"/>
          <w:szCs w:val="28"/>
        </w:rPr>
        <w:t>-1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C75BA5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377127">
        <w:rPr>
          <w:rFonts w:ascii="Times New Roman" w:hAnsi="Times New Roman" w:cs="Times New Roman"/>
          <w:b/>
          <w:sz w:val="28"/>
          <w:szCs w:val="28"/>
        </w:rPr>
        <w:t>7 июня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377127" w:rsidRPr="00E24556" w:rsidRDefault="00C75BA5" w:rsidP="00E24556">
      <w:pPr>
        <w:rPr>
          <w:rFonts w:ascii="yandex-sans" w:eastAsia="Times New Roman" w:hAnsi="yandex-sans" w:cs="Times New Roman"/>
          <w:sz w:val="28"/>
          <w:szCs w:val="28"/>
          <w:lang w:eastAsia="ru-RU"/>
        </w:rPr>
      </w:pPr>
      <w:r w:rsidRPr="00E24556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C75BA5" w:rsidRPr="00E24556" w:rsidRDefault="00E24556" w:rsidP="00C75BA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теоретический материал</w:t>
      </w:r>
      <w:r w:rsidR="00C75BA5" w:rsidRPr="00E24556">
        <w:rPr>
          <w:rFonts w:ascii="Times New Roman" w:hAnsi="Times New Roman" w:cs="Times New Roman"/>
          <w:sz w:val="28"/>
          <w:szCs w:val="28"/>
        </w:rPr>
        <w:t>, указанный в Приложении</w:t>
      </w:r>
      <w:r w:rsidRPr="00E24556">
        <w:rPr>
          <w:rFonts w:ascii="Times New Roman" w:hAnsi="Times New Roman" w:cs="Times New Roman"/>
          <w:sz w:val="28"/>
          <w:szCs w:val="28"/>
        </w:rPr>
        <w:t xml:space="preserve"> </w:t>
      </w:r>
      <w:r w:rsidR="00C75BA5" w:rsidRPr="00E24556">
        <w:rPr>
          <w:rFonts w:ascii="Times New Roman" w:hAnsi="Times New Roman" w:cs="Times New Roman"/>
          <w:sz w:val="28"/>
          <w:szCs w:val="28"/>
        </w:rPr>
        <w:t>1</w:t>
      </w:r>
    </w:p>
    <w:p w:rsidR="00AC589D" w:rsidRPr="00E24556" w:rsidRDefault="00AC589D" w:rsidP="00C75BA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Прочитать рабочий чертеж детали рис 1</w:t>
      </w:r>
    </w:p>
    <w:p w:rsidR="00AC589D" w:rsidRPr="00E24556" w:rsidRDefault="00AC589D" w:rsidP="00AC589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Ответить на вопросы:</w:t>
      </w:r>
    </w:p>
    <w:p w:rsidR="005F000C" w:rsidRPr="00E24556" w:rsidRDefault="005F000C" w:rsidP="005F000C">
      <w:pPr>
        <w:pStyle w:val="a4"/>
        <w:numPr>
          <w:ilvl w:val="0"/>
          <w:numId w:val="8"/>
        </w:numPr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Как называется деталь?</w:t>
      </w:r>
    </w:p>
    <w:p w:rsidR="005F000C" w:rsidRPr="00E24556" w:rsidRDefault="005F000C" w:rsidP="005F000C">
      <w:pPr>
        <w:pStyle w:val="a4"/>
        <w:numPr>
          <w:ilvl w:val="0"/>
          <w:numId w:val="8"/>
        </w:numPr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В каком масштабе выполнен чертеж?</w:t>
      </w:r>
    </w:p>
    <w:p w:rsidR="005F000C" w:rsidRPr="00E24556" w:rsidRDefault="005F000C" w:rsidP="005F000C">
      <w:pPr>
        <w:pStyle w:val="a4"/>
        <w:numPr>
          <w:ilvl w:val="0"/>
          <w:numId w:val="8"/>
        </w:numPr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Из какого материала изготовляют деталь?</w:t>
      </w:r>
    </w:p>
    <w:p w:rsidR="005F000C" w:rsidRPr="00E24556" w:rsidRDefault="005F000C" w:rsidP="005F000C">
      <w:pPr>
        <w:pStyle w:val="a4"/>
        <w:numPr>
          <w:ilvl w:val="0"/>
          <w:numId w:val="8"/>
        </w:numPr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 xml:space="preserve">Какие </w:t>
      </w:r>
      <w:r w:rsidR="00CC7181" w:rsidRPr="00E24556">
        <w:rPr>
          <w:rFonts w:ascii="Times New Roman" w:hAnsi="Times New Roman" w:cs="Times New Roman"/>
          <w:sz w:val="28"/>
          <w:szCs w:val="28"/>
        </w:rPr>
        <w:t>изображения</w:t>
      </w:r>
      <w:r w:rsidRPr="00E24556">
        <w:rPr>
          <w:rFonts w:ascii="Times New Roman" w:hAnsi="Times New Roman" w:cs="Times New Roman"/>
          <w:sz w:val="28"/>
          <w:szCs w:val="28"/>
        </w:rPr>
        <w:t xml:space="preserve"> содержит чертеж?</w:t>
      </w:r>
    </w:p>
    <w:p w:rsidR="005F000C" w:rsidRPr="00E24556" w:rsidRDefault="005F000C" w:rsidP="005F000C">
      <w:pPr>
        <w:pStyle w:val="a4"/>
        <w:numPr>
          <w:ilvl w:val="0"/>
          <w:numId w:val="8"/>
        </w:numPr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Из каких геометрических тел слагается форма детали?</w:t>
      </w:r>
    </w:p>
    <w:p w:rsidR="005F000C" w:rsidRPr="00E24556" w:rsidRDefault="005F000C" w:rsidP="005F000C">
      <w:pPr>
        <w:pStyle w:val="a4"/>
        <w:numPr>
          <w:ilvl w:val="0"/>
          <w:numId w:val="8"/>
        </w:numPr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Опишите общую форму детали.</w:t>
      </w:r>
    </w:p>
    <w:p w:rsidR="005F000C" w:rsidRPr="00E24556" w:rsidRDefault="005F000C" w:rsidP="005F000C">
      <w:pPr>
        <w:pStyle w:val="a4"/>
        <w:numPr>
          <w:ilvl w:val="0"/>
          <w:numId w:val="8"/>
        </w:numPr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Чему равны габаритные размеры и размеры отдельных частей детали?</w:t>
      </w:r>
    </w:p>
    <w:p w:rsidR="005F000C" w:rsidRPr="00E24556" w:rsidRDefault="005F000C" w:rsidP="005F000C">
      <w:pPr>
        <w:pStyle w:val="a4"/>
        <w:numPr>
          <w:ilvl w:val="0"/>
          <w:numId w:val="8"/>
        </w:numPr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Какова шероховатость поверхностей детали?</w:t>
      </w:r>
    </w:p>
    <w:p w:rsidR="00AC589D" w:rsidRPr="00E24556" w:rsidRDefault="00AC589D" w:rsidP="00AC589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072F93" w:rsidRDefault="00AC589D" w:rsidP="00F92BEF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753100" cy="4068220"/>
            <wp:effectExtent l="19050" t="0" r="0" b="0"/>
            <wp:docPr id="7" name="Рисунок 7" descr="http://dgng.pstu.ru/sprav/10.2_files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gng.pstu.ru/sprav/10.2_files/image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lum bright="-31000" contrast="51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7882"/>
                    <a:stretch/>
                  </pic:blipFill>
                  <pic:spPr bwMode="auto">
                    <a:xfrm>
                      <a:off x="0" y="0"/>
                      <a:ext cx="5758778" cy="407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A3777" w:rsidRDefault="00DA3777" w:rsidP="00072F93">
      <w:pPr>
        <w:pStyle w:val="a4"/>
        <w:jc w:val="both"/>
      </w:pPr>
    </w:p>
    <w:p w:rsidR="00DA3777" w:rsidRPr="00CD3914" w:rsidRDefault="00DA3777" w:rsidP="00DA3777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Рисунок 1. Задание для выполнения</w:t>
      </w:r>
    </w:p>
    <w:p w:rsidR="00F92BEF" w:rsidRPr="00CD3914" w:rsidRDefault="00F92BEF" w:rsidP="00DA3777">
      <w:pPr>
        <w:pStyle w:val="a4"/>
        <w:jc w:val="center"/>
        <w:rPr>
          <w:rFonts w:ascii="Times New Roman" w:hAnsi="Times New Roman" w:cs="Times New Roman"/>
        </w:rPr>
      </w:pPr>
    </w:p>
    <w:p w:rsidR="00F92BEF" w:rsidRPr="00F92BEF" w:rsidRDefault="00F92BEF" w:rsidP="00F92BEF"/>
    <w:p w:rsidR="005F000C" w:rsidRPr="00E24556" w:rsidRDefault="005F000C" w:rsidP="00CC718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Чтение чертежа заключается в уяснении по плоским изображениям объемной формы детали и в определении ее размеров, шероховатости поверхностей и других данных, приведенных на чертеже.</w:t>
      </w:r>
    </w:p>
    <w:p w:rsidR="005F000C" w:rsidRPr="00E24556" w:rsidRDefault="005F000C" w:rsidP="00CC718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Чтение чертежей рекомендуется проводить в такой последовательности.</w:t>
      </w:r>
    </w:p>
    <w:p w:rsidR="005F000C" w:rsidRPr="00E24556" w:rsidRDefault="005F000C" w:rsidP="00CC718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1. Прочитать основную надпись чертежа. Из нее можно узнать название детали, наименование и марку материала, из которого ее изготовляют, масштаб изображений, обозначение чертежа и другие сведения.</w:t>
      </w:r>
    </w:p>
    <w:p w:rsidR="005F000C" w:rsidRPr="00E24556" w:rsidRDefault="005F000C" w:rsidP="00CC718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2. Определить, какие виды детали даны на чертеже, какой из них является главным.</w:t>
      </w:r>
    </w:p>
    <w:p w:rsidR="005F000C" w:rsidRPr="00E24556" w:rsidRDefault="005F000C" w:rsidP="00CC718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3. Рассмотреть виды во взаимной связи и попытаться определить форму детали со всеми подробностями.</w:t>
      </w:r>
    </w:p>
    <w:p w:rsidR="005F000C" w:rsidRPr="00E24556" w:rsidRDefault="005F000C" w:rsidP="00CC718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Этой задаче помогает анализ изображений. Представив по чертежу, из каких геометрических тел слагается деталь, мысленно объединяют полученные данные в единое целое.</w:t>
      </w:r>
    </w:p>
    <w:p w:rsidR="005F000C" w:rsidRPr="00E24556" w:rsidRDefault="005F000C" w:rsidP="00CC718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 xml:space="preserve">4. Определить по чертежу размеры детали и ее элементов. При этом надо обращать внимание на знаки </w:t>
      </w:r>
      <w:r w:rsidR="00CC7181" w:rsidRPr="00E24556">
        <w:rPr>
          <w:rFonts w:ascii="Times New Roman" w:hAnsi="Times New Roman" w:cs="Times New Roman"/>
          <w:sz w:val="28"/>
          <w:szCs w:val="28"/>
        </w:rPr>
        <w:t>диаметров</w:t>
      </w:r>
      <w:r w:rsidRPr="00E24556">
        <w:rPr>
          <w:rFonts w:ascii="Times New Roman" w:hAnsi="Times New Roman" w:cs="Times New Roman"/>
          <w:sz w:val="28"/>
          <w:szCs w:val="28"/>
        </w:rPr>
        <w:t xml:space="preserve">, </w:t>
      </w:r>
      <w:r w:rsidR="00CC7181" w:rsidRPr="00E24556">
        <w:rPr>
          <w:rFonts w:ascii="Times New Roman" w:hAnsi="Times New Roman" w:cs="Times New Roman"/>
          <w:sz w:val="28"/>
          <w:szCs w:val="28"/>
        </w:rPr>
        <w:t>квадратов</w:t>
      </w:r>
      <w:r w:rsidRPr="00E24556">
        <w:rPr>
          <w:rFonts w:ascii="Times New Roman" w:hAnsi="Times New Roman" w:cs="Times New Roman"/>
          <w:sz w:val="28"/>
          <w:szCs w:val="28"/>
        </w:rPr>
        <w:t>, </w:t>
      </w:r>
      <w:r w:rsidR="00CC7181" w:rsidRPr="00E24556">
        <w:rPr>
          <w:rFonts w:ascii="Times New Roman" w:hAnsi="Times New Roman" w:cs="Times New Roman"/>
          <w:sz w:val="28"/>
          <w:szCs w:val="28"/>
        </w:rPr>
        <w:t>радиусов,</w:t>
      </w:r>
      <w:r w:rsidRPr="00E24556">
        <w:rPr>
          <w:rFonts w:ascii="Times New Roman" w:hAnsi="Times New Roman" w:cs="Times New Roman"/>
          <w:sz w:val="28"/>
          <w:szCs w:val="28"/>
        </w:rPr>
        <w:t xml:space="preserve"> стоящие перед размерными числами. Как указывалось, знак </w:t>
      </w:r>
      <w:r w:rsidR="00CC7181" w:rsidRPr="00E24556">
        <w:rPr>
          <w:rFonts w:ascii="Times New Roman" w:hAnsi="Times New Roman" w:cs="Times New Roman"/>
          <w:sz w:val="28"/>
          <w:szCs w:val="28"/>
        </w:rPr>
        <w:t xml:space="preserve">диаметра </w:t>
      </w:r>
      <w:r w:rsidRPr="00E24556">
        <w:rPr>
          <w:rFonts w:ascii="Times New Roman" w:hAnsi="Times New Roman" w:cs="Times New Roman"/>
          <w:sz w:val="28"/>
          <w:szCs w:val="28"/>
        </w:rPr>
        <w:t xml:space="preserve">означает, что данный элемент детали имеет форму тела вращения, знаком </w:t>
      </w:r>
      <w:r w:rsidR="00CC7181" w:rsidRPr="00E24556">
        <w:rPr>
          <w:rFonts w:ascii="Times New Roman" w:hAnsi="Times New Roman" w:cs="Times New Roman"/>
          <w:sz w:val="28"/>
          <w:szCs w:val="28"/>
        </w:rPr>
        <w:t>квадрат</w:t>
      </w:r>
      <w:r w:rsidRPr="00E24556">
        <w:rPr>
          <w:rFonts w:ascii="Times New Roman" w:hAnsi="Times New Roman" w:cs="Times New Roman"/>
          <w:sz w:val="28"/>
          <w:szCs w:val="28"/>
        </w:rPr>
        <w:t xml:space="preserve"> определяются элементы квадратного сечения и т.п.</w:t>
      </w:r>
    </w:p>
    <w:p w:rsidR="005F000C" w:rsidRPr="00E24556" w:rsidRDefault="005F000C" w:rsidP="00CC718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24556">
        <w:rPr>
          <w:rFonts w:ascii="Times New Roman" w:hAnsi="Times New Roman" w:cs="Times New Roman"/>
          <w:sz w:val="28"/>
          <w:szCs w:val="28"/>
        </w:rPr>
        <w:t>5. Установить, какова должна быть шероховатость поверхностей детали. Если на изображении рассматриваемой поверхности отсутствуют знаки шероховатости, то следует искать указание шероховатости в правом верхнем углу чертежа.</w:t>
      </w:r>
    </w:p>
    <w:p w:rsidR="00E24556" w:rsidRDefault="00E24556" w:rsidP="00CC7181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4556" w:rsidRDefault="00E245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24556" w:rsidRPr="00E24556" w:rsidRDefault="00E24556" w:rsidP="00CC7181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4556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4556">
        <w:rPr>
          <w:rFonts w:ascii="Times New Roman" w:hAnsi="Times New Roman" w:cs="Times New Roman"/>
          <w:b/>
          <w:sz w:val="28"/>
          <w:szCs w:val="28"/>
        </w:rPr>
        <w:t>1</w:t>
      </w:r>
    </w:p>
    <w:p w:rsidR="00F92BEF" w:rsidRPr="00F92BEF" w:rsidRDefault="008D0CF0" w:rsidP="00F92BEF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34099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lum bright="-7000" contrast="16000"/>
                    </a:blip>
                    <a:srcRect b="19224"/>
                    <a:stretch/>
                  </pic:blipFill>
                  <pic:spPr bwMode="auto">
                    <a:xfrm>
                      <a:off x="0" y="0"/>
                      <a:ext cx="5940425" cy="340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275139">
        <w:rPr>
          <w:noProof/>
          <w:lang w:eastAsia="ru-RU"/>
        </w:rPr>
        <w:drawing>
          <wp:inline distT="0" distB="0" distL="0" distR="0">
            <wp:extent cx="5940425" cy="592455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lum bright="-14000" contrast="32000"/>
                    </a:blip>
                    <a:srcRect t="85966"/>
                    <a:stretch/>
                  </pic:blipFill>
                  <pic:spPr bwMode="auto">
                    <a:xfrm>
                      <a:off x="0" y="0"/>
                      <a:ext cx="5940425" cy="592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92BEF" w:rsidRPr="00F92BEF" w:rsidRDefault="005061A2" w:rsidP="00F92BEF">
      <w:r>
        <w:rPr>
          <w:noProof/>
          <w:lang w:eastAsia="ru-RU"/>
        </w:rPr>
        <w:drawing>
          <wp:inline distT="0" distB="0" distL="0" distR="0">
            <wp:extent cx="5940425" cy="285686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lum bright="-9000" contrast="23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BEF" w:rsidRPr="00F92BEF" w:rsidRDefault="005061A2" w:rsidP="00F92BEF">
      <w:r>
        <w:rPr>
          <w:noProof/>
          <w:lang w:eastAsia="ru-RU"/>
        </w:rPr>
        <w:lastRenderedPageBreak/>
        <w:drawing>
          <wp:inline distT="0" distB="0" distL="0" distR="0">
            <wp:extent cx="5940425" cy="225869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lum bright="-14000" contrast="3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5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914" w:rsidRDefault="005061A2" w:rsidP="00D76B8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3390900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lum bright="-12000" contrast="23000"/>
                    </a:blip>
                    <a:srcRect t="-1" b="38266"/>
                    <a:stretch/>
                  </pic:blipFill>
                  <pic:spPr bwMode="auto">
                    <a:xfrm>
                      <a:off x="0" y="0"/>
                      <a:ext cx="5940425" cy="339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61A2" w:rsidRDefault="005061A2" w:rsidP="00D76B84">
      <w:pPr>
        <w:jc w:val="center"/>
      </w:pPr>
    </w:p>
    <w:p w:rsidR="005061A2" w:rsidRDefault="005061A2" w:rsidP="00D76B8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2111375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lum bright="-10000" contrast="21000"/>
                    </a:blip>
                    <a:srcRect t="61561"/>
                    <a:stretch/>
                  </pic:blipFill>
                  <pic:spPr bwMode="auto">
                    <a:xfrm>
                      <a:off x="0" y="0"/>
                      <a:ext cx="5940425" cy="2111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95C51" w:rsidRDefault="00F95C51" w:rsidP="00D76B8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05333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5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77609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lum bright="-9000" contrast="2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C51" w:rsidRDefault="00F95C51" w:rsidP="00D76B8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365885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lum bright="-12000" contrast="23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6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74320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lum bright="-16000" contrast="35000"/>
                    </a:blip>
                    <a:srcRect b="36842"/>
                    <a:stretch/>
                  </pic:blipFill>
                  <pic:spPr bwMode="auto">
                    <a:xfrm>
                      <a:off x="0" y="0"/>
                      <a:ext cx="5940425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95C51" w:rsidRPr="00F95C51" w:rsidRDefault="00F95C51" w:rsidP="00F95C51">
      <w:pPr>
        <w:tabs>
          <w:tab w:val="left" w:pos="7485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1600200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lum bright="-16000" contrast="47000"/>
                    </a:blip>
                    <a:srcRect t="63158"/>
                    <a:stretch/>
                  </pic:blipFill>
                  <pic:spPr bwMode="auto">
                    <a:xfrm>
                      <a:off x="0" y="0"/>
                      <a:ext cx="5940425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75139">
        <w:rPr>
          <w:noProof/>
          <w:lang w:eastAsia="ru-RU"/>
        </w:rPr>
        <w:drawing>
          <wp:inline distT="0" distB="0" distL="0" distR="0">
            <wp:extent cx="5940425" cy="539115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lum bright="-13000" contrast="29000"/>
                    </a:blip>
                    <a:srcRect b="1531"/>
                    <a:stretch/>
                  </pic:blipFill>
                  <pic:spPr bwMode="auto">
                    <a:xfrm>
                      <a:off x="0" y="0"/>
                      <a:ext cx="5940425" cy="539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F95C51" w:rsidRPr="00F95C51" w:rsidSect="00A91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7E04"/>
    <w:multiLevelType w:val="multilevel"/>
    <w:tmpl w:val="7024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5B537D"/>
    <w:multiLevelType w:val="hybridMultilevel"/>
    <w:tmpl w:val="5ED80A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35C52B9"/>
    <w:multiLevelType w:val="hybridMultilevel"/>
    <w:tmpl w:val="905A3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A7BDF"/>
    <w:multiLevelType w:val="hybridMultilevel"/>
    <w:tmpl w:val="BF98B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41A5F"/>
    <w:multiLevelType w:val="multilevel"/>
    <w:tmpl w:val="B050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2A7CCC"/>
    <w:multiLevelType w:val="hybridMultilevel"/>
    <w:tmpl w:val="F31E9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A6236D6"/>
    <w:multiLevelType w:val="hybridMultilevel"/>
    <w:tmpl w:val="B9CA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0839DC"/>
    <w:multiLevelType w:val="hybridMultilevel"/>
    <w:tmpl w:val="F8EE4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FC4344"/>
    <w:multiLevelType w:val="hybridMultilevel"/>
    <w:tmpl w:val="993C0B72"/>
    <w:lvl w:ilvl="0" w:tplc="0212EA9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5C4F9F"/>
    <w:multiLevelType w:val="multilevel"/>
    <w:tmpl w:val="809E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DC5B6C"/>
    <w:multiLevelType w:val="hybridMultilevel"/>
    <w:tmpl w:val="0B3670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5BA5"/>
    <w:rsid w:val="00072F93"/>
    <w:rsid w:val="00094062"/>
    <w:rsid w:val="001F681B"/>
    <w:rsid w:val="00202824"/>
    <w:rsid w:val="00275139"/>
    <w:rsid w:val="00347B52"/>
    <w:rsid w:val="00377127"/>
    <w:rsid w:val="00417A55"/>
    <w:rsid w:val="005061A2"/>
    <w:rsid w:val="005F000C"/>
    <w:rsid w:val="00762F3E"/>
    <w:rsid w:val="008D0CF0"/>
    <w:rsid w:val="00976DF6"/>
    <w:rsid w:val="00A83D46"/>
    <w:rsid w:val="00A91EDA"/>
    <w:rsid w:val="00AB1879"/>
    <w:rsid w:val="00AC589D"/>
    <w:rsid w:val="00BC7337"/>
    <w:rsid w:val="00C75BA5"/>
    <w:rsid w:val="00CC7181"/>
    <w:rsid w:val="00CD3914"/>
    <w:rsid w:val="00D660FC"/>
    <w:rsid w:val="00D76B84"/>
    <w:rsid w:val="00DA3777"/>
    <w:rsid w:val="00E24556"/>
    <w:rsid w:val="00EB3952"/>
    <w:rsid w:val="00F251F8"/>
    <w:rsid w:val="00F81926"/>
    <w:rsid w:val="00F92BEF"/>
    <w:rsid w:val="00F95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5BA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75BA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75BA5"/>
    <w:rPr>
      <w:color w:val="954F72" w:themeColor="followedHyperlink"/>
      <w:u w:val="single"/>
    </w:rPr>
  </w:style>
  <w:style w:type="paragraph" w:customStyle="1" w:styleId="Default">
    <w:name w:val="Default"/>
    <w:rsid w:val="00C75B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7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B8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5F0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7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2020-06-03T09:19:00Z</dcterms:created>
  <dcterms:modified xsi:type="dcterms:W3CDTF">2020-06-03T09:19:00Z</dcterms:modified>
</cp:coreProperties>
</file>