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1D53A8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6E2F9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Лабораторная работа</w:t>
      </w:r>
      <w:r w:rsidR="00A205C1">
        <w:rPr>
          <w:rFonts w:ascii="Times New Roman" w:hAnsi="Times New Roman" w:cs="Times New Roman"/>
          <w:b/>
          <w:sz w:val="28"/>
        </w:rPr>
        <w:t xml:space="preserve"> для 2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A205C1">
        <w:rPr>
          <w:rFonts w:ascii="Times New Roman" w:hAnsi="Times New Roman" w:cs="Times New Roman"/>
          <w:b/>
          <w:sz w:val="28"/>
        </w:rPr>
        <w:t xml:space="preserve"> СП 20т</w:t>
      </w:r>
      <w:r>
        <w:rPr>
          <w:rFonts w:ascii="Times New Roman" w:hAnsi="Times New Roman" w:cs="Times New Roman"/>
          <w:b/>
          <w:sz w:val="28"/>
        </w:rPr>
        <w:t>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 w:rsidR="00173435">
        <w:rPr>
          <w:rFonts w:ascii="Times New Roman" w:hAnsi="Times New Roman" w:cs="Times New Roman"/>
          <w:b/>
          <w:sz w:val="28"/>
        </w:rPr>
        <w:t>ТМ 24т, КРИП 26</w:t>
      </w:r>
      <w:r w:rsidR="00DE21F3">
        <w:rPr>
          <w:rFonts w:ascii="Times New Roman" w:hAnsi="Times New Roman" w:cs="Times New Roman"/>
          <w:b/>
          <w:sz w:val="28"/>
        </w:rPr>
        <w:t>т</w:t>
      </w:r>
      <w:r w:rsidR="00173435">
        <w:rPr>
          <w:rFonts w:ascii="Times New Roman" w:hAnsi="Times New Roman" w:cs="Times New Roman"/>
          <w:b/>
          <w:sz w:val="28"/>
        </w:rPr>
        <w:t>.</w:t>
      </w:r>
    </w:p>
    <w:p w:rsidR="007E1B5A" w:rsidRDefault="006671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2C442D">
        <w:rPr>
          <w:rFonts w:ascii="Times New Roman" w:hAnsi="Times New Roman" w:cs="Times New Roman"/>
          <w:b/>
          <w:sz w:val="28"/>
        </w:rPr>
        <w:t>2</w:t>
      </w:r>
      <w:r w:rsidR="006E2F96">
        <w:rPr>
          <w:rFonts w:ascii="Times New Roman" w:hAnsi="Times New Roman" w:cs="Times New Roman"/>
          <w:b/>
          <w:sz w:val="28"/>
        </w:rPr>
        <w:t>2</w:t>
      </w:r>
      <w:r w:rsidR="00173435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  <w:r w:rsidR="00173435">
        <w:rPr>
          <w:rFonts w:ascii="Times New Roman" w:hAnsi="Times New Roman" w:cs="Times New Roman"/>
          <w:b/>
          <w:sz w:val="28"/>
        </w:rPr>
        <w:t xml:space="preserve"> г.</w:t>
      </w:r>
    </w:p>
    <w:p w:rsidR="004C4083" w:rsidRDefault="004C4083" w:rsidP="004C40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C4083" w:rsidRDefault="004C4083" w:rsidP="004C40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C4083" w:rsidRDefault="004C4083" w:rsidP="004C40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Методические материалы и ход выполнения Лабораторной работы можно посмотреть по ссылке</w:t>
      </w:r>
    </w:p>
    <w:p w:rsidR="004C4083" w:rsidRPr="007637EE" w:rsidRDefault="001D53A8" w:rsidP="004C4083">
      <w:pPr>
        <w:spacing w:after="0" w:line="240" w:lineRule="auto"/>
        <w:jc w:val="center"/>
        <w:rPr>
          <w:rFonts w:ascii="Times New Roman" w:hAnsi="Times New Roman" w:cs="Times New Roman"/>
          <w:b/>
          <w:sz w:val="144"/>
        </w:rPr>
      </w:pPr>
      <w:hyperlink r:id="rId5" w:tgtFrame="_blank" w:history="1">
        <w:r w:rsidR="004C4083" w:rsidRPr="007637EE">
          <w:rPr>
            <w:rStyle w:val="a3"/>
            <w:rFonts w:ascii="Arial" w:hAnsi="Arial" w:cs="Arial"/>
            <w:sz w:val="52"/>
            <w:szCs w:val="19"/>
            <w:u w:val="none"/>
            <w:shd w:val="clear" w:color="auto" w:fill="F4F4F4"/>
          </w:rPr>
          <w:t>https://youtu.be/eh0xgLQnzjk</w:t>
        </w:r>
      </w:hyperlink>
    </w:p>
    <w:p w:rsidR="004C4083" w:rsidRDefault="004C4083" w:rsidP="004C40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C4083" w:rsidRPr="00AC0D35" w:rsidRDefault="004C4083" w:rsidP="004C40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Изучите теоретический материал (файл «</w:t>
      </w:r>
      <w:r w:rsidRPr="004C4083">
        <w:rPr>
          <w:rFonts w:ascii="Times New Roman" w:eastAsia="Times New Roman" w:hAnsi="Times New Roman" w:cs="Times New Roman"/>
          <w:b/>
          <w:sz w:val="28"/>
          <w:szCs w:val="28"/>
        </w:rPr>
        <w:t xml:space="preserve">Параллельное соединение катушки индуктивности и конденсатора 2 </w:t>
      </w:r>
      <w:proofErr w:type="spellStart"/>
      <w:r w:rsidRPr="004C4083">
        <w:rPr>
          <w:rFonts w:ascii="Times New Roman" w:eastAsia="Times New Roman" w:hAnsi="Times New Roman" w:cs="Times New Roman"/>
          <w:b/>
          <w:sz w:val="28"/>
          <w:szCs w:val="28"/>
        </w:rPr>
        <w:t>курс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>.pdf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») Выполните лабораторную работу и отправьте письменный (или в формате MS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  отчёт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email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преподавателя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73435" w:rsidRPr="006E2F96" w:rsidRDefault="007E1B5A" w:rsidP="006E2F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6E2F9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4D19B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</w:t>
      </w:r>
      <w:r w:rsidR="0017343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</w:t>
      </w:r>
      <w:r w:rsidR="004D19B8">
        <w:rPr>
          <w:rFonts w:ascii="Times New Roman" w:eastAsia="Times New Roman" w:hAnsi="Times New Roman" w:cs="Times New Roman"/>
          <w:b/>
          <w:sz w:val="28"/>
          <w:szCs w:val="28"/>
        </w:rPr>
        <w:t>Параллельное соединение катушки индуктивности и конденсатора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E1CF3" w:rsidRDefault="006E2F9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форме отчёта лабораторной работы</w:t>
      </w:r>
      <w:r>
        <w:rPr>
          <w:rFonts w:ascii="Times New Roman" w:hAnsi="Times New Roman" w:cs="Times New Roman"/>
          <w:sz w:val="28"/>
        </w:rPr>
        <w:tab/>
        <w:t>Объем отчёта - 2 -3</w:t>
      </w:r>
      <w:r w:rsidR="00EE1CF3">
        <w:rPr>
          <w:rFonts w:ascii="Times New Roman" w:hAnsi="Times New Roman" w:cs="Times New Roman"/>
          <w:sz w:val="28"/>
        </w:rPr>
        <w:t xml:space="preserve"> стр. формата А</w:t>
      </w:r>
      <w:proofErr w:type="gramStart"/>
      <w:r w:rsidR="00EE1CF3">
        <w:rPr>
          <w:rFonts w:ascii="Times New Roman" w:hAnsi="Times New Roman" w:cs="Times New Roman"/>
          <w:sz w:val="28"/>
        </w:rPr>
        <w:t>4</w:t>
      </w:r>
      <w:proofErr w:type="gramEnd"/>
      <w:r w:rsidR="00EE1CF3">
        <w:rPr>
          <w:rFonts w:ascii="Times New Roman" w:hAnsi="Times New Roman" w:cs="Times New Roman"/>
          <w:sz w:val="28"/>
        </w:rPr>
        <w:t>. Шрифт</w:t>
      </w:r>
      <w:r w:rsidR="00EE1CF3" w:rsidRPr="007E1B5A">
        <w:rPr>
          <w:rFonts w:ascii="Times New Roman" w:hAnsi="Times New Roman" w:cs="Times New Roman"/>
          <w:sz w:val="28"/>
        </w:rPr>
        <w:t xml:space="preserve"> - 14, </w:t>
      </w:r>
      <w:r w:rsidR="00EE1CF3" w:rsidRPr="007E1B5A">
        <w:rPr>
          <w:rFonts w:ascii="Times New Roman" w:hAnsi="Times New Roman" w:cs="Times New Roman"/>
          <w:sz w:val="28"/>
          <w:lang w:val="en-US"/>
        </w:rPr>
        <w:t>Times</w:t>
      </w:r>
      <w:r w:rsidR="00EE1CF3" w:rsidRPr="007E1B5A">
        <w:rPr>
          <w:rFonts w:ascii="Times New Roman" w:hAnsi="Times New Roman" w:cs="Times New Roman"/>
          <w:sz w:val="28"/>
        </w:rPr>
        <w:t xml:space="preserve"> </w:t>
      </w:r>
      <w:r w:rsidR="00EE1CF3" w:rsidRPr="007E1B5A">
        <w:rPr>
          <w:rFonts w:ascii="Times New Roman" w:hAnsi="Times New Roman" w:cs="Times New Roman"/>
          <w:sz w:val="28"/>
          <w:lang w:val="en-US"/>
        </w:rPr>
        <w:t>New</w:t>
      </w:r>
      <w:r w:rsidR="00EE1CF3" w:rsidRPr="007E1B5A">
        <w:rPr>
          <w:rFonts w:ascii="Times New Roman" w:hAnsi="Times New Roman" w:cs="Times New Roman"/>
          <w:sz w:val="28"/>
        </w:rPr>
        <w:t xml:space="preserve"> </w:t>
      </w:r>
      <w:r w:rsidR="00EE1CF3" w:rsidRPr="007E1B5A">
        <w:rPr>
          <w:rFonts w:ascii="Times New Roman" w:hAnsi="Times New Roman" w:cs="Times New Roman"/>
          <w:sz w:val="28"/>
          <w:lang w:val="en-US"/>
        </w:rPr>
        <w:t>Roman</w:t>
      </w:r>
      <w:r w:rsidR="00EE1CF3" w:rsidRPr="007E1B5A">
        <w:rPr>
          <w:rFonts w:ascii="Times New Roman" w:hAnsi="Times New Roman" w:cs="Times New Roman"/>
          <w:sz w:val="28"/>
        </w:rPr>
        <w:t xml:space="preserve">, </w:t>
      </w:r>
      <w:r w:rsidR="00EE1CF3">
        <w:rPr>
          <w:rFonts w:ascii="Times New Roman" w:hAnsi="Times New Roman" w:cs="Times New Roman"/>
          <w:sz w:val="28"/>
        </w:rPr>
        <w:t>инт</w:t>
      </w:r>
      <w:r w:rsidR="00A205C1">
        <w:rPr>
          <w:rFonts w:ascii="Times New Roman" w:hAnsi="Times New Roman" w:cs="Times New Roman"/>
          <w:sz w:val="28"/>
        </w:rPr>
        <w:t>ер</w:t>
      </w:r>
      <w:r w:rsidR="00EE1CF3">
        <w:rPr>
          <w:rFonts w:ascii="Times New Roman" w:hAnsi="Times New Roman" w:cs="Times New Roman"/>
          <w:sz w:val="28"/>
        </w:rPr>
        <w:t>вал</w:t>
      </w:r>
      <w:r w:rsidR="00EE1CF3" w:rsidRPr="007E1B5A">
        <w:rPr>
          <w:rFonts w:ascii="Times New Roman" w:hAnsi="Times New Roman" w:cs="Times New Roman"/>
          <w:sz w:val="28"/>
        </w:rPr>
        <w:t xml:space="preserve"> - 1,5</w:t>
      </w:r>
      <w:r w:rsidR="00EE1CF3">
        <w:rPr>
          <w:rFonts w:ascii="Times New Roman" w:hAnsi="Times New Roman" w:cs="Times New Roman"/>
          <w:sz w:val="28"/>
        </w:rPr>
        <w:t>, выравнивание - по ширине.</w:t>
      </w:r>
    </w:p>
    <w:p w:rsidR="00EE1CF3" w:rsidRDefault="006E2F9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отчёт</w:t>
      </w:r>
      <w:r w:rsidR="00EE1CF3">
        <w:rPr>
          <w:rFonts w:ascii="Times New Roman" w:hAnsi="Times New Roman" w:cs="Times New Roman"/>
          <w:sz w:val="28"/>
        </w:rPr>
        <w:t>а:</w:t>
      </w:r>
    </w:p>
    <w:p w:rsidR="004D19B8" w:rsidRPr="004D19B8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="004D19B8">
        <w:rPr>
          <w:rFonts w:ascii="Times New Roman" w:hAnsi="Times New Roman" w:cs="Times New Roman"/>
          <w:sz w:val="28"/>
        </w:rPr>
        <w:t>Цель: определить параметры катушки индуктивности, рассчитать резонансную емкость параллельно включенного конденсатора, снять зависимость тока от емкости, построить векторные диаграммы для 3 случаев</w:t>
      </w:r>
      <w:proofErr w:type="gramStart"/>
      <w:r w:rsidR="004D19B8">
        <w:rPr>
          <w:rFonts w:ascii="Times New Roman" w:hAnsi="Times New Roman" w:cs="Times New Roman"/>
          <w:sz w:val="28"/>
        </w:rPr>
        <w:t xml:space="preserve"> С</w:t>
      </w:r>
      <w:proofErr w:type="gramEnd"/>
      <w:r w:rsidR="004D19B8">
        <w:rPr>
          <w:rFonts w:ascii="Times New Roman" w:hAnsi="Times New Roman" w:cs="Times New Roman"/>
          <w:sz w:val="28"/>
        </w:rPr>
        <w:t>&lt;С</w:t>
      </w:r>
      <w:r w:rsidR="004D19B8">
        <w:rPr>
          <w:rFonts w:ascii="Times New Roman" w:hAnsi="Times New Roman" w:cs="Times New Roman"/>
          <w:sz w:val="28"/>
          <w:vertAlign w:val="subscript"/>
        </w:rPr>
        <w:t xml:space="preserve">рез, </w:t>
      </w:r>
      <w:proofErr w:type="spellStart"/>
      <w:r w:rsidR="004D19B8">
        <w:rPr>
          <w:rFonts w:ascii="Times New Roman" w:hAnsi="Times New Roman" w:cs="Times New Roman"/>
          <w:sz w:val="28"/>
        </w:rPr>
        <w:t>С=С</w:t>
      </w:r>
      <w:r w:rsidR="004D19B8">
        <w:rPr>
          <w:rFonts w:ascii="Times New Roman" w:hAnsi="Times New Roman" w:cs="Times New Roman"/>
          <w:sz w:val="28"/>
          <w:vertAlign w:val="subscript"/>
        </w:rPr>
        <w:t>рез</w:t>
      </w:r>
      <w:proofErr w:type="spellEnd"/>
      <w:r w:rsidR="004D19B8">
        <w:rPr>
          <w:rFonts w:ascii="Times New Roman" w:hAnsi="Times New Roman" w:cs="Times New Roman"/>
          <w:sz w:val="28"/>
        </w:rPr>
        <w:t xml:space="preserve"> и С</w:t>
      </w:r>
      <w:r w:rsidR="004D19B8" w:rsidRPr="004D19B8">
        <w:rPr>
          <w:rFonts w:ascii="Times New Roman" w:hAnsi="Times New Roman" w:cs="Times New Roman"/>
          <w:sz w:val="28"/>
        </w:rPr>
        <w:t>&gt;</w:t>
      </w:r>
      <w:r w:rsidR="004D19B8">
        <w:rPr>
          <w:rFonts w:ascii="Times New Roman" w:hAnsi="Times New Roman" w:cs="Times New Roman"/>
          <w:sz w:val="28"/>
        </w:rPr>
        <w:t>С</w:t>
      </w:r>
      <w:r w:rsidR="004D19B8">
        <w:rPr>
          <w:rFonts w:ascii="Times New Roman" w:hAnsi="Times New Roman" w:cs="Times New Roman"/>
          <w:sz w:val="28"/>
          <w:vertAlign w:val="subscript"/>
        </w:rPr>
        <w:t>рез.</w:t>
      </w:r>
    </w:p>
    <w:p w:rsidR="00750514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="004D19B8">
        <w:rPr>
          <w:rFonts w:ascii="Times New Roman" w:hAnsi="Times New Roman" w:cs="Times New Roman"/>
          <w:sz w:val="28"/>
        </w:rPr>
        <w:t xml:space="preserve">Собрать цепь согласно рисунку 8.2, включив каждую ветвь по </w:t>
      </w:r>
      <w:proofErr w:type="spellStart"/>
      <w:r w:rsidR="004D19B8">
        <w:rPr>
          <w:rFonts w:ascii="Times New Roman" w:hAnsi="Times New Roman" w:cs="Times New Roman"/>
          <w:sz w:val="28"/>
        </w:rPr>
        <w:t>миниблоку</w:t>
      </w:r>
      <w:proofErr w:type="spellEnd"/>
      <w:r w:rsidR="004D19B8">
        <w:rPr>
          <w:rFonts w:ascii="Times New Roman" w:hAnsi="Times New Roman" w:cs="Times New Roman"/>
          <w:sz w:val="28"/>
        </w:rPr>
        <w:t xml:space="preserve"> для подключения амперметра. Конденсаторы в первом опыте не включать.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="004D19B8">
        <w:rPr>
          <w:rFonts w:ascii="Times New Roman" w:hAnsi="Times New Roman" w:cs="Times New Roman"/>
          <w:sz w:val="28"/>
        </w:rPr>
        <w:t>Установите частоту питающего напряжения 1000Гц и измерьте напряжение на входе цепи. Результаты измерений занести в таблицу 8.1.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="004D19B8">
        <w:rPr>
          <w:rFonts w:ascii="Times New Roman" w:hAnsi="Times New Roman" w:cs="Times New Roman"/>
          <w:sz w:val="28"/>
        </w:rPr>
        <w:t>Установите параллельно индуктивности поочередно различные конденсаторы как показано на рис. 8.3. Д</w:t>
      </w:r>
      <w:r w:rsidR="008911D2">
        <w:rPr>
          <w:rFonts w:ascii="Times New Roman" w:hAnsi="Times New Roman" w:cs="Times New Roman"/>
          <w:sz w:val="28"/>
        </w:rPr>
        <w:t xml:space="preserve">анные занесите в табл. 8.2 и сравните их с </w:t>
      </w:r>
      <w:proofErr w:type="gramStart"/>
      <w:r w:rsidR="008911D2">
        <w:rPr>
          <w:rFonts w:ascii="Times New Roman" w:hAnsi="Times New Roman" w:cs="Times New Roman"/>
          <w:sz w:val="28"/>
        </w:rPr>
        <w:t>расчетными</w:t>
      </w:r>
      <w:proofErr w:type="gramEnd"/>
      <w:r w:rsidR="008911D2">
        <w:rPr>
          <w:rFonts w:ascii="Times New Roman" w:hAnsi="Times New Roman" w:cs="Times New Roman"/>
          <w:sz w:val="28"/>
        </w:rPr>
        <w:t>.</w:t>
      </w:r>
    </w:p>
    <w:p w:rsidR="00467DE6" w:rsidRDefault="008911D2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467DE6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На рис. 8.5 постройте векторные диаграммы для 3 случаев</w:t>
      </w:r>
      <w:proofErr w:type="gramStart"/>
      <w:r>
        <w:rPr>
          <w:rFonts w:ascii="Times New Roman" w:hAnsi="Times New Roman" w:cs="Times New Roman"/>
          <w:sz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</w:rPr>
        <w:t>&lt;С</w:t>
      </w:r>
      <w:r>
        <w:rPr>
          <w:rFonts w:ascii="Times New Roman" w:hAnsi="Times New Roman" w:cs="Times New Roman"/>
          <w:sz w:val="28"/>
          <w:vertAlign w:val="subscript"/>
        </w:rPr>
        <w:t xml:space="preserve">рез, </w:t>
      </w:r>
      <w:proofErr w:type="spellStart"/>
      <w:r>
        <w:rPr>
          <w:rFonts w:ascii="Times New Roman" w:hAnsi="Times New Roman" w:cs="Times New Roman"/>
          <w:sz w:val="28"/>
        </w:rPr>
        <w:t>С=С</w:t>
      </w:r>
      <w:r>
        <w:rPr>
          <w:rFonts w:ascii="Times New Roman" w:hAnsi="Times New Roman" w:cs="Times New Roman"/>
          <w:sz w:val="28"/>
          <w:vertAlign w:val="subscript"/>
        </w:rPr>
        <w:t>рез</w:t>
      </w:r>
      <w:proofErr w:type="spellEnd"/>
      <w:r>
        <w:rPr>
          <w:rFonts w:ascii="Times New Roman" w:hAnsi="Times New Roman" w:cs="Times New Roman"/>
          <w:sz w:val="28"/>
        </w:rPr>
        <w:t xml:space="preserve"> и С</w:t>
      </w:r>
      <w:r w:rsidRPr="004D19B8">
        <w:rPr>
          <w:rFonts w:ascii="Times New Roman" w:hAnsi="Times New Roman" w:cs="Times New Roman"/>
          <w:sz w:val="28"/>
        </w:rPr>
        <w:t>&gt;</w:t>
      </w:r>
      <w:r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  <w:vertAlign w:val="subscript"/>
        </w:rPr>
        <w:t>рез</w:t>
      </w:r>
    </w:p>
    <w:p w:rsidR="00EE1CF3" w:rsidRDefault="008911D2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750514">
        <w:rPr>
          <w:rFonts w:ascii="Times New Roman" w:hAnsi="Times New Roman" w:cs="Times New Roman"/>
          <w:sz w:val="28"/>
        </w:rPr>
        <w:t xml:space="preserve">. Сделайте вывод, сравнивая экспериментальные данные </w:t>
      </w:r>
      <w:proofErr w:type="gramStart"/>
      <w:r w:rsidR="00750514">
        <w:rPr>
          <w:rFonts w:ascii="Times New Roman" w:hAnsi="Times New Roman" w:cs="Times New Roman"/>
          <w:sz w:val="28"/>
        </w:rPr>
        <w:t>с</w:t>
      </w:r>
      <w:proofErr w:type="gramEnd"/>
      <w:r w:rsidR="00750514">
        <w:rPr>
          <w:rFonts w:ascii="Times New Roman" w:hAnsi="Times New Roman" w:cs="Times New Roman"/>
          <w:sz w:val="28"/>
        </w:rPr>
        <w:t xml:space="preserve"> расчётными.</w:t>
      </w:r>
      <w:r w:rsidR="00EE1CF3" w:rsidRPr="007E1B5A">
        <w:rPr>
          <w:rFonts w:ascii="Times New Roman" w:hAnsi="Times New Roman" w:cs="Times New Roman"/>
          <w:sz w:val="28"/>
        </w:rPr>
        <w:br/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="00750514">
        <w:rPr>
          <w:b w:val="0"/>
          <w:sz w:val="28"/>
        </w:rPr>
        <w:t xml:space="preserve">Отчёт составить </w:t>
      </w:r>
      <w:r w:rsidRPr="000E4A5C">
        <w:rPr>
          <w:b w:val="0"/>
          <w:sz w:val="28"/>
        </w:rPr>
        <w:t>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750514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lastRenderedPageBreak/>
        <w:tab/>
      </w:r>
      <w:r w:rsidRPr="006671C1">
        <w:rPr>
          <w:rFonts w:ascii="Times New Roman" w:hAnsi="Times New Roman" w:cs="Times New Roman"/>
          <w:sz w:val="28"/>
        </w:rPr>
        <w:t xml:space="preserve">Теоретический материал: учебник «ЭЛЕКТРОТЕХНИКА» Л.И. ФУФАЕВА. Стр. </w:t>
      </w:r>
      <w:r w:rsidR="00750514">
        <w:rPr>
          <w:rFonts w:ascii="Times New Roman" w:hAnsi="Times New Roman" w:cs="Times New Roman"/>
          <w:sz w:val="28"/>
        </w:rPr>
        <w:t>2</w:t>
      </w:r>
      <w:r w:rsidR="008911D2">
        <w:rPr>
          <w:rFonts w:ascii="Times New Roman" w:hAnsi="Times New Roman" w:cs="Times New Roman"/>
          <w:sz w:val="28"/>
        </w:rPr>
        <w:t>69</w:t>
      </w:r>
      <w:r w:rsidR="00750514">
        <w:rPr>
          <w:rFonts w:ascii="Times New Roman" w:hAnsi="Times New Roman" w:cs="Times New Roman"/>
          <w:sz w:val="28"/>
        </w:rPr>
        <w:t xml:space="preserve"> – 2</w:t>
      </w:r>
      <w:r w:rsidR="008911D2">
        <w:rPr>
          <w:rFonts w:ascii="Times New Roman" w:hAnsi="Times New Roman" w:cs="Times New Roman"/>
          <w:sz w:val="28"/>
        </w:rPr>
        <w:t>78</w:t>
      </w:r>
      <w:r w:rsidR="00750514">
        <w:rPr>
          <w:rFonts w:ascii="Times New Roman" w:hAnsi="Times New Roman" w:cs="Times New Roman"/>
          <w:sz w:val="28"/>
          <w:lang w:val="en-US"/>
        </w:rPr>
        <w:t>.</w:t>
      </w:r>
      <w:r w:rsidR="00750514">
        <w:rPr>
          <w:rFonts w:ascii="Times New Roman" w:hAnsi="Times New Roman" w:cs="Times New Roman"/>
          <w:sz w:val="28"/>
        </w:rPr>
        <w:t xml:space="preserve"> Интернет ресурсы</w:t>
      </w:r>
    </w:p>
    <w:sectPr w:rsidR="00F57446" w:rsidRPr="00750514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253C"/>
    <w:rsid w:val="000E4A5C"/>
    <w:rsid w:val="00173435"/>
    <w:rsid w:val="001D53A8"/>
    <w:rsid w:val="002C442D"/>
    <w:rsid w:val="00333FCE"/>
    <w:rsid w:val="003B3755"/>
    <w:rsid w:val="004079F3"/>
    <w:rsid w:val="00467DE6"/>
    <w:rsid w:val="004C4083"/>
    <w:rsid w:val="004D19B8"/>
    <w:rsid w:val="00521585"/>
    <w:rsid w:val="0066069D"/>
    <w:rsid w:val="006671C1"/>
    <w:rsid w:val="006E2F96"/>
    <w:rsid w:val="006F62EC"/>
    <w:rsid w:val="00750514"/>
    <w:rsid w:val="007637EE"/>
    <w:rsid w:val="0077311F"/>
    <w:rsid w:val="00795E31"/>
    <w:rsid w:val="007E1B5A"/>
    <w:rsid w:val="008911D2"/>
    <w:rsid w:val="0089554E"/>
    <w:rsid w:val="009D0DBD"/>
    <w:rsid w:val="00A205C1"/>
    <w:rsid w:val="00B03F91"/>
    <w:rsid w:val="00B437E6"/>
    <w:rsid w:val="00C0003B"/>
    <w:rsid w:val="00C82EB2"/>
    <w:rsid w:val="00D12FD1"/>
    <w:rsid w:val="00D96D2F"/>
    <w:rsid w:val="00DE21F3"/>
    <w:rsid w:val="00EE1CF3"/>
    <w:rsid w:val="00F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4C408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eh0xgLQnzjk" TargetMode="Externa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5</cp:revision>
  <dcterms:created xsi:type="dcterms:W3CDTF">2020-04-15T06:48:00Z</dcterms:created>
  <dcterms:modified xsi:type="dcterms:W3CDTF">2020-04-16T12:30:00Z</dcterms:modified>
</cp:coreProperties>
</file>