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660" w:rsidRDefault="00E30660" w:rsidP="00E30660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Физика</w:t>
      </w:r>
    </w:p>
    <w:p w:rsidR="00E30660" w:rsidRDefault="00E30660" w:rsidP="00E30660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Преподаватель Филиппова Н.Г.</w:t>
      </w:r>
    </w:p>
    <w:p w:rsidR="00E30660" w:rsidRDefault="00E30660" w:rsidP="00E30660">
      <w:pPr>
        <w:pStyle w:val="a4"/>
        <w:jc w:val="center"/>
        <w:rPr>
          <w:b/>
          <w:sz w:val="28"/>
          <w:szCs w:val="28"/>
        </w:rPr>
      </w:pPr>
      <w:hyperlink r:id="rId4" w:history="1"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  <w:lang w:val="en-US"/>
          </w:rPr>
          <w:t>n</w:t>
        </w:r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</w:rPr>
          <w:t>.</w:t>
        </w:r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  <w:lang w:val="en-US"/>
          </w:rPr>
          <w:t>filippova</w:t>
        </w:r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</w:rPr>
          <w:t>@</w:t>
        </w:r>
        <w:proofErr w:type="spellStart"/>
        <w:r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</w:rPr>
          <w:t>vemst.ru</w:t>
        </w:r>
        <w:proofErr w:type="spellEnd"/>
      </w:hyperlink>
    </w:p>
    <w:p w:rsidR="00E30660" w:rsidRDefault="00E30660" w:rsidP="00E30660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Задание для I курса</w:t>
      </w:r>
    </w:p>
    <w:p w:rsidR="00E30660" w:rsidRDefault="00E30660" w:rsidP="00E30660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Группы  ЭГС-10, ЭГС-10П, МРЭА-11,ЭП-121,ЭП-122,     Т-13, МСР-15</w:t>
      </w:r>
    </w:p>
    <w:p w:rsidR="00E30660" w:rsidRDefault="00E30660" w:rsidP="00E30660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Выполнить в срок до 17.06 2020г.</w:t>
      </w:r>
    </w:p>
    <w:p w:rsidR="00E30660" w:rsidRDefault="00E30660" w:rsidP="00E30660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Выполненную работу отправьте по </w:t>
      </w:r>
      <w:proofErr w:type="spellStart"/>
      <w:r>
        <w:rPr>
          <w:b/>
          <w:sz w:val="24"/>
          <w:szCs w:val="24"/>
        </w:rPr>
        <w:t>email</w:t>
      </w:r>
      <w:proofErr w:type="spellEnd"/>
      <w:r>
        <w:rPr>
          <w:b/>
          <w:sz w:val="24"/>
          <w:szCs w:val="24"/>
        </w:rPr>
        <w:t xml:space="preserve"> </w:t>
      </w:r>
      <w:hyperlink r:id="rId5" w:history="1"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  <w:lang w:val="en-US"/>
          </w:rPr>
          <w:t>n</w:t>
        </w:r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</w:rPr>
          <w:t>.</w:t>
        </w:r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  <w:lang w:val="en-US"/>
          </w:rPr>
          <w:t>filippova</w:t>
        </w:r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</w:rPr>
          <w:t>@</w:t>
        </w:r>
        <w:proofErr w:type="spellStart"/>
        <w:r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</w:rPr>
          <w:t>vemst.ru</w:t>
        </w:r>
        <w:proofErr w:type="spellEnd"/>
      </w:hyperlink>
      <w:r>
        <w:rPr>
          <w:b/>
          <w:sz w:val="24"/>
          <w:szCs w:val="24"/>
        </w:rPr>
        <w:t xml:space="preserve">  в виде файла MS WORD. </w:t>
      </w:r>
    </w:p>
    <w:p w:rsidR="00E30660" w:rsidRDefault="00E30660" w:rsidP="00E30660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b/>
          <w:sz w:val="24"/>
          <w:szCs w:val="24"/>
        </w:rPr>
        <w:t>Word</w:t>
      </w:r>
      <w:proofErr w:type="spellEnd"/>
      <w:r>
        <w:rPr>
          <w:b/>
          <w:sz w:val="24"/>
          <w:szCs w:val="24"/>
        </w:rPr>
        <w:t xml:space="preserve">. Оформите ответы на вопросы в виде документа </w:t>
      </w:r>
      <w:r>
        <w:rPr>
          <w:b/>
          <w:sz w:val="24"/>
          <w:szCs w:val="24"/>
          <w:lang w:val="en-US"/>
        </w:rPr>
        <w:t>MS</w:t>
      </w:r>
      <w:r>
        <w:rPr>
          <w:b/>
          <w:sz w:val="24"/>
          <w:szCs w:val="24"/>
        </w:rPr>
        <w:t xml:space="preserve"> WORD.  </w:t>
      </w:r>
    </w:p>
    <w:p w:rsidR="00E30660" w:rsidRDefault="00E30660" w:rsidP="00E30660">
      <w:pPr>
        <w:pStyle w:val="a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Не забудьте указать  </w:t>
      </w:r>
      <w:proofErr w:type="gramStart"/>
      <w:r>
        <w:rPr>
          <w:b/>
          <w:sz w:val="24"/>
          <w:szCs w:val="24"/>
        </w:rPr>
        <w:t>свои</w:t>
      </w:r>
      <w:proofErr w:type="gramEnd"/>
      <w:r>
        <w:rPr>
          <w:b/>
          <w:sz w:val="24"/>
          <w:szCs w:val="24"/>
        </w:rPr>
        <w:t xml:space="preserve"> Фамилию Имя и группу!</w:t>
      </w:r>
    </w:p>
    <w:p w:rsidR="00E30660" w:rsidRDefault="00E30660" w:rsidP="00E30660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Тема: Электрический ток в газах. Несамостоятельный и несамостоятельный разряды. Применение разрядов в технике. Билет №21(1).</w:t>
      </w:r>
    </w:p>
    <w:p w:rsidR="00E30660" w:rsidRDefault="00E30660" w:rsidP="00E30660">
      <w:pPr>
        <w:jc w:val="center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>Прочитать  §114,115 из учебника</w:t>
      </w:r>
      <w:r>
        <w:t xml:space="preserve">,  </w:t>
      </w:r>
      <w:proofErr w:type="spellStart"/>
      <w:r>
        <w:rPr>
          <w:sz w:val="28"/>
          <w:szCs w:val="28"/>
        </w:rPr>
        <w:t>Мякишев</w:t>
      </w:r>
      <w:proofErr w:type="spellEnd"/>
      <w:r>
        <w:rPr>
          <w:sz w:val="28"/>
          <w:szCs w:val="28"/>
        </w:rPr>
        <w:t xml:space="preserve"> Г.Я Физика: учебник  для 10 класса – М; Просвещение, 2019г. (учебники 1998г  выпуска и раньше</w:t>
      </w:r>
      <w:r>
        <w:t xml:space="preserve">     </w:t>
      </w:r>
      <w:r>
        <w:rPr>
          <w:sz w:val="28"/>
          <w:szCs w:val="28"/>
        </w:rPr>
        <w:t xml:space="preserve">§§ 81,82,83,84). </w:t>
      </w:r>
    </w:p>
    <w:p w:rsidR="00E30660" w:rsidRDefault="00E30660" w:rsidP="00E30660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Вопросы: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>1.Что называют газовым разрядом?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>2.Чем являются газы в обычных условиях?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>3.Что является проводником электрического тока в газах?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>4.Какой процесс называют рекомбинацией?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>5.Нарисовать рисунок прибора для исследования разряда в трубке.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>6.За счет чего в трубке могут появиться заряженные частицы?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>7.Что такое ток насыщения?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8.Нарисовать график зависимости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от </w:t>
      </w:r>
      <w:r>
        <w:rPr>
          <w:sz w:val="28"/>
          <w:szCs w:val="28"/>
          <w:lang w:val="en-US"/>
        </w:rPr>
        <w:t>U</w:t>
      </w:r>
      <w:r>
        <w:rPr>
          <w:sz w:val="28"/>
          <w:szCs w:val="28"/>
        </w:rPr>
        <w:t>(силы тока от напряжения).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>9.Какой разряд называется несамостоятельным?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>10.Какой разряд называется самостоятельным?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>11.Нарисовать график самостоятельного разряда.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>12.Каковы причины резкого увеличения силы тока в газе при больших напряжениях?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>13.Перечислите виды самостоятельного разряда и их практическое применение (учебник 1998 или еще  более раннего издания).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>14.Что такое плазма?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>15.Перечислите свойства плазмы.</w:t>
      </w:r>
    </w:p>
    <w:p w:rsidR="00E30660" w:rsidRDefault="00E30660" w:rsidP="00E30660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30660" w:rsidRDefault="00E30660" w:rsidP="00E30660">
      <w:pPr>
        <w:rPr>
          <w:sz w:val="28"/>
          <w:szCs w:val="28"/>
        </w:rPr>
      </w:pPr>
      <w:r>
        <w:rPr>
          <w:sz w:val="28"/>
          <w:szCs w:val="28"/>
        </w:rPr>
        <w:t>Так как это экзаменационный вопрос, то ответы должны быть полными предложениями.</w:t>
      </w:r>
    </w:p>
    <w:p w:rsidR="00E30660" w:rsidRDefault="00E30660" w:rsidP="00E30660">
      <w:pPr>
        <w:pStyle w:val="a5"/>
        <w:rPr>
          <w:sz w:val="28"/>
          <w:szCs w:val="28"/>
        </w:rPr>
      </w:pPr>
    </w:p>
    <w:p w:rsidR="00000000" w:rsidRDefault="00E30660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0660"/>
    <w:rsid w:val="00E30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0660"/>
    <w:rPr>
      <w:color w:val="0000FF"/>
      <w:u w:val="single"/>
    </w:rPr>
  </w:style>
  <w:style w:type="paragraph" w:styleId="a4">
    <w:name w:val="No Spacing"/>
    <w:uiPriority w:val="1"/>
    <w:qFormat/>
    <w:rsid w:val="00E3066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306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3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.filippova@vemst.ru" TargetMode="External"/><Relationship Id="rId4" Type="http://schemas.openxmlformats.org/officeDocument/2006/relationships/hyperlink" Target="mailto:n.filipp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Kononova L V</dc:creator>
  <cp:keywords/>
  <dc:description/>
  <cp:lastModifiedBy>Kononova L V</cp:lastModifiedBy>
  <cp:revision>2</cp:revision>
  <dcterms:created xsi:type="dcterms:W3CDTF">2020-05-13T23:57:00Z</dcterms:created>
  <dcterms:modified xsi:type="dcterms:W3CDTF">2020-05-13T23:57:00Z</dcterms:modified>
</cp:coreProperties>
</file>