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>Иностранный язык (английский)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926861" w:rsidRDefault="00CA4FCE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Pr="000D0FF2" w:rsidRDefault="000D0FF2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proofErr w:type="spellStart"/>
      <w:r>
        <w:rPr>
          <w:lang w:val="en-US"/>
        </w:rPr>
        <w:t>sysoeva</w:t>
      </w:r>
      <w:proofErr w:type="spellEnd"/>
      <w:r w:rsidRPr="000D0FF2">
        <w:t>@</w:t>
      </w:r>
      <w:proofErr w:type="spellStart"/>
      <w:r>
        <w:rPr>
          <w:lang w:val="en-US"/>
        </w:rPr>
        <w:t>vemst</w:t>
      </w:r>
      <w:proofErr w:type="spellEnd"/>
      <w:r w:rsidRPr="000D0FF2">
        <w:t>.</w:t>
      </w:r>
      <w:proofErr w:type="spellStart"/>
      <w:r>
        <w:rPr>
          <w:lang w:val="en-US"/>
        </w:rPr>
        <w:t>ru</w:t>
      </w:r>
      <w:proofErr w:type="spellEnd"/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="00545495">
        <w:rPr>
          <w:b/>
          <w:sz w:val="36"/>
        </w:rPr>
        <w:t>2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</w:t>
      </w:r>
      <w:r w:rsidR="00CE052B">
        <w:rPr>
          <w:b/>
          <w:sz w:val="36"/>
        </w:rPr>
        <w:t>ы</w:t>
      </w:r>
      <w:r>
        <w:rPr>
          <w:b/>
          <w:sz w:val="36"/>
        </w:rPr>
        <w:t xml:space="preserve"> </w:t>
      </w:r>
      <w:r w:rsidR="00926861">
        <w:rPr>
          <w:b/>
          <w:sz w:val="36"/>
        </w:rPr>
        <w:t>ТЭО-</w:t>
      </w:r>
      <w:r w:rsidR="00545495">
        <w:rPr>
          <w:b/>
          <w:sz w:val="36"/>
        </w:rPr>
        <w:t>2</w:t>
      </w:r>
      <w:r w:rsidR="00926861">
        <w:rPr>
          <w:b/>
          <w:sz w:val="36"/>
        </w:rPr>
        <w:t>2т</w:t>
      </w:r>
      <w:r w:rsidR="00CE052B">
        <w:rPr>
          <w:b/>
          <w:sz w:val="36"/>
        </w:rPr>
        <w:t>, КРИП-26т</w:t>
      </w:r>
      <w:r>
        <w:rPr>
          <w:b/>
          <w:sz w:val="36"/>
        </w:rPr>
        <w:t xml:space="preserve"> </w:t>
      </w:r>
    </w:p>
    <w:p w:rsidR="00CE052B" w:rsidRDefault="00CE052B" w:rsidP="00CE052B">
      <w:pPr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2020</w:t>
      </w:r>
    </w:p>
    <w:p w:rsidR="00CE052B" w:rsidRDefault="00CE052B" w:rsidP="00CE052B">
      <w:pPr>
        <w:rPr>
          <w:b/>
          <w:sz w:val="36"/>
        </w:rPr>
      </w:pPr>
    </w:p>
    <w:p w:rsidR="00CE052B" w:rsidRPr="000F5954" w:rsidRDefault="00CE052B" w:rsidP="00CE052B">
      <w:pPr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317E2">
          <w:rPr>
            <w:rStyle w:val="a3"/>
            <w:lang w:val="en-US"/>
          </w:rPr>
          <w:t>sizova</w:t>
        </w:r>
        <w:r w:rsidRPr="000D0FF2">
          <w:rPr>
            <w:rStyle w:val="a3"/>
          </w:rPr>
          <w:t>@</w:t>
        </w:r>
        <w:r w:rsidRPr="002317E2">
          <w:rPr>
            <w:rStyle w:val="a3"/>
            <w:lang w:val="en-US"/>
          </w:rPr>
          <w:t>vemst</w:t>
        </w:r>
        <w:r w:rsidRPr="000D0FF2">
          <w:rPr>
            <w:rStyle w:val="a3"/>
          </w:rPr>
          <w:t>.</w:t>
        </w:r>
        <w:r w:rsidRPr="002317E2">
          <w:rPr>
            <w:rStyle w:val="a3"/>
            <w:lang w:val="en-US"/>
          </w:rPr>
          <w:t>ru</w:t>
        </w:r>
      </w:hyperlink>
      <w:r w:rsidRPr="000D0FF2">
        <w:t xml:space="preserve"> 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CE052B" w:rsidRDefault="00CE052B" w:rsidP="00CE05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CE052B" w:rsidRDefault="00CE052B" w:rsidP="00CE052B">
      <w:pPr>
        <w:rPr>
          <w:rFonts w:ascii="Times New Roman" w:hAnsi="Times New Roman" w:cs="Times New Roman"/>
          <w:sz w:val="24"/>
          <w:szCs w:val="24"/>
        </w:rPr>
      </w:pPr>
    </w:p>
    <w:p w:rsidR="00CE052B" w:rsidRDefault="00CE052B" w:rsidP="00CE05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CE052B" w:rsidRDefault="00CE052B" w:rsidP="00CE052B">
      <w:pPr>
        <w:jc w:val="center"/>
        <w:rPr>
          <w:b/>
          <w:sz w:val="36"/>
        </w:rPr>
      </w:pPr>
    </w:p>
    <w:p w:rsidR="00CE052B" w:rsidRDefault="00CE052B" w:rsidP="00CE052B">
      <w:pPr>
        <w:jc w:val="center"/>
        <w:rPr>
          <w:b/>
          <w:sz w:val="36"/>
        </w:rPr>
      </w:pPr>
      <w:r>
        <w:rPr>
          <w:b/>
          <w:sz w:val="36"/>
        </w:rPr>
        <w:t xml:space="preserve">Тема: «Временная группа </w:t>
      </w:r>
      <w:r>
        <w:rPr>
          <w:b/>
          <w:sz w:val="36"/>
          <w:lang w:val="en-US"/>
        </w:rPr>
        <w:t>Present</w:t>
      </w:r>
      <w:r w:rsidRPr="00CE052B">
        <w:rPr>
          <w:b/>
          <w:sz w:val="36"/>
        </w:rPr>
        <w:t xml:space="preserve"> </w:t>
      </w:r>
      <w:r>
        <w:rPr>
          <w:b/>
          <w:sz w:val="36"/>
          <w:lang w:val="en-US"/>
        </w:rPr>
        <w:t>Indefinite</w:t>
      </w:r>
      <w:r>
        <w:rPr>
          <w:b/>
          <w:sz w:val="36"/>
        </w:rPr>
        <w:t>»</w:t>
      </w:r>
    </w:p>
    <w:p w:rsidR="000D0FF2" w:rsidRDefault="000D0FF2" w:rsidP="000D0FF2">
      <w:pPr>
        <w:jc w:val="center"/>
        <w:rPr>
          <w:b/>
          <w:sz w:val="36"/>
        </w:rPr>
      </w:pPr>
    </w:p>
    <w:p w:rsidR="00926861" w:rsidRDefault="00545495" w:rsidP="00926861">
      <w:pPr>
        <w:rPr>
          <w:sz w:val="28"/>
          <w:szCs w:val="28"/>
        </w:rPr>
      </w:pPr>
      <w:r>
        <w:rPr>
          <w:sz w:val="28"/>
          <w:szCs w:val="28"/>
        </w:rPr>
        <w:t>Найти в интернете «Полиглот английский с нуля за 16 часов с Дмитрием Петровым». Посмотреть первый выпуск. После просмотра поставить данные ниже выражения во все времена в утвердительной, отрицательной и вопросительной формах. Работу выполнить письменно в форме таблицы.</w:t>
      </w:r>
    </w:p>
    <w:p w:rsidR="00545495" w:rsidRDefault="00545495" w:rsidP="00926861">
      <w:pPr>
        <w:rPr>
          <w:sz w:val="28"/>
          <w:szCs w:val="28"/>
        </w:rPr>
      </w:pPr>
    </w:p>
    <w:p w:rsidR="00545495" w:rsidRPr="00CE052B" w:rsidRDefault="00545495" w:rsidP="00926861">
      <w:pPr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CE052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love</w:t>
      </w:r>
      <w:r w:rsidR="00CE052B">
        <w:rPr>
          <w:sz w:val="28"/>
          <w:szCs w:val="28"/>
          <w:lang w:val="en-US"/>
        </w:rPr>
        <w:t xml:space="preserve"> </w:t>
      </w:r>
    </w:p>
    <w:p w:rsidR="00545495" w:rsidRPr="00CE052B" w:rsidRDefault="00545495" w:rsidP="00926861">
      <w:pPr>
        <w:rPr>
          <w:sz w:val="28"/>
          <w:szCs w:val="28"/>
        </w:rPr>
      </w:pPr>
      <w:r>
        <w:rPr>
          <w:sz w:val="28"/>
          <w:szCs w:val="28"/>
          <w:lang w:val="en-US"/>
        </w:rPr>
        <w:t>He</w:t>
      </w:r>
      <w:r w:rsidRPr="00CE052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plays</w:t>
      </w:r>
    </w:p>
    <w:p w:rsidR="00545495" w:rsidRPr="00CE052B" w:rsidRDefault="00545495" w:rsidP="00926861">
      <w:pPr>
        <w:rPr>
          <w:sz w:val="28"/>
          <w:szCs w:val="28"/>
        </w:rPr>
      </w:pPr>
      <w:r>
        <w:rPr>
          <w:sz w:val="28"/>
          <w:szCs w:val="28"/>
          <w:lang w:val="en-US"/>
        </w:rPr>
        <w:t>We</w:t>
      </w:r>
      <w:r w:rsidRPr="00CE052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sleep</w:t>
      </w:r>
      <w:r w:rsidR="00CE052B" w:rsidRPr="00CE052B">
        <w:rPr>
          <w:sz w:val="28"/>
          <w:szCs w:val="28"/>
        </w:rPr>
        <w:t xml:space="preserve"> (</w:t>
      </w:r>
      <w:r w:rsidR="00CE052B">
        <w:rPr>
          <w:sz w:val="28"/>
          <w:szCs w:val="28"/>
        </w:rPr>
        <w:t>неправильный глагол)</w:t>
      </w:r>
    </w:p>
    <w:p w:rsidR="00545495" w:rsidRPr="00CE052B" w:rsidRDefault="00545495" w:rsidP="00926861">
      <w:pPr>
        <w:rPr>
          <w:sz w:val="28"/>
          <w:szCs w:val="28"/>
        </w:rPr>
      </w:pPr>
      <w:r>
        <w:rPr>
          <w:sz w:val="28"/>
          <w:szCs w:val="28"/>
          <w:lang w:val="en-US"/>
        </w:rPr>
        <w:t>They</w:t>
      </w:r>
      <w:r w:rsidRPr="00CE052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write</w:t>
      </w:r>
      <w:r w:rsidR="00CE052B">
        <w:rPr>
          <w:sz w:val="28"/>
          <w:szCs w:val="28"/>
        </w:rPr>
        <w:t xml:space="preserve"> </w:t>
      </w:r>
      <w:r w:rsidR="00CE052B" w:rsidRPr="00CE052B">
        <w:rPr>
          <w:sz w:val="28"/>
          <w:szCs w:val="28"/>
        </w:rPr>
        <w:t>(</w:t>
      </w:r>
      <w:r w:rsidR="00CE052B">
        <w:rPr>
          <w:sz w:val="28"/>
          <w:szCs w:val="28"/>
        </w:rPr>
        <w:t>неправильный глагол)</w:t>
      </w:r>
    </w:p>
    <w:p w:rsidR="00545495" w:rsidRPr="00CE052B" w:rsidRDefault="00545495" w:rsidP="00926861">
      <w:pPr>
        <w:rPr>
          <w:sz w:val="28"/>
          <w:szCs w:val="28"/>
        </w:rPr>
      </w:pPr>
    </w:p>
    <w:p w:rsidR="00545495" w:rsidRDefault="00545495" w:rsidP="00926861">
      <w:pPr>
        <w:rPr>
          <w:i/>
          <w:sz w:val="28"/>
          <w:szCs w:val="28"/>
          <w:lang w:val="en-US"/>
        </w:rPr>
      </w:pPr>
      <w:proofErr w:type="gramStart"/>
      <w:r w:rsidRPr="00545495">
        <w:rPr>
          <w:b/>
          <w:sz w:val="28"/>
          <w:szCs w:val="28"/>
        </w:rPr>
        <w:t>Например</w:t>
      </w:r>
      <w:proofErr w:type="gramEnd"/>
      <w:r>
        <w:rPr>
          <w:sz w:val="28"/>
          <w:szCs w:val="28"/>
        </w:rPr>
        <w:t xml:space="preserve"> </w:t>
      </w:r>
      <w:r w:rsidR="009D3038">
        <w:rPr>
          <w:sz w:val="28"/>
          <w:szCs w:val="28"/>
          <w:lang w:val="en-US"/>
        </w:rPr>
        <w:t xml:space="preserve"> </w:t>
      </w:r>
      <w:r w:rsidRPr="00545495">
        <w:rPr>
          <w:i/>
          <w:sz w:val="28"/>
          <w:szCs w:val="28"/>
          <w:lang w:val="en-US"/>
        </w:rPr>
        <w:t>She works</w:t>
      </w:r>
    </w:p>
    <w:p w:rsidR="009D3038" w:rsidRDefault="009D3038" w:rsidP="00926861">
      <w:pPr>
        <w:rPr>
          <w:i/>
          <w:sz w:val="28"/>
          <w:szCs w:val="28"/>
          <w:lang w:val="en-US"/>
        </w:rPr>
      </w:pP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9D3038" w:rsidTr="009D3038">
        <w:tc>
          <w:tcPr>
            <w:tcW w:w="2392" w:type="dxa"/>
          </w:tcPr>
          <w:p w:rsidR="009D3038" w:rsidRDefault="009D3038" w:rsidP="009D3038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</w:tcPr>
          <w:p w:rsidR="009D3038" w:rsidRDefault="009D3038" w:rsidP="009D303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93" w:type="dxa"/>
          </w:tcPr>
          <w:p w:rsidR="009D3038" w:rsidRDefault="009D3038" w:rsidP="009D303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+</w:t>
            </w:r>
          </w:p>
        </w:tc>
        <w:tc>
          <w:tcPr>
            <w:tcW w:w="2393" w:type="dxa"/>
          </w:tcPr>
          <w:p w:rsidR="009D3038" w:rsidRDefault="009D3038" w:rsidP="009D303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</w:p>
        </w:tc>
      </w:tr>
      <w:tr w:rsidR="009D3038" w:rsidTr="009D3038">
        <w:tc>
          <w:tcPr>
            <w:tcW w:w="2392" w:type="dxa"/>
          </w:tcPr>
          <w:p w:rsidR="009D3038" w:rsidRPr="009D3038" w:rsidRDefault="009D3038" w:rsidP="009D3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будущее</w:t>
            </w:r>
          </w:p>
        </w:tc>
        <w:tc>
          <w:tcPr>
            <w:tcW w:w="2393" w:type="dxa"/>
          </w:tcPr>
          <w:p w:rsidR="009D3038" w:rsidRDefault="009D3038" w:rsidP="009D303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Will she work?</w:t>
            </w:r>
          </w:p>
        </w:tc>
        <w:tc>
          <w:tcPr>
            <w:tcW w:w="2393" w:type="dxa"/>
          </w:tcPr>
          <w:p w:rsidR="009D3038" w:rsidRDefault="009D3038" w:rsidP="009D303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She will work.</w:t>
            </w:r>
          </w:p>
        </w:tc>
        <w:tc>
          <w:tcPr>
            <w:tcW w:w="2393" w:type="dxa"/>
          </w:tcPr>
          <w:p w:rsidR="009D3038" w:rsidRDefault="009D3038" w:rsidP="009D303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She will not work.</w:t>
            </w:r>
          </w:p>
        </w:tc>
      </w:tr>
      <w:tr w:rsidR="009D3038" w:rsidTr="009D3038">
        <w:tc>
          <w:tcPr>
            <w:tcW w:w="2392" w:type="dxa"/>
          </w:tcPr>
          <w:p w:rsidR="009D3038" w:rsidRPr="009D3038" w:rsidRDefault="009D3038" w:rsidP="009D3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настоящее</w:t>
            </w:r>
          </w:p>
        </w:tc>
        <w:tc>
          <w:tcPr>
            <w:tcW w:w="2393" w:type="dxa"/>
          </w:tcPr>
          <w:p w:rsidR="009D3038" w:rsidRDefault="009D3038" w:rsidP="009D303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Does she work?</w:t>
            </w:r>
          </w:p>
        </w:tc>
        <w:tc>
          <w:tcPr>
            <w:tcW w:w="2393" w:type="dxa"/>
          </w:tcPr>
          <w:p w:rsidR="009D3038" w:rsidRDefault="009D3038" w:rsidP="009D303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She works.</w:t>
            </w:r>
          </w:p>
        </w:tc>
        <w:tc>
          <w:tcPr>
            <w:tcW w:w="2393" w:type="dxa"/>
          </w:tcPr>
          <w:p w:rsidR="009D3038" w:rsidRDefault="009D3038" w:rsidP="009D303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She does not work</w:t>
            </w:r>
          </w:p>
        </w:tc>
      </w:tr>
      <w:tr w:rsidR="009D3038" w:rsidTr="009D3038">
        <w:tc>
          <w:tcPr>
            <w:tcW w:w="2392" w:type="dxa"/>
          </w:tcPr>
          <w:p w:rsidR="009D3038" w:rsidRPr="009D3038" w:rsidRDefault="009D3038" w:rsidP="009D3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прошедшее</w:t>
            </w:r>
          </w:p>
        </w:tc>
        <w:tc>
          <w:tcPr>
            <w:tcW w:w="2393" w:type="dxa"/>
          </w:tcPr>
          <w:p w:rsidR="009D3038" w:rsidRDefault="009D3038" w:rsidP="009D303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Did she work?</w:t>
            </w:r>
          </w:p>
        </w:tc>
        <w:tc>
          <w:tcPr>
            <w:tcW w:w="2393" w:type="dxa"/>
          </w:tcPr>
          <w:p w:rsidR="009D3038" w:rsidRDefault="009D3038" w:rsidP="009D303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She worked.</w:t>
            </w:r>
          </w:p>
        </w:tc>
        <w:tc>
          <w:tcPr>
            <w:tcW w:w="2393" w:type="dxa"/>
          </w:tcPr>
          <w:p w:rsidR="009D3038" w:rsidRDefault="009D3038" w:rsidP="009D303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She did not work.</w:t>
            </w:r>
          </w:p>
        </w:tc>
      </w:tr>
    </w:tbl>
    <w:p w:rsidR="009D3038" w:rsidRPr="00545495" w:rsidRDefault="009D3038" w:rsidP="00926861">
      <w:pPr>
        <w:rPr>
          <w:sz w:val="28"/>
          <w:szCs w:val="28"/>
          <w:lang w:val="en-US"/>
        </w:rPr>
      </w:pPr>
    </w:p>
    <w:sectPr w:rsidR="009D3038" w:rsidRPr="00545495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74DA5"/>
    <w:rsid w:val="000D0FF2"/>
    <w:rsid w:val="004157D9"/>
    <w:rsid w:val="00545495"/>
    <w:rsid w:val="006305E6"/>
    <w:rsid w:val="00846FDA"/>
    <w:rsid w:val="00926861"/>
    <w:rsid w:val="00936792"/>
    <w:rsid w:val="009D3038"/>
    <w:rsid w:val="00CA4FCE"/>
    <w:rsid w:val="00CB3193"/>
    <w:rsid w:val="00CE052B"/>
    <w:rsid w:val="00E24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table" w:styleId="a4">
    <w:name w:val="Table Grid"/>
    <w:basedOn w:val="a1"/>
    <w:uiPriority w:val="59"/>
    <w:rsid w:val="009D30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zova@vemst.ru" TargetMode="External"/><Relationship Id="rId5" Type="http://schemas.openxmlformats.org/officeDocument/2006/relationships/hyperlink" Target="mailto:siz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2020-03-18T09:31:00Z</dcterms:created>
  <dcterms:modified xsi:type="dcterms:W3CDTF">2020-03-19T05:24:00Z</dcterms:modified>
</cp:coreProperties>
</file>