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CB2" w:rsidRDefault="007C5CB2" w:rsidP="007C5CB2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Инженерная графика</w:t>
      </w:r>
    </w:p>
    <w:p w:rsidR="007C5CB2" w:rsidRDefault="007C5CB2" w:rsidP="007C5CB2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Преподаватель Куклина Н.Р.</w:t>
      </w:r>
    </w:p>
    <w:p w:rsidR="007C5CB2" w:rsidRDefault="007C5CB2" w:rsidP="007C5CB2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 xml:space="preserve">Задание для группы </w:t>
      </w:r>
      <w:r w:rsidR="008137D4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КРИП-26т</w:t>
      </w:r>
    </w:p>
    <w:p w:rsidR="007C5CB2" w:rsidRDefault="007C5CB2" w:rsidP="007C5CB2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Выполнить в срок до 25 марта 2020г</w:t>
      </w:r>
    </w:p>
    <w:p w:rsidR="007C5CB2" w:rsidRDefault="007C5CB2" w:rsidP="007C5CB2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iCs/>
          <w:sz w:val="24"/>
          <w:szCs w:val="24"/>
        </w:rPr>
        <w:t>Работу сдать по окончании карантина по графику учебного процесса</w:t>
      </w:r>
    </w:p>
    <w:p w:rsidR="007C5CB2" w:rsidRDefault="007C5CB2" w:rsidP="007C5CB2">
      <w:pPr>
        <w:spacing w:line="360" w:lineRule="auto"/>
        <w:ind w:firstLine="709"/>
        <w:jc w:val="both"/>
        <w:rPr>
          <w:iCs/>
          <w:sz w:val="24"/>
          <w:szCs w:val="24"/>
        </w:rPr>
      </w:pPr>
      <w:r>
        <w:rPr>
          <w:b/>
          <w:sz w:val="24"/>
          <w:szCs w:val="24"/>
        </w:rPr>
        <w:t>Задание для выполнения</w:t>
      </w:r>
      <w:r>
        <w:rPr>
          <w:iCs/>
          <w:sz w:val="24"/>
          <w:szCs w:val="24"/>
        </w:rPr>
        <w:t xml:space="preserve"> </w:t>
      </w:r>
    </w:p>
    <w:p w:rsidR="00BC0510" w:rsidRPr="00F45420" w:rsidRDefault="00604813" w:rsidP="00BC0510">
      <w:pPr>
        <w:spacing w:line="360" w:lineRule="auto"/>
        <w:jc w:val="both"/>
        <w:rPr>
          <w:sz w:val="24"/>
          <w:szCs w:val="24"/>
          <w:lang w:eastAsia="en-US"/>
        </w:rPr>
      </w:pPr>
      <w:r>
        <w:rPr>
          <w:rFonts w:eastAsia="TimesNew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-165735</wp:posOffset>
            </wp:positionH>
            <wp:positionV relativeFrom="paragraph">
              <wp:posOffset>1026795</wp:posOffset>
            </wp:positionV>
            <wp:extent cx="5962650" cy="6066790"/>
            <wp:effectExtent l="19050" t="0" r="0" b="0"/>
            <wp:wrapTight wrapText="bothSides">
              <wp:wrapPolygon edited="0">
                <wp:start x="-69" y="0"/>
                <wp:lineTo x="-69" y="21501"/>
                <wp:lineTo x="21600" y="21501"/>
                <wp:lineTo x="21600" y="0"/>
                <wp:lineTo x="-69" y="0"/>
              </wp:wrapPolygon>
            </wp:wrapTight>
            <wp:docPr id="1" name="Рисунок 1" descr="бол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олт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5183" r="5881"/>
                    <a:stretch/>
                  </pic:blipFill>
                  <pic:spPr bwMode="auto">
                    <a:xfrm>
                      <a:off x="0" y="0"/>
                      <a:ext cx="5962650" cy="6066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BC0510" w:rsidRPr="00604813">
        <w:rPr>
          <w:rFonts w:eastAsia="TimesNewRoman"/>
          <w:sz w:val="24"/>
          <w:szCs w:val="24"/>
        </w:rPr>
        <w:t>Задание: выполнить графическую работу на формате А</w:t>
      </w:r>
      <w:proofErr w:type="gramStart"/>
      <w:r w:rsidR="00BC0510" w:rsidRPr="00604813">
        <w:rPr>
          <w:rFonts w:eastAsia="TimesNewRoman"/>
          <w:sz w:val="24"/>
          <w:szCs w:val="24"/>
        </w:rPr>
        <w:t>4</w:t>
      </w:r>
      <w:proofErr w:type="gramEnd"/>
      <w:r w:rsidR="00F45420">
        <w:rPr>
          <w:rFonts w:eastAsia="TimesNewRoman"/>
          <w:sz w:val="24"/>
          <w:szCs w:val="24"/>
        </w:rPr>
        <w:t xml:space="preserve"> </w:t>
      </w:r>
      <w:r w:rsidR="00BC0510" w:rsidRPr="00604813">
        <w:rPr>
          <w:sz w:val="24"/>
          <w:szCs w:val="24"/>
        </w:rPr>
        <w:t>«С</w:t>
      </w:r>
      <w:r w:rsidR="00BC0510" w:rsidRPr="00604813">
        <w:rPr>
          <w:sz w:val="24"/>
          <w:szCs w:val="24"/>
          <w:lang w:eastAsia="en-US"/>
        </w:rPr>
        <w:t>борочный чертеж болтового соединения»</w:t>
      </w:r>
      <w:r w:rsidR="00F45420">
        <w:rPr>
          <w:sz w:val="24"/>
          <w:szCs w:val="24"/>
          <w:lang w:eastAsia="en-US"/>
        </w:rPr>
        <w:t xml:space="preserve"> в ручной графике</w:t>
      </w:r>
      <w:r w:rsidR="00BC0510" w:rsidRPr="00604813">
        <w:rPr>
          <w:sz w:val="24"/>
          <w:szCs w:val="24"/>
          <w:lang w:eastAsia="en-US"/>
        </w:rPr>
        <w:t>. Пользуясь приведенными на рис</w:t>
      </w:r>
      <w:proofErr w:type="gramStart"/>
      <w:r w:rsidR="00BC0510" w:rsidRPr="00604813">
        <w:rPr>
          <w:sz w:val="24"/>
          <w:szCs w:val="24"/>
          <w:lang w:eastAsia="en-US"/>
        </w:rPr>
        <w:t>1</w:t>
      </w:r>
      <w:proofErr w:type="gramEnd"/>
      <w:r w:rsidR="00BC0510" w:rsidRPr="00604813">
        <w:rPr>
          <w:sz w:val="24"/>
          <w:szCs w:val="24"/>
          <w:lang w:eastAsia="en-US"/>
        </w:rPr>
        <w:t xml:space="preserve"> условными соотношениями, построить соединение деталей болтом</w:t>
      </w:r>
      <w:r w:rsidR="00B116A1" w:rsidRPr="00604813">
        <w:rPr>
          <w:sz w:val="24"/>
          <w:szCs w:val="24"/>
          <w:lang w:eastAsia="en-US"/>
        </w:rPr>
        <w:t xml:space="preserve">. Исходные данные для проведения расчетов </w:t>
      </w:r>
      <w:r w:rsidR="00BC0510" w:rsidRPr="00604813">
        <w:rPr>
          <w:sz w:val="24"/>
          <w:szCs w:val="24"/>
          <w:lang w:eastAsia="en-US"/>
        </w:rPr>
        <w:t xml:space="preserve"> </w:t>
      </w:r>
      <w:r w:rsidR="00B116A1" w:rsidRPr="00604813">
        <w:rPr>
          <w:sz w:val="24"/>
          <w:szCs w:val="24"/>
          <w:lang w:val="en-US" w:eastAsia="en-US"/>
        </w:rPr>
        <w:t>d</w:t>
      </w:r>
      <w:r w:rsidR="00B116A1" w:rsidRPr="00604813">
        <w:rPr>
          <w:sz w:val="24"/>
          <w:szCs w:val="24"/>
          <w:lang w:eastAsia="en-US"/>
        </w:rPr>
        <w:t>=</w:t>
      </w:r>
      <w:r w:rsidR="004009F8">
        <w:rPr>
          <w:sz w:val="24"/>
          <w:szCs w:val="24"/>
          <w:lang w:eastAsia="en-US"/>
        </w:rPr>
        <w:t>18</w:t>
      </w:r>
      <w:r w:rsidR="00B116A1" w:rsidRPr="00604813">
        <w:rPr>
          <w:sz w:val="24"/>
          <w:szCs w:val="24"/>
          <w:lang w:eastAsia="en-US"/>
        </w:rPr>
        <w:t>, n=</w:t>
      </w:r>
      <w:r w:rsidR="004009F8">
        <w:rPr>
          <w:sz w:val="24"/>
          <w:szCs w:val="24"/>
          <w:lang w:eastAsia="en-US"/>
        </w:rPr>
        <w:t>20</w:t>
      </w:r>
      <w:r w:rsidR="00B116A1" w:rsidRPr="00604813">
        <w:rPr>
          <w:sz w:val="24"/>
          <w:szCs w:val="24"/>
          <w:lang w:eastAsia="en-US"/>
        </w:rPr>
        <w:t xml:space="preserve">, </w:t>
      </w:r>
      <w:r w:rsidR="001247BA">
        <w:rPr>
          <w:sz w:val="24"/>
          <w:szCs w:val="24"/>
          <w:lang w:val="en-US" w:eastAsia="en-US"/>
        </w:rPr>
        <w:t>m</w:t>
      </w:r>
      <w:r w:rsidR="001247BA" w:rsidRPr="00F45420">
        <w:rPr>
          <w:sz w:val="24"/>
          <w:szCs w:val="24"/>
          <w:lang w:eastAsia="en-US"/>
        </w:rPr>
        <w:t>=</w:t>
      </w:r>
      <w:r w:rsidR="004009F8">
        <w:rPr>
          <w:sz w:val="24"/>
          <w:szCs w:val="24"/>
          <w:lang w:eastAsia="en-US"/>
        </w:rPr>
        <w:t>20</w:t>
      </w:r>
      <w:r w:rsidR="00F45420" w:rsidRPr="008137D4">
        <w:rPr>
          <w:sz w:val="24"/>
          <w:szCs w:val="24"/>
          <w:lang w:eastAsia="en-US"/>
        </w:rPr>
        <w:t>,</w:t>
      </w:r>
      <w:r w:rsidR="001247BA" w:rsidRPr="00F45420">
        <w:rPr>
          <w:sz w:val="24"/>
          <w:szCs w:val="24"/>
          <w:lang w:eastAsia="en-US"/>
        </w:rPr>
        <w:t xml:space="preserve"> </w:t>
      </w:r>
      <w:r w:rsidR="001247BA">
        <w:rPr>
          <w:sz w:val="24"/>
          <w:szCs w:val="24"/>
          <w:lang w:val="en-US" w:eastAsia="en-US"/>
        </w:rPr>
        <w:t>c</w:t>
      </w:r>
      <w:r w:rsidR="001247BA" w:rsidRPr="00F45420">
        <w:rPr>
          <w:sz w:val="24"/>
          <w:szCs w:val="24"/>
          <w:lang w:eastAsia="en-US"/>
        </w:rPr>
        <w:t>=</w:t>
      </w:r>
      <w:r w:rsidR="001612E6" w:rsidRPr="00F45420">
        <w:rPr>
          <w:sz w:val="24"/>
          <w:szCs w:val="24"/>
          <w:lang w:eastAsia="en-US"/>
        </w:rPr>
        <w:t>2</w:t>
      </w:r>
    </w:p>
    <w:p w:rsidR="00BC0510" w:rsidRPr="00604813" w:rsidRDefault="00604813" w:rsidP="00604813">
      <w:pPr>
        <w:spacing w:line="360" w:lineRule="auto"/>
        <w:jc w:val="center"/>
        <w:rPr>
          <w:rFonts w:eastAsia="TimesNewRoman"/>
          <w:sz w:val="24"/>
          <w:szCs w:val="24"/>
        </w:rPr>
      </w:pPr>
      <w:r w:rsidRPr="00604813">
        <w:rPr>
          <w:rFonts w:eastAsia="TimesNewRoman"/>
          <w:sz w:val="24"/>
          <w:szCs w:val="24"/>
        </w:rPr>
        <w:t>рисунок 1</w:t>
      </w:r>
      <w:r w:rsidR="00F45420">
        <w:rPr>
          <w:rFonts w:eastAsia="TimesNewRoman"/>
          <w:sz w:val="24"/>
          <w:szCs w:val="24"/>
        </w:rPr>
        <w:t xml:space="preserve"> Упрощенное изображение болтового соединения</w:t>
      </w:r>
    </w:p>
    <w:p w:rsidR="00BC0510" w:rsidRPr="00F8004D" w:rsidRDefault="00BC0510" w:rsidP="00BC0510">
      <w:pPr>
        <w:spacing w:line="360" w:lineRule="auto"/>
        <w:jc w:val="both"/>
        <w:rPr>
          <w:rFonts w:ascii="Georgia" w:hAnsi="Georgia"/>
          <w:color w:val="333333"/>
          <w:sz w:val="28"/>
          <w:szCs w:val="28"/>
          <w:shd w:val="clear" w:color="auto" w:fill="FFFFFF"/>
        </w:rPr>
      </w:pPr>
      <w:r w:rsidRPr="00F8004D">
        <w:rPr>
          <w:rFonts w:ascii="Georgia" w:hAnsi="Georgia"/>
          <w:color w:val="333333"/>
          <w:sz w:val="28"/>
          <w:szCs w:val="28"/>
          <w:shd w:val="clear" w:color="auto" w:fill="FFFFFF"/>
        </w:rPr>
        <w:lastRenderedPageBreak/>
        <w:t>Ход работы:</w:t>
      </w:r>
    </w:p>
    <w:p w:rsidR="00CB502D" w:rsidRDefault="00CB502D" w:rsidP="00CB502D">
      <w:pPr>
        <w:numPr>
          <w:ilvl w:val="0"/>
          <w:numId w:val="1"/>
        </w:numPr>
        <w:tabs>
          <w:tab w:val="clear" w:pos="1080"/>
          <w:tab w:val="num" w:pos="0"/>
        </w:tabs>
        <w:suppressAutoHyphens/>
        <w:spacing w:line="360" w:lineRule="auto"/>
        <w:ind w:left="0" w:firstLine="0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Выполнить расчеты параметров соединения</w:t>
      </w:r>
    </w:p>
    <w:p w:rsidR="00CB502D" w:rsidRDefault="00CB502D" w:rsidP="00CB502D">
      <w:pPr>
        <w:numPr>
          <w:ilvl w:val="0"/>
          <w:numId w:val="1"/>
        </w:numPr>
        <w:tabs>
          <w:tab w:val="clear" w:pos="1080"/>
          <w:tab w:val="num" w:pos="0"/>
        </w:tabs>
        <w:suppressAutoHyphens/>
        <w:spacing w:line="360" w:lineRule="auto"/>
        <w:ind w:left="0" w:firstLine="0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 xml:space="preserve">Вычертить соединяемые </w:t>
      </w:r>
      <w:r w:rsidRPr="002C4E0B">
        <w:rPr>
          <w:color w:val="333333"/>
          <w:sz w:val="28"/>
          <w:szCs w:val="28"/>
          <w:shd w:val="clear" w:color="auto" w:fill="FFFFFF"/>
        </w:rPr>
        <w:t>детали</w:t>
      </w:r>
    </w:p>
    <w:p w:rsidR="00BC0510" w:rsidRDefault="00BC0510" w:rsidP="00BC0510">
      <w:pPr>
        <w:numPr>
          <w:ilvl w:val="0"/>
          <w:numId w:val="1"/>
        </w:numPr>
        <w:tabs>
          <w:tab w:val="clear" w:pos="1080"/>
          <w:tab w:val="num" w:pos="0"/>
        </w:tabs>
        <w:suppressAutoHyphens/>
        <w:spacing w:line="360" w:lineRule="auto"/>
        <w:ind w:left="0" w:firstLine="0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 xml:space="preserve">Вычертить </w:t>
      </w:r>
      <w:r w:rsidRPr="002C4E0B">
        <w:rPr>
          <w:color w:val="333333"/>
          <w:sz w:val="28"/>
          <w:szCs w:val="28"/>
          <w:shd w:val="clear" w:color="auto" w:fill="FFFFFF"/>
        </w:rPr>
        <w:t>болт по размерам</w:t>
      </w:r>
      <w:r w:rsidR="00604813">
        <w:rPr>
          <w:color w:val="333333"/>
          <w:sz w:val="28"/>
          <w:szCs w:val="28"/>
          <w:shd w:val="clear" w:color="auto" w:fill="FFFFFF"/>
        </w:rPr>
        <w:t xml:space="preserve"> </w:t>
      </w:r>
      <w:r>
        <w:rPr>
          <w:color w:val="333333"/>
          <w:sz w:val="28"/>
          <w:szCs w:val="28"/>
          <w:shd w:val="clear" w:color="auto" w:fill="FFFFFF"/>
        </w:rPr>
        <w:t>в трех проекциях</w:t>
      </w:r>
    </w:p>
    <w:p w:rsidR="00BC0510" w:rsidRDefault="00BC0510" w:rsidP="00BC0510">
      <w:pPr>
        <w:numPr>
          <w:ilvl w:val="0"/>
          <w:numId w:val="1"/>
        </w:numPr>
        <w:tabs>
          <w:tab w:val="clear" w:pos="1080"/>
          <w:tab w:val="num" w:pos="0"/>
        </w:tabs>
        <w:suppressAutoHyphens/>
        <w:spacing w:line="360" w:lineRule="auto"/>
        <w:ind w:left="0" w:firstLine="0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Вычертить</w:t>
      </w:r>
      <w:r w:rsidR="00604813">
        <w:rPr>
          <w:color w:val="333333"/>
          <w:sz w:val="28"/>
          <w:szCs w:val="28"/>
          <w:shd w:val="clear" w:color="auto" w:fill="FFFFFF"/>
        </w:rPr>
        <w:t xml:space="preserve"> </w:t>
      </w:r>
      <w:r w:rsidRPr="002C4E0B">
        <w:rPr>
          <w:color w:val="333333"/>
          <w:sz w:val="28"/>
          <w:szCs w:val="28"/>
          <w:shd w:val="clear" w:color="auto" w:fill="FFFFFF"/>
        </w:rPr>
        <w:t xml:space="preserve">шайбу </w:t>
      </w:r>
      <w:r>
        <w:rPr>
          <w:color w:val="333333"/>
          <w:sz w:val="28"/>
          <w:szCs w:val="28"/>
          <w:shd w:val="clear" w:color="auto" w:fill="FFFFFF"/>
        </w:rPr>
        <w:t xml:space="preserve"> и гайку</w:t>
      </w:r>
    </w:p>
    <w:p w:rsidR="00BC0510" w:rsidRPr="00E54F71" w:rsidRDefault="00604813" w:rsidP="00BC0510">
      <w:pPr>
        <w:numPr>
          <w:ilvl w:val="0"/>
          <w:numId w:val="1"/>
        </w:numPr>
        <w:tabs>
          <w:tab w:val="clear" w:pos="1080"/>
          <w:tab w:val="num" w:pos="0"/>
        </w:tabs>
        <w:suppressAutoHyphens/>
        <w:spacing w:line="360" w:lineRule="auto"/>
        <w:ind w:left="0" w:firstLine="0"/>
        <w:jc w:val="both"/>
        <w:rPr>
          <w:rFonts w:eastAsia="TimesNewRoman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7.95pt;margin-top:22.75pt;width:398pt;height:548.1pt;z-index:251661312;mso-position-horizontal-relative:text;mso-position-vertical-relative:text" wrapcoords="-36 0 -36 21574 21600 21574 21600 0 -36 0">
            <v:imagedata r:id="rId8" o:title="" gain="2.5" blacklevel="-11141f"/>
            <w10:wrap type="tight"/>
          </v:shape>
          <o:OLEObject Type="Embed" ProgID="FoxitReader.Document" ShapeID="_x0000_s1026" DrawAspect="Content" ObjectID="_1646216360" r:id="rId9"/>
        </w:pict>
      </w:r>
      <w:r w:rsidR="00BC0510">
        <w:rPr>
          <w:color w:val="333333"/>
          <w:sz w:val="28"/>
          <w:szCs w:val="28"/>
          <w:shd w:val="clear" w:color="auto" w:fill="FFFFFF"/>
        </w:rPr>
        <w:t>Нанести</w:t>
      </w:r>
      <w:r w:rsidR="00CB502D">
        <w:rPr>
          <w:color w:val="333333"/>
          <w:sz w:val="28"/>
          <w:szCs w:val="28"/>
          <w:shd w:val="clear" w:color="auto" w:fill="FFFFFF"/>
        </w:rPr>
        <w:t xml:space="preserve"> размеры</w:t>
      </w:r>
      <w:r>
        <w:rPr>
          <w:color w:val="333333"/>
          <w:sz w:val="28"/>
          <w:szCs w:val="28"/>
          <w:shd w:val="clear" w:color="auto" w:fill="FFFFFF"/>
        </w:rPr>
        <w:t xml:space="preserve"> и позиции </w:t>
      </w:r>
      <w:r w:rsidR="00BC0510" w:rsidRPr="002C4E0B">
        <w:rPr>
          <w:color w:val="333333"/>
          <w:sz w:val="28"/>
          <w:szCs w:val="28"/>
          <w:shd w:val="clear" w:color="auto" w:fill="FFFFFF"/>
        </w:rPr>
        <w:t>на чертеж</w:t>
      </w:r>
      <w:r w:rsidR="00BC0510">
        <w:rPr>
          <w:color w:val="333333"/>
          <w:sz w:val="28"/>
          <w:szCs w:val="28"/>
          <w:shd w:val="clear" w:color="auto" w:fill="FFFFFF"/>
        </w:rPr>
        <w:t>е</w:t>
      </w:r>
      <w:r>
        <w:rPr>
          <w:color w:val="333333"/>
          <w:sz w:val="28"/>
          <w:szCs w:val="28"/>
          <w:shd w:val="clear" w:color="auto" w:fill="FFFFFF"/>
        </w:rPr>
        <w:t xml:space="preserve"> (рис. 2)</w:t>
      </w:r>
    </w:p>
    <w:p w:rsidR="00FD49BD" w:rsidRDefault="00BC24F0">
      <w:bookmarkStart w:id="0" w:name="_GoBack"/>
      <w:bookmarkEnd w:id="0"/>
    </w:p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 w:rsidP="001247BA">
      <w:pPr>
        <w:jc w:val="center"/>
      </w:pPr>
      <w:r w:rsidRPr="001247BA">
        <w:rPr>
          <w:sz w:val="24"/>
          <w:szCs w:val="24"/>
        </w:rPr>
        <w:t>Рисунок</w:t>
      </w:r>
      <w:proofErr w:type="gramStart"/>
      <w:r w:rsidRPr="001247BA">
        <w:rPr>
          <w:sz w:val="24"/>
          <w:szCs w:val="24"/>
        </w:rPr>
        <w:t>2</w:t>
      </w:r>
      <w:proofErr w:type="gramEnd"/>
      <w:r w:rsidRPr="001247BA">
        <w:rPr>
          <w:sz w:val="24"/>
          <w:szCs w:val="24"/>
        </w:rPr>
        <w:t xml:space="preserve"> Пример выполнения </w:t>
      </w:r>
      <w:r>
        <w:rPr>
          <w:sz w:val="24"/>
          <w:szCs w:val="24"/>
        </w:rPr>
        <w:t>графической работы «Соединение болтом»</w:t>
      </w:r>
    </w:p>
    <w:sectPr w:rsidR="001247BA" w:rsidSect="00DA2D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4813" w:rsidRDefault="00604813" w:rsidP="00604813">
      <w:r>
        <w:separator/>
      </w:r>
    </w:p>
  </w:endnote>
  <w:endnote w:type="continuationSeparator" w:id="1">
    <w:p w:rsidR="00604813" w:rsidRDefault="00604813" w:rsidP="00604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4813" w:rsidRDefault="00604813" w:rsidP="00604813">
      <w:r>
        <w:separator/>
      </w:r>
    </w:p>
  </w:footnote>
  <w:footnote w:type="continuationSeparator" w:id="1">
    <w:p w:rsidR="00604813" w:rsidRDefault="00604813" w:rsidP="0060481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A4519"/>
    <w:multiLevelType w:val="hybridMultilevel"/>
    <w:tmpl w:val="43F443C6"/>
    <w:lvl w:ilvl="0" w:tplc="F64AF68A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C0510"/>
    <w:rsid w:val="00067055"/>
    <w:rsid w:val="00085746"/>
    <w:rsid w:val="00085BB8"/>
    <w:rsid w:val="001247BA"/>
    <w:rsid w:val="001612E6"/>
    <w:rsid w:val="004009F8"/>
    <w:rsid w:val="00545BD4"/>
    <w:rsid w:val="00604813"/>
    <w:rsid w:val="007C5CB2"/>
    <w:rsid w:val="007E5327"/>
    <w:rsid w:val="008137D4"/>
    <w:rsid w:val="008E3C71"/>
    <w:rsid w:val="009F2441"/>
    <w:rsid w:val="00B116A1"/>
    <w:rsid w:val="00B9562C"/>
    <w:rsid w:val="00BA2C1F"/>
    <w:rsid w:val="00BC0510"/>
    <w:rsid w:val="00BC24F0"/>
    <w:rsid w:val="00CB502D"/>
    <w:rsid w:val="00D35EC2"/>
    <w:rsid w:val="00DA2DDF"/>
    <w:rsid w:val="00EC7CB5"/>
    <w:rsid w:val="00F454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5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BC0510"/>
    <w:pPr>
      <w:jc w:val="center"/>
    </w:pPr>
    <w:rPr>
      <w:sz w:val="36"/>
    </w:rPr>
  </w:style>
  <w:style w:type="character" w:customStyle="1" w:styleId="a4">
    <w:name w:val="Основной текст Знак"/>
    <w:basedOn w:val="a0"/>
    <w:link w:val="a3"/>
    <w:uiPriority w:val="99"/>
    <w:rsid w:val="00BC0510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116A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16A1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0481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0481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60481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0481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91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123 123</dc:creator>
  <cp:lastModifiedBy>User</cp:lastModifiedBy>
  <cp:revision>5</cp:revision>
  <dcterms:created xsi:type="dcterms:W3CDTF">2020-03-20T10:29:00Z</dcterms:created>
  <dcterms:modified xsi:type="dcterms:W3CDTF">2020-03-20T10:33:00Z</dcterms:modified>
</cp:coreProperties>
</file>