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41466F" w:rsidRPr="00F43A2E" w:rsidRDefault="0041466F" w:rsidP="0041466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41466F" w:rsidRDefault="0041466F" w:rsidP="0041466F">
      <w:pPr>
        <w:spacing w:after="0"/>
        <w:jc w:val="center"/>
      </w:pPr>
    </w:p>
    <w:p w:rsidR="0041466F" w:rsidRDefault="0041466F" w:rsidP="0041466F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ЭГС</w:t>
      </w:r>
      <w:proofErr w:type="gramEnd"/>
      <w:r>
        <w:rPr>
          <w:b/>
          <w:sz w:val="36"/>
        </w:rPr>
        <w:t xml:space="preserve"> 10 П</w:t>
      </w:r>
    </w:p>
    <w:p w:rsidR="0041466F" w:rsidRDefault="0041466F" w:rsidP="0041466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апреля</w:t>
      </w:r>
      <w:r>
        <w:rPr>
          <w:b/>
          <w:sz w:val="36"/>
        </w:rPr>
        <w:t xml:space="preserve"> 2020</w:t>
      </w:r>
    </w:p>
    <w:p w:rsidR="0041466F" w:rsidRDefault="0041466F" w:rsidP="0041466F">
      <w:pPr>
        <w:spacing w:after="0"/>
        <w:jc w:val="center"/>
        <w:rPr>
          <w:b/>
          <w:sz w:val="36"/>
        </w:rPr>
      </w:pPr>
    </w:p>
    <w:p w:rsidR="0041466F" w:rsidRDefault="0041466F" w:rsidP="0041466F">
      <w:pPr>
        <w:spacing w:after="0"/>
        <w:jc w:val="center"/>
        <w:rPr>
          <w:b/>
          <w:sz w:val="36"/>
        </w:rPr>
      </w:pP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466F" w:rsidRDefault="0041466F" w:rsidP="004146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  <w:bookmarkStart w:id="0" w:name="_GoBack"/>
      <w:bookmarkEnd w:id="0"/>
    </w:p>
    <w:p w:rsidR="0041466F" w:rsidRDefault="0041466F" w:rsidP="0041466F"/>
    <w:p w:rsidR="0041466F" w:rsidRPr="00A4051B" w:rsidRDefault="0041466F" w:rsidP="0041466F">
      <w:pPr>
        <w:rPr>
          <w:b/>
        </w:rPr>
      </w:pPr>
      <w:r w:rsidRPr="000B543A">
        <w:rPr>
          <w:b/>
        </w:rPr>
        <w:t>Тема: Мон</w:t>
      </w:r>
      <w:r>
        <w:rPr>
          <w:b/>
        </w:rPr>
        <w:t xml:space="preserve">гольские империя и её завоевания. </w:t>
      </w:r>
    </w:p>
    <w:p w:rsidR="0041466F" w:rsidRPr="00985F59" w:rsidRDefault="0041466F" w:rsidP="0041466F">
      <w:pPr>
        <w:rPr>
          <w:u w:val="single"/>
        </w:rPr>
      </w:pPr>
      <w:r w:rsidRPr="00985F59">
        <w:rPr>
          <w:u w:val="single"/>
        </w:rPr>
        <w:t xml:space="preserve">Задание: </w:t>
      </w:r>
    </w:p>
    <w:p w:rsidR="0041466F" w:rsidRDefault="0041466F" w:rsidP="0041466F">
      <w:r>
        <w:t>1. Прочитать §27, стр. 107-110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41466F" w:rsidRPr="007E04F5" w:rsidRDefault="0041466F" w:rsidP="0041466F">
      <w:r>
        <w:t xml:space="preserve">2. Сделать тест </w:t>
      </w:r>
      <w:proofErr w:type="gramStart"/>
      <w:r>
        <w:t>( правильный</w:t>
      </w:r>
      <w:proofErr w:type="gramEnd"/>
      <w:r>
        <w:t xml:space="preserve"> ответ выделить)  и отправить на почту </w:t>
      </w:r>
      <w:hyperlink r:id="rId8" w:history="1">
        <w:r w:rsidRPr="00A23667">
          <w:rPr>
            <w:rStyle w:val="a3"/>
            <w:b/>
            <w:lang w:val="en-US"/>
          </w:rPr>
          <w:t>pletenev</w:t>
        </w:r>
        <w:r w:rsidRPr="00A23667">
          <w:rPr>
            <w:rStyle w:val="a3"/>
            <w:b/>
          </w:rPr>
          <w:t>@</w:t>
        </w:r>
        <w:r w:rsidRPr="00A23667">
          <w:rPr>
            <w:rStyle w:val="a3"/>
            <w:b/>
            <w:lang w:val="en-US"/>
          </w:rPr>
          <w:t>vemst</w:t>
        </w:r>
        <w:r w:rsidRPr="00A23667">
          <w:rPr>
            <w:rStyle w:val="a3"/>
            <w:b/>
          </w:rPr>
          <w:t>.</w:t>
        </w:r>
        <w:proofErr w:type="spellStart"/>
        <w:r w:rsidRPr="00A23667">
          <w:rPr>
            <w:rStyle w:val="a3"/>
            <w:b/>
            <w:lang w:val="en-US"/>
          </w:rPr>
          <w:t>ru</w:t>
        </w:r>
        <w:proofErr w:type="spellEnd"/>
      </w:hyperlink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А1. Где произошла первая встреча русских дружин с монголо-татарами?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на реке Калке   2) на реке Волге   3) на реке Сити     4) на берегах озера Ильмень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А2. Когда произошли события, описанные в отрывке из летописи?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Пришел на Русскую землю безбожный царь Батый со множеством воинов татарских и стал на реке на Воронеже близ земли Рязанской. И прислал послов непутевых на Рязань к великому князю Юрию Игоревичу Рязанскому, требуя у него десятой доли во всем: во князьях, и во всяких людях, и в остальном. И услышал великий князь Юрий Игоревич Рязанский о нашествии безбожного царя Батыя, и тотчас послал в город Владимир к благоверному великому князю Юрию Всеволодовичу Владимирскому, прося у него помощи против безбожного царя Батыя или чтобы сам на него пошел.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в 1223 г.                    2) в 1237 г.                3) в 1240 г.               4) в 1242 г.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A3. Что послужило причиной поражения русских войск в борьбе с монголо-татарами? 1) плохие погодные условия   2) отсутствие у русских князей </w:t>
      </w:r>
      <w:proofErr w:type="gramStart"/>
      <w:r w:rsidRPr="007E04F5">
        <w:rPr>
          <w:rStyle w:val="c2"/>
          <w:color w:val="333333"/>
          <w:sz w:val="20"/>
          <w:szCs w:val="20"/>
        </w:rPr>
        <w:t>конницы  3</w:t>
      </w:r>
      <w:proofErr w:type="gramEnd"/>
      <w:r w:rsidRPr="007E04F5">
        <w:rPr>
          <w:rStyle w:val="c2"/>
          <w:color w:val="333333"/>
          <w:sz w:val="20"/>
          <w:szCs w:val="20"/>
        </w:rPr>
        <w:t>) феодальная раздробленность на Руси   4) военная помощь, которую половцы оказали монголам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А4. Почему монголо-татары не смогли завоевать страны Центральной Европы?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1) они не умели преодолевать водные преграды   2) они имели малочисленное </w:t>
      </w:r>
      <w:proofErr w:type="gramStart"/>
      <w:r w:rsidRPr="007E04F5">
        <w:rPr>
          <w:rStyle w:val="c2"/>
          <w:color w:val="333333"/>
          <w:sz w:val="20"/>
          <w:szCs w:val="20"/>
        </w:rPr>
        <w:t>войско  3</w:t>
      </w:r>
      <w:proofErr w:type="gramEnd"/>
      <w:r w:rsidRPr="007E04F5">
        <w:rPr>
          <w:rStyle w:val="c2"/>
          <w:color w:val="333333"/>
          <w:sz w:val="20"/>
          <w:szCs w:val="20"/>
        </w:rPr>
        <w:t>) русский народ оказал ожесточенное сопротивление захватчикам   4) жителям Центральной Европы помогли норманны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А.5. Курултай –это:                                                                                                  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а) территория                 в) город                                                                                    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б) съезд вождей                  г) военная единица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А.6. В 1211г Чингисхан обрушился на:                                                                   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а) Северный Иран              </w:t>
      </w:r>
      <w:r>
        <w:rPr>
          <w:rStyle w:val="c4"/>
          <w:color w:val="000000"/>
          <w:sz w:val="20"/>
          <w:szCs w:val="20"/>
        </w:rPr>
        <w:t xml:space="preserve">            в) Северный Китай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  </w:t>
      </w:r>
      <w:proofErr w:type="gramStart"/>
      <w:r>
        <w:rPr>
          <w:rStyle w:val="c4"/>
          <w:color w:val="000000"/>
          <w:sz w:val="20"/>
          <w:szCs w:val="20"/>
        </w:rPr>
        <w:t>б)</w:t>
      </w:r>
      <w:r w:rsidRPr="007E04F5">
        <w:rPr>
          <w:rStyle w:val="c4"/>
          <w:color w:val="000000"/>
          <w:sz w:val="20"/>
          <w:szCs w:val="20"/>
        </w:rPr>
        <w:t>Азерб</w:t>
      </w:r>
      <w:r>
        <w:rPr>
          <w:rStyle w:val="c4"/>
          <w:color w:val="000000"/>
          <w:sz w:val="20"/>
          <w:szCs w:val="20"/>
        </w:rPr>
        <w:t>айджан</w:t>
      </w:r>
      <w:proofErr w:type="gramEnd"/>
      <w:r>
        <w:rPr>
          <w:rStyle w:val="c4"/>
          <w:color w:val="000000"/>
          <w:sz w:val="20"/>
          <w:szCs w:val="20"/>
        </w:rPr>
        <w:t>                </w:t>
      </w:r>
      <w:r w:rsidRPr="007E04F5">
        <w:rPr>
          <w:rStyle w:val="c4"/>
          <w:color w:val="000000"/>
          <w:sz w:val="20"/>
          <w:szCs w:val="20"/>
        </w:rPr>
        <w:t>г) Северный Кавказ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А.7 </w:t>
      </w:r>
      <w:proofErr w:type="spellStart"/>
      <w:r w:rsidRPr="007E04F5">
        <w:rPr>
          <w:rStyle w:val="c4"/>
          <w:color w:val="000000"/>
          <w:sz w:val="20"/>
          <w:szCs w:val="20"/>
        </w:rPr>
        <w:t>Тэмучэн</w:t>
      </w:r>
      <w:proofErr w:type="spellEnd"/>
      <w:r w:rsidRPr="007E04F5">
        <w:rPr>
          <w:rStyle w:val="c4"/>
          <w:color w:val="000000"/>
          <w:sz w:val="20"/>
          <w:szCs w:val="20"/>
        </w:rPr>
        <w:t xml:space="preserve"> был провозглашен Чингисханом в:                                                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 а) 1204 – 1205гг                         в) 1206 – 1207гг          </w:t>
      </w:r>
      <w:r>
        <w:rPr>
          <w:rStyle w:val="c4"/>
          <w:color w:val="000000"/>
          <w:sz w:val="20"/>
          <w:szCs w:val="20"/>
        </w:rPr>
        <w:t xml:space="preserve">   </w:t>
      </w:r>
      <w:r w:rsidRPr="007E04F5">
        <w:rPr>
          <w:rStyle w:val="c4"/>
          <w:color w:val="000000"/>
          <w:sz w:val="20"/>
          <w:szCs w:val="20"/>
        </w:rPr>
        <w:t xml:space="preserve"> б) 120</w:t>
      </w:r>
      <w:r>
        <w:rPr>
          <w:rStyle w:val="c4"/>
          <w:color w:val="000000"/>
          <w:sz w:val="20"/>
          <w:szCs w:val="20"/>
        </w:rPr>
        <w:t xml:space="preserve">5 – 1206гг             </w:t>
      </w:r>
      <w:r w:rsidRPr="007E04F5">
        <w:rPr>
          <w:rStyle w:val="c4"/>
          <w:color w:val="000000"/>
          <w:sz w:val="20"/>
          <w:szCs w:val="20"/>
        </w:rPr>
        <w:t xml:space="preserve">  г) 1207 – 1208гг</w:t>
      </w:r>
    </w:p>
    <w:p w:rsidR="0041466F" w:rsidRDefault="0041466F" w:rsidP="0041466F">
      <w:pPr>
        <w:pStyle w:val="c0"/>
        <w:spacing w:before="0" w:beforeAutospacing="0" w:after="0" w:afterAutospacing="0"/>
        <w:rPr>
          <w:rStyle w:val="c4"/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lastRenderedPageBreak/>
        <w:t>А.8</w:t>
      </w:r>
      <w:r w:rsidRPr="007E04F5">
        <w:rPr>
          <w:rStyle w:val="c4"/>
          <w:color w:val="000000"/>
          <w:sz w:val="20"/>
          <w:szCs w:val="20"/>
        </w:rPr>
        <w:t>. В 1227г во главе Западного улуса Монгольской империи встал:  </w:t>
      </w:r>
      <w:r>
        <w:rPr>
          <w:rStyle w:val="c4"/>
          <w:color w:val="000000"/>
          <w:sz w:val="20"/>
          <w:szCs w:val="20"/>
        </w:rPr>
        <w:t xml:space="preserve">                           </w:t>
      </w:r>
    </w:p>
    <w:p w:rsidR="0041466F" w:rsidRPr="007E04F5" w:rsidRDefault="0041466F" w:rsidP="0041466F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 xml:space="preserve">  </w:t>
      </w:r>
      <w:proofErr w:type="gramStart"/>
      <w:r>
        <w:rPr>
          <w:rStyle w:val="c4"/>
          <w:color w:val="000000"/>
          <w:sz w:val="20"/>
          <w:szCs w:val="20"/>
        </w:rPr>
        <w:t>а)</w:t>
      </w:r>
      <w:proofErr w:type="spellStart"/>
      <w:r w:rsidRPr="007E04F5">
        <w:rPr>
          <w:rStyle w:val="c4"/>
          <w:color w:val="000000"/>
          <w:sz w:val="20"/>
          <w:szCs w:val="20"/>
        </w:rPr>
        <w:t>Джучи</w:t>
      </w:r>
      <w:proofErr w:type="spellEnd"/>
      <w:proofErr w:type="gramEnd"/>
      <w:r w:rsidRPr="007E04F5">
        <w:rPr>
          <w:rStyle w:val="c4"/>
          <w:color w:val="000000"/>
          <w:sz w:val="20"/>
          <w:szCs w:val="20"/>
        </w:rPr>
        <w:t>              </w:t>
      </w:r>
      <w:r>
        <w:rPr>
          <w:rStyle w:val="c4"/>
          <w:color w:val="000000"/>
          <w:sz w:val="20"/>
          <w:szCs w:val="20"/>
        </w:rPr>
        <w:t xml:space="preserve">        б)</w:t>
      </w:r>
      <w:proofErr w:type="spellStart"/>
      <w:r>
        <w:rPr>
          <w:rStyle w:val="c4"/>
          <w:color w:val="000000"/>
          <w:sz w:val="20"/>
          <w:szCs w:val="20"/>
        </w:rPr>
        <w:t>Джэбэ</w:t>
      </w:r>
      <w:proofErr w:type="spellEnd"/>
      <w:r>
        <w:rPr>
          <w:rStyle w:val="c4"/>
          <w:color w:val="000000"/>
          <w:sz w:val="20"/>
          <w:szCs w:val="20"/>
        </w:rPr>
        <w:t xml:space="preserve">              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в)Батый                 </w:t>
      </w:r>
      <w:r w:rsidRPr="007E04F5">
        <w:rPr>
          <w:rStyle w:val="c4"/>
          <w:color w:val="000000"/>
          <w:sz w:val="20"/>
          <w:szCs w:val="20"/>
        </w:rPr>
        <w:t xml:space="preserve">  г) </w:t>
      </w:r>
      <w:proofErr w:type="spellStart"/>
      <w:r w:rsidRPr="007E04F5">
        <w:rPr>
          <w:rStyle w:val="c4"/>
          <w:color w:val="000000"/>
          <w:sz w:val="20"/>
          <w:szCs w:val="20"/>
        </w:rPr>
        <w:t>Субэдэ</w:t>
      </w:r>
      <w:proofErr w:type="spellEnd"/>
    </w:p>
    <w:p w:rsidR="0041466F" w:rsidRPr="007E04F5" w:rsidRDefault="0041466F" w:rsidP="0041466F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1466F" w:rsidRPr="00AA30F0" w:rsidRDefault="0041466F" w:rsidP="0041466F">
      <w:pPr>
        <w:rPr>
          <w:rFonts w:ascii="Times New Roman" w:hAnsi="Times New Roman" w:cs="Times New Roman"/>
          <w:b/>
          <w:sz w:val="24"/>
          <w:szCs w:val="24"/>
        </w:rPr>
      </w:pPr>
      <w:r w:rsidRPr="00AA30F0">
        <w:rPr>
          <w:rFonts w:ascii="Times New Roman" w:hAnsi="Times New Roman" w:cs="Times New Roman"/>
          <w:b/>
          <w:sz w:val="24"/>
          <w:szCs w:val="24"/>
        </w:rPr>
        <w:t>Тема: Средневековая культура</w:t>
      </w:r>
    </w:p>
    <w:p w:rsidR="0041466F" w:rsidRPr="00AA30F0" w:rsidRDefault="0041466F" w:rsidP="0041466F">
      <w:pPr>
        <w:rPr>
          <w:rFonts w:ascii="Times New Roman" w:hAnsi="Times New Roman" w:cs="Times New Roman"/>
          <w:sz w:val="24"/>
          <w:szCs w:val="24"/>
          <w:u w:val="single"/>
        </w:rPr>
      </w:pPr>
      <w:r w:rsidRPr="00AA30F0">
        <w:rPr>
          <w:rFonts w:ascii="Times New Roman" w:hAnsi="Times New Roman" w:cs="Times New Roman"/>
          <w:sz w:val="24"/>
          <w:szCs w:val="24"/>
          <w:u w:val="single"/>
        </w:rPr>
        <w:t>Задание:</w:t>
      </w:r>
    </w:p>
    <w:p w:rsidR="0041466F" w:rsidRDefault="0041466F" w:rsidP="0041466F">
      <w:pPr>
        <w:pStyle w:val="a5"/>
        <w:numPr>
          <w:ilvl w:val="0"/>
          <w:numId w:val="1"/>
        </w:numPr>
      </w:pPr>
      <w:r>
        <w:t xml:space="preserve"> Прочитать §21 и сделать конспект, стр. 88-91</w:t>
      </w:r>
    </w:p>
    <w:p w:rsidR="0041466F" w:rsidRDefault="0041466F" w:rsidP="0041466F">
      <w:pPr>
        <w:pStyle w:val="a5"/>
      </w:pPr>
      <w:r>
        <w:t>(</w:t>
      </w:r>
      <w:hyperlink r:id="rId9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41466F" w:rsidRPr="00AA30F0" w:rsidRDefault="0041466F" w:rsidP="0041466F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10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41466F" w:rsidTr="00384172">
        <w:tc>
          <w:tcPr>
            <w:tcW w:w="2234" w:type="dxa"/>
          </w:tcPr>
          <w:p w:rsidR="0041466F" w:rsidRPr="00AA30F0" w:rsidRDefault="0041466F" w:rsidP="00384172">
            <w:pPr>
              <w:pStyle w:val="a5"/>
              <w:ind w:left="0"/>
            </w:pPr>
            <w:r w:rsidRPr="00AA30F0">
              <w:t>Деятель культуры</w:t>
            </w:r>
          </w:p>
        </w:tc>
        <w:tc>
          <w:tcPr>
            <w:tcW w:w="2239" w:type="dxa"/>
          </w:tcPr>
          <w:p w:rsidR="0041466F" w:rsidRPr="00AA30F0" w:rsidRDefault="0041466F" w:rsidP="00384172">
            <w:pPr>
              <w:pStyle w:val="a5"/>
              <w:ind w:left="0"/>
            </w:pPr>
            <w:r>
              <w:t>О</w:t>
            </w:r>
            <w:r w:rsidRPr="00AA30F0">
              <w:t>бласть искусства</w:t>
            </w:r>
          </w:p>
        </w:tc>
        <w:tc>
          <w:tcPr>
            <w:tcW w:w="2246" w:type="dxa"/>
          </w:tcPr>
          <w:p w:rsidR="0041466F" w:rsidRPr="00AA30F0" w:rsidRDefault="0041466F" w:rsidP="00384172">
            <w:pPr>
              <w:pStyle w:val="a5"/>
              <w:ind w:left="0"/>
            </w:pPr>
            <w:r>
              <w:t>О</w:t>
            </w:r>
            <w:r w:rsidRPr="00AA30F0">
              <w:t>сновные работы</w:t>
            </w:r>
          </w:p>
        </w:tc>
      </w:tr>
    </w:tbl>
    <w:p w:rsidR="0041466F" w:rsidRPr="00AA30F0" w:rsidRDefault="0041466F" w:rsidP="0041466F">
      <w:pPr>
        <w:pStyle w:val="a5"/>
        <w:rPr>
          <w:u w:val="single"/>
        </w:rPr>
      </w:pPr>
    </w:p>
    <w:p w:rsidR="0041466F" w:rsidRDefault="0041466F" w:rsidP="0041466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Феодальная раздробленность на Руси</w:t>
      </w:r>
    </w:p>
    <w:p w:rsidR="0041466F" w:rsidRPr="00A4051B" w:rsidRDefault="0041466F" w:rsidP="0041466F">
      <w:pPr>
        <w:rPr>
          <w:rFonts w:ascii="Times New Roman" w:hAnsi="Times New Roman" w:cs="Times New Roman"/>
          <w:u w:val="single"/>
        </w:rPr>
      </w:pPr>
      <w:r w:rsidRPr="00A4051B">
        <w:rPr>
          <w:rFonts w:ascii="Times New Roman" w:hAnsi="Times New Roman" w:cs="Times New Roman"/>
          <w:u w:val="single"/>
        </w:rPr>
        <w:t>Задание:</w:t>
      </w:r>
    </w:p>
    <w:p w:rsidR="0041466F" w:rsidRDefault="0041466F" w:rsidP="0041466F">
      <w:pPr>
        <w:pStyle w:val="a5"/>
        <w:numPr>
          <w:ilvl w:val="0"/>
          <w:numId w:val="2"/>
        </w:numPr>
      </w:pPr>
      <w:r>
        <w:t>Прочитать §25 и сделать конспект, стр. 102-105</w:t>
      </w:r>
    </w:p>
    <w:p w:rsidR="0041466F" w:rsidRDefault="0041466F" w:rsidP="0041466F">
      <w:pPr>
        <w:pStyle w:val="a5"/>
      </w:pPr>
      <w:r>
        <w:t>(</w:t>
      </w:r>
      <w:hyperlink r:id="rId11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41466F" w:rsidRPr="00AA30F0" w:rsidRDefault="0041466F" w:rsidP="0041466F">
      <w:pPr>
        <w:pStyle w:val="a5"/>
        <w:numPr>
          <w:ilvl w:val="0"/>
          <w:numId w:val="2"/>
        </w:numPr>
        <w:rPr>
          <w:u w:val="single"/>
        </w:rPr>
      </w:pPr>
      <w:r>
        <w:t xml:space="preserve">Сделать таблицу и отправить на почту </w:t>
      </w:r>
      <w:hyperlink r:id="rId12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41466F" w:rsidTr="00384172">
        <w:tc>
          <w:tcPr>
            <w:tcW w:w="2234" w:type="dxa"/>
          </w:tcPr>
          <w:p w:rsidR="0041466F" w:rsidRPr="00AA30F0" w:rsidRDefault="0041466F" w:rsidP="00384172">
            <w:pPr>
              <w:pStyle w:val="a5"/>
              <w:ind w:left="0"/>
            </w:pPr>
            <w:r>
              <w:t>Причины раздробленности</w:t>
            </w:r>
          </w:p>
        </w:tc>
        <w:tc>
          <w:tcPr>
            <w:tcW w:w="2239" w:type="dxa"/>
          </w:tcPr>
          <w:p w:rsidR="0041466F" w:rsidRPr="00AA30F0" w:rsidRDefault="0041466F" w:rsidP="00384172">
            <w:pPr>
              <w:pStyle w:val="a5"/>
              <w:ind w:left="0"/>
            </w:pPr>
            <w:r>
              <w:t>Княжества и их правители</w:t>
            </w:r>
          </w:p>
        </w:tc>
        <w:tc>
          <w:tcPr>
            <w:tcW w:w="2246" w:type="dxa"/>
          </w:tcPr>
          <w:p w:rsidR="0041466F" w:rsidRPr="00AA30F0" w:rsidRDefault="0041466F" w:rsidP="00384172">
            <w:pPr>
              <w:pStyle w:val="a5"/>
              <w:ind w:left="0"/>
            </w:pPr>
            <w:r>
              <w:t xml:space="preserve">Итоги и значение </w:t>
            </w:r>
          </w:p>
        </w:tc>
      </w:tr>
    </w:tbl>
    <w:p w:rsidR="0041466F" w:rsidRPr="005A6EA7" w:rsidRDefault="0041466F" w:rsidP="0041466F">
      <w:pPr>
        <w:rPr>
          <w:rFonts w:ascii="Times New Roman" w:hAnsi="Times New Roman" w:cs="Times New Roman"/>
          <w:b/>
        </w:rPr>
      </w:pPr>
    </w:p>
    <w:p w:rsidR="008F216F" w:rsidRPr="0041466F" w:rsidRDefault="008F216F">
      <w:pPr>
        <w:rPr>
          <w:rFonts w:ascii="Times New Roman" w:hAnsi="Times New Roman" w:cs="Times New Roman"/>
          <w:sz w:val="28"/>
          <w:szCs w:val="28"/>
        </w:rPr>
      </w:pPr>
    </w:p>
    <w:sectPr w:rsidR="008F216F" w:rsidRPr="00414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12867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D7"/>
    <w:rsid w:val="0041466F"/>
    <w:rsid w:val="008F216F"/>
    <w:rsid w:val="00D7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BA913-839B-40BE-AB23-F16400F7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6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66F"/>
    <w:rPr>
      <w:color w:val="0000FF"/>
      <w:u w:val="single"/>
    </w:rPr>
  </w:style>
  <w:style w:type="table" w:styleId="a4">
    <w:name w:val="Table Grid"/>
    <w:basedOn w:val="a1"/>
    <w:uiPriority w:val="59"/>
    <w:rsid w:val="0041466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1466F"/>
    <w:pPr>
      <w:ind w:left="720"/>
      <w:contextualSpacing/>
    </w:pPr>
  </w:style>
  <w:style w:type="paragraph" w:customStyle="1" w:styleId="c0">
    <w:name w:val="c0"/>
    <w:basedOn w:val="a"/>
    <w:rsid w:val="00414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1466F"/>
  </w:style>
  <w:style w:type="character" w:customStyle="1" w:styleId="c4">
    <w:name w:val="c4"/>
    <w:basedOn w:val="a0"/>
    <w:rsid w:val="00414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12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hyperlink" Target="http://ufstor.edusite.ru/DswMedia/istoriya20180.pdf" TargetMode="External"/><Relationship Id="rId5" Type="http://schemas.openxmlformats.org/officeDocument/2006/relationships/hyperlink" Target="mailto:pletenev@vemst.ru" TargetMode="External"/><Relationship Id="rId10" Type="http://schemas.openxmlformats.org/officeDocument/2006/relationships/hyperlink" Target="mailto:pletenev@vem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fstor.edusite.ru/DswMedia/istoriya20180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2020-03-27T09:15:00Z</dcterms:created>
  <dcterms:modified xsi:type="dcterms:W3CDTF">2020-03-27T09:17:00Z</dcterms:modified>
</cp:coreProperties>
</file>