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МДК.04.01 Выполнение работ по профессии «Слесарь КИП и</w:t>
      </w:r>
      <w:proofErr w:type="gramStart"/>
      <w:r w:rsidRPr="007E1B5A">
        <w:rPr>
          <w:rFonts w:ascii="Times New Roman" w:hAnsi="Times New Roman" w:cs="Times New Roman"/>
          <w:b/>
          <w:sz w:val="28"/>
        </w:rPr>
        <w:t xml:space="preserve"> А</w:t>
      </w:r>
      <w:proofErr w:type="gramEnd"/>
      <w:r w:rsidRPr="007E1B5A"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24.03.2020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 w:rsidR="000E4A5C">
        <w:rPr>
          <w:rFonts w:ascii="Times New Roman" w:hAnsi="Times New Roman" w:cs="Times New Roman"/>
          <w:b/>
          <w:sz w:val="28"/>
        </w:rPr>
        <w:t xml:space="preserve">Поверхностный </w:t>
      </w:r>
      <w:r w:rsidRPr="007E1B5A">
        <w:rPr>
          <w:rFonts w:ascii="Times New Roman" w:hAnsi="Times New Roman" w:cs="Times New Roman"/>
          <w:b/>
          <w:sz w:val="28"/>
        </w:rPr>
        <w:t>монтаж</w:t>
      </w:r>
      <w:r w:rsidR="000E4A5C">
        <w:rPr>
          <w:rFonts w:ascii="Times New Roman" w:hAnsi="Times New Roman" w:cs="Times New Roman"/>
          <w:b/>
          <w:sz w:val="28"/>
        </w:rPr>
        <w:t xml:space="preserve"> печатных плат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</w:rPr>
        <w:t xml:space="preserve">в виде файла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- 10 - 15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 w:rsidR="000E4A5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 w:rsidR="000E4A5C"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 w:rsidR="000E4A5C">
        <w:rPr>
          <w:rFonts w:ascii="Times New Roman" w:hAnsi="Times New Roman" w:cs="Times New Roman"/>
          <w:sz w:val="28"/>
        </w:rPr>
        <w:t>.</w:t>
      </w:r>
    </w:p>
    <w:p w:rsidR="000E4A5C" w:rsidRDefault="000E4A5C" w:rsidP="000E4A5C">
      <w:pPr>
        <w:pStyle w:val="1"/>
        <w:rPr>
          <w:b w:val="0"/>
          <w:sz w:val="28"/>
          <w:lang w:val="en-US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0E4A5C" w:rsidRPr="000E4A5C" w:rsidRDefault="000E4A5C" w:rsidP="000E4A5C">
      <w:pPr>
        <w:pStyle w:val="1"/>
        <w:rPr>
          <w:b w:val="0"/>
          <w:sz w:val="16"/>
        </w:rPr>
      </w:pPr>
      <w:r>
        <w:rPr>
          <w:b w:val="0"/>
          <w:sz w:val="28"/>
          <w:lang w:val="en-US"/>
        </w:rPr>
        <w:tab/>
      </w:r>
      <w:r>
        <w:rPr>
          <w:b w:val="0"/>
          <w:sz w:val="28"/>
        </w:rPr>
        <w:t xml:space="preserve">Теоретический материал: Интернет - ресурсы (например, </w:t>
      </w:r>
      <w:hyperlink r:id="rId5" w:tgtFrame="_blank" w:history="1">
        <w:proofErr w:type="spellStart"/>
        <w:r w:rsidRPr="000E4A5C">
          <w:rPr>
            <w:rStyle w:val="a3"/>
            <w:b w:val="0"/>
            <w:sz w:val="28"/>
          </w:rPr>
          <w:t>elinform.ru</w:t>
        </w:r>
        <w:proofErr w:type="spellEnd"/>
        <w:r w:rsidRPr="000E4A5C">
          <w:rPr>
            <w:rStyle w:val="a3"/>
            <w:b w:val="0"/>
            <w:sz w:val="28"/>
          </w:rPr>
          <w:t>/articles_4.htm</w:t>
        </w:r>
      </w:hyperlink>
      <w:r w:rsidRPr="000E4A5C">
        <w:rPr>
          <w:rStyle w:val="snippetresultinfo-leftblock"/>
          <w:b w:val="0"/>
          <w:sz w:val="28"/>
        </w:rPr>
        <w:t>).</w:t>
      </w:r>
    </w:p>
    <w:p w:rsidR="000E4A5C" w:rsidRPr="007E1B5A" w:rsidRDefault="000E4A5C" w:rsidP="007E1B5A">
      <w:pPr>
        <w:spacing w:after="0" w:line="240" w:lineRule="auto"/>
        <w:rPr>
          <w:rFonts w:ascii="Times New Roman" w:hAnsi="Times New Roman" w:cs="Times New Roman"/>
          <w:sz w:val="36"/>
        </w:rPr>
      </w:pPr>
    </w:p>
    <w:p w:rsidR="007E1B5A" w:rsidRPr="007E1B5A" w:rsidRDefault="007E1B5A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7E1B5A" w:rsidRPr="007E1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7E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.mail.ru/redir?type=sr&amp;redir=eJzLKCkpsNLXT83JzEvLL8rVKyrVTywqyUzOSS2ON9HLKMllYDA0tTAxMzQ1MrVkeJ6_w4LzVJKM3wtn1xA9JicAo7cUgw&amp;src=32b4a24&amp;via_page=1&amp;user_type=21&amp;oqid=9c7f76834d07d137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3</cp:revision>
  <dcterms:created xsi:type="dcterms:W3CDTF">2020-03-18T10:35:00Z</dcterms:created>
  <dcterms:modified xsi:type="dcterms:W3CDTF">2020-03-18T10:57:00Z</dcterms:modified>
</cp:coreProperties>
</file>