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352" w:rsidRPr="00391E99" w:rsidRDefault="00506129" w:rsidP="00F03F1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Метрология</w:t>
      </w:r>
    </w:p>
    <w:p w:rsidR="00391E99" w:rsidRPr="00391E99" w:rsidRDefault="00391E99" w:rsidP="00391E99">
      <w:pPr>
        <w:spacing w:after="0"/>
        <w:jc w:val="center"/>
        <w:rPr>
          <w:b/>
          <w:sz w:val="28"/>
          <w:szCs w:val="28"/>
        </w:rPr>
      </w:pPr>
      <w:r w:rsidRPr="00391E99">
        <w:rPr>
          <w:b/>
          <w:sz w:val="28"/>
          <w:szCs w:val="28"/>
        </w:rPr>
        <w:t xml:space="preserve">Преподаватель </w:t>
      </w:r>
      <w:proofErr w:type="spellStart"/>
      <w:r w:rsidRPr="00391E99">
        <w:rPr>
          <w:b/>
          <w:sz w:val="28"/>
          <w:szCs w:val="28"/>
        </w:rPr>
        <w:t>Копанева</w:t>
      </w:r>
      <w:proofErr w:type="spellEnd"/>
      <w:r w:rsidRPr="00391E99">
        <w:rPr>
          <w:b/>
          <w:sz w:val="28"/>
          <w:szCs w:val="28"/>
        </w:rPr>
        <w:t xml:space="preserve"> Т.А</w:t>
      </w:r>
    </w:p>
    <w:p w:rsidR="00391E99" w:rsidRDefault="00391E99" w:rsidP="00391E99">
      <w:pPr>
        <w:spacing w:after="0"/>
        <w:jc w:val="center"/>
      </w:pPr>
    </w:p>
    <w:p w:rsidR="00391E99" w:rsidRDefault="008E3D03" w:rsidP="00391E99">
      <w:pPr>
        <w:spacing w:after="0"/>
        <w:jc w:val="center"/>
      </w:pPr>
      <w:hyperlink r:id="rId5" w:history="1">
        <w:r w:rsidR="00391E99" w:rsidRPr="000E6A9B">
          <w:rPr>
            <w:rStyle w:val="a6"/>
            <w:rFonts w:ascii="Arial" w:hAnsi="Arial" w:cs="Arial"/>
            <w:sz w:val="18"/>
            <w:szCs w:val="18"/>
            <w:shd w:val="clear" w:color="auto" w:fill="EEEEEE"/>
            <w:lang w:val="en-US"/>
          </w:rPr>
          <w:t>kopaneva</w:t>
        </w:r>
        <w:r w:rsidR="00391E99" w:rsidRPr="000E6A9B">
          <w:rPr>
            <w:rStyle w:val="a6"/>
            <w:rFonts w:ascii="Arial" w:hAnsi="Arial" w:cs="Arial"/>
            <w:sz w:val="18"/>
            <w:szCs w:val="18"/>
            <w:shd w:val="clear" w:color="auto" w:fill="EEEEEE"/>
          </w:rPr>
          <w:t>@vemst.ru</w:t>
        </w:r>
      </w:hyperlink>
    </w:p>
    <w:p w:rsidR="00391E99" w:rsidRPr="00391E99" w:rsidRDefault="00391E99" w:rsidP="00391E99">
      <w:pPr>
        <w:spacing w:after="0"/>
        <w:jc w:val="center"/>
        <w:rPr>
          <w:b/>
          <w:sz w:val="28"/>
          <w:szCs w:val="28"/>
        </w:rPr>
      </w:pPr>
      <w:r w:rsidRPr="00391E99">
        <w:rPr>
          <w:b/>
          <w:sz w:val="28"/>
          <w:szCs w:val="28"/>
        </w:rPr>
        <w:t>Задание для 2  курса</w:t>
      </w:r>
    </w:p>
    <w:p w:rsidR="00391E99" w:rsidRPr="00391E99" w:rsidRDefault="00391E99" w:rsidP="00391E99">
      <w:pPr>
        <w:spacing w:after="0"/>
        <w:jc w:val="center"/>
        <w:rPr>
          <w:b/>
          <w:sz w:val="28"/>
          <w:szCs w:val="28"/>
        </w:rPr>
      </w:pPr>
      <w:r w:rsidRPr="00391E99">
        <w:rPr>
          <w:b/>
          <w:sz w:val="28"/>
          <w:szCs w:val="28"/>
        </w:rPr>
        <w:t xml:space="preserve"> Группы  </w:t>
      </w:r>
      <w:r w:rsidR="00B519E2">
        <w:rPr>
          <w:b/>
          <w:sz w:val="28"/>
          <w:szCs w:val="28"/>
        </w:rPr>
        <w:t>КРИП-26т</w:t>
      </w:r>
    </w:p>
    <w:p w:rsidR="00391E99" w:rsidRPr="00391E99" w:rsidRDefault="00391E99" w:rsidP="00391E99">
      <w:pPr>
        <w:spacing w:after="0"/>
        <w:jc w:val="center"/>
        <w:rPr>
          <w:b/>
          <w:sz w:val="28"/>
          <w:szCs w:val="28"/>
        </w:rPr>
      </w:pPr>
      <w:r w:rsidRPr="00391E99">
        <w:rPr>
          <w:b/>
          <w:sz w:val="28"/>
          <w:szCs w:val="28"/>
        </w:rPr>
        <w:t xml:space="preserve">Выполнить в срок до </w:t>
      </w:r>
      <w:r>
        <w:rPr>
          <w:b/>
          <w:sz w:val="28"/>
          <w:szCs w:val="28"/>
        </w:rPr>
        <w:t>30</w:t>
      </w:r>
      <w:r w:rsidRPr="00391E99">
        <w:rPr>
          <w:b/>
          <w:sz w:val="28"/>
          <w:szCs w:val="28"/>
        </w:rPr>
        <w:t xml:space="preserve"> марта 2020</w:t>
      </w:r>
      <w:r>
        <w:rPr>
          <w:b/>
          <w:sz w:val="28"/>
          <w:szCs w:val="28"/>
        </w:rPr>
        <w:t xml:space="preserve"> г.</w:t>
      </w:r>
    </w:p>
    <w:p w:rsidR="00391E99" w:rsidRDefault="00391E99" w:rsidP="00F03F13">
      <w:pPr>
        <w:jc w:val="center"/>
        <w:rPr>
          <w:b/>
          <w:bCs/>
        </w:rPr>
      </w:pPr>
    </w:p>
    <w:p w:rsidR="00B519E2" w:rsidRPr="006E6FA0" w:rsidRDefault="00B519E2" w:rsidP="00B519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0E6A9B">
          <w:rPr>
            <w:rStyle w:val="a6"/>
            <w:rFonts w:ascii="Arial" w:hAnsi="Arial" w:cs="Arial"/>
            <w:sz w:val="18"/>
            <w:szCs w:val="18"/>
            <w:shd w:val="clear" w:color="auto" w:fill="EEEEEE"/>
            <w:lang w:val="en-US"/>
          </w:rPr>
          <w:t>kopaneva</w:t>
        </w:r>
        <w:r w:rsidRPr="000E6A9B">
          <w:rPr>
            <w:rStyle w:val="a6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Pr="000E6A9B">
          <w:rPr>
            <w:rStyle w:val="a6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>
        <w:t xml:space="preserve"> </w:t>
      </w:r>
      <w:r w:rsidRPr="006E6FA0">
        <w:rPr>
          <w:rFonts w:ascii="Times New Roman" w:hAnsi="Times New Roman" w:cs="Times New Roman"/>
          <w:sz w:val="24"/>
          <w:szCs w:val="24"/>
        </w:rPr>
        <w:t>в виде файла MS WORD</w:t>
      </w:r>
      <w:r>
        <w:rPr>
          <w:rFonts w:ascii="Times New Roman" w:hAnsi="Times New Roman" w:cs="Times New Roman"/>
          <w:sz w:val="24"/>
          <w:szCs w:val="24"/>
        </w:rPr>
        <w:t xml:space="preserve"> или фото (скан) тетради, где выполнена работа</w:t>
      </w:r>
      <w:r w:rsidRPr="006E6FA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519E2" w:rsidRDefault="00B519E2" w:rsidP="00B519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519E2" w:rsidRDefault="00B519E2" w:rsidP="00B519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Готовую работу отправить по электронному адресу до 30 марта.</w:t>
      </w:r>
    </w:p>
    <w:p w:rsidR="00B519E2" w:rsidRDefault="00B519E2" w:rsidP="00B519E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519E2" w:rsidRDefault="00B519E2" w:rsidP="00B519E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1E43">
        <w:rPr>
          <w:rFonts w:ascii="Times New Roman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 w:rsidRPr="00071E43">
        <w:rPr>
          <w:rFonts w:ascii="Times New Roman" w:hAnsi="Times New Roman" w:cs="Times New Roman"/>
          <w:b/>
          <w:sz w:val="24"/>
          <w:szCs w:val="24"/>
        </w:rPr>
        <w:t>свои</w:t>
      </w:r>
      <w:proofErr w:type="gramEnd"/>
      <w:r w:rsidRPr="00071E43"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B519E2" w:rsidRPr="00583748" w:rsidRDefault="00B519E2" w:rsidP="00B519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519E2" w:rsidRDefault="00B519E2" w:rsidP="00B519E2">
      <w:pPr>
        <w:rPr>
          <w:b/>
          <w:bCs/>
        </w:rPr>
      </w:pPr>
      <w:r>
        <w:rPr>
          <w:b/>
          <w:bCs/>
        </w:rPr>
        <w:t xml:space="preserve">Задание </w:t>
      </w:r>
    </w:p>
    <w:p w:rsidR="00B519E2" w:rsidRPr="00B519E2" w:rsidRDefault="00B519E2" w:rsidP="00B519E2">
      <w:pPr>
        <w:pStyle w:val="a3"/>
        <w:numPr>
          <w:ilvl w:val="0"/>
          <w:numId w:val="5"/>
        </w:numPr>
        <w:rPr>
          <w:b/>
          <w:bCs/>
        </w:rPr>
      </w:pPr>
      <w:r w:rsidRPr="00B519E2">
        <w:rPr>
          <w:b/>
          <w:bCs/>
        </w:rPr>
        <w:t>Выполните лабораторные работы №№1 - 5 и создайте отчет по ним (для тех, кто Л.р. не выполнял).</w:t>
      </w:r>
    </w:p>
    <w:p w:rsidR="00506129" w:rsidRDefault="00B519E2" w:rsidP="00506129">
      <w:pPr>
        <w:pStyle w:val="a3"/>
        <w:numPr>
          <w:ilvl w:val="0"/>
          <w:numId w:val="5"/>
        </w:numPr>
        <w:rPr>
          <w:b/>
          <w:bCs/>
        </w:rPr>
      </w:pPr>
      <w:r w:rsidRPr="00B519E2">
        <w:rPr>
          <w:b/>
          <w:bCs/>
        </w:rPr>
        <w:t>Подгот</w:t>
      </w:r>
      <w:r>
        <w:rPr>
          <w:b/>
          <w:bCs/>
        </w:rPr>
        <w:t xml:space="preserve">овьте материал для защиты отчетов </w:t>
      </w:r>
      <w:r w:rsidRPr="00B519E2">
        <w:rPr>
          <w:b/>
          <w:bCs/>
        </w:rPr>
        <w:t xml:space="preserve"> по Л</w:t>
      </w:r>
      <w:r>
        <w:rPr>
          <w:b/>
          <w:bCs/>
        </w:rPr>
        <w:t>абораторным работам:</w:t>
      </w:r>
    </w:p>
    <w:p w:rsidR="00506129" w:rsidRPr="00506129" w:rsidRDefault="00506129" w:rsidP="00506129">
      <w:pPr>
        <w:pStyle w:val="a3"/>
        <w:numPr>
          <w:ilvl w:val="1"/>
          <w:numId w:val="5"/>
        </w:numPr>
        <w:rPr>
          <w:b/>
          <w:bCs/>
        </w:rPr>
      </w:pPr>
      <w:r>
        <w:rPr>
          <w:b/>
          <w:bCs/>
        </w:rPr>
        <w:t xml:space="preserve">Изучите и законспектируйте </w:t>
      </w:r>
      <w:r w:rsidR="009F60F2">
        <w:t>теоретическую часть по учебнику или по другому источнику информации</w:t>
      </w:r>
      <w:r w:rsidR="00EC64BD">
        <w:t>, отвечая на вопросы, представленные ниже</w:t>
      </w:r>
      <w:r>
        <w:t>.</w:t>
      </w:r>
      <w:r w:rsidR="00F03F13">
        <w:t xml:space="preserve"> </w:t>
      </w:r>
    </w:p>
    <w:p w:rsidR="009F60F2" w:rsidRPr="00506129" w:rsidRDefault="00506129" w:rsidP="00506129">
      <w:pPr>
        <w:pStyle w:val="a3"/>
        <w:numPr>
          <w:ilvl w:val="1"/>
          <w:numId w:val="5"/>
        </w:numPr>
        <w:rPr>
          <w:b/>
          <w:bCs/>
        </w:rPr>
      </w:pPr>
      <w:r>
        <w:t>Выполните</w:t>
      </w:r>
      <w:r w:rsidR="00391E99">
        <w:t xml:space="preserve"> </w:t>
      </w:r>
      <w:r w:rsidR="00F03F13">
        <w:t>практические задания</w:t>
      </w:r>
      <w:r w:rsidR="009F60F2">
        <w:t>.</w:t>
      </w:r>
    </w:p>
    <w:p w:rsidR="00391E99" w:rsidRDefault="00506129" w:rsidP="00391E99">
      <w:r>
        <w:t>При выполнении</w:t>
      </w:r>
      <w:r w:rsidR="00391E99">
        <w:t xml:space="preserve"> практических заданий</w:t>
      </w:r>
      <w:r w:rsidR="00B519E2">
        <w:t xml:space="preserve"> </w:t>
      </w:r>
      <w:r>
        <w:t xml:space="preserve"> записывайте</w:t>
      </w:r>
      <w:r w:rsidR="00391E99">
        <w:t xml:space="preserve"> только показания инструмента.</w:t>
      </w:r>
    </w:p>
    <w:p w:rsidR="00EC64BD" w:rsidRPr="00EC64BD" w:rsidRDefault="00506129">
      <w:r>
        <w:rPr>
          <w:b/>
          <w:bCs/>
        </w:rPr>
        <w:t>Л</w:t>
      </w:r>
      <w:r w:rsidR="00EC64BD" w:rsidRPr="00EC64BD">
        <w:rPr>
          <w:b/>
          <w:bCs/>
        </w:rPr>
        <w:t>абораторная работа №1 – ПКМД – плоскопараллельные концевые меры длины.</w:t>
      </w:r>
    </w:p>
    <w:p w:rsidR="00EC64BD" w:rsidRDefault="00EC64BD" w:rsidP="00EC64BD">
      <w:pPr>
        <w:pStyle w:val="a3"/>
        <w:numPr>
          <w:ilvl w:val="0"/>
          <w:numId w:val="1"/>
        </w:numPr>
      </w:pPr>
      <w:r>
        <w:t>Мера – это средство измерения …</w:t>
      </w:r>
    </w:p>
    <w:p w:rsidR="00EC64BD" w:rsidRDefault="00EC64BD" w:rsidP="00EC64BD">
      <w:pPr>
        <w:pStyle w:val="a3"/>
        <w:numPr>
          <w:ilvl w:val="0"/>
          <w:numId w:val="1"/>
        </w:numPr>
      </w:pPr>
      <w:r>
        <w:t>Назначение ПКМД</w:t>
      </w:r>
    </w:p>
    <w:p w:rsidR="00EC64BD" w:rsidRDefault="00EC64BD" w:rsidP="00EC64BD">
      <w:pPr>
        <w:pStyle w:val="a3"/>
        <w:numPr>
          <w:ilvl w:val="0"/>
          <w:numId w:val="1"/>
        </w:numPr>
      </w:pPr>
      <w:r>
        <w:t>Что представляю собой ПКМД и как они комплектуются</w:t>
      </w:r>
    </w:p>
    <w:p w:rsidR="00EC64BD" w:rsidRDefault="00EC64BD" w:rsidP="00EC64BD">
      <w:pPr>
        <w:pStyle w:val="a3"/>
        <w:numPr>
          <w:ilvl w:val="0"/>
          <w:numId w:val="1"/>
        </w:numPr>
      </w:pPr>
      <w:r>
        <w:t>Основное свойство ПКМД</w:t>
      </w:r>
    </w:p>
    <w:p w:rsidR="00EC64BD" w:rsidRDefault="00EC64BD" w:rsidP="00EC64BD">
      <w:pPr>
        <w:pStyle w:val="a3"/>
        <w:numPr>
          <w:ilvl w:val="0"/>
          <w:numId w:val="1"/>
        </w:numPr>
      </w:pPr>
      <w:r>
        <w:t>Правило составления блоков ПКМД</w:t>
      </w:r>
    </w:p>
    <w:p w:rsidR="00EC64BD" w:rsidRDefault="00EC64BD" w:rsidP="00EC64BD">
      <w:pPr>
        <w:pStyle w:val="a3"/>
        <w:numPr>
          <w:ilvl w:val="0"/>
          <w:numId w:val="1"/>
        </w:numPr>
      </w:pPr>
      <w:r>
        <w:t xml:space="preserve">Практическое задание: составить блок </w:t>
      </w:r>
      <w:r w:rsidR="00077074">
        <w:t>и записать в виде решения из каких мер состоит блок.</w:t>
      </w:r>
    </w:p>
    <w:p w:rsidR="00077074" w:rsidRDefault="00077074" w:rsidP="00077074">
      <w:pPr>
        <w:pStyle w:val="a3"/>
      </w:pPr>
      <w:r>
        <w:t>Размер 38, 97 и размер 12, 995 (если знать что в наборе самая маленькая мера = 1,005 мм)</w:t>
      </w:r>
    </w:p>
    <w:p w:rsidR="00E6182D" w:rsidRDefault="00506129" w:rsidP="00E6182D">
      <w:pPr>
        <w:rPr>
          <w:b/>
          <w:bCs/>
        </w:rPr>
      </w:pPr>
      <w:r>
        <w:rPr>
          <w:b/>
          <w:bCs/>
        </w:rPr>
        <w:t>Л</w:t>
      </w:r>
      <w:r w:rsidR="00E6182D" w:rsidRPr="00E6182D">
        <w:rPr>
          <w:b/>
          <w:bCs/>
        </w:rPr>
        <w:t>абораторная работа</w:t>
      </w:r>
      <w:r>
        <w:rPr>
          <w:b/>
          <w:bCs/>
        </w:rPr>
        <w:t xml:space="preserve"> </w:t>
      </w:r>
      <w:r w:rsidR="00E6182D" w:rsidRPr="00E6182D">
        <w:rPr>
          <w:b/>
          <w:bCs/>
        </w:rPr>
        <w:t>№2 – Штангенц</w:t>
      </w:r>
      <w:r>
        <w:rPr>
          <w:b/>
          <w:bCs/>
        </w:rPr>
        <w:t xml:space="preserve">иркуль и глубиномер </w:t>
      </w:r>
    </w:p>
    <w:p w:rsidR="00E6182D" w:rsidRDefault="00E6182D" w:rsidP="00E6182D">
      <w:pPr>
        <w:pStyle w:val="a3"/>
        <w:numPr>
          <w:ilvl w:val="0"/>
          <w:numId w:val="2"/>
        </w:numPr>
      </w:pPr>
      <w:r>
        <w:t>Назначение штангенциркуля</w:t>
      </w:r>
    </w:p>
    <w:p w:rsidR="00E6182D" w:rsidRDefault="00E6182D" w:rsidP="00E6182D">
      <w:pPr>
        <w:pStyle w:val="a3"/>
        <w:numPr>
          <w:ilvl w:val="0"/>
          <w:numId w:val="2"/>
        </w:numPr>
      </w:pPr>
      <w:r>
        <w:t xml:space="preserve">Назначение </w:t>
      </w:r>
      <w:proofErr w:type="spellStart"/>
      <w:r>
        <w:t>штангенрейсмаса</w:t>
      </w:r>
      <w:proofErr w:type="spellEnd"/>
    </w:p>
    <w:p w:rsidR="00E6182D" w:rsidRDefault="00E6182D" w:rsidP="00E6182D">
      <w:pPr>
        <w:pStyle w:val="a3"/>
        <w:numPr>
          <w:ilvl w:val="0"/>
          <w:numId w:val="2"/>
        </w:numPr>
      </w:pPr>
      <w:r>
        <w:t xml:space="preserve">Назначение </w:t>
      </w:r>
      <w:proofErr w:type="spellStart"/>
      <w:r>
        <w:t>штангенглубиномера</w:t>
      </w:r>
      <w:proofErr w:type="spellEnd"/>
      <w:r>
        <w:t>.</w:t>
      </w:r>
    </w:p>
    <w:p w:rsidR="00E6182D" w:rsidRDefault="00E6182D" w:rsidP="00E6182D">
      <w:pPr>
        <w:pStyle w:val="a3"/>
        <w:numPr>
          <w:ilvl w:val="0"/>
          <w:numId w:val="2"/>
        </w:numPr>
      </w:pPr>
      <w:r>
        <w:t>Устройство штангенциркуля. (Рисунок и названия его элементов)</w:t>
      </w:r>
    </w:p>
    <w:p w:rsidR="00E6182D" w:rsidRDefault="00E6182D" w:rsidP="00E6182D">
      <w:pPr>
        <w:pStyle w:val="a3"/>
        <w:numPr>
          <w:ilvl w:val="0"/>
          <w:numId w:val="2"/>
        </w:numPr>
      </w:pPr>
      <w:r>
        <w:t>Нониус – это …</w:t>
      </w:r>
    </w:p>
    <w:p w:rsidR="00E6182D" w:rsidRDefault="00AD3121" w:rsidP="00E6182D">
      <w:pPr>
        <w:pStyle w:val="a3"/>
        <w:numPr>
          <w:ilvl w:val="0"/>
          <w:numId w:val="2"/>
        </w:numPr>
      </w:pPr>
      <w:r>
        <w:t>Величина отсчета</w:t>
      </w:r>
      <w:r w:rsidR="00E6182D">
        <w:t xml:space="preserve"> ЩЦ – </w:t>
      </w:r>
      <w:r w:rsidR="00E6182D">
        <w:rPr>
          <w:lang w:val="en-US"/>
        </w:rPr>
        <w:t>I</w:t>
      </w:r>
      <w:r w:rsidR="00E6182D">
        <w:t xml:space="preserve"> и цена деления ШЦ - </w:t>
      </w:r>
      <w:r w:rsidR="00E6182D">
        <w:rPr>
          <w:lang w:val="en-US"/>
        </w:rPr>
        <w:t>II</w:t>
      </w:r>
    </w:p>
    <w:p w:rsidR="00E6182D" w:rsidRPr="00E6182D" w:rsidRDefault="00E6182D" w:rsidP="00E6182D">
      <w:pPr>
        <w:pStyle w:val="a3"/>
        <w:numPr>
          <w:ilvl w:val="0"/>
          <w:numId w:val="2"/>
        </w:numPr>
      </w:pPr>
      <w:r>
        <w:t xml:space="preserve">Практическая работа: запишите показания штангенциркуля ШЦ – </w:t>
      </w:r>
      <w:r>
        <w:rPr>
          <w:lang w:val="en-US"/>
        </w:rPr>
        <w:t>I</w:t>
      </w:r>
    </w:p>
    <w:p w:rsidR="00E6182D" w:rsidRDefault="00AD3121" w:rsidP="00E6182D">
      <w:pPr>
        <w:pStyle w:val="a3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</wp:posOffset>
            </wp:positionH>
            <wp:positionV relativeFrom="paragraph">
              <wp:posOffset>74295</wp:posOffset>
            </wp:positionV>
            <wp:extent cx="5666740" cy="3192780"/>
            <wp:effectExtent l="0" t="0" r="0" b="7620"/>
            <wp:wrapThrough wrapText="bothSides">
              <wp:wrapPolygon edited="0">
                <wp:start x="0" y="0"/>
                <wp:lineTo x="0" y="21523"/>
                <wp:lineTo x="21494" y="21523"/>
                <wp:lineTo x="21494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740" cy="319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6182D" w:rsidRDefault="00E6182D" w:rsidP="00AD3121">
      <w:pPr>
        <w:pStyle w:val="a3"/>
        <w:ind w:left="0"/>
      </w:pPr>
    </w:p>
    <w:p w:rsidR="00AD3121" w:rsidRDefault="00AD3121" w:rsidP="00AD3121">
      <w:pPr>
        <w:pStyle w:val="a3"/>
        <w:ind w:left="0"/>
      </w:pPr>
    </w:p>
    <w:p w:rsidR="00AD3121" w:rsidRDefault="00AD3121" w:rsidP="00AD3121">
      <w:pPr>
        <w:pStyle w:val="a3"/>
        <w:ind w:left="0"/>
      </w:pPr>
    </w:p>
    <w:p w:rsidR="00AD3121" w:rsidRDefault="00AD3121" w:rsidP="00AD3121">
      <w:pPr>
        <w:pStyle w:val="a3"/>
        <w:ind w:left="0"/>
      </w:pPr>
    </w:p>
    <w:p w:rsidR="00AD3121" w:rsidRDefault="00AD3121" w:rsidP="00AD3121">
      <w:pPr>
        <w:pStyle w:val="a3"/>
        <w:ind w:left="0"/>
      </w:pPr>
    </w:p>
    <w:p w:rsidR="00AD3121" w:rsidRDefault="00AD3121" w:rsidP="00AD3121">
      <w:pPr>
        <w:pStyle w:val="a3"/>
        <w:ind w:left="0"/>
      </w:pPr>
    </w:p>
    <w:p w:rsidR="00AD3121" w:rsidRDefault="00AD3121" w:rsidP="00AD3121">
      <w:pPr>
        <w:pStyle w:val="a3"/>
        <w:ind w:left="0"/>
      </w:pPr>
    </w:p>
    <w:p w:rsidR="00AD3121" w:rsidRDefault="00AD3121" w:rsidP="00AD3121">
      <w:pPr>
        <w:pStyle w:val="a3"/>
        <w:ind w:left="0"/>
      </w:pPr>
    </w:p>
    <w:p w:rsidR="00AD3121" w:rsidRDefault="00AD3121" w:rsidP="00AD3121">
      <w:pPr>
        <w:pStyle w:val="a3"/>
        <w:ind w:left="0"/>
      </w:pPr>
    </w:p>
    <w:p w:rsidR="00AD3121" w:rsidRDefault="00AD3121" w:rsidP="00AD3121">
      <w:pPr>
        <w:pStyle w:val="a3"/>
        <w:ind w:left="0"/>
      </w:pPr>
    </w:p>
    <w:p w:rsidR="00AD3121" w:rsidRDefault="00AD3121" w:rsidP="00AD3121">
      <w:pPr>
        <w:pStyle w:val="a3"/>
        <w:ind w:left="0"/>
      </w:pPr>
    </w:p>
    <w:p w:rsidR="00AD3121" w:rsidRDefault="00AD3121" w:rsidP="00AD3121">
      <w:pPr>
        <w:pStyle w:val="a3"/>
        <w:ind w:left="0"/>
      </w:pPr>
    </w:p>
    <w:p w:rsidR="00AD3121" w:rsidRDefault="00AD3121" w:rsidP="00AD3121">
      <w:pPr>
        <w:pStyle w:val="a3"/>
        <w:ind w:left="0"/>
      </w:pPr>
    </w:p>
    <w:p w:rsidR="00AD3121" w:rsidRDefault="00AD3121" w:rsidP="00AD3121">
      <w:pPr>
        <w:pStyle w:val="a3"/>
        <w:ind w:left="0"/>
      </w:pPr>
    </w:p>
    <w:p w:rsidR="00AD3121" w:rsidRDefault="00AD3121" w:rsidP="00AD3121">
      <w:pPr>
        <w:pStyle w:val="a3"/>
        <w:ind w:left="0"/>
      </w:pPr>
    </w:p>
    <w:p w:rsidR="00AD3121" w:rsidRDefault="00AD3121" w:rsidP="00AD3121">
      <w:pPr>
        <w:pStyle w:val="a3"/>
        <w:ind w:left="0"/>
      </w:pPr>
    </w:p>
    <w:p w:rsidR="00AD3121" w:rsidRDefault="00AD3121" w:rsidP="00AD3121">
      <w:pPr>
        <w:pStyle w:val="a3"/>
        <w:ind w:left="0"/>
      </w:pPr>
    </w:p>
    <w:p w:rsidR="00AD3121" w:rsidRDefault="00AD3121" w:rsidP="00AD3121">
      <w:pPr>
        <w:pStyle w:val="a3"/>
        <w:ind w:left="0"/>
      </w:pPr>
    </w:p>
    <w:p w:rsidR="00AD3121" w:rsidRDefault="00AD3121" w:rsidP="00AD3121">
      <w:pPr>
        <w:pStyle w:val="a3"/>
        <w:ind w:left="0"/>
      </w:pPr>
    </w:p>
    <w:p w:rsidR="00AD3121" w:rsidRDefault="00AD3121" w:rsidP="00AD3121">
      <w:pPr>
        <w:pStyle w:val="a3"/>
        <w:ind w:left="0"/>
      </w:pPr>
    </w:p>
    <w:p w:rsidR="00AD3121" w:rsidRDefault="00AD3121" w:rsidP="00AD3121">
      <w:pPr>
        <w:pStyle w:val="a3"/>
        <w:ind w:left="0"/>
      </w:pPr>
      <w:r>
        <w:rPr>
          <w:noProof/>
          <w:lang w:eastAsia="ru-RU"/>
        </w:rPr>
        <w:drawing>
          <wp:inline distT="0" distB="0" distL="0" distR="0">
            <wp:extent cx="5181600" cy="388830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886" cy="38997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3121" w:rsidRDefault="00AD3121" w:rsidP="00AD3121">
      <w:pPr>
        <w:pStyle w:val="a3"/>
        <w:ind w:left="0"/>
      </w:pPr>
    </w:p>
    <w:p w:rsidR="00AD3121" w:rsidRDefault="00AD3121" w:rsidP="00AD3121">
      <w:pPr>
        <w:pStyle w:val="a3"/>
        <w:ind w:left="0"/>
        <w:rPr>
          <w:b/>
          <w:bCs/>
        </w:rPr>
      </w:pPr>
      <w:r w:rsidRPr="00AD3121">
        <w:rPr>
          <w:b/>
          <w:bCs/>
        </w:rPr>
        <w:t xml:space="preserve">Лабораторная работа №3 – </w:t>
      </w:r>
      <w:r>
        <w:rPr>
          <w:b/>
          <w:bCs/>
        </w:rPr>
        <w:t>Угломер.</w:t>
      </w:r>
    </w:p>
    <w:p w:rsidR="00AD3121" w:rsidRPr="00AD3121" w:rsidRDefault="00AD3121" w:rsidP="00AD3121">
      <w:pPr>
        <w:pStyle w:val="a3"/>
        <w:numPr>
          <w:ilvl w:val="0"/>
          <w:numId w:val="3"/>
        </w:numPr>
        <w:rPr>
          <w:b/>
          <w:bCs/>
        </w:rPr>
      </w:pPr>
      <w:r>
        <w:t xml:space="preserve">Перечислить </w:t>
      </w:r>
      <w:proofErr w:type="spellStart"/>
      <w:r>
        <w:t>нониусные</w:t>
      </w:r>
      <w:proofErr w:type="spellEnd"/>
      <w:r>
        <w:t xml:space="preserve"> угломеры.</w:t>
      </w:r>
    </w:p>
    <w:p w:rsidR="00AD3121" w:rsidRDefault="00AD3121" w:rsidP="00AD3121">
      <w:pPr>
        <w:pStyle w:val="a3"/>
        <w:numPr>
          <w:ilvl w:val="0"/>
          <w:numId w:val="3"/>
        </w:numPr>
      </w:pPr>
      <w:r>
        <w:t>Назначение угломера УМ – транспортирный</w:t>
      </w:r>
    </w:p>
    <w:p w:rsidR="00AD3121" w:rsidRDefault="00AD3121" w:rsidP="00AD3121">
      <w:pPr>
        <w:pStyle w:val="a3"/>
        <w:numPr>
          <w:ilvl w:val="0"/>
          <w:numId w:val="3"/>
        </w:numPr>
      </w:pPr>
      <w:r>
        <w:t xml:space="preserve">Величина отсчёта </w:t>
      </w:r>
      <w:proofErr w:type="spellStart"/>
      <w:r>
        <w:t>нониусного</w:t>
      </w:r>
      <w:proofErr w:type="spellEnd"/>
      <w:r>
        <w:t xml:space="preserve"> угломера УМ</w:t>
      </w:r>
    </w:p>
    <w:p w:rsidR="00506129" w:rsidRDefault="00AD3121" w:rsidP="00AD3121">
      <w:pPr>
        <w:pStyle w:val="a3"/>
        <w:numPr>
          <w:ilvl w:val="0"/>
          <w:numId w:val="3"/>
        </w:numPr>
      </w:pPr>
      <w:r>
        <w:t xml:space="preserve">Для чего в конструкции угломера УМ применяется угольник? </w:t>
      </w:r>
    </w:p>
    <w:p w:rsidR="00AD3121" w:rsidRDefault="00AD3121" w:rsidP="00AD3121">
      <w:pPr>
        <w:pStyle w:val="a3"/>
        <w:numPr>
          <w:ilvl w:val="0"/>
          <w:numId w:val="3"/>
        </w:numPr>
      </w:pPr>
      <w:r>
        <w:t xml:space="preserve">Написать назначение </w:t>
      </w:r>
      <w:r w:rsidR="00F03F13">
        <w:t>угольника, как съемного элемента.</w:t>
      </w:r>
    </w:p>
    <w:p w:rsidR="00F03F13" w:rsidRDefault="00F03F13" w:rsidP="00F03F13">
      <w:pPr>
        <w:rPr>
          <w:b/>
          <w:bCs/>
        </w:rPr>
      </w:pPr>
      <w:r w:rsidRPr="00F03F13">
        <w:rPr>
          <w:b/>
          <w:bCs/>
        </w:rPr>
        <w:t>Лабораторная работа №5 – Микрометрические инструменты</w:t>
      </w:r>
    </w:p>
    <w:p w:rsidR="00F03F13" w:rsidRDefault="00F03F13" w:rsidP="00F03F13">
      <w:pPr>
        <w:pStyle w:val="a3"/>
        <w:numPr>
          <w:ilvl w:val="0"/>
          <w:numId w:val="4"/>
        </w:numPr>
      </w:pPr>
      <w:r>
        <w:t>Назначение микрометрического инструмента.</w:t>
      </w:r>
    </w:p>
    <w:p w:rsidR="00F03F13" w:rsidRDefault="00F03F13" w:rsidP="00F03F13">
      <w:pPr>
        <w:pStyle w:val="a3"/>
        <w:numPr>
          <w:ilvl w:val="0"/>
          <w:numId w:val="4"/>
        </w:numPr>
      </w:pPr>
      <w:r>
        <w:lastRenderedPageBreak/>
        <w:t>Виды микрометрического инструмента</w:t>
      </w:r>
    </w:p>
    <w:p w:rsidR="00F03F13" w:rsidRDefault="00F03F13" w:rsidP="00F03F13">
      <w:pPr>
        <w:pStyle w:val="a3"/>
        <w:numPr>
          <w:ilvl w:val="0"/>
          <w:numId w:val="4"/>
        </w:numPr>
      </w:pPr>
      <w:r>
        <w:t>Назначение каждого вида (для чего)</w:t>
      </w:r>
    </w:p>
    <w:p w:rsidR="00F03F13" w:rsidRDefault="00F03F13" w:rsidP="00F03F13">
      <w:pPr>
        <w:pStyle w:val="a3"/>
        <w:numPr>
          <w:ilvl w:val="0"/>
          <w:numId w:val="4"/>
        </w:numPr>
      </w:pPr>
      <w:r>
        <w:t>Микрометр гладкий МК 0-25 – конструкция (рисунок и части МК написать)</w:t>
      </w:r>
    </w:p>
    <w:p w:rsidR="00F03F13" w:rsidRDefault="00F03F13" w:rsidP="00F03F13">
      <w:pPr>
        <w:pStyle w:val="a3"/>
        <w:numPr>
          <w:ilvl w:val="0"/>
          <w:numId w:val="4"/>
        </w:numPr>
      </w:pPr>
      <w:r>
        <w:t>Практическая работа: запишите значение микрометра</w:t>
      </w:r>
    </w:p>
    <w:p w:rsidR="00F03F13" w:rsidRDefault="00926AE0" w:rsidP="00F03F13">
      <w:pPr>
        <w:pStyle w:val="a3"/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3717925</wp:posOffset>
            </wp:positionH>
            <wp:positionV relativeFrom="paragraph">
              <wp:posOffset>167005</wp:posOffset>
            </wp:positionV>
            <wp:extent cx="2894965" cy="2522220"/>
            <wp:effectExtent l="0" t="0" r="635" b="0"/>
            <wp:wrapThrough wrapText="bothSides">
              <wp:wrapPolygon edited="0">
                <wp:start x="0" y="0"/>
                <wp:lineTo x="0" y="21372"/>
                <wp:lineTo x="21463" y="21372"/>
                <wp:lineTo x="21463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965" cy="252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112395</wp:posOffset>
            </wp:positionV>
            <wp:extent cx="3221990" cy="1501140"/>
            <wp:effectExtent l="0" t="0" r="0" b="3810"/>
            <wp:wrapThrough wrapText="bothSides">
              <wp:wrapPolygon edited="0">
                <wp:start x="0" y="0"/>
                <wp:lineTo x="0" y="21381"/>
                <wp:lineTo x="21455" y="21381"/>
                <wp:lineTo x="21455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990" cy="1501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26AE0" w:rsidRDefault="00926AE0" w:rsidP="00F03F13">
      <w:pPr>
        <w:pStyle w:val="a3"/>
      </w:pPr>
    </w:p>
    <w:p w:rsidR="00926AE0" w:rsidRDefault="00926AE0" w:rsidP="00F03F13">
      <w:pPr>
        <w:pStyle w:val="a3"/>
      </w:pPr>
    </w:p>
    <w:p w:rsidR="00926AE0" w:rsidRDefault="00926AE0" w:rsidP="00F03F13">
      <w:pPr>
        <w:pStyle w:val="a3"/>
      </w:pPr>
    </w:p>
    <w:p w:rsidR="00926AE0" w:rsidRDefault="00926AE0" w:rsidP="00F03F13">
      <w:pPr>
        <w:pStyle w:val="a3"/>
      </w:pPr>
    </w:p>
    <w:p w:rsidR="00926AE0" w:rsidRDefault="00926AE0" w:rsidP="00F03F13">
      <w:pPr>
        <w:pStyle w:val="a3"/>
      </w:pPr>
    </w:p>
    <w:p w:rsidR="00926AE0" w:rsidRDefault="00926AE0" w:rsidP="00926AE0"/>
    <w:p w:rsidR="00926AE0" w:rsidRDefault="00926AE0" w:rsidP="00F03F13">
      <w:pPr>
        <w:pStyle w:val="a3"/>
      </w:pPr>
    </w:p>
    <w:p w:rsidR="00926AE0" w:rsidRDefault="00926AE0" w:rsidP="00F03F13">
      <w:pPr>
        <w:pStyle w:val="a3"/>
      </w:pPr>
    </w:p>
    <w:p w:rsidR="00391E99" w:rsidRDefault="00391E99" w:rsidP="00926AE0">
      <w:pPr>
        <w:pStyle w:val="a3"/>
        <w:ind w:left="0"/>
        <w:rPr>
          <w:b/>
          <w:bCs/>
          <w:sz w:val="24"/>
          <w:szCs w:val="24"/>
        </w:rPr>
      </w:pPr>
    </w:p>
    <w:p w:rsidR="00391E99" w:rsidRDefault="00391E99" w:rsidP="00926AE0">
      <w:pPr>
        <w:pStyle w:val="a3"/>
        <w:ind w:left="0"/>
        <w:rPr>
          <w:b/>
          <w:bCs/>
          <w:sz w:val="24"/>
          <w:szCs w:val="24"/>
        </w:rPr>
      </w:pPr>
    </w:p>
    <w:p w:rsidR="00391E99" w:rsidRDefault="00391E99" w:rsidP="00926AE0">
      <w:pPr>
        <w:pStyle w:val="a3"/>
        <w:ind w:left="0"/>
        <w:rPr>
          <w:b/>
          <w:bCs/>
          <w:sz w:val="24"/>
          <w:szCs w:val="24"/>
        </w:rPr>
      </w:pPr>
    </w:p>
    <w:p w:rsidR="00391E99" w:rsidRDefault="00391E99" w:rsidP="00926AE0">
      <w:pPr>
        <w:pStyle w:val="a3"/>
        <w:ind w:left="0"/>
        <w:rPr>
          <w:b/>
          <w:bCs/>
          <w:sz w:val="24"/>
          <w:szCs w:val="24"/>
        </w:rPr>
      </w:pPr>
    </w:p>
    <w:p w:rsidR="00391E99" w:rsidRDefault="00391E99" w:rsidP="00926AE0">
      <w:pPr>
        <w:pStyle w:val="a3"/>
        <w:ind w:left="0"/>
        <w:rPr>
          <w:b/>
          <w:bCs/>
          <w:sz w:val="24"/>
          <w:szCs w:val="24"/>
        </w:rPr>
      </w:pPr>
    </w:p>
    <w:p w:rsidR="00391E99" w:rsidRDefault="00391E99" w:rsidP="00926AE0">
      <w:pPr>
        <w:pStyle w:val="a3"/>
        <w:ind w:left="0"/>
        <w:rPr>
          <w:b/>
          <w:bCs/>
          <w:sz w:val="24"/>
          <w:szCs w:val="24"/>
        </w:rPr>
      </w:pPr>
    </w:p>
    <w:sectPr w:rsidR="00391E99" w:rsidSect="009F60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7D07"/>
    <w:multiLevelType w:val="hybridMultilevel"/>
    <w:tmpl w:val="68F28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FC5B78"/>
    <w:multiLevelType w:val="hybridMultilevel"/>
    <w:tmpl w:val="85522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0618E5"/>
    <w:multiLevelType w:val="hybridMultilevel"/>
    <w:tmpl w:val="6046F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90958"/>
    <w:multiLevelType w:val="hybridMultilevel"/>
    <w:tmpl w:val="835A8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D538E4"/>
    <w:multiLevelType w:val="hybridMultilevel"/>
    <w:tmpl w:val="D8B04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0651"/>
    <w:rsid w:val="00077074"/>
    <w:rsid w:val="00391E99"/>
    <w:rsid w:val="00506129"/>
    <w:rsid w:val="007F62BF"/>
    <w:rsid w:val="00881F33"/>
    <w:rsid w:val="008E3D03"/>
    <w:rsid w:val="00926AE0"/>
    <w:rsid w:val="009F60F2"/>
    <w:rsid w:val="00AD3121"/>
    <w:rsid w:val="00B519E2"/>
    <w:rsid w:val="00B70651"/>
    <w:rsid w:val="00DE57D1"/>
    <w:rsid w:val="00E6182D"/>
    <w:rsid w:val="00EC1844"/>
    <w:rsid w:val="00EC64BD"/>
    <w:rsid w:val="00F03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6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91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1E9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91E9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6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91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1E9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91E9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3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paneva@vems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opaneva@vemst.ru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Копанева</dc:creator>
  <cp:keywords/>
  <dc:description/>
  <cp:lastModifiedBy>КАБ_27_П</cp:lastModifiedBy>
  <cp:revision>7</cp:revision>
  <dcterms:created xsi:type="dcterms:W3CDTF">2020-03-20T06:36:00Z</dcterms:created>
  <dcterms:modified xsi:type="dcterms:W3CDTF">2020-03-23T11:41:00Z</dcterms:modified>
</cp:coreProperties>
</file>