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2519" w:rsidRPr="007D539D" w:rsidRDefault="00462519" w:rsidP="00462519">
      <w:pPr>
        <w:jc w:val="center"/>
        <w:rPr>
          <w:rFonts w:ascii="Times New Roman" w:hAnsi="Times New Roman" w:cs="Times New Roman"/>
          <w:b/>
          <w:bCs/>
          <w:sz w:val="24"/>
          <w:szCs w:val="24"/>
        </w:rPr>
      </w:pPr>
      <w:r w:rsidRPr="007D539D">
        <w:rPr>
          <w:rFonts w:ascii="Times New Roman" w:hAnsi="Times New Roman" w:cs="Times New Roman"/>
          <w:b/>
          <w:bCs/>
          <w:sz w:val="24"/>
          <w:szCs w:val="24"/>
        </w:rPr>
        <w:t>Метрология</w:t>
      </w:r>
    </w:p>
    <w:p w:rsidR="00462519" w:rsidRPr="007D539D" w:rsidRDefault="00462519" w:rsidP="00462519">
      <w:pPr>
        <w:spacing w:after="0"/>
        <w:jc w:val="center"/>
        <w:rPr>
          <w:rFonts w:ascii="Times New Roman" w:hAnsi="Times New Roman" w:cs="Times New Roman"/>
          <w:b/>
          <w:sz w:val="24"/>
          <w:szCs w:val="24"/>
        </w:rPr>
      </w:pPr>
      <w:r w:rsidRPr="007D539D">
        <w:rPr>
          <w:rFonts w:ascii="Times New Roman" w:hAnsi="Times New Roman" w:cs="Times New Roman"/>
          <w:b/>
          <w:sz w:val="24"/>
          <w:szCs w:val="24"/>
        </w:rPr>
        <w:t xml:space="preserve">Преподаватель </w:t>
      </w:r>
      <w:proofErr w:type="spellStart"/>
      <w:r w:rsidRPr="007D539D">
        <w:rPr>
          <w:rFonts w:ascii="Times New Roman" w:hAnsi="Times New Roman" w:cs="Times New Roman"/>
          <w:b/>
          <w:sz w:val="24"/>
          <w:szCs w:val="24"/>
        </w:rPr>
        <w:t>Копанева</w:t>
      </w:r>
      <w:proofErr w:type="spellEnd"/>
      <w:r w:rsidRPr="007D539D">
        <w:rPr>
          <w:rFonts w:ascii="Times New Roman" w:hAnsi="Times New Roman" w:cs="Times New Roman"/>
          <w:b/>
          <w:sz w:val="24"/>
          <w:szCs w:val="24"/>
        </w:rPr>
        <w:t xml:space="preserve"> Т.А</w:t>
      </w:r>
    </w:p>
    <w:p w:rsidR="00462519" w:rsidRPr="007D539D" w:rsidRDefault="00462519" w:rsidP="00462519">
      <w:pPr>
        <w:spacing w:after="0"/>
        <w:jc w:val="center"/>
        <w:rPr>
          <w:rFonts w:ascii="Times New Roman" w:hAnsi="Times New Roman" w:cs="Times New Roman"/>
          <w:sz w:val="24"/>
          <w:szCs w:val="24"/>
        </w:rPr>
      </w:pPr>
    </w:p>
    <w:p w:rsidR="00462519" w:rsidRPr="007D539D" w:rsidRDefault="0006557C" w:rsidP="00462519">
      <w:pPr>
        <w:spacing w:after="0"/>
        <w:jc w:val="center"/>
        <w:rPr>
          <w:rFonts w:ascii="Times New Roman" w:hAnsi="Times New Roman" w:cs="Times New Roman"/>
          <w:sz w:val="24"/>
          <w:szCs w:val="24"/>
        </w:rPr>
      </w:pPr>
      <w:hyperlink r:id="rId6" w:history="1">
        <w:r w:rsidR="00462519" w:rsidRPr="007D539D">
          <w:rPr>
            <w:rStyle w:val="a4"/>
            <w:rFonts w:ascii="Times New Roman" w:hAnsi="Times New Roman" w:cs="Times New Roman"/>
            <w:sz w:val="24"/>
            <w:szCs w:val="24"/>
            <w:shd w:val="clear" w:color="auto" w:fill="EEEEEE"/>
            <w:lang w:val="en-US"/>
          </w:rPr>
          <w:t>kopaneva</w:t>
        </w:r>
        <w:r w:rsidR="00462519" w:rsidRPr="007D539D">
          <w:rPr>
            <w:rStyle w:val="a4"/>
            <w:rFonts w:ascii="Times New Roman" w:hAnsi="Times New Roman" w:cs="Times New Roman"/>
            <w:sz w:val="24"/>
            <w:szCs w:val="24"/>
            <w:shd w:val="clear" w:color="auto" w:fill="EEEEEE"/>
          </w:rPr>
          <w:t>@</w:t>
        </w:r>
        <w:proofErr w:type="spellStart"/>
        <w:r w:rsidR="00462519" w:rsidRPr="007D539D">
          <w:rPr>
            <w:rStyle w:val="a4"/>
            <w:rFonts w:ascii="Times New Roman" w:hAnsi="Times New Roman" w:cs="Times New Roman"/>
            <w:sz w:val="24"/>
            <w:szCs w:val="24"/>
            <w:shd w:val="clear" w:color="auto" w:fill="EEEEEE"/>
          </w:rPr>
          <w:t>vemst.ru</w:t>
        </w:r>
        <w:proofErr w:type="spellEnd"/>
      </w:hyperlink>
    </w:p>
    <w:p w:rsidR="00462519" w:rsidRPr="007D539D" w:rsidRDefault="00462519" w:rsidP="00462519">
      <w:pPr>
        <w:spacing w:after="0"/>
        <w:jc w:val="center"/>
        <w:rPr>
          <w:rFonts w:ascii="Times New Roman" w:hAnsi="Times New Roman" w:cs="Times New Roman"/>
          <w:b/>
          <w:sz w:val="24"/>
          <w:szCs w:val="24"/>
        </w:rPr>
      </w:pPr>
      <w:r w:rsidRPr="007D539D">
        <w:rPr>
          <w:rFonts w:ascii="Times New Roman" w:hAnsi="Times New Roman" w:cs="Times New Roman"/>
          <w:b/>
          <w:sz w:val="24"/>
          <w:szCs w:val="24"/>
        </w:rPr>
        <w:t>Задание для 3 курса</w:t>
      </w:r>
    </w:p>
    <w:p w:rsidR="00462519" w:rsidRPr="007D539D" w:rsidRDefault="00462519" w:rsidP="00462519">
      <w:pPr>
        <w:spacing w:after="0"/>
        <w:jc w:val="center"/>
        <w:rPr>
          <w:rFonts w:ascii="Times New Roman" w:hAnsi="Times New Roman" w:cs="Times New Roman"/>
          <w:b/>
          <w:sz w:val="24"/>
          <w:szCs w:val="24"/>
        </w:rPr>
      </w:pPr>
      <w:r w:rsidRPr="007D539D">
        <w:rPr>
          <w:rFonts w:ascii="Times New Roman" w:hAnsi="Times New Roman" w:cs="Times New Roman"/>
          <w:b/>
          <w:sz w:val="24"/>
          <w:szCs w:val="24"/>
        </w:rPr>
        <w:t xml:space="preserve"> Группы ТЭО-32Т</w:t>
      </w:r>
    </w:p>
    <w:p w:rsidR="00462519" w:rsidRPr="007D539D" w:rsidRDefault="00462519" w:rsidP="00462519">
      <w:pPr>
        <w:spacing w:after="0"/>
        <w:jc w:val="center"/>
        <w:rPr>
          <w:rFonts w:ascii="Times New Roman" w:hAnsi="Times New Roman" w:cs="Times New Roman"/>
          <w:b/>
          <w:sz w:val="24"/>
          <w:szCs w:val="24"/>
        </w:rPr>
      </w:pPr>
      <w:r w:rsidRPr="007D539D">
        <w:rPr>
          <w:rFonts w:ascii="Times New Roman" w:hAnsi="Times New Roman" w:cs="Times New Roman"/>
          <w:b/>
          <w:sz w:val="24"/>
          <w:szCs w:val="24"/>
        </w:rPr>
        <w:t xml:space="preserve">Выполнить в срок до </w:t>
      </w:r>
      <w:r w:rsidR="00024738">
        <w:rPr>
          <w:rFonts w:ascii="Times New Roman" w:hAnsi="Times New Roman" w:cs="Times New Roman"/>
          <w:b/>
          <w:sz w:val="24"/>
          <w:szCs w:val="24"/>
        </w:rPr>
        <w:t>30</w:t>
      </w:r>
      <w:r w:rsidRPr="007D539D">
        <w:rPr>
          <w:rFonts w:ascii="Times New Roman" w:hAnsi="Times New Roman" w:cs="Times New Roman"/>
          <w:b/>
          <w:sz w:val="24"/>
          <w:szCs w:val="24"/>
        </w:rPr>
        <w:t xml:space="preserve"> апреля 2020 г.</w:t>
      </w:r>
    </w:p>
    <w:p w:rsidR="00462519" w:rsidRPr="007D539D" w:rsidRDefault="00462519" w:rsidP="00462519">
      <w:pPr>
        <w:jc w:val="center"/>
        <w:rPr>
          <w:rFonts w:ascii="Times New Roman" w:hAnsi="Times New Roman" w:cs="Times New Roman"/>
          <w:b/>
          <w:bCs/>
          <w:sz w:val="24"/>
          <w:szCs w:val="24"/>
        </w:rPr>
      </w:pPr>
    </w:p>
    <w:p w:rsidR="00462519" w:rsidRPr="007D539D" w:rsidRDefault="00462519" w:rsidP="00462519">
      <w:pPr>
        <w:spacing w:after="0"/>
        <w:rPr>
          <w:rFonts w:ascii="Times New Roman" w:hAnsi="Times New Roman" w:cs="Times New Roman"/>
          <w:sz w:val="24"/>
          <w:szCs w:val="24"/>
        </w:rPr>
      </w:pPr>
      <w:r w:rsidRPr="007D539D">
        <w:rPr>
          <w:rFonts w:ascii="Times New Roman" w:hAnsi="Times New Roman" w:cs="Times New Roman"/>
          <w:sz w:val="24"/>
          <w:szCs w:val="24"/>
        </w:rPr>
        <w:t xml:space="preserve">Выполненную работу отправьте по </w:t>
      </w:r>
      <w:proofErr w:type="spellStart"/>
      <w:r w:rsidRPr="007D539D">
        <w:rPr>
          <w:rFonts w:ascii="Times New Roman" w:hAnsi="Times New Roman" w:cs="Times New Roman"/>
          <w:sz w:val="24"/>
          <w:szCs w:val="24"/>
        </w:rPr>
        <w:t>email</w:t>
      </w:r>
      <w:proofErr w:type="spellEnd"/>
      <w:r w:rsidRPr="007D539D">
        <w:rPr>
          <w:rFonts w:ascii="Times New Roman" w:hAnsi="Times New Roman" w:cs="Times New Roman"/>
          <w:sz w:val="24"/>
          <w:szCs w:val="24"/>
        </w:rPr>
        <w:t xml:space="preserve">  </w:t>
      </w:r>
      <w:hyperlink r:id="rId7" w:history="1">
        <w:r w:rsidRPr="007D539D">
          <w:rPr>
            <w:rStyle w:val="a4"/>
            <w:rFonts w:ascii="Times New Roman" w:hAnsi="Times New Roman" w:cs="Times New Roman"/>
            <w:sz w:val="24"/>
            <w:szCs w:val="24"/>
            <w:shd w:val="clear" w:color="auto" w:fill="EEEEEE"/>
            <w:lang w:val="en-US"/>
          </w:rPr>
          <w:t>kopaneva</w:t>
        </w:r>
        <w:r w:rsidRPr="007D539D">
          <w:rPr>
            <w:rStyle w:val="a4"/>
            <w:rFonts w:ascii="Times New Roman" w:hAnsi="Times New Roman" w:cs="Times New Roman"/>
            <w:sz w:val="24"/>
            <w:szCs w:val="24"/>
            <w:shd w:val="clear" w:color="auto" w:fill="EEEEEE"/>
          </w:rPr>
          <w:t>@vemst.ru</w:t>
        </w:r>
      </w:hyperlink>
      <w:r w:rsidRPr="007D539D">
        <w:rPr>
          <w:rFonts w:ascii="Times New Roman" w:hAnsi="Times New Roman" w:cs="Times New Roman"/>
          <w:sz w:val="24"/>
          <w:szCs w:val="24"/>
        </w:rPr>
        <w:t>в виде фото (скан) тетради</w:t>
      </w:r>
      <w:r w:rsidR="00C04709" w:rsidRPr="007D539D">
        <w:rPr>
          <w:rFonts w:ascii="Times New Roman" w:hAnsi="Times New Roman" w:cs="Times New Roman"/>
          <w:sz w:val="24"/>
          <w:szCs w:val="24"/>
        </w:rPr>
        <w:t xml:space="preserve"> по метрологии</w:t>
      </w:r>
      <w:r w:rsidRPr="007D539D">
        <w:rPr>
          <w:rFonts w:ascii="Times New Roman" w:hAnsi="Times New Roman" w:cs="Times New Roman"/>
          <w:sz w:val="24"/>
          <w:szCs w:val="24"/>
        </w:rPr>
        <w:t xml:space="preserve">, где выполнена работа. </w:t>
      </w:r>
    </w:p>
    <w:p w:rsidR="00462519" w:rsidRPr="007D539D" w:rsidRDefault="00462519" w:rsidP="00462519">
      <w:pPr>
        <w:spacing w:after="0"/>
        <w:rPr>
          <w:rFonts w:ascii="Times New Roman" w:hAnsi="Times New Roman" w:cs="Times New Roman"/>
          <w:sz w:val="24"/>
          <w:szCs w:val="24"/>
        </w:rPr>
      </w:pPr>
    </w:p>
    <w:p w:rsidR="00462519" w:rsidRPr="007D539D" w:rsidRDefault="00462519" w:rsidP="00462519">
      <w:pPr>
        <w:spacing w:after="0"/>
        <w:rPr>
          <w:rFonts w:ascii="Times New Roman" w:hAnsi="Times New Roman" w:cs="Times New Roman"/>
          <w:sz w:val="24"/>
          <w:szCs w:val="24"/>
        </w:rPr>
      </w:pPr>
      <w:r w:rsidRPr="007D539D">
        <w:rPr>
          <w:rFonts w:ascii="Times New Roman" w:hAnsi="Times New Roman" w:cs="Times New Roman"/>
          <w:sz w:val="24"/>
          <w:szCs w:val="24"/>
        </w:rPr>
        <w:t xml:space="preserve">Готовую работу отправить по электронному адресу до </w:t>
      </w:r>
      <w:r w:rsidR="00024738">
        <w:rPr>
          <w:rFonts w:ascii="Times New Roman" w:hAnsi="Times New Roman" w:cs="Times New Roman"/>
          <w:sz w:val="24"/>
          <w:szCs w:val="24"/>
        </w:rPr>
        <w:t>30</w:t>
      </w:r>
      <w:r w:rsidRPr="007D539D">
        <w:rPr>
          <w:rFonts w:ascii="Times New Roman" w:hAnsi="Times New Roman" w:cs="Times New Roman"/>
          <w:sz w:val="24"/>
          <w:szCs w:val="24"/>
        </w:rPr>
        <w:t xml:space="preserve"> апреля.</w:t>
      </w:r>
    </w:p>
    <w:p w:rsidR="00462519" w:rsidRPr="007D539D" w:rsidRDefault="00462519" w:rsidP="00462519">
      <w:pPr>
        <w:spacing w:after="0"/>
        <w:rPr>
          <w:rFonts w:ascii="Times New Roman" w:hAnsi="Times New Roman" w:cs="Times New Roman"/>
          <w:b/>
          <w:sz w:val="24"/>
          <w:szCs w:val="24"/>
        </w:rPr>
      </w:pPr>
    </w:p>
    <w:p w:rsidR="00462519" w:rsidRPr="007D539D" w:rsidRDefault="00462519" w:rsidP="00462519">
      <w:pPr>
        <w:spacing w:after="0"/>
        <w:rPr>
          <w:rFonts w:ascii="Times New Roman" w:hAnsi="Times New Roman" w:cs="Times New Roman"/>
          <w:b/>
          <w:sz w:val="24"/>
          <w:szCs w:val="24"/>
        </w:rPr>
      </w:pPr>
      <w:r w:rsidRPr="007D539D">
        <w:rPr>
          <w:rFonts w:ascii="Times New Roman" w:hAnsi="Times New Roman" w:cs="Times New Roman"/>
          <w:b/>
          <w:sz w:val="24"/>
          <w:szCs w:val="24"/>
        </w:rPr>
        <w:t xml:space="preserve">Не забудьте указать </w:t>
      </w:r>
      <w:proofErr w:type="gramStart"/>
      <w:r w:rsidRPr="007D539D">
        <w:rPr>
          <w:rFonts w:ascii="Times New Roman" w:hAnsi="Times New Roman" w:cs="Times New Roman"/>
          <w:b/>
          <w:sz w:val="24"/>
          <w:szCs w:val="24"/>
        </w:rPr>
        <w:t>свои</w:t>
      </w:r>
      <w:proofErr w:type="gramEnd"/>
      <w:r w:rsidRPr="007D539D">
        <w:rPr>
          <w:rFonts w:ascii="Times New Roman" w:hAnsi="Times New Roman" w:cs="Times New Roman"/>
          <w:b/>
          <w:sz w:val="24"/>
          <w:szCs w:val="24"/>
        </w:rPr>
        <w:t xml:space="preserve"> Фамилию Имя и группу!</w:t>
      </w:r>
    </w:p>
    <w:p w:rsidR="00462519" w:rsidRPr="007D539D" w:rsidRDefault="00462519" w:rsidP="00462519">
      <w:pPr>
        <w:spacing w:after="0"/>
        <w:rPr>
          <w:rFonts w:ascii="Times New Roman" w:hAnsi="Times New Roman" w:cs="Times New Roman"/>
          <w:sz w:val="24"/>
          <w:szCs w:val="24"/>
        </w:rPr>
      </w:pPr>
    </w:p>
    <w:p w:rsidR="00462519" w:rsidRPr="007D539D" w:rsidRDefault="00462519" w:rsidP="00462519">
      <w:pPr>
        <w:rPr>
          <w:rFonts w:ascii="Times New Roman" w:hAnsi="Times New Roman" w:cs="Times New Roman"/>
          <w:b/>
          <w:bCs/>
          <w:sz w:val="24"/>
          <w:szCs w:val="24"/>
        </w:rPr>
      </w:pPr>
      <w:r w:rsidRPr="007D539D">
        <w:rPr>
          <w:rFonts w:ascii="Times New Roman" w:hAnsi="Times New Roman" w:cs="Times New Roman"/>
          <w:b/>
          <w:bCs/>
          <w:sz w:val="24"/>
          <w:szCs w:val="24"/>
        </w:rPr>
        <w:t xml:space="preserve">Задание </w:t>
      </w:r>
    </w:p>
    <w:p w:rsidR="008E1352" w:rsidRPr="007D539D" w:rsidRDefault="00C04709" w:rsidP="00C04709">
      <w:pPr>
        <w:pStyle w:val="a3"/>
        <w:numPr>
          <w:ilvl w:val="0"/>
          <w:numId w:val="2"/>
        </w:numPr>
        <w:rPr>
          <w:rFonts w:ascii="Times New Roman" w:hAnsi="Times New Roman" w:cs="Times New Roman"/>
          <w:sz w:val="24"/>
          <w:szCs w:val="24"/>
        </w:rPr>
      </w:pPr>
      <w:r w:rsidRPr="007D539D">
        <w:rPr>
          <w:rFonts w:ascii="Times New Roman" w:hAnsi="Times New Roman" w:cs="Times New Roman"/>
          <w:sz w:val="24"/>
          <w:szCs w:val="24"/>
        </w:rPr>
        <w:t>Прочитать теоретический материал по темам лабораторных работ и ответить на вопросы в письменной форме в тетради по метрологии.</w:t>
      </w:r>
    </w:p>
    <w:p w:rsidR="00C04709" w:rsidRPr="007D539D" w:rsidRDefault="00C04709" w:rsidP="00C04709">
      <w:pPr>
        <w:pStyle w:val="a3"/>
        <w:numPr>
          <w:ilvl w:val="0"/>
          <w:numId w:val="2"/>
        </w:numPr>
        <w:rPr>
          <w:rFonts w:ascii="Times New Roman" w:hAnsi="Times New Roman" w:cs="Times New Roman"/>
          <w:sz w:val="24"/>
          <w:szCs w:val="24"/>
        </w:rPr>
      </w:pPr>
      <w:r w:rsidRPr="007D539D">
        <w:rPr>
          <w:rFonts w:ascii="Times New Roman" w:hAnsi="Times New Roman" w:cs="Times New Roman"/>
          <w:sz w:val="24"/>
          <w:szCs w:val="24"/>
        </w:rPr>
        <w:t xml:space="preserve">Лабораторная </w:t>
      </w:r>
      <w:r w:rsidR="00B73C31" w:rsidRPr="007D539D">
        <w:rPr>
          <w:rFonts w:ascii="Times New Roman" w:hAnsi="Times New Roman" w:cs="Times New Roman"/>
          <w:sz w:val="24"/>
          <w:szCs w:val="24"/>
        </w:rPr>
        <w:t xml:space="preserve">работа </w:t>
      </w:r>
      <w:r w:rsidRPr="007D539D">
        <w:rPr>
          <w:rFonts w:ascii="Times New Roman" w:hAnsi="Times New Roman" w:cs="Times New Roman"/>
          <w:sz w:val="24"/>
          <w:szCs w:val="24"/>
        </w:rPr>
        <w:t>№1 «Изучение плоскопараллельных концевых мер длины».</w:t>
      </w:r>
    </w:p>
    <w:p w:rsidR="00C04709" w:rsidRPr="007D539D" w:rsidRDefault="00C04709" w:rsidP="00C04709">
      <w:pPr>
        <w:pStyle w:val="a3"/>
        <w:numPr>
          <w:ilvl w:val="0"/>
          <w:numId w:val="2"/>
        </w:numPr>
        <w:rPr>
          <w:rFonts w:ascii="Times New Roman" w:hAnsi="Times New Roman" w:cs="Times New Roman"/>
          <w:sz w:val="24"/>
          <w:szCs w:val="24"/>
        </w:rPr>
      </w:pPr>
      <w:r w:rsidRPr="007D539D">
        <w:rPr>
          <w:rFonts w:ascii="Times New Roman" w:hAnsi="Times New Roman" w:cs="Times New Roman"/>
          <w:sz w:val="24"/>
          <w:szCs w:val="24"/>
        </w:rPr>
        <w:t xml:space="preserve">Лабораторная работа №2 «Измерение линейных размеров </w:t>
      </w:r>
      <w:proofErr w:type="spellStart"/>
      <w:r w:rsidRPr="007D539D">
        <w:rPr>
          <w:rFonts w:ascii="Times New Roman" w:hAnsi="Times New Roman" w:cs="Times New Roman"/>
          <w:sz w:val="24"/>
          <w:szCs w:val="24"/>
        </w:rPr>
        <w:t>штангенинструментами</w:t>
      </w:r>
      <w:proofErr w:type="spellEnd"/>
      <w:r w:rsidRPr="007D539D">
        <w:rPr>
          <w:rFonts w:ascii="Times New Roman" w:hAnsi="Times New Roman" w:cs="Times New Roman"/>
          <w:sz w:val="24"/>
          <w:szCs w:val="24"/>
        </w:rPr>
        <w:t>».</w:t>
      </w:r>
    </w:p>
    <w:p w:rsidR="00C04709" w:rsidRPr="007D539D" w:rsidRDefault="00C04709" w:rsidP="00C04709">
      <w:pPr>
        <w:pStyle w:val="a3"/>
        <w:numPr>
          <w:ilvl w:val="0"/>
          <w:numId w:val="2"/>
        </w:numPr>
        <w:rPr>
          <w:rFonts w:ascii="Times New Roman" w:hAnsi="Times New Roman" w:cs="Times New Roman"/>
          <w:sz w:val="24"/>
          <w:szCs w:val="24"/>
        </w:rPr>
      </w:pPr>
      <w:r w:rsidRPr="007D539D">
        <w:rPr>
          <w:rFonts w:ascii="Times New Roman" w:hAnsi="Times New Roman" w:cs="Times New Roman"/>
          <w:sz w:val="24"/>
          <w:szCs w:val="24"/>
        </w:rPr>
        <w:t>Лабораторная работа №3 «Измерение угловых размеров угломерами».</w:t>
      </w:r>
    </w:p>
    <w:p w:rsidR="00C04709" w:rsidRPr="007D539D" w:rsidRDefault="00C04709" w:rsidP="00C04709">
      <w:pPr>
        <w:rPr>
          <w:rFonts w:ascii="Times New Roman" w:hAnsi="Times New Roman" w:cs="Times New Roman"/>
          <w:sz w:val="24"/>
          <w:szCs w:val="24"/>
        </w:rPr>
      </w:pPr>
    </w:p>
    <w:p w:rsidR="00C04709" w:rsidRPr="007D539D" w:rsidRDefault="00C04709" w:rsidP="00C04709">
      <w:pPr>
        <w:jc w:val="center"/>
        <w:rPr>
          <w:rFonts w:ascii="Times New Roman" w:hAnsi="Times New Roman" w:cs="Times New Roman"/>
          <w:b/>
          <w:bCs/>
          <w:sz w:val="24"/>
          <w:szCs w:val="24"/>
        </w:rPr>
      </w:pPr>
      <w:r w:rsidRPr="007D539D">
        <w:rPr>
          <w:rFonts w:ascii="Times New Roman" w:hAnsi="Times New Roman" w:cs="Times New Roman"/>
          <w:b/>
          <w:bCs/>
          <w:sz w:val="24"/>
          <w:szCs w:val="24"/>
        </w:rPr>
        <w:t xml:space="preserve">Лабораторная </w:t>
      </w:r>
      <w:r w:rsidR="003918E5">
        <w:rPr>
          <w:rFonts w:ascii="Times New Roman" w:hAnsi="Times New Roman" w:cs="Times New Roman"/>
          <w:b/>
          <w:bCs/>
          <w:sz w:val="24"/>
          <w:szCs w:val="24"/>
        </w:rPr>
        <w:t xml:space="preserve">работа </w:t>
      </w:r>
      <w:r w:rsidRPr="007D539D">
        <w:rPr>
          <w:rFonts w:ascii="Times New Roman" w:hAnsi="Times New Roman" w:cs="Times New Roman"/>
          <w:b/>
          <w:bCs/>
          <w:sz w:val="24"/>
          <w:szCs w:val="24"/>
        </w:rPr>
        <w:t>№1 «Изучение плоскопараллельных концевых мер длины».</w:t>
      </w:r>
    </w:p>
    <w:p w:rsidR="00C04709" w:rsidRPr="007D539D" w:rsidRDefault="00C04709" w:rsidP="00C04709">
      <w:pPr>
        <w:rPr>
          <w:rFonts w:ascii="Times New Roman" w:hAnsi="Times New Roman" w:cs="Times New Roman"/>
          <w:sz w:val="24"/>
          <w:szCs w:val="24"/>
        </w:rPr>
      </w:pPr>
      <w:r w:rsidRPr="007D539D">
        <w:rPr>
          <w:rFonts w:ascii="Times New Roman" w:hAnsi="Times New Roman" w:cs="Times New Roman"/>
          <w:sz w:val="24"/>
          <w:szCs w:val="24"/>
        </w:rPr>
        <w:t>Цель и задачи работы:</w:t>
      </w:r>
    </w:p>
    <w:p w:rsidR="00C04709" w:rsidRPr="007D539D" w:rsidRDefault="00C04709" w:rsidP="00C04709">
      <w:pPr>
        <w:pStyle w:val="a3"/>
        <w:numPr>
          <w:ilvl w:val="0"/>
          <w:numId w:val="3"/>
        </w:numPr>
        <w:rPr>
          <w:rFonts w:ascii="Times New Roman" w:hAnsi="Times New Roman" w:cs="Times New Roman"/>
          <w:sz w:val="24"/>
          <w:szCs w:val="24"/>
        </w:rPr>
      </w:pPr>
      <w:r w:rsidRPr="007D539D">
        <w:rPr>
          <w:rFonts w:ascii="Times New Roman" w:hAnsi="Times New Roman" w:cs="Times New Roman"/>
          <w:sz w:val="24"/>
          <w:szCs w:val="24"/>
        </w:rPr>
        <w:t>Ознакомится с видом, конструкцией и наборами плоскопараллельных концевых мер длины.</w:t>
      </w:r>
    </w:p>
    <w:p w:rsidR="00C04709" w:rsidRPr="007D539D" w:rsidRDefault="00C04709" w:rsidP="00C04709">
      <w:pPr>
        <w:pStyle w:val="a3"/>
        <w:numPr>
          <w:ilvl w:val="0"/>
          <w:numId w:val="3"/>
        </w:numPr>
        <w:rPr>
          <w:rFonts w:ascii="Times New Roman" w:hAnsi="Times New Roman" w:cs="Times New Roman"/>
          <w:sz w:val="24"/>
          <w:szCs w:val="24"/>
        </w:rPr>
      </w:pPr>
      <w:r w:rsidRPr="007D539D">
        <w:rPr>
          <w:rFonts w:ascii="Times New Roman" w:hAnsi="Times New Roman" w:cs="Times New Roman"/>
          <w:sz w:val="24"/>
          <w:szCs w:val="24"/>
        </w:rPr>
        <w:t>Научится составлять блоки плиток для получения</w:t>
      </w:r>
      <w:r w:rsidR="00385A2D" w:rsidRPr="007D539D">
        <w:rPr>
          <w:rFonts w:ascii="Times New Roman" w:hAnsi="Times New Roman" w:cs="Times New Roman"/>
          <w:sz w:val="24"/>
          <w:szCs w:val="24"/>
        </w:rPr>
        <w:t xml:space="preserve"> требуемого размера.</w:t>
      </w:r>
    </w:p>
    <w:p w:rsidR="00385A2D" w:rsidRPr="007D539D" w:rsidRDefault="00385A2D" w:rsidP="00C04709">
      <w:pPr>
        <w:pStyle w:val="a3"/>
        <w:numPr>
          <w:ilvl w:val="0"/>
          <w:numId w:val="3"/>
        </w:numPr>
        <w:rPr>
          <w:rFonts w:ascii="Times New Roman" w:hAnsi="Times New Roman" w:cs="Times New Roman"/>
          <w:sz w:val="24"/>
          <w:szCs w:val="24"/>
        </w:rPr>
      </w:pPr>
      <w:r w:rsidRPr="007D539D">
        <w:rPr>
          <w:rFonts w:ascii="Times New Roman" w:hAnsi="Times New Roman" w:cs="Times New Roman"/>
          <w:sz w:val="24"/>
          <w:szCs w:val="24"/>
        </w:rPr>
        <w:t>Выполнить практическое задание и ответить на вопросы.</w:t>
      </w:r>
    </w:p>
    <w:p w:rsidR="00385A2D" w:rsidRPr="007D539D" w:rsidRDefault="00385A2D" w:rsidP="00385A2D">
      <w:pPr>
        <w:ind w:left="360"/>
        <w:jc w:val="center"/>
        <w:rPr>
          <w:rFonts w:ascii="Times New Roman" w:hAnsi="Times New Roman" w:cs="Times New Roman"/>
          <w:b/>
          <w:bCs/>
          <w:sz w:val="24"/>
          <w:szCs w:val="24"/>
        </w:rPr>
      </w:pPr>
      <w:r w:rsidRPr="007D539D">
        <w:rPr>
          <w:rFonts w:ascii="Times New Roman" w:hAnsi="Times New Roman" w:cs="Times New Roman"/>
          <w:b/>
          <w:bCs/>
          <w:sz w:val="24"/>
          <w:szCs w:val="24"/>
        </w:rPr>
        <w:t>Теоретический материал.</w:t>
      </w:r>
    </w:p>
    <w:p w:rsidR="00385A2D" w:rsidRPr="007D539D" w:rsidRDefault="00385A2D" w:rsidP="00385A2D">
      <w:pPr>
        <w:ind w:left="360"/>
        <w:rPr>
          <w:rFonts w:ascii="Times New Roman" w:hAnsi="Times New Roman" w:cs="Times New Roman"/>
          <w:sz w:val="24"/>
          <w:szCs w:val="24"/>
        </w:rPr>
      </w:pPr>
      <w:r w:rsidRPr="007D539D">
        <w:rPr>
          <w:rFonts w:ascii="Times New Roman" w:hAnsi="Times New Roman" w:cs="Times New Roman"/>
          <w:sz w:val="24"/>
          <w:szCs w:val="24"/>
        </w:rPr>
        <w:t xml:space="preserve">Ссылка на теоретический материал </w:t>
      </w:r>
      <w:hyperlink r:id="rId8" w:history="1">
        <w:r w:rsidRPr="007D539D">
          <w:rPr>
            <w:rStyle w:val="a4"/>
            <w:rFonts w:ascii="Times New Roman" w:hAnsi="Times New Roman" w:cs="Times New Roman"/>
            <w:sz w:val="24"/>
            <w:szCs w:val="24"/>
          </w:rPr>
          <w:t>http://pkgto.ru/stati/235-kontsevye-mery-dliny-kmd/</w:t>
        </w:r>
      </w:hyperlink>
    </w:p>
    <w:p w:rsidR="000C1ED9" w:rsidRPr="007D539D" w:rsidRDefault="000C1ED9" w:rsidP="00385A2D">
      <w:pPr>
        <w:ind w:firstLine="567"/>
        <w:rPr>
          <w:rFonts w:ascii="Times New Roman" w:eastAsia="Times New Roman" w:hAnsi="Times New Roman" w:cs="Times New Roman"/>
          <w:sz w:val="24"/>
          <w:szCs w:val="24"/>
          <w:lang w:eastAsia="ru-RU"/>
        </w:rPr>
      </w:pPr>
      <w:r w:rsidRPr="007D539D">
        <w:rPr>
          <w:rFonts w:ascii="Times New Roman" w:eastAsia="Times New Roman" w:hAnsi="Times New Roman" w:cs="Times New Roman"/>
          <w:sz w:val="24"/>
          <w:szCs w:val="24"/>
          <w:lang w:eastAsia="ru-RU"/>
        </w:rPr>
        <w:t xml:space="preserve">Мера– </w:t>
      </w:r>
      <w:proofErr w:type="gramStart"/>
      <w:r w:rsidRPr="007D539D">
        <w:rPr>
          <w:rFonts w:ascii="Times New Roman" w:eastAsia="Times New Roman" w:hAnsi="Times New Roman" w:cs="Times New Roman"/>
          <w:sz w:val="24"/>
          <w:szCs w:val="24"/>
          <w:lang w:eastAsia="ru-RU"/>
        </w:rPr>
        <w:t>эт</w:t>
      </w:r>
      <w:proofErr w:type="gramEnd"/>
      <w:r w:rsidRPr="007D539D">
        <w:rPr>
          <w:rFonts w:ascii="Times New Roman" w:eastAsia="Times New Roman" w:hAnsi="Times New Roman" w:cs="Times New Roman"/>
          <w:sz w:val="24"/>
          <w:szCs w:val="24"/>
          <w:lang w:eastAsia="ru-RU"/>
        </w:rPr>
        <w:t xml:space="preserve">о средство измерения, которая хранит и воспроизводит один или несколько заданных размеров в установленных единицах. </w:t>
      </w:r>
    </w:p>
    <w:p w:rsidR="000C1ED9" w:rsidRPr="007D539D" w:rsidRDefault="000C1ED9" w:rsidP="00F24475">
      <w:pPr>
        <w:pStyle w:val="a3"/>
        <w:numPr>
          <w:ilvl w:val="0"/>
          <w:numId w:val="8"/>
        </w:numPr>
        <w:spacing w:after="0"/>
        <w:ind w:left="0" w:firstLine="567"/>
        <w:rPr>
          <w:rFonts w:ascii="Times New Roman" w:hAnsi="Times New Roman" w:cs="Times New Roman"/>
          <w:sz w:val="24"/>
          <w:szCs w:val="24"/>
        </w:rPr>
      </w:pPr>
      <w:r w:rsidRPr="007D539D">
        <w:rPr>
          <w:rFonts w:ascii="Times New Roman" w:hAnsi="Times New Roman" w:cs="Times New Roman"/>
          <w:sz w:val="24"/>
          <w:szCs w:val="24"/>
        </w:rPr>
        <w:t xml:space="preserve">Меры бывают однозначные и многозначные меры. </w:t>
      </w:r>
    </w:p>
    <w:p w:rsidR="000C1ED9" w:rsidRPr="007D539D" w:rsidRDefault="000C1ED9" w:rsidP="00F24475">
      <w:pPr>
        <w:spacing w:after="0"/>
        <w:ind w:firstLine="567"/>
        <w:rPr>
          <w:rFonts w:ascii="Times New Roman" w:hAnsi="Times New Roman" w:cs="Times New Roman"/>
          <w:i/>
          <w:iCs/>
          <w:sz w:val="24"/>
          <w:szCs w:val="24"/>
        </w:rPr>
      </w:pPr>
      <w:r w:rsidRPr="007D539D">
        <w:rPr>
          <w:rFonts w:ascii="Times New Roman" w:hAnsi="Times New Roman" w:cs="Times New Roman"/>
          <w:i/>
          <w:iCs/>
          <w:sz w:val="24"/>
          <w:szCs w:val="24"/>
        </w:rPr>
        <w:t>Мера однозначная – производимая ФВ одного размера (</w:t>
      </w:r>
      <w:proofErr w:type="gramStart"/>
      <w:r w:rsidRPr="007D539D">
        <w:rPr>
          <w:rFonts w:ascii="Times New Roman" w:hAnsi="Times New Roman" w:cs="Times New Roman"/>
          <w:i/>
          <w:iCs/>
          <w:sz w:val="24"/>
          <w:szCs w:val="24"/>
        </w:rPr>
        <w:t>например</w:t>
      </w:r>
      <w:proofErr w:type="gramEnd"/>
      <w:r w:rsidRPr="007D539D">
        <w:rPr>
          <w:rFonts w:ascii="Times New Roman" w:hAnsi="Times New Roman" w:cs="Times New Roman"/>
          <w:i/>
          <w:iCs/>
          <w:sz w:val="24"/>
          <w:szCs w:val="24"/>
        </w:rPr>
        <w:t xml:space="preserve"> гиря = 1 кг., плоскопараллельная мера = 10 мм.). </w:t>
      </w:r>
    </w:p>
    <w:p w:rsidR="000C1ED9" w:rsidRPr="007D539D" w:rsidRDefault="000C1ED9" w:rsidP="00F24475">
      <w:pPr>
        <w:spacing w:after="0"/>
        <w:ind w:firstLine="567"/>
        <w:rPr>
          <w:rFonts w:ascii="Times New Roman" w:hAnsi="Times New Roman" w:cs="Times New Roman"/>
          <w:i/>
          <w:iCs/>
          <w:sz w:val="24"/>
          <w:szCs w:val="24"/>
        </w:rPr>
      </w:pPr>
      <w:r w:rsidRPr="007D539D">
        <w:rPr>
          <w:rFonts w:ascii="Times New Roman" w:hAnsi="Times New Roman" w:cs="Times New Roman"/>
          <w:i/>
          <w:iCs/>
          <w:sz w:val="24"/>
          <w:szCs w:val="24"/>
        </w:rPr>
        <w:t>Многозначная мера – то есть производимая физическую величину разных размеров (линейка, лимб).</w:t>
      </w:r>
    </w:p>
    <w:p w:rsidR="000C1ED9" w:rsidRPr="007D539D" w:rsidRDefault="000C1ED9" w:rsidP="00F24475">
      <w:pPr>
        <w:pStyle w:val="a3"/>
        <w:numPr>
          <w:ilvl w:val="0"/>
          <w:numId w:val="7"/>
        </w:numPr>
        <w:spacing w:after="0"/>
        <w:ind w:left="0" w:firstLine="567"/>
        <w:rPr>
          <w:rFonts w:ascii="Times New Roman" w:hAnsi="Times New Roman" w:cs="Times New Roman"/>
          <w:sz w:val="24"/>
          <w:szCs w:val="24"/>
        </w:rPr>
      </w:pPr>
      <w:r w:rsidRPr="007D539D">
        <w:rPr>
          <w:rFonts w:ascii="Times New Roman" w:hAnsi="Times New Roman" w:cs="Times New Roman"/>
          <w:sz w:val="24"/>
          <w:szCs w:val="24"/>
        </w:rPr>
        <w:t>Наборы мер – это комплект разного размера одной и той же ФВ.</w:t>
      </w:r>
    </w:p>
    <w:p w:rsidR="003918E5" w:rsidRDefault="003918E5" w:rsidP="00F24475">
      <w:pPr>
        <w:spacing w:after="0"/>
        <w:ind w:left="360"/>
        <w:rPr>
          <w:rFonts w:ascii="Times New Roman" w:hAnsi="Times New Roman" w:cs="Times New Roman"/>
          <w:b/>
          <w:bCs/>
          <w:sz w:val="24"/>
          <w:szCs w:val="24"/>
        </w:rPr>
      </w:pPr>
    </w:p>
    <w:p w:rsidR="00F24475" w:rsidRDefault="00385A2D" w:rsidP="00F24475">
      <w:pPr>
        <w:spacing w:after="0"/>
        <w:ind w:left="360"/>
        <w:rPr>
          <w:rFonts w:ascii="Times New Roman" w:hAnsi="Times New Roman" w:cs="Times New Roman"/>
          <w:sz w:val="24"/>
          <w:szCs w:val="24"/>
        </w:rPr>
      </w:pPr>
      <w:r w:rsidRPr="007D539D">
        <w:rPr>
          <w:rFonts w:ascii="Times New Roman" w:hAnsi="Times New Roman" w:cs="Times New Roman"/>
          <w:b/>
          <w:bCs/>
          <w:sz w:val="24"/>
          <w:szCs w:val="24"/>
        </w:rPr>
        <w:t xml:space="preserve">Плоскопараллельные концевые меры длины </w:t>
      </w:r>
      <w:r w:rsidR="00B73C31" w:rsidRPr="007D539D">
        <w:rPr>
          <w:rFonts w:ascii="Times New Roman" w:hAnsi="Times New Roman" w:cs="Times New Roman"/>
          <w:b/>
          <w:bCs/>
          <w:sz w:val="24"/>
          <w:szCs w:val="24"/>
        </w:rPr>
        <w:t>ПКМ</w:t>
      </w:r>
      <w:proofErr w:type="gramStart"/>
      <w:r w:rsidR="00B73C31" w:rsidRPr="007D539D">
        <w:rPr>
          <w:rFonts w:ascii="Times New Roman" w:hAnsi="Times New Roman" w:cs="Times New Roman"/>
          <w:b/>
          <w:bCs/>
          <w:sz w:val="24"/>
          <w:szCs w:val="24"/>
        </w:rPr>
        <w:t>Д</w:t>
      </w:r>
      <w:r w:rsidRPr="007D539D">
        <w:rPr>
          <w:rFonts w:ascii="Times New Roman" w:hAnsi="Times New Roman" w:cs="Times New Roman"/>
          <w:sz w:val="24"/>
          <w:szCs w:val="24"/>
        </w:rPr>
        <w:t>(</w:t>
      </w:r>
      <w:proofErr w:type="gramEnd"/>
      <w:r w:rsidRPr="007D539D">
        <w:rPr>
          <w:rFonts w:ascii="Times New Roman" w:hAnsi="Times New Roman" w:cs="Times New Roman"/>
          <w:sz w:val="24"/>
          <w:szCs w:val="24"/>
        </w:rPr>
        <w:t xml:space="preserve">ГОСТ 9038--83) предназначены для передачи размеров от эталона до изделия. Эта передача осуществляется путем применения плоскопараллельных концевых мер длины для поверки и </w:t>
      </w:r>
      <w:r w:rsidR="003918E5" w:rsidRPr="007D539D">
        <w:rPr>
          <w:rFonts w:ascii="Times New Roman" w:hAnsi="Times New Roman" w:cs="Times New Roman"/>
          <w:sz w:val="24"/>
          <w:szCs w:val="24"/>
        </w:rPr>
        <w:t>градуировки,</w:t>
      </w:r>
      <w:r w:rsidRPr="007D539D">
        <w:rPr>
          <w:rFonts w:ascii="Times New Roman" w:hAnsi="Times New Roman" w:cs="Times New Roman"/>
          <w:sz w:val="24"/>
          <w:szCs w:val="24"/>
        </w:rPr>
        <w:t xml:space="preserve"> различных мер и средств измерения, для поверки калибров, а также определения размеров изделий, настройки приспособлений, точных разметочных и координатно-расточных работ, наладки станков и инструментов и </w:t>
      </w:r>
      <w:r w:rsidR="00B73C31" w:rsidRPr="007D539D">
        <w:rPr>
          <w:rFonts w:ascii="Times New Roman" w:hAnsi="Times New Roman" w:cs="Times New Roman"/>
          <w:sz w:val="24"/>
          <w:szCs w:val="24"/>
        </w:rPr>
        <w:t>т. д.</w:t>
      </w:r>
    </w:p>
    <w:p w:rsidR="00F24475" w:rsidRDefault="00F24475">
      <w:pPr>
        <w:rPr>
          <w:rFonts w:ascii="Times New Roman" w:hAnsi="Times New Roman" w:cs="Times New Roman"/>
          <w:sz w:val="24"/>
          <w:szCs w:val="24"/>
        </w:rPr>
      </w:pPr>
      <w:r>
        <w:rPr>
          <w:rFonts w:ascii="Times New Roman" w:hAnsi="Times New Roman" w:cs="Times New Roman"/>
          <w:sz w:val="24"/>
          <w:szCs w:val="24"/>
        </w:rPr>
        <w:br w:type="page"/>
      </w:r>
    </w:p>
    <w:p w:rsidR="00385A2D" w:rsidRPr="007D539D" w:rsidRDefault="00385A2D" w:rsidP="00385A2D">
      <w:pPr>
        <w:ind w:left="360"/>
        <w:rPr>
          <w:rFonts w:ascii="Times New Roman" w:hAnsi="Times New Roman" w:cs="Times New Roman"/>
          <w:sz w:val="24"/>
          <w:szCs w:val="24"/>
        </w:rPr>
      </w:pPr>
      <w:r w:rsidRPr="007D539D">
        <w:rPr>
          <w:rFonts w:ascii="Times New Roman" w:hAnsi="Times New Roman" w:cs="Times New Roman"/>
          <w:sz w:val="24"/>
          <w:szCs w:val="24"/>
        </w:rPr>
        <w:lastRenderedPageBreak/>
        <w:t>В соответствии с ГОСТ 9038--83 концевые меры длины имеют форму прямоугольного параллелепипеда с двумя плоскими параллельными измерительными поверхностями (рис. 1).</w:t>
      </w:r>
    </w:p>
    <w:p w:rsidR="00385A2D" w:rsidRPr="007D539D" w:rsidRDefault="00385A2D" w:rsidP="00164B0C">
      <w:pPr>
        <w:ind w:left="360"/>
        <w:rPr>
          <w:rFonts w:ascii="Times New Roman" w:hAnsi="Times New Roman" w:cs="Times New Roman"/>
          <w:sz w:val="24"/>
          <w:szCs w:val="24"/>
        </w:rPr>
      </w:pPr>
      <w:r w:rsidRPr="007D539D">
        <w:rPr>
          <w:rFonts w:ascii="Times New Roman" w:hAnsi="Times New Roman" w:cs="Times New Roman"/>
          <w:noProof/>
          <w:sz w:val="24"/>
          <w:szCs w:val="24"/>
          <w:lang w:eastAsia="ru-RU"/>
        </w:rPr>
        <w:drawing>
          <wp:inline distT="0" distB="0" distL="0" distR="0">
            <wp:extent cx="1645920" cy="987552"/>
            <wp:effectExtent l="0" t="0" r="0" b="31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60012" cy="996007"/>
                    </a:xfrm>
                    <a:prstGeom prst="rect">
                      <a:avLst/>
                    </a:prstGeom>
                  </pic:spPr>
                </pic:pic>
              </a:graphicData>
            </a:graphic>
          </wp:inline>
        </w:drawing>
      </w:r>
    </w:p>
    <w:p w:rsidR="00385A2D" w:rsidRPr="007D539D" w:rsidRDefault="00385A2D" w:rsidP="00385A2D">
      <w:pPr>
        <w:ind w:left="360"/>
        <w:rPr>
          <w:rFonts w:ascii="Times New Roman" w:hAnsi="Times New Roman" w:cs="Times New Roman"/>
          <w:sz w:val="24"/>
          <w:szCs w:val="24"/>
        </w:rPr>
      </w:pPr>
      <w:r w:rsidRPr="007D539D">
        <w:rPr>
          <w:rFonts w:ascii="Times New Roman" w:hAnsi="Times New Roman" w:cs="Times New Roman"/>
          <w:sz w:val="24"/>
          <w:szCs w:val="24"/>
        </w:rPr>
        <w:t xml:space="preserve">За размер плоскопараллельной концевой меры длины принимается ее срединная длина </w:t>
      </w:r>
      <w:proofErr w:type="spellStart"/>
      <w:r w:rsidRPr="007D539D">
        <w:rPr>
          <w:rFonts w:ascii="Times New Roman" w:hAnsi="Times New Roman" w:cs="Times New Roman"/>
          <w:sz w:val="24"/>
          <w:szCs w:val="24"/>
        </w:rPr>
        <w:t>l</w:t>
      </w:r>
      <w:proofErr w:type="spellEnd"/>
      <w:r w:rsidRPr="007D539D">
        <w:rPr>
          <w:rFonts w:ascii="Times New Roman" w:hAnsi="Times New Roman" w:cs="Times New Roman"/>
          <w:sz w:val="24"/>
          <w:szCs w:val="24"/>
        </w:rPr>
        <w:t xml:space="preserve">, которая определяется длиной перпендикуляра, проведенного из середины одной из измерительных поверхностей меры до середины противоположной измерительной поверхности. Длина сторон а и </w:t>
      </w:r>
      <w:proofErr w:type="spellStart"/>
      <w:r w:rsidRPr="007D539D">
        <w:rPr>
          <w:rFonts w:ascii="Times New Roman" w:hAnsi="Times New Roman" w:cs="Times New Roman"/>
          <w:sz w:val="24"/>
          <w:szCs w:val="24"/>
        </w:rPr>
        <w:t>b</w:t>
      </w:r>
      <w:proofErr w:type="spellEnd"/>
      <w:r w:rsidRPr="007D539D">
        <w:rPr>
          <w:rFonts w:ascii="Times New Roman" w:hAnsi="Times New Roman" w:cs="Times New Roman"/>
          <w:sz w:val="24"/>
          <w:szCs w:val="24"/>
        </w:rPr>
        <w:t xml:space="preserve"> сечения мер определяется в зависимости от номинальной срединной длины </w:t>
      </w:r>
      <w:proofErr w:type="spellStart"/>
      <w:r w:rsidRPr="007D539D">
        <w:rPr>
          <w:rFonts w:ascii="Times New Roman" w:hAnsi="Times New Roman" w:cs="Times New Roman"/>
          <w:sz w:val="24"/>
          <w:szCs w:val="24"/>
        </w:rPr>
        <w:t>l</w:t>
      </w:r>
      <w:proofErr w:type="spellEnd"/>
      <w:r w:rsidRPr="007D539D">
        <w:rPr>
          <w:rFonts w:ascii="Times New Roman" w:hAnsi="Times New Roman" w:cs="Times New Roman"/>
          <w:sz w:val="24"/>
          <w:szCs w:val="24"/>
        </w:rPr>
        <w:t>.</w:t>
      </w:r>
    </w:p>
    <w:p w:rsidR="00385A2D" w:rsidRPr="007D539D" w:rsidRDefault="00385A2D" w:rsidP="00385A2D">
      <w:pPr>
        <w:ind w:left="360"/>
        <w:rPr>
          <w:rFonts w:ascii="Times New Roman" w:hAnsi="Times New Roman" w:cs="Times New Roman"/>
          <w:sz w:val="24"/>
          <w:szCs w:val="24"/>
        </w:rPr>
      </w:pPr>
      <w:r w:rsidRPr="007D539D">
        <w:rPr>
          <w:rFonts w:ascii="Times New Roman" w:hAnsi="Times New Roman" w:cs="Times New Roman"/>
          <w:sz w:val="24"/>
          <w:szCs w:val="24"/>
        </w:rPr>
        <w:t>Номинальная срединная длина наносится на каждую меру.</w:t>
      </w:r>
    </w:p>
    <w:p w:rsidR="00385A2D" w:rsidRPr="007D539D" w:rsidRDefault="00385A2D" w:rsidP="00385A2D">
      <w:pPr>
        <w:ind w:left="360"/>
        <w:rPr>
          <w:rFonts w:ascii="Times New Roman" w:hAnsi="Times New Roman" w:cs="Times New Roman"/>
          <w:sz w:val="24"/>
          <w:szCs w:val="24"/>
        </w:rPr>
      </w:pPr>
      <w:r w:rsidRPr="007D539D">
        <w:rPr>
          <w:rFonts w:ascii="Times New Roman" w:hAnsi="Times New Roman" w:cs="Times New Roman"/>
          <w:sz w:val="24"/>
          <w:szCs w:val="24"/>
        </w:rPr>
        <w:t>Концевые меры комплектуют в различные наборы по числу мер и номинальным длинам. В наборах № 1... 19 число мер 2... 112. В специальном наборе № 20 23 меры, № 21 - 20 мер, № 22 -- 7 мер.</w:t>
      </w:r>
    </w:p>
    <w:p w:rsidR="00385A2D" w:rsidRPr="007D539D" w:rsidRDefault="00385A2D" w:rsidP="00385A2D">
      <w:pPr>
        <w:ind w:left="360"/>
        <w:rPr>
          <w:rFonts w:ascii="Times New Roman" w:hAnsi="Times New Roman" w:cs="Times New Roman"/>
          <w:sz w:val="24"/>
          <w:szCs w:val="24"/>
        </w:rPr>
      </w:pPr>
      <w:r w:rsidRPr="007D539D">
        <w:rPr>
          <w:rFonts w:ascii="Times New Roman" w:hAnsi="Times New Roman" w:cs="Times New Roman"/>
          <w:sz w:val="24"/>
          <w:szCs w:val="24"/>
        </w:rPr>
        <w:t>Комплектация мер в наборы осуществляется таким образом, чтобы из минимального числа мер можно было составить блок любого размера до третьего десятичного знака. В соответствии с этим положением в наборах концевых мер принята градация мер: 0,001 - 0,01 - 0,1 - 0,5 - 1 - 10 - 25 - 50 и 100 мм.</w:t>
      </w:r>
    </w:p>
    <w:p w:rsidR="00024738" w:rsidRDefault="00385A2D" w:rsidP="00385A2D">
      <w:pPr>
        <w:ind w:left="360"/>
        <w:rPr>
          <w:rFonts w:ascii="Times New Roman" w:hAnsi="Times New Roman" w:cs="Times New Roman"/>
          <w:sz w:val="24"/>
          <w:szCs w:val="24"/>
        </w:rPr>
      </w:pPr>
      <w:r w:rsidRPr="007D539D">
        <w:rPr>
          <w:rFonts w:ascii="Times New Roman" w:hAnsi="Times New Roman" w:cs="Times New Roman"/>
          <w:sz w:val="24"/>
          <w:szCs w:val="24"/>
        </w:rPr>
        <w:t xml:space="preserve">Номинальные длины мер изменяются от 1,005 до 100 мм. </w:t>
      </w:r>
    </w:p>
    <w:p w:rsidR="00385A2D" w:rsidRPr="007D539D" w:rsidRDefault="00385A2D" w:rsidP="00024738">
      <w:pPr>
        <w:ind w:firstLine="709"/>
        <w:rPr>
          <w:rFonts w:ascii="Times New Roman" w:hAnsi="Times New Roman" w:cs="Times New Roman"/>
          <w:sz w:val="24"/>
          <w:szCs w:val="24"/>
        </w:rPr>
      </w:pPr>
      <w:r w:rsidRPr="007D539D">
        <w:rPr>
          <w:rFonts w:ascii="Times New Roman" w:hAnsi="Times New Roman" w:cs="Times New Roman"/>
          <w:sz w:val="24"/>
          <w:szCs w:val="24"/>
        </w:rPr>
        <w:t xml:space="preserve">Одно из основных свойств концевых мер длины, обеспечивающее их широкое применение, </w:t>
      </w:r>
      <w:r w:rsidR="00B73C31" w:rsidRPr="007D539D">
        <w:rPr>
          <w:rFonts w:ascii="Times New Roman" w:hAnsi="Times New Roman" w:cs="Times New Roman"/>
          <w:sz w:val="24"/>
          <w:szCs w:val="24"/>
        </w:rPr>
        <w:t>— это</w:t>
      </w:r>
      <w:r w:rsidR="00024738">
        <w:rPr>
          <w:rFonts w:ascii="Times New Roman" w:hAnsi="Times New Roman" w:cs="Times New Roman"/>
          <w:sz w:val="24"/>
          <w:szCs w:val="24"/>
        </w:rPr>
        <w:t xml:space="preserve"> </w:t>
      </w:r>
      <w:r w:rsidRPr="007D539D">
        <w:rPr>
          <w:rFonts w:ascii="Times New Roman" w:hAnsi="Times New Roman" w:cs="Times New Roman"/>
          <w:b/>
          <w:bCs/>
          <w:i/>
          <w:iCs/>
          <w:sz w:val="24"/>
          <w:szCs w:val="24"/>
        </w:rPr>
        <w:t>притираемость</w:t>
      </w:r>
      <w:r w:rsidRPr="007D539D">
        <w:rPr>
          <w:rFonts w:ascii="Times New Roman" w:hAnsi="Times New Roman" w:cs="Times New Roman"/>
          <w:sz w:val="24"/>
          <w:szCs w:val="24"/>
        </w:rPr>
        <w:t>, т. е. способность прочно сцепляться при прикладывании или надвигании одной меры на другую. Сцепление (адгезия) вызывается молекулярными силами сцепления лишь при наличии тончайшей пленки смазки между мерами (0,05... 0,1 мкм). Усилие сдвига одной меры относительно другой в условиях эксплуатации мер составляет не менее 30 Н, а у новых концевых мер эта величина больше в 10...20 раз. Концевые меры из стали должны выдерживать 500 притираний при вероятности безотказной работы 0,8, а из твердого сплава -- 30 000 при вероятности 0,9.</w:t>
      </w:r>
    </w:p>
    <w:p w:rsidR="00164B0C" w:rsidRDefault="00385A2D" w:rsidP="00024738">
      <w:pPr>
        <w:ind w:firstLine="709"/>
        <w:rPr>
          <w:rFonts w:ascii="Times New Roman" w:hAnsi="Times New Roman" w:cs="Times New Roman"/>
          <w:sz w:val="24"/>
          <w:szCs w:val="24"/>
        </w:rPr>
      </w:pPr>
      <w:r w:rsidRPr="007D539D">
        <w:rPr>
          <w:rFonts w:ascii="Times New Roman" w:hAnsi="Times New Roman" w:cs="Times New Roman"/>
          <w:sz w:val="24"/>
          <w:szCs w:val="24"/>
        </w:rPr>
        <w:t xml:space="preserve">При составлении блока требуемого размера из концевых мер нужно руководствоваться следующим правилом: блок заданного размера следует составлять из возможно меньшего числа мер. Сначала выбирают концевые меры, позволяющие получить тысячные доли миллиметра, затем сотые, десятые и, наконец, целые миллиметры. </w:t>
      </w:r>
    </w:p>
    <w:p w:rsidR="00385A2D" w:rsidRPr="007D539D" w:rsidRDefault="00385A2D" w:rsidP="00024738">
      <w:pPr>
        <w:ind w:firstLine="709"/>
        <w:rPr>
          <w:rFonts w:ascii="Times New Roman" w:hAnsi="Times New Roman" w:cs="Times New Roman"/>
          <w:i/>
          <w:iCs/>
          <w:sz w:val="24"/>
          <w:szCs w:val="24"/>
        </w:rPr>
      </w:pPr>
      <w:r w:rsidRPr="007D539D">
        <w:rPr>
          <w:rFonts w:ascii="Times New Roman" w:hAnsi="Times New Roman" w:cs="Times New Roman"/>
          <w:sz w:val="24"/>
          <w:szCs w:val="24"/>
        </w:rPr>
        <w:t>Например, для получения блока размером 28,495 мм необходимо из набора № 1 взять концевые меры в такой последовательности: 1,005 + 1,49 + 6 + 20 = 28,495 мм. Минимальное число концевых мер в блоке повышает, с одной стороны, точность блока (уменьшается суммарная погрешность размера блока), а с другой</w:t>
      </w:r>
      <w:proofErr w:type="gramStart"/>
      <w:r w:rsidRPr="007D539D">
        <w:rPr>
          <w:rFonts w:ascii="Times New Roman" w:hAnsi="Times New Roman" w:cs="Times New Roman"/>
          <w:sz w:val="24"/>
          <w:szCs w:val="24"/>
        </w:rPr>
        <w:t xml:space="preserve"> -- </w:t>
      </w:r>
      <w:proofErr w:type="gramEnd"/>
      <w:r w:rsidRPr="007D539D">
        <w:rPr>
          <w:rFonts w:ascii="Times New Roman" w:hAnsi="Times New Roman" w:cs="Times New Roman"/>
          <w:sz w:val="24"/>
          <w:szCs w:val="24"/>
        </w:rPr>
        <w:t xml:space="preserve">не позволяет ему разрушиться. </w:t>
      </w:r>
      <w:r w:rsidRPr="007D539D">
        <w:rPr>
          <w:rFonts w:ascii="Times New Roman" w:hAnsi="Times New Roman" w:cs="Times New Roman"/>
          <w:i/>
          <w:iCs/>
          <w:sz w:val="24"/>
          <w:szCs w:val="24"/>
        </w:rPr>
        <w:t>Число концевых мер в блоке не должно превышать пяти.</w:t>
      </w:r>
    </w:p>
    <w:p w:rsidR="00F24475" w:rsidRDefault="003918E5" w:rsidP="00024738">
      <w:pPr>
        <w:ind w:firstLine="709"/>
        <w:rPr>
          <w:rFonts w:ascii="Times New Roman" w:hAnsi="Times New Roman" w:cs="Times New Roman"/>
          <w:sz w:val="24"/>
          <w:szCs w:val="24"/>
        </w:rPr>
      </w:pPr>
      <w:r>
        <w:rPr>
          <w:rFonts w:ascii="Times New Roman" w:hAnsi="Times New Roman" w:cs="Times New Roman"/>
          <w:sz w:val="24"/>
          <w:szCs w:val="24"/>
        </w:rPr>
        <w:t xml:space="preserve">Материалы, из которых изготовляют ПКМД - </w:t>
      </w:r>
      <w:r w:rsidR="00F24475">
        <w:rPr>
          <w:rFonts w:ascii="Times New Roman" w:hAnsi="Times New Roman" w:cs="Times New Roman"/>
          <w:sz w:val="24"/>
          <w:szCs w:val="24"/>
        </w:rPr>
        <w:t>э</w:t>
      </w:r>
      <w:r w:rsidR="00385A2D" w:rsidRPr="007D539D">
        <w:rPr>
          <w:rFonts w:ascii="Times New Roman" w:hAnsi="Times New Roman" w:cs="Times New Roman"/>
          <w:sz w:val="24"/>
          <w:szCs w:val="24"/>
        </w:rPr>
        <w:t>то хромистые стали 20ХГ, ХГ, ШХ15, X. Твердость измерительных поверхностей должна быть не менее Н</w:t>
      </w:r>
      <w:proofErr w:type="gramStart"/>
      <w:r w:rsidR="00385A2D" w:rsidRPr="007D539D">
        <w:rPr>
          <w:rFonts w:ascii="Times New Roman" w:hAnsi="Times New Roman" w:cs="Times New Roman"/>
          <w:sz w:val="24"/>
          <w:szCs w:val="24"/>
        </w:rPr>
        <w:t>R</w:t>
      </w:r>
      <w:proofErr w:type="gramEnd"/>
      <w:r w:rsidR="00385A2D" w:rsidRPr="007D539D">
        <w:rPr>
          <w:rFonts w:ascii="Times New Roman" w:hAnsi="Times New Roman" w:cs="Times New Roman"/>
          <w:sz w:val="24"/>
          <w:szCs w:val="24"/>
        </w:rPr>
        <w:t xml:space="preserve">С 62. </w:t>
      </w:r>
    </w:p>
    <w:p w:rsidR="00F24475" w:rsidRDefault="00385A2D" w:rsidP="00F24475">
      <w:pPr>
        <w:ind w:firstLine="709"/>
        <w:rPr>
          <w:rFonts w:ascii="Times New Roman" w:hAnsi="Times New Roman" w:cs="Times New Roman"/>
          <w:sz w:val="24"/>
          <w:szCs w:val="24"/>
        </w:rPr>
      </w:pPr>
      <w:r w:rsidRPr="007D539D">
        <w:rPr>
          <w:rFonts w:ascii="Times New Roman" w:hAnsi="Times New Roman" w:cs="Times New Roman"/>
          <w:sz w:val="24"/>
          <w:szCs w:val="24"/>
        </w:rPr>
        <w:t xml:space="preserve">Шероховатость измерительных поверхностей концевых мер длины для обеспечения хорошей притираемости и высокой износостойкости не должна превышать 0,063 мкм по критерию </w:t>
      </w:r>
      <w:proofErr w:type="spellStart"/>
      <w:r w:rsidRPr="007D539D">
        <w:rPr>
          <w:rFonts w:ascii="Times New Roman" w:hAnsi="Times New Roman" w:cs="Times New Roman"/>
          <w:sz w:val="24"/>
          <w:szCs w:val="24"/>
        </w:rPr>
        <w:t>Rz</w:t>
      </w:r>
      <w:proofErr w:type="spellEnd"/>
      <w:r w:rsidRPr="007D539D">
        <w:rPr>
          <w:rFonts w:ascii="Times New Roman" w:hAnsi="Times New Roman" w:cs="Times New Roman"/>
          <w:sz w:val="24"/>
          <w:szCs w:val="24"/>
        </w:rPr>
        <w:t xml:space="preserve">. Шероховатость нерабочих поверхностей </w:t>
      </w:r>
      <w:proofErr w:type="spellStart"/>
      <w:proofErr w:type="gramStart"/>
      <w:r w:rsidRPr="007D539D">
        <w:rPr>
          <w:rFonts w:ascii="Times New Roman" w:hAnsi="Times New Roman" w:cs="Times New Roman"/>
          <w:sz w:val="24"/>
          <w:szCs w:val="24"/>
        </w:rPr>
        <w:t>R</w:t>
      </w:r>
      <w:proofErr w:type="gramEnd"/>
      <w:r w:rsidRPr="007D539D">
        <w:rPr>
          <w:rFonts w:ascii="Times New Roman" w:hAnsi="Times New Roman" w:cs="Times New Roman"/>
          <w:sz w:val="24"/>
          <w:szCs w:val="24"/>
        </w:rPr>
        <w:t>а</w:t>
      </w:r>
      <w:proofErr w:type="spellEnd"/>
      <w:r w:rsidRPr="007D539D">
        <w:rPr>
          <w:rFonts w:ascii="Times New Roman" w:hAnsi="Times New Roman" w:cs="Times New Roman"/>
          <w:sz w:val="24"/>
          <w:szCs w:val="24"/>
        </w:rPr>
        <w:t xml:space="preserve"> = 0,63 мкм.</w:t>
      </w:r>
    </w:p>
    <w:p w:rsidR="00F24475" w:rsidRDefault="00F24475">
      <w:pPr>
        <w:rPr>
          <w:rFonts w:ascii="Times New Roman" w:hAnsi="Times New Roman" w:cs="Times New Roman"/>
          <w:sz w:val="24"/>
          <w:szCs w:val="24"/>
        </w:rPr>
      </w:pPr>
      <w:r>
        <w:rPr>
          <w:rFonts w:ascii="Times New Roman" w:hAnsi="Times New Roman" w:cs="Times New Roman"/>
          <w:sz w:val="24"/>
          <w:szCs w:val="24"/>
        </w:rPr>
        <w:br w:type="page"/>
      </w:r>
    </w:p>
    <w:p w:rsidR="00385A2D" w:rsidRPr="007D539D" w:rsidRDefault="00385A2D" w:rsidP="00F24475">
      <w:pPr>
        <w:ind w:firstLine="709"/>
        <w:rPr>
          <w:rFonts w:ascii="Times New Roman" w:hAnsi="Times New Roman" w:cs="Times New Roman"/>
          <w:sz w:val="24"/>
          <w:szCs w:val="24"/>
        </w:rPr>
      </w:pPr>
      <w:r w:rsidRPr="007D539D">
        <w:rPr>
          <w:rFonts w:ascii="Times New Roman" w:hAnsi="Times New Roman" w:cs="Times New Roman"/>
          <w:sz w:val="24"/>
          <w:szCs w:val="24"/>
        </w:rPr>
        <w:lastRenderedPageBreak/>
        <w:t>Благодаря способности концевых мер притираться они являются универсальными и широко применяемыми средствами измерения и контроля. Область применения концевых мер еще более расширяется при использовании их вместе с принадлежностями, прилагаемыми к ним.</w:t>
      </w:r>
    </w:p>
    <w:p w:rsidR="003918E5" w:rsidRDefault="003918E5" w:rsidP="00F24475">
      <w:pPr>
        <w:jc w:val="center"/>
        <w:rPr>
          <w:rFonts w:ascii="Times New Roman" w:hAnsi="Times New Roman" w:cs="Times New Roman"/>
          <w:b/>
          <w:sz w:val="24"/>
          <w:szCs w:val="24"/>
        </w:rPr>
      </w:pPr>
    </w:p>
    <w:p w:rsidR="00667B40" w:rsidRPr="00F24475" w:rsidRDefault="00667B40" w:rsidP="00F24475">
      <w:pPr>
        <w:jc w:val="center"/>
        <w:rPr>
          <w:rFonts w:ascii="Times New Roman" w:hAnsi="Times New Roman" w:cs="Times New Roman"/>
          <w:b/>
          <w:sz w:val="24"/>
          <w:szCs w:val="24"/>
        </w:rPr>
      </w:pPr>
      <w:r w:rsidRPr="00F24475">
        <w:rPr>
          <w:rFonts w:ascii="Times New Roman" w:hAnsi="Times New Roman" w:cs="Times New Roman"/>
          <w:b/>
          <w:sz w:val="24"/>
          <w:szCs w:val="24"/>
        </w:rPr>
        <w:t xml:space="preserve">Ответить на вопросы </w:t>
      </w:r>
      <w:r w:rsidR="00F24475" w:rsidRPr="00F24475">
        <w:rPr>
          <w:rFonts w:ascii="Times New Roman" w:hAnsi="Times New Roman" w:cs="Times New Roman"/>
          <w:b/>
          <w:sz w:val="24"/>
          <w:szCs w:val="24"/>
        </w:rPr>
        <w:t xml:space="preserve">лабораторной работы №1 </w:t>
      </w:r>
      <w:r w:rsidRPr="00F24475">
        <w:rPr>
          <w:rFonts w:ascii="Times New Roman" w:hAnsi="Times New Roman" w:cs="Times New Roman"/>
          <w:b/>
          <w:sz w:val="24"/>
          <w:szCs w:val="24"/>
        </w:rPr>
        <w:t>в тетради.</w:t>
      </w:r>
    </w:p>
    <w:p w:rsidR="00667B40" w:rsidRPr="007D539D" w:rsidRDefault="00667B40" w:rsidP="00667B40">
      <w:pPr>
        <w:pStyle w:val="a3"/>
        <w:numPr>
          <w:ilvl w:val="0"/>
          <w:numId w:val="4"/>
        </w:numPr>
        <w:rPr>
          <w:rFonts w:ascii="Times New Roman" w:hAnsi="Times New Roman" w:cs="Times New Roman"/>
          <w:sz w:val="24"/>
          <w:szCs w:val="24"/>
        </w:rPr>
      </w:pPr>
      <w:r w:rsidRPr="007D539D">
        <w:rPr>
          <w:rFonts w:ascii="Times New Roman" w:hAnsi="Times New Roman" w:cs="Times New Roman"/>
          <w:sz w:val="24"/>
          <w:szCs w:val="24"/>
        </w:rPr>
        <w:t>Мера – это средство измерения …</w:t>
      </w:r>
    </w:p>
    <w:p w:rsidR="00667B40" w:rsidRPr="007D539D" w:rsidRDefault="00667B40" w:rsidP="00667B40">
      <w:pPr>
        <w:pStyle w:val="a3"/>
        <w:numPr>
          <w:ilvl w:val="0"/>
          <w:numId w:val="4"/>
        </w:numPr>
        <w:rPr>
          <w:rFonts w:ascii="Times New Roman" w:hAnsi="Times New Roman" w:cs="Times New Roman"/>
          <w:sz w:val="24"/>
          <w:szCs w:val="24"/>
        </w:rPr>
      </w:pPr>
      <w:r w:rsidRPr="007D539D">
        <w:rPr>
          <w:rFonts w:ascii="Times New Roman" w:hAnsi="Times New Roman" w:cs="Times New Roman"/>
          <w:sz w:val="24"/>
          <w:szCs w:val="24"/>
        </w:rPr>
        <w:t>Назначение ПКМД</w:t>
      </w:r>
      <w:r w:rsidR="005511F5" w:rsidRPr="007D539D">
        <w:rPr>
          <w:rFonts w:ascii="Times New Roman" w:hAnsi="Times New Roman" w:cs="Times New Roman"/>
          <w:sz w:val="24"/>
          <w:szCs w:val="24"/>
        </w:rPr>
        <w:t xml:space="preserve"> (для чего применяются).</w:t>
      </w:r>
    </w:p>
    <w:p w:rsidR="005511F5" w:rsidRPr="007D539D" w:rsidRDefault="003918E5" w:rsidP="005511F5">
      <w:pPr>
        <w:pStyle w:val="a3"/>
        <w:numPr>
          <w:ilvl w:val="0"/>
          <w:numId w:val="4"/>
        </w:numPr>
        <w:rPr>
          <w:rFonts w:ascii="Times New Roman" w:hAnsi="Times New Roman" w:cs="Times New Roman"/>
          <w:sz w:val="24"/>
          <w:szCs w:val="24"/>
        </w:rPr>
      </w:pPr>
      <w:r>
        <w:rPr>
          <w:rFonts w:ascii="Times New Roman" w:hAnsi="Times New Roman" w:cs="Times New Roman"/>
          <w:sz w:val="24"/>
          <w:szCs w:val="24"/>
        </w:rPr>
        <w:t>К</w:t>
      </w:r>
      <w:r w:rsidR="00667B40" w:rsidRPr="007D539D">
        <w:rPr>
          <w:rFonts w:ascii="Times New Roman" w:hAnsi="Times New Roman" w:cs="Times New Roman"/>
          <w:sz w:val="24"/>
          <w:szCs w:val="24"/>
        </w:rPr>
        <w:t>ак они комплектуются?</w:t>
      </w:r>
    </w:p>
    <w:p w:rsidR="00667B40" w:rsidRPr="007D539D" w:rsidRDefault="00667B40" w:rsidP="00667B40">
      <w:pPr>
        <w:pStyle w:val="a3"/>
        <w:numPr>
          <w:ilvl w:val="0"/>
          <w:numId w:val="4"/>
        </w:numPr>
        <w:rPr>
          <w:rFonts w:ascii="Times New Roman" w:hAnsi="Times New Roman" w:cs="Times New Roman"/>
          <w:sz w:val="24"/>
          <w:szCs w:val="24"/>
        </w:rPr>
      </w:pPr>
      <w:r w:rsidRPr="007D539D">
        <w:rPr>
          <w:rFonts w:ascii="Times New Roman" w:hAnsi="Times New Roman" w:cs="Times New Roman"/>
          <w:sz w:val="24"/>
          <w:szCs w:val="24"/>
        </w:rPr>
        <w:t>Основное свойство ПКМД</w:t>
      </w:r>
      <w:r w:rsidR="005511F5" w:rsidRPr="007D539D">
        <w:rPr>
          <w:rFonts w:ascii="Times New Roman" w:hAnsi="Times New Roman" w:cs="Times New Roman"/>
          <w:sz w:val="24"/>
          <w:szCs w:val="24"/>
        </w:rPr>
        <w:t>.</w:t>
      </w:r>
    </w:p>
    <w:p w:rsidR="00667B40" w:rsidRPr="003918E5" w:rsidRDefault="00F24475" w:rsidP="00667B40">
      <w:pPr>
        <w:pStyle w:val="a3"/>
        <w:numPr>
          <w:ilvl w:val="0"/>
          <w:numId w:val="4"/>
        </w:numPr>
        <w:rPr>
          <w:rFonts w:ascii="Times New Roman" w:hAnsi="Times New Roman" w:cs="Times New Roman"/>
          <w:sz w:val="24"/>
          <w:szCs w:val="24"/>
        </w:rPr>
      </w:pPr>
      <w:r w:rsidRPr="003918E5">
        <w:rPr>
          <w:rFonts w:ascii="Times New Roman" w:hAnsi="Times New Roman" w:cs="Times New Roman"/>
          <w:sz w:val="24"/>
          <w:szCs w:val="24"/>
        </w:rPr>
        <w:t>.</w:t>
      </w:r>
      <w:r w:rsidR="003918E5">
        <w:rPr>
          <w:rFonts w:ascii="Times New Roman" w:hAnsi="Times New Roman" w:cs="Times New Roman"/>
          <w:sz w:val="24"/>
          <w:szCs w:val="24"/>
        </w:rPr>
        <w:t>Применит правило составления блоков и выполнить п</w:t>
      </w:r>
      <w:r w:rsidR="00667B40" w:rsidRPr="003918E5">
        <w:rPr>
          <w:rFonts w:ascii="Times New Roman" w:hAnsi="Times New Roman" w:cs="Times New Roman"/>
          <w:sz w:val="24"/>
          <w:szCs w:val="24"/>
        </w:rPr>
        <w:t xml:space="preserve">рактическое задание: составить блок и записать в виде </w:t>
      </w:r>
      <w:r w:rsidRPr="003918E5">
        <w:rPr>
          <w:rFonts w:ascii="Times New Roman" w:hAnsi="Times New Roman" w:cs="Times New Roman"/>
          <w:sz w:val="24"/>
          <w:szCs w:val="24"/>
        </w:rPr>
        <w:t>решения,</w:t>
      </w:r>
      <w:r w:rsidR="00667B40" w:rsidRPr="003918E5">
        <w:rPr>
          <w:rFonts w:ascii="Times New Roman" w:hAnsi="Times New Roman" w:cs="Times New Roman"/>
          <w:sz w:val="24"/>
          <w:szCs w:val="24"/>
        </w:rPr>
        <w:t xml:space="preserve"> из каких мер состоит блок</w:t>
      </w:r>
      <w:r w:rsidRPr="003918E5">
        <w:rPr>
          <w:rFonts w:ascii="Times New Roman" w:hAnsi="Times New Roman" w:cs="Times New Roman"/>
          <w:sz w:val="24"/>
          <w:szCs w:val="24"/>
        </w:rPr>
        <w:t xml:space="preserve"> (</w:t>
      </w:r>
      <w:r w:rsidR="003918E5">
        <w:rPr>
          <w:rFonts w:ascii="Times New Roman" w:hAnsi="Times New Roman" w:cs="Times New Roman"/>
          <w:sz w:val="24"/>
          <w:szCs w:val="24"/>
        </w:rPr>
        <w:t>и выполнить главное условие блока</w:t>
      </w:r>
      <w:r w:rsidRPr="003918E5">
        <w:rPr>
          <w:rFonts w:ascii="Times New Roman" w:hAnsi="Times New Roman" w:cs="Times New Roman"/>
          <w:sz w:val="24"/>
          <w:szCs w:val="24"/>
        </w:rPr>
        <w:t>)</w:t>
      </w:r>
      <w:r w:rsidR="00667B40" w:rsidRPr="003918E5">
        <w:rPr>
          <w:rFonts w:ascii="Times New Roman" w:hAnsi="Times New Roman" w:cs="Times New Roman"/>
          <w:sz w:val="24"/>
          <w:szCs w:val="24"/>
        </w:rPr>
        <w:t xml:space="preserve">. </w:t>
      </w:r>
    </w:p>
    <w:p w:rsidR="005511F5" w:rsidRPr="007D539D" w:rsidRDefault="00667B40" w:rsidP="00667B40">
      <w:pPr>
        <w:pStyle w:val="a3"/>
        <w:rPr>
          <w:rFonts w:ascii="Times New Roman" w:hAnsi="Times New Roman" w:cs="Times New Roman"/>
          <w:sz w:val="24"/>
          <w:szCs w:val="24"/>
        </w:rPr>
      </w:pPr>
      <w:r w:rsidRPr="007D539D">
        <w:rPr>
          <w:rFonts w:ascii="Times New Roman" w:hAnsi="Times New Roman" w:cs="Times New Roman"/>
          <w:sz w:val="24"/>
          <w:szCs w:val="24"/>
        </w:rPr>
        <w:t xml:space="preserve">Размер 38, 97 и размер 12, 995 (если знать, что в наборе самая маленькая мера = 1,005 мм). </w:t>
      </w:r>
    </w:p>
    <w:p w:rsidR="005511F5" w:rsidRPr="007D539D" w:rsidRDefault="005511F5" w:rsidP="00667B40">
      <w:pPr>
        <w:pStyle w:val="a3"/>
        <w:rPr>
          <w:rFonts w:ascii="Times New Roman" w:hAnsi="Times New Roman" w:cs="Times New Roman"/>
          <w:sz w:val="24"/>
          <w:szCs w:val="24"/>
        </w:rPr>
      </w:pPr>
    </w:p>
    <w:p w:rsidR="00667B40" w:rsidRPr="007D539D" w:rsidRDefault="00667B40" w:rsidP="00667B40">
      <w:pPr>
        <w:pStyle w:val="a3"/>
        <w:rPr>
          <w:rFonts w:ascii="Times New Roman" w:hAnsi="Times New Roman" w:cs="Times New Roman"/>
          <w:i/>
          <w:iCs/>
          <w:sz w:val="24"/>
          <w:szCs w:val="24"/>
        </w:rPr>
      </w:pPr>
      <w:r w:rsidRPr="007D539D">
        <w:rPr>
          <w:rFonts w:ascii="Times New Roman" w:hAnsi="Times New Roman" w:cs="Times New Roman"/>
          <w:i/>
          <w:iCs/>
          <w:sz w:val="24"/>
          <w:szCs w:val="24"/>
        </w:rPr>
        <w:t>Пример: из наборов плиток №1 из 87 мер составить блок размером 37,875 мм</w:t>
      </w:r>
    </w:p>
    <w:p w:rsidR="00667B40" w:rsidRPr="007D539D" w:rsidRDefault="00667B40" w:rsidP="00667B40">
      <w:pPr>
        <w:pStyle w:val="a3"/>
        <w:numPr>
          <w:ilvl w:val="0"/>
          <w:numId w:val="5"/>
        </w:numPr>
        <w:rPr>
          <w:rFonts w:ascii="Times New Roman" w:hAnsi="Times New Roman" w:cs="Times New Roman"/>
          <w:i/>
          <w:iCs/>
          <w:sz w:val="24"/>
          <w:szCs w:val="24"/>
        </w:rPr>
      </w:pPr>
      <w:r w:rsidRPr="007D539D">
        <w:rPr>
          <w:rFonts w:ascii="Times New Roman" w:hAnsi="Times New Roman" w:cs="Times New Roman"/>
          <w:i/>
          <w:iCs/>
          <w:sz w:val="24"/>
          <w:szCs w:val="24"/>
        </w:rPr>
        <w:t xml:space="preserve"> первая мера </w:t>
      </w:r>
      <w:r w:rsidR="005511F5" w:rsidRPr="007D539D">
        <w:rPr>
          <w:rFonts w:ascii="Times New Roman" w:hAnsi="Times New Roman" w:cs="Times New Roman"/>
          <w:i/>
          <w:iCs/>
          <w:sz w:val="24"/>
          <w:szCs w:val="24"/>
        </w:rPr>
        <w:t>1,005 мм</w:t>
      </w:r>
    </w:p>
    <w:p w:rsidR="005511F5" w:rsidRPr="007D539D" w:rsidRDefault="005511F5" w:rsidP="00667B40">
      <w:pPr>
        <w:pStyle w:val="a3"/>
        <w:numPr>
          <w:ilvl w:val="0"/>
          <w:numId w:val="5"/>
        </w:numPr>
        <w:rPr>
          <w:rFonts w:ascii="Times New Roman" w:hAnsi="Times New Roman" w:cs="Times New Roman"/>
          <w:i/>
          <w:iCs/>
          <w:sz w:val="24"/>
          <w:szCs w:val="24"/>
        </w:rPr>
      </w:pPr>
      <w:r w:rsidRPr="007D539D">
        <w:rPr>
          <w:rFonts w:ascii="Times New Roman" w:hAnsi="Times New Roman" w:cs="Times New Roman"/>
          <w:i/>
          <w:iCs/>
          <w:sz w:val="24"/>
          <w:szCs w:val="24"/>
        </w:rPr>
        <w:t>Вычитается 37,875 – 1,005 = 36,87 мм</w:t>
      </w:r>
    </w:p>
    <w:p w:rsidR="005511F5" w:rsidRPr="007D539D" w:rsidRDefault="005511F5" w:rsidP="00667B40">
      <w:pPr>
        <w:pStyle w:val="a3"/>
        <w:numPr>
          <w:ilvl w:val="0"/>
          <w:numId w:val="5"/>
        </w:numPr>
        <w:rPr>
          <w:rFonts w:ascii="Times New Roman" w:hAnsi="Times New Roman" w:cs="Times New Roman"/>
          <w:i/>
          <w:iCs/>
          <w:sz w:val="24"/>
          <w:szCs w:val="24"/>
        </w:rPr>
      </w:pPr>
      <w:r w:rsidRPr="007D539D">
        <w:rPr>
          <w:rFonts w:ascii="Times New Roman" w:hAnsi="Times New Roman" w:cs="Times New Roman"/>
          <w:i/>
          <w:iCs/>
          <w:sz w:val="24"/>
          <w:szCs w:val="24"/>
        </w:rPr>
        <w:t>вторая мера 1,37 мм</w:t>
      </w:r>
    </w:p>
    <w:p w:rsidR="005511F5" w:rsidRPr="007D539D" w:rsidRDefault="005511F5" w:rsidP="00667B40">
      <w:pPr>
        <w:pStyle w:val="a3"/>
        <w:numPr>
          <w:ilvl w:val="0"/>
          <w:numId w:val="5"/>
        </w:numPr>
        <w:rPr>
          <w:rFonts w:ascii="Times New Roman" w:hAnsi="Times New Roman" w:cs="Times New Roman"/>
          <w:i/>
          <w:iCs/>
          <w:sz w:val="24"/>
          <w:szCs w:val="24"/>
        </w:rPr>
      </w:pPr>
      <w:r w:rsidRPr="007D539D">
        <w:rPr>
          <w:rFonts w:ascii="Times New Roman" w:hAnsi="Times New Roman" w:cs="Times New Roman"/>
          <w:i/>
          <w:iCs/>
          <w:sz w:val="24"/>
          <w:szCs w:val="24"/>
        </w:rPr>
        <w:t>Вычитается 36,87 – 1,37 = 35,5 мм</w:t>
      </w:r>
    </w:p>
    <w:p w:rsidR="005511F5" w:rsidRPr="007D539D" w:rsidRDefault="005511F5" w:rsidP="00667B40">
      <w:pPr>
        <w:pStyle w:val="a3"/>
        <w:numPr>
          <w:ilvl w:val="0"/>
          <w:numId w:val="5"/>
        </w:numPr>
        <w:rPr>
          <w:rFonts w:ascii="Times New Roman" w:hAnsi="Times New Roman" w:cs="Times New Roman"/>
          <w:i/>
          <w:iCs/>
          <w:sz w:val="24"/>
          <w:szCs w:val="24"/>
        </w:rPr>
      </w:pPr>
      <w:r w:rsidRPr="007D539D">
        <w:rPr>
          <w:rFonts w:ascii="Times New Roman" w:hAnsi="Times New Roman" w:cs="Times New Roman"/>
          <w:i/>
          <w:iCs/>
          <w:sz w:val="24"/>
          <w:szCs w:val="24"/>
        </w:rPr>
        <w:t>Третья мера 5,5 мм</w:t>
      </w:r>
    </w:p>
    <w:p w:rsidR="00164B0C" w:rsidRPr="007D539D" w:rsidRDefault="005511F5" w:rsidP="00667B40">
      <w:pPr>
        <w:pStyle w:val="a3"/>
        <w:numPr>
          <w:ilvl w:val="0"/>
          <w:numId w:val="5"/>
        </w:numPr>
        <w:rPr>
          <w:rFonts w:ascii="Times New Roman" w:hAnsi="Times New Roman" w:cs="Times New Roman"/>
          <w:i/>
          <w:iCs/>
          <w:sz w:val="24"/>
          <w:szCs w:val="24"/>
        </w:rPr>
      </w:pPr>
      <w:r w:rsidRPr="007D539D">
        <w:rPr>
          <w:rFonts w:ascii="Times New Roman" w:hAnsi="Times New Roman" w:cs="Times New Roman"/>
          <w:i/>
          <w:iCs/>
          <w:sz w:val="24"/>
          <w:szCs w:val="24"/>
        </w:rPr>
        <w:t>35,5 – 5,5 = 30 мм</w:t>
      </w:r>
    </w:p>
    <w:p w:rsidR="00164B0C" w:rsidRPr="007D539D" w:rsidRDefault="005511F5" w:rsidP="00667B40">
      <w:pPr>
        <w:pStyle w:val="a3"/>
        <w:numPr>
          <w:ilvl w:val="0"/>
          <w:numId w:val="5"/>
        </w:numPr>
        <w:rPr>
          <w:rFonts w:ascii="Times New Roman" w:hAnsi="Times New Roman" w:cs="Times New Roman"/>
          <w:i/>
          <w:iCs/>
          <w:sz w:val="24"/>
          <w:szCs w:val="24"/>
        </w:rPr>
      </w:pPr>
      <w:r w:rsidRPr="007D539D">
        <w:rPr>
          <w:rFonts w:ascii="Times New Roman" w:hAnsi="Times New Roman" w:cs="Times New Roman"/>
          <w:i/>
          <w:iCs/>
          <w:sz w:val="24"/>
          <w:szCs w:val="24"/>
        </w:rPr>
        <w:t>Выбирается четвертая мера 30 мм.</w:t>
      </w:r>
    </w:p>
    <w:p w:rsidR="005511F5" w:rsidRPr="007D539D" w:rsidRDefault="005511F5" w:rsidP="005511F5">
      <w:pPr>
        <w:ind w:left="720"/>
        <w:rPr>
          <w:rFonts w:ascii="Times New Roman" w:hAnsi="Times New Roman" w:cs="Times New Roman"/>
          <w:i/>
          <w:iCs/>
          <w:sz w:val="24"/>
          <w:szCs w:val="24"/>
        </w:rPr>
      </w:pPr>
      <w:r w:rsidRPr="007D539D">
        <w:rPr>
          <w:rFonts w:ascii="Times New Roman" w:hAnsi="Times New Roman" w:cs="Times New Roman"/>
          <w:i/>
          <w:iCs/>
          <w:sz w:val="24"/>
          <w:szCs w:val="24"/>
        </w:rPr>
        <w:t xml:space="preserve">Таким </w:t>
      </w:r>
      <w:r w:rsidR="003918E5" w:rsidRPr="007D539D">
        <w:rPr>
          <w:rFonts w:ascii="Times New Roman" w:hAnsi="Times New Roman" w:cs="Times New Roman"/>
          <w:i/>
          <w:iCs/>
          <w:sz w:val="24"/>
          <w:szCs w:val="24"/>
        </w:rPr>
        <w:t>образом,</w:t>
      </w:r>
      <w:r w:rsidRPr="007D539D">
        <w:rPr>
          <w:rFonts w:ascii="Times New Roman" w:hAnsi="Times New Roman" w:cs="Times New Roman"/>
          <w:i/>
          <w:iCs/>
          <w:sz w:val="24"/>
          <w:szCs w:val="24"/>
        </w:rPr>
        <w:t xml:space="preserve"> блок </w:t>
      </w:r>
      <w:r w:rsidR="003918E5" w:rsidRPr="007D539D">
        <w:rPr>
          <w:rFonts w:ascii="Times New Roman" w:hAnsi="Times New Roman" w:cs="Times New Roman"/>
          <w:i/>
          <w:iCs/>
          <w:sz w:val="24"/>
          <w:szCs w:val="24"/>
        </w:rPr>
        <w:t>будет,</w:t>
      </w:r>
      <w:r w:rsidRPr="007D539D">
        <w:rPr>
          <w:rFonts w:ascii="Times New Roman" w:hAnsi="Times New Roman" w:cs="Times New Roman"/>
          <w:i/>
          <w:iCs/>
          <w:sz w:val="24"/>
          <w:szCs w:val="24"/>
        </w:rPr>
        <w:t xml:space="preserve"> состоят из набора четырех мер:</w:t>
      </w:r>
    </w:p>
    <w:p w:rsidR="003918E5" w:rsidRPr="003918E5" w:rsidRDefault="005511F5" w:rsidP="003918E5">
      <w:pPr>
        <w:ind w:left="720"/>
        <w:rPr>
          <w:rFonts w:ascii="Times New Roman" w:hAnsi="Times New Roman" w:cs="Times New Roman"/>
          <w:i/>
          <w:iCs/>
          <w:sz w:val="24"/>
          <w:szCs w:val="24"/>
        </w:rPr>
      </w:pPr>
      <w:r w:rsidRPr="007D539D">
        <w:rPr>
          <w:rFonts w:ascii="Times New Roman" w:hAnsi="Times New Roman" w:cs="Times New Roman"/>
          <w:i/>
          <w:iCs/>
          <w:sz w:val="24"/>
          <w:szCs w:val="24"/>
        </w:rPr>
        <w:t>1,005+1,37+5,5+30 = 37,875 (мм)</w:t>
      </w:r>
    </w:p>
    <w:p w:rsidR="00F24475" w:rsidRDefault="005511F5" w:rsidP="005511F5">
      <w:pPr>
        <w:ind w:left="720"/>
        <w:jc w:val="center"/>
        <w:rPr>
          <w:rFonts w:ascii="Times New Roman" w:hAnsi="Times New Roman" w:cs="Times New Roman"/>
          <w:b/>
          <w:bCs/>
          <w:sz w:val="24"/>
          <w:szCs w:val="24"/>
        </w:rPr>
      </w:pPr>
      <w:r w:rsidRPr="007D539D">
        <w:rPr>
          <w:rFonts w:ascii="Times New Roman" w:hAnsi="Times New Roman" w:cs="Times New Roman"/>
          <w:b/>
          <w:bCs/>
          <w:sz w:val="24"/>
          <w:szCs w:val="24"/>
        </w:rPr>
        <w:t>Набор концевых мер №87</w:t>
      </w:r>
      <w:r w:rsidR="00F24475">
        <w:rPr>
          <w:rFonts w:ascii="Times New Roman" w:hAnsi="Times New Roman" w:cs="Times New Roman"/>
          <w:b/>
          <w:bCs/>
          <w:sz w:val="24"/>
          <w:szCs w:val="24"/>
        </w:rPr>
        <w:t xml:space="preserve"> </w:t>
      </w:r>
    </w:p>
    <w:p w:rsidR="005511F5" w:rsidRPr="00F24475" w:rsidRDefault="00F24475" w:rsidP="005511F5">
      <w:pPr>
        <w:ind w:left="720"/>
        <w:jc w:val="center"/>
        <w:rPr>
          <w:rFonts w:ascii="Times New Roman" w:hAnsi="Times New Roman" w:cs="Times New Roman"/>
          <w:bCs/>
          <w:sz w:val="24"/>
          <w:szCs w:val="24"/>
        </w:rPr>
      </w:pPr>
      <w:r w:rsidRPr="00F24475">
        <w:rPr>
          <w:rFonts w:ascii="Times New Roman" w:hAnsi="Times New Roman" w:cs="Times New Roman"/>
          <w:bCs/>
          <w:sz w:val="24"/>
          <w:szCs w:val="24"/>
        </w:rPr>
        <w:t>(значение мер, входящие в набор, из этих мер составить блок)</w:t>
      </w:r>
    </w:p>
    <w:p w:rsidR="00385A2D" w:rsidRPr="007D539D" w:rsidRDefault="005511F5" w:rsidP="00385A2D">
      <w:pPr>
        <w:ind w:left="360"/>
        <w:rPr>
          <w:rFonts w:ascii="Times New Roman" w:hAnsi="Times New Roman" w:cs="Times New Roman"/>
          <w:sz w:val="24"/>
          <w:szCs w:val="24"/>
        </w:rPr>
      </w:pPr>
      <w:r w:rsidRPr="007D539D">
        <w:rPr>
          <w:rFonts w:ascii="Times New Roman" w:hAnsi="Times New Roman" w:cs="Times New Roman"/>
          <w:noProof/>
          <w:sz w:val="24"/>
          <w:szCs w:val="24"/>
          <w:lang w:eastAsia="ru-RU"/>
        </w:rPr>
        <w:lastRenderedPageBreak/>
        <w:drawing>
          <wp:inline distT="0" distB="0" distL="0" distR="0">
            <wp:extent cx="6645910" cy="4664075"/>
            <wp:effectExtent l="0" t="0" r="2540" b="317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45910" cy="4664075"/>
                    </a:xfrm>
                    <a:prstGeom prst="rect">
                      <a:avLst/>
                    </a:prstGeom>
                  </pic:spPr>
                </pic:pic>
              </a:graphicData>
            </a:graphic>
          </wp:inline>
        </w:drawing>
      </w:r>
    </w:p>
    <w:p w:rsidR="005511F5" w:rsidRPr="007D539D" w:rsidRDefault="005511F5">
      <w:pPr>
        <w:rPr>
          <w:rFonts w:ascii="Times New Roman" w:hAnsi="Times New Roman" w:cs="Times New Roman"/>
          <w:sz w:val="24"/>
          <w:szCs w:val="24"/>
        </w:rPr>
      </w:pPr>
      <w:r w:rsidRPr="007D539D">
        <w:rPr>
          <w:rFonts w:ascii="Times New Roman" w:hAnsi="Times New Roman" w:cs="Times New Roman"/>
          <w:sz w:val="24"/>
          <w:szCs w:val="24"/>
        </w:rPr>
        <w:br w:type="page"/>
      </w:r>
    </w:p>
    <w:p w:rsidR="00385A2D" w:rsidRPr="007D539D" w:rsidRDefault="005511F5" w:rsidP="005511F5">
      <w:pPr>
        <w:ind w:left="360"/>
        <w:jc w:val="center"/>
        <w:rPr>
          <w:rFonts w:ascii="Times New Roman" w:hAnsi="Times New Roman" w:cs="Times New Roman"/>
          <w:b/>
          <w:bCs/>
          <w:sz w:val="24"/>
          <w:szCs w:val="24"/>
        </w:rPr>
      </w:pPr>
      <w:r w:rsidRPr="007D539D">
        <w:rPr>
          <w:rFonts w:ascii="Times New Roman" w:hAnsi="Times New Roman" w:cs="Times New Roman"/>
          <w:b/>
          <w:bCs/>
          <w:sz w:val="24"/>
          <w:szCs w:val="24"/>
        </w:rPr>
        <w:lastRenderedPageBreak/>
        <w:t>Лабораторная работа №2 «Измерение линейных размеров штангенинструментами».</w:t>
      </w:r>
    </w:p>
    <w:p w:rsidR="005511F5" w:rsidRDefault="005511F5" w:rsidP="005511F5">
      <w:pPr>
        <w:ind w:left="360"/>
      </w:pPr>
      <w:r w:rsidRPr="007D539D">
        <w:rPr>
          <w:rFonts w:ascii="Times New Roman" w:hAnsi="Times New Roman" w:cs="Times New Roman"/>
          <w:sz w:val="24"/>
          <w:szCs w:val="24"/>
        </w:rPr>
        <w:t>Ссылка на</w:t>
      </w:r>
      <w:r w:rsidR="009549BF" w:rsidRPr="007D539D">
        <w:rPr>
          <w:rFonts w:ascii="Times New Roman" w:hAnsi="Times New Roman" w:cs="Times New Roman"/>
          <w:sz w:val="24"/>
          <w:szCs w:val="24"/>
        </w:rPr>
        <w:t xml:space="preserve"> теоретический материал </w:t>
      </w:r>
      <w:hyperlink r:id="rId11" w:history="1">
        <w:r w:rsidR="009549BF" w:rsidRPr="007D539D">
          <w:rPr>
            <w:rStyle w:val="a4"/>
            <w:rFonts w:ascii="Times New Roman" w:hAnsi="Times New Roman" w:cs="Times New Roman"/>
            <w:sz w:val="24"/>
            <w:szCs w:val="24"/>
          </w:rPr>
          <w:t>https://instrumentn.ru/izmeritelnye-pribory/shtangentsirkul-vidy-i-vybor</w:t>
        </w:r>
      </w:hyperlink>
    </w:p>
    <w:p w:rsidR="001E490B" w:rsidRPr="00E74300" w:rsidRDefault="00E74300" w:rsidP="005511F5">
      <w:pPr>
        <w:ind w:left="360"/>
        <w:rPr>
          <w:rFonts w:ascii="Times New Roman" w:hAnsi="Times New Roman" w:cs="Times New Roman"/>
          <w:sz w:val="24"/>
          <w:szCs w:val="24"/>
        </w:rPr>
      </w:pPr>
      <w:r w:rsidRPr="00E74300">
        <w:rPr>
          <w:rFonts w:ascii="Times New Roman" w:hAnsi="Times New Roman" w:cs="Times New Roman"/>
          <w:sz w:val="24"/>
          <w:szCs w:val="24"/>
        </w:rPr>
        <w:t>Теоретический материал, у кого нет возможности воспользоваться интернетом.</w:t>
      </w:r>
    </w:p>
    <w:p w:rsidR="00C340AC" w:rsidRPr="007D539D" w:rsidRDefault="00C340AC" w:rsidP="00F24475">
      <w:pPr>
        <w:ind w:firstLine="709"/>
        <w:rPr>
          <w:rFonts w:ascii="Times New Roman" w:hAnsi="Times New Roman" w:cs="Times New Roman"/>
          <w:sz w:val="24"/>
          <w:szCs w:val="24"/>
        </w:rPr>
      </w:pPr>
      <w:r w:rsidRPr="007D539D">
        <w:rPr>
          <w:rFonts w:ascii="Times New Roman" w:hAnsi="Times New Roman" w:cs="Times New Roman"/>
          <w:sz w:val="24"/>
          <w:szCs w:val="24"/>
        </w:rPr>
        <w:t>Измерительные инструменты прямого действия, у которых размер изделия определяется по положению измерительной рамки, перемещающейся вдоль штанги со штриховой шкалой.</w:t>
      </w:r>
      <w:r w:rsidR="00F24475">
        <w:rPr>
          <w:rFonts w:ascii="Times New Roman" w:hAnsi="Times New Roman" w:cs="Times New Roman"/>
          <w:sz w:val="24"/>
          <w:szCs w:val="24"/>
        </w:rPr>
        <w:t xml:space="preserve"> Инструменты, п</w:t>
      </w:r>
      <w:r w:rsidRPr="007D539D">
        <w:rPr>
          <w:rFonts w:ascii="Times New Roman" w:hAnsi="Times New Roman" w:cs="Times New Roman"/>
          <w:sz w:val="24"/>
          <w:szCs w:val="24"/>
        </w:rPr>
        <w:t>редназначены для наружных, внутренних измерений и для измерения глубин.</w:t>
      </w:r>
    </w:p>
    <w:p w:rsidR="00C340AC" w:rsidRPr="007D539D" w:rsidRDefault="00C340AC" w:rsidP="00F24475">
      <w:pPr>
        <w:ind w:firstLine="709"/>
        <w:rPr>
          <w:rFonts w:ascii="Times New Roman" w:hAnsi="Times New Roman" w:cs="Times New Roman"/>
          <w:sz w:val="24"/>
          <w:szCs w:val="24"/>
        </w:rPr>
      </w:pPr>
      <w:r w:rsidRPr="007D539D">
        <w:rPr>
          <w:rFonts w:ascii="Times New Roman" w:hAnsi="Times New Roman" w:cs="Times New Roman"/>
          <w:sz w:val="24"/>
          <w:szCs w:val="24"/>
        </w:rPr>
        <w:t>Характерной особенностью штангенинструментов является наличие линейного нониуса (дополнительной шкалы) для отсчета целых и дробных величин цены деления штанги</w:t>
      </w:r>
      <w:proofErr w:type="gramStart"/>
      <w:r w:rsidRPr="007D539D">
        <w:rPr>
          <w:rFonts w:ascii="Times New Roman" w:hAnsi="Times New Roman" w:cs="Times New Roman"/>
          <w:sz w:val="24"/>
          <w:szCs w:val="24"/>
        </w:rPr>
        <w:t>.</w:t>
      </w:r>
      <w:proofErr w:type="gramEnd"/>
      <w:r w:rsidRPr="007D539D">
        <w:rPr>
          <w:rFonts w:ascii="Times New Roman" w:hAnsi="Times New Roman" w:cs="Times New Roman"/>
          <w:sz w:val="24"/>
          <w:szCs w:val="24"/>
        </w:rPr>
        <w:t xml:space="preserve"> (</w:t>
      </w:r>
      <w:proofErr w:type="gramStart"/>
      <w:r w:rsidRPr="007D539D">
        <w:rPr>
          <w:rFonts w:ascii="Times New Roman" w:hAnsi="Times New Roman" w:cs="Times New Roman"/>
          <w:sz w:val="24"/>
          <w:szCs w:val="24"/>
        </w:rPr>
        <w:t>м</w:t>
      </w:r>
      <w:proofErr w:type="gramEnd"/>
      <w:r w:rsidRPr="007D539D">
        <w:rPr>
          <w:rFonts w:ascii="Times New Roman" w:hAnsi="Times New Roman" w:cs="Times New Roman"/>
          <w:sz w:val="24"/>
          <w:szCs w:val="24"/>
        </w:rPr>
        <w:t>м)</w:t>
      </w:r>
    </w:p>
    <w:p w:rsidR="00C340AC" w:rsidRPr="007D539D" w:rsidRDefault="00C340AC" w:rsidP="00F24475">
      <w:pPr>
        <w:ind w:firstLine="709"/>
        <w:rPr>
          <w:rFonts w:ascii="Times New Roman" w:hAnsi="Times New Roman" w:cs="Times New Roman"/>
          <w:sz w:val="24"/>
          <w:szCs w:val="24"/>
        </w:rPr>
      </w:pPr>
      <w:r w:rsidRPr="007D539D">
        <w:rPr>
          <w:rFonts w:ascii="Times New Roman" w:hAnsi="Times New Roman" w:cs="Times New Roman"/>
          <w:sz w:val="24"/>
          <w:szCs w:val="24"/>
        </w:rPr>
        <w:t>Применяются для измерения с величиной отсчёта 0,1 и 0,05 мм</w:t>
      </w:r>
    </w:p>
    <w:p w:rsidR="00C340AC" w:rsidRPr="007D539D" w:rsidRDefault="00C340AC" w:rsidP="00F24475">
      <w:pPr>
        <w:ind w:firstLine="709"/>
        <w:rPr>
          <w:rFonts w:ascii="Times New Roman" w:hAnsi="Times New Roman" w:cs="Times New Roman"/>
          <w:sz w:val="24"/>
          <w:szCs w:val="24"/>
        </w:rPr>
      </w:pPr>
      <w:r w:rsidRPr="007D539D">
        <w:rPr>
          <w:rFonts w:ascii="Times New Roman" w:hAnsi="Times New Roman" w:cs="Times New Roman"/>
          <w:sz w:val="24"/>
          <w:szCs w:val="24"/>
        </w:rPr>
        <w:t>Штангенинструменты изготавливают из материалов, не подвергающихся коррозии с высокой износостойкостью, для чего используют закаленные стали, хромирование и армирование рабочих поверхностей твердым сплавом. Выпускают несколько видов и типоразмеров с размером отсчета 0.05 и 0.1 мм.</w:t>
      </w:r>
    </w:p>
    <w:p w:rsidR="00C340AC" w:rsidRPr="007D539D" w:rsidRDefault="00C340AC" w:rsidP="00F24475">
      <w:pPr>
        <w:ind w:firstLine="709"/>
        <w:rPr>
          <w:rFonts w:ascii="Times New Roman" w:hAnsi="Times New Roman" w:cs="Times New Roman"/>
          <w:sz w:val="24"/>
          <w:szCs w:val="24"/>
        </w:rPr>
      </w:pPr>
      <w:r w:rsidRPr="007D539D">
        <w:rPr>
          <w:rFonts w:ascii="Times New Roman" w:hAnsi="Times New Roman" w:cs="Times New Roman"/>
          <w:sz w:val="24"/>
          <w:szCs w:val="24"/>
        </w:rPr>
        <w:t>Индикаторные ШЦ, электронные ШЦ.</w:t>
      </w:r>
    </w:p>
    <w:p w:rsidR="00C340AC" w:rsidRPr="007D539D" w:rsidRDefault="00C340AC" w:rsidP="00F24475">
      <w:pPr>
        <w:ind w:firstLine="709"/>
        <w:rPr>
          <w:rFonts w:ascii="Times New Roman" w:hAnsi="Times New Roman" w:cs="Times New Roman"/>
          <w:sz w:val="24"/>
          <w:szCs w:val="24"/>
        </w:rPr>
      </w:pPr>
      <w:r w:rsidRPr="007D539D">
        <w:rPr>
          <w:rFonts w:ascii="Times New Roman" w:hAnsi="Times New Roman" w:cs="Times New Roman"/>
          <w:sz w:val="24"/>
          <w:szCs w:val="24"/>
        </w:rPr>
        <w:t>Штангениструмент по конструкции и области применения подразделяются:</w:t>
      </w:r>
    </w:p>
    <w:p w:rsidR="00C340AC" w:rsidRPr="007D539D" w:rsidRDefault="00C340AC" w:rsidP="00F24475">
      <w:pPr>
        <w:ind w:firstLine="709"/>
        <w:rPr>
          <w:rFonts w:ascii="Times New Roman" w:hAnsi="Times New Roman" w:cs="Times New Roman"/>
          <w:sz w:val="24"/>
          <w:szCs w:val="24"/>
        </w:rPr>
      </w:pPr>
      <w:r w:rsidRPr="007D539D">
        <w:rPr>
          <w:rFonts w:ascii="Times New Roman" w:hAnsi="Times New Roman" w:cs="Times New Roman"/>
          <w:sz w:val="24"/>
          <w:szCs w:val="24"/>
        </w:rPr>
        <w:t>•</w:t>
      </w:r>
      <w:r w:rsidRPr="007D539D">
        <w:rPr>
          <w:rFonts w:ascii="Times New Roman" w:hAnsi="Times New Roman" w:cs="Times New Roman"/>
          <w:sz w:val="24"/>
          <w:szCs w:val="24"/>
        </w:rPr>
        <w:tab/>
        <w:t>Штангенциркуль ШЦ</w:t>
      </w:r>
    </w:p>
    <w:p w:rsidR="00C340AC" w:rsidRPr="007D539D" w:rsidRDefault="00C340AC" w:rsidP="00F24475">
      <w:pPr>
        <w:ind w:firstLine="709"/>
        <w:rPr>
          <w:rFonts w:ascii="Times New Roman" w:hAnsi="Times New Roman" w:cs="Times New Roman"/>
          <w:sz w:val="24"/>
          <w:szCs w:val="24"/>
        </w:rPr>
      </w:pPr>
      <w:r w:rsidRPr="007D539D">
        <w:rPr>
          <w:rFonts w:ascii="Times New Roman" w:hAnsi="Times New Roman" w:cs="Times New Roman"/>
          <w:sz w:val="24"/>
          <w:szCs w:val="24"/>
        </w:rPr>
        <w:t>•</w:t>
      </w:r>
      <w:r w:rsidRPr="007D539D">
        <w:rPr>
          <w:rFonts w:ascii="Times New Roman" w:hAnsi="Times New Roman" w:cs="Times New Roman"/>
          <w:sz w:val="24"/>
          <w:szCs w:val="24"/>
        </w:rPr>
        <w:tab/>
      </w:r>
      <w:bookmarkStart w:id="0" w:name="_Hlk38291798"/>
      <w:r w:rsidRPr="007D539D">
        <w:rPr>
          <w:rFonts w:ascii="Times New Roman" w:hAnsi="Times New Roman" w:cs="Times New Roman"/>
          <w:sz w:val="24"/>
          <w:szCs w:val="24"/>
        </w:rPr>
        <w:t>Штангенглубиномер ШГ</w:t>
      </w:r>
    </w:p>
    <w:bookmarkEnd w:id="0"/>
    <w:p w:rsidR="00C340AC" w:rsidRPr="007D539D" w:rsidRDefault="00C340AC" w:rsidP="00F24475">
      <w:pPr>
        <w:ind w:firstLine="709"/>
        <w:rPr>
          <w:rFonts w:ascii="Times New Roman" w:hAnsi="Times New Roman" w:cs="Times New Roman"/>
          <w:sz w:val="24"/>
          <w:szCs w:val="24"/>
        </w:rPr>
      </w:pPr>
      <w:r w:rsidRPr="007D539D">
        <w:rPr>
          <w:rFonts w:ascii="Times New Roman" w:hAnsi="Times New Roman" w:cs="Times New Roman"/>
          <w:sz w:val="24"/>
          <w:szCs w:val="24"/>
        </w:rPr>
        <w:t>•</w:t>
      </w:r>
      <w:r w:rsidRPr="007D539D">
        <w:rPr>
          <w:rFonts w:ascii="Times New Roman" w:hAnsi="Times New Roman" w:cs="Times New Roman"/>
          <w:sz w:val="24"/>
          <w:szCs w:val="24"/>
        </w:rPr>
        <w:tab/>
      </w:r>
      <w:bookmarkStart w:id="1" w:name="_Hlk38291919"/>
      <w:r w:rsidRPr="007D539D">
        <w:rPr>
          <w:rFonts w:ascii="Times New Roman" w:hAnsi="Times New Roman" w:cs="Times New Roman"/>
          <w:sz w:val="24"/>
          <w:szCs w:val="24"/>
        </w:rPr>
        <w:t>Штангенрейсмас ШР</w:t>
      </w:r>
    </w:p>
    <w:bookmarkEnd w:id="1"/>
    <w:p w:rsidR="00C340AC" w:rsidRPr="007D539D" w:rsidRDefault="00366295" w:rsidP="00F24475">
      <w:pPr>
        <w:pStyle w:val="a3"/>
        <w:numPr>
          <w:ilvl w:val="0"/>
          <w:numId w:val="6"/>
        </w:numPr>
        <w:ind w:left="0" w:firstLine="709"/>
        <w:rPr>
          <w:rFonts w:ascii="Times New Roman" w:hAnsi="Times New Roman" w:cs="Times New Roman"/>
          <w:sz w:val="24"/>
          <w:szCs w:val="24"/>
        </w:rPr>
      </w:pPr>
      <w:r w:rsidRPr="007D539D">
        <w:rPr>
          <w:rFonts w:ascii="Times New Roman" w:hAnsi="Times New Roman" w:cs="Times New Roman"/>
          <w:sz w:val="24"/>
          <w:szCs w:val="24"/>
        </w:rPr>
        <w:t>Штангензубомер</w:t>
      </w:r>
    </w:p>
    <w:p w:rsidR="00C340AC" w:rsidRPr="007D539D" w:rsidRDefault="00C340AC" w:rsidP="00F24475">
      <w:pPr>
        <w:ind w:firstLine="709"/>
        <w:rPr>
          <w:rFonts w:ascii="Times New Roman" w:hAnsi="Times New Roman" w:cs="Times New Roman"/>
          <w:sz w:val="24"/>
          <w:szCs w:val="24"/>
        </w:rPr>
      </w:pPr>
    </w:p>
    <w:p w:rsidR="00C340AC" w:rsidRPr="007D539D" w:rsidRDefault="00366295" w:rsidP="00F24475">
      <w:pPr>
        <w:ind w:firstLine="709"/>
        <w:rPr>
          <w:rFonts w:ascii="Times New Roman" w:hAnsi="Times New Roman" w:cs="Times New Roman"/>
          <w:b/>
          <w:bCs/>
          <w:sz w:val="24"/>
          <w:szCs w:val="24"/>
        </w:rPr>
      </w:pPr>
      <w:r w:rsidRPr="007D539D">
        <w:rPr>
          <w:rFonts w:ascii="Times New Roman" w:hAnsi="Times New Roman" w:cs="Times New Roman"/>
          <w:b/>
          <w:bCs/>
          <w:sz w:val="24"/>
          <w:szCs w:val="24"/>
        </w:rPr>
        <w:t>Штангенглубиномер ШГ</w:t>
      </w:r>
    </w:p>
    <w:p w:rsidR="00C340AC" w:rsidRDefault="00366295" w:rsidP="00F24475">
      <w:pPr>
        <w:ind w:firstLine="709"/>
        <w:rPr>
          <w:rFonts w:ascii="Times New Roman" w:hAnsi="Times New Roman" w:cs="Times New Roman"/>
          <w:sz w:val="24"/>
          <w:szCs w:val="24"/>
        </w:rPr>
      </w:pPr>
      <w:r w:rsidRPr="007D539D">
        <w:rPr>
          <w:rFonts w:ascii="Times New Roman" w:hAnsi="Times New Roman" w:cs="Times New Roman"/>
          <w:sz w:val="24"/>
          <w:szCs w:val="24"/>
        </w:rPr>
        <w:t xml:space="preserve">Как уже понятно из названия, данный измерительный инструмент нужен для измерения глубин отверстий, пазов, уступов и так далее. Отличается </w:t>
      </w:r>
      <w:proofErr w:type="gramStart"/>
      <w:r w:rsidRPr="007D539D">
        <w:rPr>
          <w:rFonts w:ascii="Times New Roman" w:hAnsi="Times New Roman" w:cs="Times New Roman"/>
          <w:sz w:val="24"/>
          <w:szCs w:val="24"/>
        </w:rPr>
        <w:t>от</w:t>
      </w:r>
      <w:proofErr w:type="gramEnd"/>
      <w:r w:rsidRPr="007D539D">
        <w:rPr>
          <w:rFonts w:ascii="Times New Roman" w:hAnsi="Times New Roman" w:cs="Times New Roman"/>
          <w:sz w:val="24"/>
          <w:szCs w:val="24"/>
        </w:rPr>
        <w:t xml:space="preserve"> </w:t>
      </w:r>
      <w:proofErr w:type="gramStart"/>
      <w:r w:rsidRPr="007D539D">
        <w:rPr>
          <w:rFonts w:ascii="Times New Roman" w:hAnsi="Times New Roman" w:cs="Times New Roman"/>
          <w:sz w:val="24"/>
          <w:szCs w:val="24"/>
        </w:rPr>
        <w:t>всеми</w:t>
      </w:r>
      <w:proofErr w:type="gramEnd"/>
      <w:r w:rsidRPr="007D539D">
        <w:rPr>
          <w:rFonts w:ascii="Times New Roman" w:hAnsi="Times New Roman" w:cs="Times New Roman"/>
          <w:sz w:val="24"/>
          <w:szCs w:val="24"/>
        </w:rPr>
        <w:t xml:space="preserve"> нами любимого, штангенциркуля тем, что не имеет губок. Измерительными поверхностями </w:t>
      </w:r>
      <w:proofErr w:type="spellStart"/>
      <w:r w:rsidRPr="007D539D">
        <w:rPr>
          <w:rFonts w:ascii="Times New Roman" w:hAnsi="Times New Roman" w:cs="Times New Roman"/>
          <w:sz w:val="24"/>
          <w:szCs w:val="24"/>
        </w:rPr>
        <w:t>штангенглубомера</w:t>
      </w:r>
      <w:proofErr w:type="spellEnd"/>
      <w:r w:rsidRPr="007D539D">
        <w:rPr>
          <w:rFonts w:ascii="Times New Roman" w:hAnsi="Times New Roman" w:cs="Times New Roman"/>
          <w:sz w:val="24"/>
          <w:szCs w:val="24"/>
        </w:rPr>
        <w:t xml:space="preserve"> являются торцы штанги и основания. В остальном схож со штангенциркулем, например точность измерения с обычным нониусом равна 0,1 мм, и так же может быть с механическим или цифровым табло.</w:t>
      </w:r>
    </w:p>
    <w:p w:rsidR="00CF542B" w:rsidRPr="007D539D" w:rsidRDefault="00CF542B" w:rsidP="00CF542B">
      <w:pPr>
        <w:ind w:firstLine="709"/>
        <w:jc w:val="center"/>
        <w:rPr>
          <w:rFonts w:ascii="Times New Roman" w:hAnsi="Times New Roman" w:cs="Times New Roman"/>
          <w:sz w:val="24"/>
          <w:szCs w:val="24"/>
        </w:rPr>
      </w:pPr>
      <w:r>
        <w:rPr>
          <w:noProof/>
          <w:lang w:eastAsia="ru-RU"/>
        </w:rPr>
        <w:drawing>
          <wp:inline distT="0" distB="0" distL="0" distR="0">
            <wp:extent cx="2209800" cy="2213307"/>
            <wp:effectExtent l="19050" t="0" r="0" b="0"/>
            <wp:docPr id="41" name="Рисунок 16" descr="http://topuch.ru/bashkirskij-gosudarstvennij-agrarnij-universitet/4139_html_m5bfddb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topuch.ru/bashkirskij-gosudarstvennij-agrarnij-universitet/4139_html_m5bfddb81.jpg"/>
                    <pic:cNvPicPr>
                      <a:picLocks noChangeAspect="1" noChangeArrowheads="1"/>
                    </pic:cNvPicPr>
                  </pic:nvPicPr>
                  <pic:blipFill>
                    <a:blip r:embed="rId12"/>
                    <a:srcRect/>
                    <a:stretch>
                      <a:fillRect/>
                    </a:stretch>
                  </pic:blipFill>
                  <pic:spPr bwMode="auto">
                    <a:xfrm>
                      <a:off x="0" y="0"/>
                      <a:ext cx="2209800" cy="2213307"/>
                    </a:xfrm>
                    <a:prstGeom prst="rect">
                      <a:avLst/>
                    </a:prstGeom>
                    <a:noFill/>
                    <a:ln w="9525">
                      <a:noFill/>
                      <a:miter lim="800000"/>
                      <a:headEnd/>
                      <a:tailEnd/>
                    </a:ln>
                  </pic:spPr>
                </pic:pic>
              </a:graphicData>
            </a:graphic>
          </wp:inline>
        </w:drawing>
      </w:r>
    </w:p>
    <w:p w:rsidR="00C340AC" w:rsidRPr="007D539D" w:rsidRDefault="00366295" w:rsidP="00F24475">
      <w:pPr>
        <w:ind w:firstLine="709"/>
        <w:rPr>
          <w:rFonts w:ascii="Times New Roman" w:hAnsi="Times New Roman" w:cs="Times New Roman"/>
          <w:b/>
          <w:bCs/>
          <w:sz w:val="24"/>
          <w:szCs w:val="24"/>
        </w:rPr>
      </w:pPr>
      <w:r w:rsidRPr="007D539D">
        <w:rPr>
          <w:rFonts w:ascii="Times New Roman" w:hAnsi="Times New Roman" w:cs="Times New Roman"/>
          <w:b/>
          <w:bCs/>
          <w:sz w:val="24"/>
          <w:szCs w:val="24"/>
        </w:rPr>
        <w:t>Штангенрейсмас ШР</w:t>
      </w:r>
    </w:p>
    <w:p w:rsidR="00C340AC" w:rsidRDefault="00366295" w:rsidP="00F24475">
      <w:pPr>
        <w:ind w:firstLine="709"/>
        <w:rPr>
          <w:rFonts w:ascii="Times New Roman" w:hAnsi="Times New Roman" w:cs="Times New Roman"/>
          <w:sz w:val="24"/>
          <w:szCs w:val="24"/>
        </w:rPr>
      </w:pPr>
      <w:r w:rsidRPr="007D539D">
        <w:rPr>
          <w:rFonts w:ascii="Times New Roman" w:hAnsi="Times New Roman" w:cs="Times New Roman"/>
          <w:sz w:val="24"/>
          <w:szCs w:val="24"/>
        </w:rPr>
        <w:t xml:space="preserve">Это подобие большого штангенциркуля и его используют для измерения </w:t>
      </w:r>
      <w:r w:rsidR="008C66E4" w:rsidRPr="007D539D">
        <w:rPr>
          <w:rFonts w:ascii="Times New Roman" w:hAnsi="Times New Roman" w:cs="Times New Roman"/>
          <w:sz w:val="24"/>
          <w:szCs w:val="24"/>
        </w:rPr>
        <w:t>высот,</w:t>
      </w:r>
      <w:r w:rsidRPr="007D539D">
        <w:rPr>
          <w:rFonts w:ascii="Times New Roman" w:hAnsi="Times New Roman" w:cs="Times New Roman"/>
          <w:sz w:val="24"/>
          <w:szCs w:val="24"/>
        </w:rPr>
        <w:t xml:space="preserve"> установленных на плите. Состоит штангенрейсмас из жёсткого основания и штанги (линейки), по </w:t>
      </w:r>
      <w:r w:rsidRPr="007D539D">
        <w:rPr>
          <w:rFonts w:ascii="Times New Roman" w:hAnsi="Times New Roman" w:cs="Times New Roman"/>
          <w:sz w:val="24"/>
          <w:szCs w:val="24"/>
        </w:rPr>
        <w:lastRenderedPageBreak/>
        <w:t>которой перемещается рамка с нониусом как у штангенциркуля, а на этой рамке есть кронштейн с закрепленной измерительной ножкой.</w:t>
      </w:r>
    </w:p>
    <w:p w:rsidR="00CF542B" w:rsidRPr="007D539D" w:rsidRDefault="00CF542B" w:rsidP="00CF542B">
      <w:pPr>
        <w:ind w:firstLine="709"/>
        <w:jc w:val="center"/>
        <w:rPr>
          <w:rFonts w:ascii="Times New Roman" w:hAnsi="Times New Roman" w:cs="Times New Roman"/>
          <w:sz w:val="24"/>
          <w:szCs w:val="24"/>
        </w:rPr>
      </w:pPr>
      <w:r>
        <w:rPr>
          <w:noProof/>
          <w:lang w:eastAsia="ru-RU"/>
        </w:rPr>
        <w:drawing>
          <wp:inline distT="0" distB="0" distL="0" distR="0">
            <wp:extent cx="2057400" cy="3035218"/>
            <wp:effectExtent l="19050" t="0" r="0" b="0"/>
            <wp:docPr id="43" name="Рисунок 19" descr="https://ds04.infourok.ru/uploads/ex/0807/0008ce1e-41d1a136/hello_html_mca0b7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ds04.infourok.ru/uploads/ex/0807/0008ce1e-41d1a136/hello_html_mca0b73d.jpg"/>
                    <pic:cNvPicPr>
                      <a:picLocks noChangeAspect="1" noChangeArrowheads="1"/>
                    </pic:cNvPicPr>
                  </pic:nvPicPr>
                  <pic:blipFill>
                    <a:blip r:embed="rId13"/>
                    <a:srcRect/>
                    <a:stretch>
                      <a:fillRect/>
                    </a:stretch>
                  </pic:blipFill>
                  <pic:spPr bwMode="auto">
                    <a:xfrm>
                      <a:off x="0" y="0"/>
                      <a:ext cx="2057400" cy="3035218"/>
                    </a:xfrm>
                    <a:prstGeom prst="rect">
                      <a:avLst/>
                    </a:prstGeom>
                    <a:noFill/>
                    <a:ln w="9525">
                      <a:noFill/>
                      <a:miter lim="800000"/>
                      <a:headEnd/>
                      <a:tailEnd/>
                    </a:ln>
                  </pic:spPr>
                </pic:pic>
              </a:graphicData>
            </a:graphic>
          </wp:inline>
        </w:drawing>
      </w:r>
    </w:p>
    <w:p w:rsidR="00777C77" w:rsidRPr="007D539D" w:rsidRDefault="00777C77" w:rsidP="00CF542B">
      <w:pPr>
        <w:ind w:firstLine="709"/>
        <w:jc w:val="center"/>
        <w:rPr>
          <w:rFonts w:ascii="Times New Roman" w:hAnsi="Times New Roman" w:cs="Times New Roman"/>
          <w:b/>
          <w:bCs/>
          <w:sz w:val="24"/>
          <w:szCs w:val="24"/>
        </w:rPr>
      </w:pPr>
      <w:r w:rsidRPr="007D539D">
        <w:rPr>
          <w:rFonts w:ascii="Times New Roman" w:hAnsi="Times New Roman" w:cs="Times New Roman"/>
          <w:b/>
          <w:bCs/>
          <w:sz w:val="24"/>
          <w:szCs w:val="24"/>
        </w:rPr>
        <w:t>Штангензубомер</w:t>
      </w:r>
    </w:p>
    <w:p w:rsidR="00C340AC" w:rsidRPr="007D539D" w:rsidRDefault="00777C77" w:rsidP="00F24475">
      <w:pPr>
        <w:ind w:firstLine="709"/>
        <w:rPr>
          <w:rFonts w:ascii="Times New Roman" w:hAnsi="Times New Roman" w:cs="Times New Roman"/>
          <w:sz w:val="24"/>
          <w:szCs w:val="24"/>
        </w:rPr>
      </w:pPr>
      <w:r w:rsidRPr="007D539D">
        <w:rPr>
          <w:rFonts w:ascii="Times New Roman" w:hAnsi="Times New Roman" w:cs="Times New Roman"/>
          <w:sz w:val="24"/>
          <w:szCs w:val="24"/>
        </w:rPr>
        <w:t>Совсем специфический измерительный прибор, который, как уже ясно из названия, предназначен для измерения толщины зубьев.</w:t>
      </w:r>
    </w:p>
    <w:p w:rsidR="00C340AC" w:rsidRPr="007D539D" w:rsidRDefault="00C340AC" w:rsidP="00CF542B">
      <w:pPr>
        <w:ind w:left="360"/>
        <w:jc w:val="center"/>
        <w:rPr>
          <w:rFonts w:ascii="Times New Roman" w:hAnsi="Times New Roman" w:cs="Times New Roman"/>
          <w:b/>
          <w:bCs/>
          <w:sz w:val="24"/>
          <w:szCs w:val="24"/>
        </w:rPr>
      </w:pPr>
      <w:r w:rsidRPr="007D539D">
        <w:rPr>
          <w:rFonts w:ascii="Times New Roman" w:hAnsi="Times New Roman" w:cs="Times New Roman"/>
          <w:noProof/>
          <w:sz w:val="24"/>
          <w:szCs w:val="24"/>
          <w:lang w:eastAsia="ru-RU"/>
        </w:rPr>
        <w:drawing>
          <wp:inline distT="0" distB="0" distL="0" distR="0">
            <wp:extent cx="4181475" cy="3285331"/>
            <wp:effectExtent l="19050" t="0" r="952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4186474" cy="3289259"/>
                    </a:xfrm>
                    <a:prstGeom prst="rect">
                      <a:avLst/>
                    </a:prstGeom>
                  </pic:spPr>
                </pic:pic>
              </a:graphicData>
            </a:graphic>
          </wp:inline>
        </w:drawing>
      </w:r>
    </w:p>
    <w:p w:rsidR="009549BF" w:rsidRPr="007D539D" w:rsidRDefault="009549BF" w:rsidP="00651A0C">
      <w:pPr>
        <w:ind w:left="360"/>
        <w:jc w:val="center"/>
        <w:rPr>
          <w:rFonts w:ascii="Times New Roman" w:hAnsi="Times New Roman" w:cs="Times New Roman"/>
          <w:b/>
          <w:bCs/>
          <w:sz w:val="24"/>
          <w:szCs w:val="24"/>
        </w:rPr>
      </w:pPr>
      <w:r w:rsidRPr="007D539D">
        <w:rPr>
          <w:rFonts w:ascii="Times New Roman" w:hAnsi="Times New Roman" w:cs="Times New Roman"/>
          <w:b/>
          <w:bCs/>
          <w:sz w:val="24"/>
          <w:szCs w:val="24"/>
        </w:rPr>
        <w:t>Штангенциркуль. Виды и устройство. Работа и применение. Как выбрать</w:t>
      </w:r>
    </w:p>
    <w:p w:rsidR="00CF542B" w:rsidRDefault="009549BF" w:rsidP="009549BF">
      <w:pPr>
        <w:ind w:left="360"/>
        <w:rPr>
          <w:rFonts w:ascii="Times New Roman" w:hAnsi="Times New Roman" w:cs="Times New Roman"/>
          <w:sz w:val="24"/>
          <w:szCs w:val="24"/>
        </w:rPr>
      </w:pPr>
      <w:r w:rsidRPr="007D539D">
        <w:rPr>
          <w:rFonts w:ascii="Times New Roman" w:hAnsi="Times New Roman" w:cs="Times New Roman"/>
          <w:sz w:val="24"/>
          <w:szCs w:val="24"/>
        </w:rPr>
        <w:t xml:space="preserve">Штангенциркуль представляет измерительный прибор, который создан для </w:t>
      </w:r>
      <w:r w:rsidR="008C66E4" w:rsidRPr="007D539D">
        <w:rPr>
          <w:rFonts w:ascii="Times New Roman" w:hAnsi="Times New Roman" w:cs="Times New Roman"/>
          <w:sz w:val="24"/>
          <w:szCs w:val="24"/>
        </w:rPr>
        <w:t>измерения</w:t>
      </w:r>
      <w:r w:rsidRPr="007D539D">
        <w:rPr>
          <w:rFonts w:ascii="Times New Roman" w:hAnsi="Times New Roman" w:cs="Times New Roman"/>
          <w:sz w:val="24"/>
          <w:szCs w:val="24"/>
        </w:rPr>
        <w:t xml:space="preserve"> размеров изделий с высокой точностью. При помощи него можно выполнять измерения размеров деталей снаружи и внутри, в том числе глубины </w:t>
      </w:r>
      <w:r w:rsidR="00F24475" w:rsidRPr="007D539D">
        <w:rPr>
          <w:rFonts w:ascii="Times New Roman" w:hAnsi="Times New Roman" w:cs="Times New Roman"/>
          <w:sz w:val="24"/>
          <w:szCs w:val="24"/>
        </w:rPr>
        <w:t>отверстий,</w:t>
      </w:r>
      <w:r w:rsidRPr="007D539D">
        <w:rPr>
          <w:rFonts w:ascii="Times New Roman" w:hAnsi="Times New Roman" w:cs="Times New Roman"/>
          <w:sz w:val="24"/>
          <w:szCs w:val="24"/>
        </w:rPr>
        <w:t xml:space="preserve"> если присутствует выдвижная штанга. Такие инструменты востребованы не только в производстве, лабораториях, но и в быту. Они обеспечивают легкое и быстрое измерение с высокой точностью.</w:t>
      </w:r>
    </w:p>
    <w:p w:rsidR="00CF542B" w:rsidRDefault="00CF542B">
      <w:pPr>
        <w:rPr>
          <w:rFonts w:ascii="Times New Roman" w:hAnsi="Times New Roman" w:cs="Times New Roman"/>
          <w:sz w:val="24"/>
          <w:szCs w:val="24"/>
        </w:rPr>
      </w:pPr>
      <w:r>
        <w:rPr>
          <w:rFonts w:ascii="Times New Roman" w:hAnsi="Times New Roman" w:cs="Times New Roman"/>
          <w:sz w:val="24"/>
          <w:szCs w:val="24"/>
        </w:rPr>
        <w:br w:type="page"/>
      </w:r>
    </w:p>
    <w:p w:rsidR="009549BF" w:rsidRPr="007D539D" w:rsidRDefault="009549BF" w:rsidP="00651A0C">
      <w:pPr>
        <w:ind w:left="360"/>
        <w:jc w:val="center"/>
        <w:rPr>
          <w:rFonts w:ascii="Times New Roman" w:hAnsi="Times New Roman" w:cs="Times New Roman"/>
          <w:b/>
          <w:bCs/>
          <w:sz w:val="24"/>
          <w:szCs w:val="24"/>
        </w:rPr>
      </w:pPr>
      <w:r w:rsidRPr="007D539D">
        <w:rPr>
          <w:rFonts w:ascii="Times New Roman" w:hAnsi="Times New Roman" w:cs="Times New Roman"/>
          <w:b/>
          <w:bCs/>
          <w:sz w:val="24"/>
          <w:szCs w:val="24"/>
        </w:rPr>
        <w:lastRenderedPageBreak/>
        <w:t>Виды</w:t>
      </w:r>
    </w:p>
    <w:p w:rsidR="009549BF" w:rsidRPr="007D539D" w:rsidRDefault="009549BF" w:rsidP="009549BF">
      <w:pPr>
        <w:ind w:left="360"/>
        <w:rPr>
          <w:rFonts w:ascii="Times New Roman" w:hAnsi="Times New Roman" w:cs="Times New Roman"/>
          <w:sz w:val="24"/>
          <w:szCs w:val="24"/>
        </w:rPr>
      </w:pPr>
      <w:r w:rsidRPr="007D539D">
        <w:rPr>
          <w:rFonts w:ascii="Times New Roman" w:hAnsi="Times New Roman" w:cs="Times New Roman"/>
          <w:sz w:val="24"/>
          <w:szCs w:val="24"/>
        </w:rPr>
        <w:t>Все виды этих измерительных приборов в зависимости от типа шкалы можно поделить на изделия электронного и механического действия:</w:t>
      </w:r>
    </w:p>
    <w:p w:rsidR="009549BF" w:rsidRPr="007D539D" w:rsidRDefault="009549BF" w:rsidP="009549BF">
      <w:pPr>
        <w:ind w:left="360"/>
        <w:rPr>
          <w:rFonts w:ascii="Times New Roman" w:hAnsi="Times New Roman" w:cs="Times New Roman"/>
          <w:sz w:val="24"/>
          <w:szCs w:val="24"/>
        </w:rPr>
      </w:pPr>
      <w:proofErr w:type="spellStart"/>
      <w:r w:rsidRPr="007D539D">
        <w:rPr>
          <w:rFonts w:ascii="Times New Roman" w:hAnsi="Times New Roman" w:cs="Times New Roman"/>
          <w:sz w:val="24"/>
          <w:szCs w:val="24"/>
        </w:rPr>
        <w:t>Нониусные</w:t>
      </w:r>
      <w:proofErr w:type="spellEnd"/>
      <w:r w:rsidRPr="007D539D">
        <w:rPr>
          <w:rFonts w:ascii="Times New Roman" w:hAnsi="Times New Roman" w:cs="Times New Roman"/>
          <w:sz w:val="24"/>
          <w:szCs w:val="24"/>
        </w:rPr>
        <w:t xml:space="preserve"> – отсчет показаний осуществляется по нониусу.</w:t>
      </w:r>
    </w:p>
    <w:p w:rsidR="009549BF" w:rsidRPr="007D539D" w:rsidRDefault="009549BF" w:rsidP="009549BF">
      <w:pPr>
        <w:ind w:left="360"/>
        <w:rPr>
          <w:rFonts w:ascii="Times New Roman" w:hAnsi="Times New Roman" w:cs="Times New Roman"/>
          <w:sz w:val="24"/>
          <w:szCs w:val="24"/>
        </w:rPr>
      </w:pPr>
      <w:proofErr w:type="gramStart"/>
      <w:r w:rsidRPr="007D539D">
        <w:rPr>
          <w:rFonts w:ascii="Times New Roman" w:hAnsi="Times New Roman" w:cs="Times New Roman"/>
          <w:sz w:val="24"/>
          <w:szCs w:val="24"/>
        </w:rPr>
        <w:t>Циферблатный</w:t>
      </w:r>
      <w:proofErr w:type="gramEnd"/>
      <w:r w:rsidRPr="007D539D">
        <w:rPr>
          <w:rFonts w:ascii="Times New Roman" w:hAnsi="Times New Roman" w:cs="Times New Roman"/>
          <w:sz w:val="24"/>
          <w:szCs w:val="24"/>
        </w:rPr>
        <w:t xml:space="preserve"> – показания снимаются со шкалы циферблата.</w:t>
      </w:r>
    </w:p>
    <w:p w:rsidR="005511F5" w:rsidRPr="007D539D" w:rsidRDefault="009549BF" w:rsidP="009549BF">
      <w:pPr>
        <w:ind w:left="360"/>
        <w:rPr>
          <w:rFonts w:ascii="Times New Roman" w:hAnsi="Times New Roman" w:cs="Times New Roman"/>
          <w:sz w:val="24"/>
          <w:szCs w:val="24"/>
        </w:rPr>
      </w:pPr>
      <w:r w:rsidRPr="007D539D">
        <w:rPr>
          <w:rFonts w:ascii="Times New Roman" w:hAnsi="Times New Roman" w:cs="Times New Roman"/>
          <w:sz w:val="24"/>
          <w:szCs w:val="24"/>
        </w:rPr>
        <w:t>Цифровой – инструмент с дисплеем на жидких кристаллах, который позволяет увидеть наиболее точные показания замеров.</w:t>
      </w:r>
    </w:p>
    <w:p w:rsidR="009549BF" w:rsidRPr="007D539D" w:rsidRDefault="009549BF" w:rsidP="009549BF">
      <w:pPr>
        <w:ind w:left="360"/>
        <w:rPr>
          <w:rFonts w:ascii="Times New Roman" w:hAnsi="Times New Roman" w:cs="Times New Roman"/>
          <w:sz w:val="24"/>
          <w:szCs w:val="24"/>
        </w:rPr>
      </w:pPr>
      <w:r w:rsidRPr="007D539D">
        <w:rPr>
          <w:rFonts w:ascii="Times New Roman" w:hAnsi="Times New Roman" w:cs="Times New Roman"/>
          <w:sz w:val="24"/>
          <w:szCs w:val="24"/>
        </w:rPr>
        <w:t>В соответствии с ГОСТ основными видами этих приборов являются:</w:t>
      </w:r>
    </w:p>
    <w:p w:rsidR="009549BF" w:rsidRPr="007D539D" w:rsidRDefault="009549BF" w:rsidP="009549BF">
      <w:pPr>
        <w:ind w:left="360"/>
        <w:rPr>
          <w:rFonts w:ascii="Times New Roman" w:hAnsi="Times New Roman" w:cs="Times New Roman"/>
          <w:sz w:val="24"/>
          <w:szCs w:val="24"/>
        </w:rPr>
      </w:pPr>
      <w:r w:rsidRPr="007D539D">
        <w:rPr>
          <w:rFonts w:ascii="Times New Roman" w:hAnsi="Times New Roman" w:cs="Times New Roman"/>
          <w:b/>
          <w:bCs/>
          <w:sz w:val="24"/>
          <w:szCs w:val="24"/>
        </w:rPr>
        <w:t>ШЦ-</w:t>
      </w:r>
      <w:proofErr w:type="gramStart"/>
      <w:r w:rsidRPr="007D539D">
        <w:rPr>
          <w:rFonts w:ascii="Times New Roman" w:hAnsi="Times New Roman" w:cs="Times New Roman"/>
          <w:b/>
          <w:bCs/>
          <w:sz w:val="24"/>
          <w:szCs w:val="24"/>
        </w:rPr>
        <w:t>I</w:t>
      </w:r>
      <w:proofErr w:type="gramEnd"/>
      <w:r w:rsidRPr="007D539D">
        <w:rPr>
          <w:rFonts w:ascii="Times New Roman" w:hAnsi="Times New Roman" w:cs="Times New Roman"/>
          <w:sz w:val="24"/>
          <w:szCs w:val="24"/>
        </w:rPr>
        <w:t xml:space="preserve"> – устройство, которое который имеет 2-стороннее размещение губок и глубиномер, он создан для измерения величин снаружи и внутри изделий.</w:t>
      </w:r>
    </w:p>
    <w:p w:rsidR="00E74300" w:rsidRDefault="009549BF" w:rsidP="009549BF">
      <w:pPr>
        <w:ind w:left="360"/>
        <w:rPr>
          <w:rFonts w:ascii="Times New Roman" w:hAnsi="Times New Roman" w:cs="Times New Roman"/>
          <w:b/>
          <w:bCs/>
          <w:sz w:val="24"/>
          <w:szCs w:val="24"/>
        </w:rPr>
      </w:pPr>
      <w:r w:rsidRPr="007D539D">
        <w:rPr>
          <w:rFonts w:ascii="Times New Roman" w:hAnsi="Times New Roman" w:cs="Times New Roman"/>
          <w:noProof/>
          <w:sz w:val="24"/>
          <w:szCs w:val="24"/>
          <w:lang w:eastAsia="ru-RU"/>
        </w:rPr>
        <w:drawing>
          <wp:inline distT="0" distB="0" distL="0" distR="0">
            <wp:extent cx="3810000" cy="145732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10000" cy="1457325"/>
                    </a:xfrm>
                    <a:prstGeom prst="rect">
                      <a:avLst/>
                    </a:prstGeom>
                  </pic:spPr>
                </pic:pic>
              </a:graphicData>
            </a:graphic>
          </wp:inline>
        </w:drawing>
      </w:r>
    </w:p>
    <w:p w:rsidR="00E74300" w:rsidRDefault="00E74300">
      <w:pPr>
        <w:rPr>
          <w:rFonts w:ascii="Times New Roman" w:hAnsi="Times New Roman" w:cs="Times New Roman"/>
          <w:b/>
          <w:bCs/>
          <w:sz w:val="24"/>
          <w:szCs w:val="24"/>
        </w:rPr>
      </w:pPr>
    </w:p>
    <w:p w:rsidR="009549BF" w:rsidRPr="007D539D" w:rsidRDefault="009549BF" w:rsidP="009549BF">
      <w:pPr>
        <w:ind w:left="360"/>
        <w:rPr>
          <w:rFonts w:ascii="Times New Roman" w:hAnsi="Times New Roman" w:cs="Times New Roman"/>
          <w:sz w:val="24"/>
          <w:szCs w:val="24"/>
        </w:rPr>
      </w:pPr>
      <w:r w:rsidRPr="007D539D">
        <w:rPr>
          <w:rFonts w:ascii="Times New Roman" w:hAnsi="Times New Roman" w:cs="Times New Roman"/>
          <w:b/>
          <w:bCs/>
          <w:sz w:val="24"/>
          <w:szCs w:val="24"/>
        </w:rPr>
        <w:t xml:space="preserve">ШЦК </w:t>
      </w:r>
      <w:r w:rsidRPr="007D539D">
        <w:rPr>
          <w:rFonts w:ascii="Times New Roman" w:hAnsi="Times New Roman" w:cs="Times New Roman"/>
          <w:sz w:val="24"/>
          <w:szCs w:val="24"/>
        </w:rPr>
        <w:t>— устройство, оснащенное круговой шкалой для получения точного размера. Является более простым в использовании, чем инструмент с отсчетом по нониусу.</w:t>
      </w:r>
    </w:p>
    <w:p w:rsidR="009549BF" w:rsidRPr="007D539D" w:rsidRDefault="009549BF" w:rsidP="009549BF">
      <w:pPr>
        <w:ind w:left="360"/>
        <w:rPr>
          <w:rFonts w:ascii="Times New Roman" w:hAnsi="Times New Roman" w:cs="Times New Roman"/>
          <w:b/>
          <w:bCs/>
          <w:sz w:val="24"/>
          <w:szCs w:val="24"/>
        </w:rPr>
      </w:pPr>
      <w:r w:rsidRPr="007D539D">
        <w:rPr>
          <w:rFonts w:ascii="Times New Roman" w:hAnsi="Times New Roman" w:cs="Times New Roman"/>
          <w:noProof/>
          <w:sz w:val="24"/>
          <w:szCs w:val="24"/>
          <w:lang w:eastAsia="ru-RU"/>
        </w:rPr>
        <w:drawing>
          <wp:inline distT="0" distB="0" distL="0" distR="0">
            <wp:extent cx="3810000" cy="138112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810000" cy="1381125"/>
                    </a:xfrm>
                    <a:prstGeom prst="rect">
                      <a:avLst/>
                    </a:prstGeom>
                  </pic:spPr>
                </pic:pic>
              </a:graphicData>
            </a:graphic>
          </wp:inline>
        </w:drawing>
      </w:r>
    </w:p>
    <w:p w:rsidR="009549BF" w:rsidRPr="007D539D" w:rsidRDefault="009549BF" w:rsidP="009549BF">
      <w:pPr>
        <w:ind w:left="360"/>
        <w:rPr>
          <w:rFonts w:ascii="Times New Roman" w:hAnsi="Times New Roman" w:cs="Times New Roman"/>
          <w:sz w:val="24"/>
          <w:szCs w:val="24"/>
        </w:rPr>
      </w:pPr>
      <w:r w:rsidRPr="007D539D">
        <w:rPr>
          <w:rFonts w:ascii="Times New Roman" w:hAnsi="Times New Roman" w:cs="Times New Roman"/>
          <w:b/>
          <w:bCs/>
          <w:sz w:val="24"/>
          <w:szCs w:val="24"/>
        </w:rPr>
        <w:t>ШЦ-</w:t>
      </w:r>
      <w:proofErr w:type="gramStart"/>
      <w:r w:rsidRPr="007D539D">
        <w:rPr>
          <w:rFonts w:ascii="Times New Roman" w:hAnsi="Times New Roman" w:cs="Times New Roman"/>
          <w:b/>
          <w:bCs/>
          <w:sz w:val="24"/>
          <w:szCs w:val="24"/>
        </w:rPr>
        <w:t>II</w:t>
      </w:r>
      <w:proofErr w:type="gramEnd"/>
      <w:r w:rsidRPr="007D539D">
        <w:rPr>
          <w:rFonts w:ascii="Times New Roman" w:hAnsi="Times New Roman" w:cs="Times New Roman"/>
          <w:b/>
          <w:bCs/>
          <w:sz w:val="24"/>
          <w:szCs w:val="24"/>
        </w:rPr>
        <w:t xml:space="preserve"> — </w:t>
      </w:r>
      <w:r w:rsidRPr="007D539D">
        <w:rPr>
          <w:rFonts w:ascii="Times New Roman" w:hAnsi="Times New Roman" w:cs="Times New Roman"/>
          <w:sz w:val="24"/>
          <w:szCs w:val="24"/>
        </w:rPr>
        <w:t>прибор, который имеет 2 губки для замера внутри и снаружи и разметки, в том числе рамку для микрометрической подачи.</w:t>
      </w:r>
    </w:p>
    <w:p w:rsidR="009549BF" w:rsidRPr="007D539D" w:rsidRDefault="009549BF" w:rsidP="009549BF">
      <w:pPr>
        <w:ind w:left="360"/>
        <w:rPr>
          <w:rFonts w:ascii="Times New Roman" w:hAnsi="Times New Roman" w:cs="Times New Roman"/>
          <w:b/>
          <w:bCs/>
          <w:sz w:val="24"/>
          <w:szCs w:val="24"/>
        </w:rPr>
      </w:pPr>
      <w:r w:rsidRPr="007D539D">
        <w:rPr>
          <w:rFonts w:ascii="Times New Roman" w:hAnsi="Times New Roman" w:cs="Times New Roman"/>
          <w:noProof/>
          <w:sz w:val="24"/>
          <w:szCs w:val="24"/>
          <w:lang w:eastAsia="ru-RU"/>
        </w:rPr>
        <w:drawing>
          <wp:inline distT="0" distB="0" distL="0" distR="0">
            <wp:extent cx="3810000" cy="10096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10000" cy="1009650"/>
                    </a:xfrm>
                    <a:prstGeom prst="rect">
                      <a:avLst/>
                    </a:prstGeom>
                  </pic:spPr>
                </pic:pic>
              </a:graphicData>
            </a:graphic>
          </wp:inline>
        </w:drawing>
      </w:r>
    </w:p>
    <w:p w:rsidR="009549BF" w:rsidRPr="007D539D" w:rsidRDefault="009549BF" w:rsidP="009549BF">
      <w:pPr>
        <w:ind w:left="360"/>
        <w:rPr>
          <w:rFonts w:ascii="Times New Roman" w:hAnsi="Times New Roman" w:cs="Times New Roman"/>
          <w:sz w:val="24"/>
          <w:szCs w:val="24"/>
        </w:rPr>
      </w:pPr>
      <w:proofErr w:type="gramStart"/>
      <w:r w:rsidRPr="007D539D">
        <w:rPr>
          <w:rFonts w:ascii="Times New Roman" w:hAnsi="Times New Roman" w:cs="Times New Roman"/>
          <w:b/>
          <w:bCs/>
          <w:sz w:val="24"/>
          <w:szCs w:val="24"/>
        </w:rPr>
        <w:t>ШЦ</w:t>
      </w:r>
      <w:proofErr w:type="gramEnd"/>
      <w:r w:rsidRPr="007D539D">
        <w:rPr>
          <w:rFonts w:ascii="Times New Roman" w:hAnsi="Times New Roman" w:cs="Times New Roman"/>
          <w:b/>
          <w:bCs/>
          <w:sz w:val="24"/>
          <w:szCs w:val="24"/>
        </w:rPr>
        <w:t xml:space="preserve">-III – </w:t>
      </w:r>
      <w:r w:rsidRPr="007D539D">
        <w:rPr>
          <w:rFonts w:ascii="Times New Roman" w:hAnsi="Times New Roman" w:cs="Times New Roman"/>
          <w:sz w:val="24"/>
          <w:szCs w:val="24"/>
        </w:rPr>
        <w:t>устройство с губками, с одной стороны, они используются для оценки размеров внутри и снаружи.</w:t>
      </w:r>
    </w:p>
    <w:p w:rsidR="00CF542B" w:rsidRDefault="009549BF" w:rsidP="009549BF">
      <w:pPr>
        <w:ind w:left="360"/>
        <w:rPr>
          <w:rFonts w:ascii="Times New Roman" w:hAnsi="Times New Roman" w:cs="Times New Roman"/>
          <w:b/>
          <w:bCs/>
          <w:sz w:val="24"/>
          <w:szCs w:val="24"/>
        </w:rPr>
      </w:pPr>
      <w:r w:rsidRPr="007D539D">
        <w:rPr>
          <w:rFonts w:ascii="Times New Roman" w:hAnsi="Times New Roman" w:cs="Times New Roman"/>
          <w:noProof/>
          <w:sz w:val="24"/>
          <w:szCs w:val="24"/>
          <w:lang w:eastAsia="ru-RU"/>
        </w:rPr>
        <w:drawing>
          <wp:inline distT="0" distB="0" distL="0" distR="0">
            <wp:extent cx="3810000" cy="904875"/>
            <wp:effectExtent l="0" t="0" r="0"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810000" cy="904875"/>
                    </a:xfrm>
                    <a:prstGeom prst="rect">
                      <a:avLst/>
                    </a:prstGeom>
                  </pic:spPr>
                </pic:pic>
              </a:graphicData>
            </a:graphic>
          </wp:inline>
        </w:drawing>
      </w:r>
    </w:p>
    <w:p w:rsidR="00CF542B" w:rsidRDefault="00CF542B">
      <w:pPr>
        <w:rPr>
          <w:rFonts w:ascii="Times New Roman" w:hAnsi="Times New Roman" w:cs="Times New Roman"/>
          <w:b/>
          <w:bCs/>
          <w:sz w:val="24"/>
          <w:szCs w:val="24"/>
        </w:rPr>
      </w:pPr>
      <w:r>
        <w:rPr>
          <w:rFonts w:ascii="Times New Roman" w:hAnsi="Times New Roman" w:cs="Times New Roman"/>
          <w:b/>
          <w:bCs/>
          <w:sz w:val="24"/>
          <w:szCs w:val="24"/>
        </w:rPr>
        <w:br w:type="page"/>
      </w:r>
    </w:p>
    <w:p w:rsidR="009549BF" w:rsidRPr="007D539D" w:rsidRDefault="009549BF" w:rsidP="009549BF">
      <w:pPr>
        <w:ind w:left="360"/>
        <w:rPr>
          <w:rFonts w:ascii="Times New Roman" w:hAnsi="Times New Roman" w:cs="Times New Roman"/>
          <w:b/>
          <w:bCs/>
          <w:sz w:val="24"/>
          <w:szCs w:val="24"/>
        </w:rPr>
      </w:pPr>
    </w:p>
    <w:p w:rsidR="009549BF" w:rsidRPr="007D539D" w:rsidRDefault="009549BF" w:rsidP="009549BF">
      <w:pPr>
        <w:ind w:left="360"/>
        <w:rPr>
          <w:rFonts w:ascii="Times New Roman" w:hAnsi="Times New Roman" w:cs="Times New Roman"/>
          <w:sz w:val="24"/>
          <w:szCs w:val="24"/>
        </w:rPr>
      </w:pPr>
      <w:r w:rsidRPr="007D539D">
        <w:rPr>
          <w:rFonts w:ascii="Times New Roman" w:hAnsi="Times New Roman" w:cs="Times New Roman"/>
          <w:b/>
          <w:bCs/>
          <w:sz w:val="24"/>
          <w:szCs w:val="24"/>
        </w:rPr>
        <w:t xml:space="preserve">ШЦЦ </w:t>
      </w:r>
      <w:r w:rsidRPr="007D539D">
        <w:rPr>
          <w:rFonts w:ascii="Times New Roman" w:hAnsi="Times New Roman" w:cs="Times New Roman"/>
          <w:sz w:val="24"/>
          <w:szCs w:val="24"/>
        </w:rPr>
        <w:t>— электронный инструмент с цифровой индикацией.</w:t>
      </w:r>
    </w:p>
    <w:p w:rsidR="00E74300" w:rsidRDefault="009549BF" w:rsidP="009549BF">
      <w:pPr>
        <w:ind w:left="360"/>
        <w:rPr>
          <w:rFonts w:ascii="Times New Roman" w:hAnsi="Times New Roman" w:cs="Times New Roman"/>
          <w:b/>
          <w:bCs/>
          <w:sz w:val="24"/>
          <w:szCs w:val="24"/>
        </w:rPr>
      </w:pPr>
      <w:r w:rsidRPr="007D539D">
        <w:rPr>
          <w:rFonts w:ascii="Times New Roman" w:hAnsi="Times New Roman" w:cs="Times New Roman"/>
          <w:noProof/>
          <w:sz w:val="24"/>
          <w:szCs w:val="24"/>
          <w:lang w:eastAsia="ru-RU"/>
        </w:rPr>
        <w:drawing>
          <wp:inline distT="0" distB="0" distL="0" distR="0">
            <wp:extent cx="3810000" cy="1457325"/>
            <wp:effectExtent l="0" t="0" r="0"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10000" cy="1457325"/>
                    </a:xfrm>
                    <a:prstGeom prst="rect">
                      <a:avLst/>
                    </a:prstGeom>
                  </pic:spPr>
                </pic:pic>
              </a:graphicData>
            </a:graphic>
          </wp:inline>
        </w:drawing>
      </w:r>
    </w:p>
    <w:p w:rsidR="00E74300" w:rsidRDefault="00E74300">
      <w:pPr>
        <w:rPr>
          <w:rFonts w:ascii="Times New Roman" w:hAnsi="Times New Roman" w:cs="Times New Roman"/>
          <w:b/>
          <w:bCs/>
          <w:sz w:val="24"/>
          <w:szCs w:val="24"/>
        </w:rPr>
      </w:pPr>
    </w:p>
    <w:p w:rsidR="009549BF" w:rsidRPr="007D539D" w:rsidRDefault="009549BF" w:rsidP="009549BF">
      <w:pPr>
        <w:ind w:left="360"/>
        <w:jc w:val="center"/>
        <w:rPr>
          <w:rFonts w:ascii="Times New Roman" w:hAnsi="Times New Roman" w:cs="Times New Roman"/>
          <w:b/>
          <w:bCs/>
          <w:sz w:val="24"/>
          <w:szCs w:val="24"/>
        </w:rPr>
      </w:pPr>
      <w:r w:rsidRPr="007D539D">
        <w:rPr>
          <w:rFonts w:ascii="Times New Roman" w:hAnsi="Times New Roman" w:cs="Times New Roman"/>
          <w:b/>
          <w:bCs/>
          <w:sz w:val="24"/>
          <w:szCs w:val="24"/>
        </w:rPr>
        <w:t>Устройство штангенциркуля</w:t>
      </w:r>
    </w:p>
    <w:p w:rsidR="009549BF" w:rsidRPr="007D539D" w:rsidRDefault="009549BF" w:rsidP="009549BF">
      <w:pPr>
        <w:ind w:left="360"/>
        <w:rPr>
          <w:rFonts w:ascii="Times New Roman" w:hAnsi="Times New Roman" w:cs="Times New Roman"/>
          <w:sz w:val="24"/>
          <w:szCs w:val="24"/>
        </w:rPr>
      </w:pPr>
      <w:r w:rsidRPr="007D539D">
        <w:rPr>
          <w:rFonts w:ascii="Times New Roman" w:hAnsi="Times New Roman" w:cs="Times New Roman"/>
          <w:b/>
          <w:bCs/>
          <w:sz w:val="24"/>
          <w:szCs w:val="24"/>
        </w:rPr>
        <w:t xml:space="preserve">Штангенциркуль </w:t>
      </w:r>
      <w:r w:rsidRPr="007D539D">
        <w:rPr>
          <w:rFonts w:ascii="Times New Roman" w:hAnsi="Times New Roman" w:cs="Times New Roman"/>
          <w:sz w:val="24"/>
          <w:szCs w:val="24"/>
        </w:rPr>
        <w:t>— это простое устройство. Основным его элементом выступает штанга с губками и шкалой для определения замеров внутри изделия и снаружи, к ней монтируются остальные элементы.</w:t>
      </w:r>
    </w:p>
    <w:p w:rsidR="009549BF" w:rsidRPr="007D539D" w:rsidRDefault="009549BF" w:rsidP="009549BF">
      <w:pPr>
        <w:ind w:left="360"/>
        <w:rPr>
          <w:rFonts w:ascii="Times New Roman" w:hAnsi="Times New Roman" w:cs="Times New Roman"/>
          <w:sz w:val="24"/>
          <w:szCs w:val="24"/>
        </w:rPr>
      </w:pPr>
      <w:r w:rsidRPr="007D539D">
        <w:rPr>
          <w:rFonts w:ascii="Times New Roman" w:hAnsi="Times New Roman" w:cs="Times New Roman"/>
          <w:sz w:val="24"/>
          <w:szCs w:val="24"/>
        </w:rPr>
        <w:t>На штанге размещаются следующие элементы:</w:t>
      </w:r>
    </w:p>
    <w:p w:rsidR="009549BF" w:rsidRPr="007D539D" w:rsidRDefault="009549BF" w:rsidP="009549BF">
      <w:pPr>
        <w:ind w:left="360"/>
        <w:rPr>
          <w:rFonts w:ascii="Times New Roman" w:hAnsi="Times New Roman" w:cs="Times New Roman"/>
          <w:b/>
          <w:bCs/>
          <w:sz w:val="24"/>
          <w:szCs w:val="24"/>
        </w:rPr>
      </w:pPr>
      <w:r w:rsidRPr="007D539D">
        <w:rPr>
          <w:rFonts w:ascii="Times New Roman" w:hAnsi="Times New Roman" w:cs="Times New Roman"/>
          <w:noProof/>
          <w:sz w:val="24"/>
          <w:szCs w:val="24"/>
          <w:lang w:eastAsia="ru-RU"/>
        </w:rPr>
        <w:drawing>
          <wp:inline distT="0" distB="0" distL="0" distR="0">
            <wp:extent cx="5781675" cy="4057650"/>
            <wp:effectExtent l="0" t="0" r="952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81675" cy="4057650"/>
                    </a:xfrm>
                    <a:prstGeom prst="rect">
                      <a:avLst/>
                    </a:prstGeom>
                  </pic:spPr>
                </pic:pic>
              </a:graphicData>
            </a:graphic>
          </wp:inline>
        </w:drawing>
      </w:r>
    </w:p>
    <w:p w:rsidR="009549BF" w:rsidRPr="007D539D" w:rsidRDefault="009549BF" w:rsidP="009549BF">
      <w:pPr>
        <w:ind w:left="360"/>
        <w:rPr>
          <w:rFonts w:ascii="Times New Roman" w:hAnsi="Times New Roman" w:cs="Times New Roman"/>
          <w:sz w:val="24"/>
          <w:szCs w:val="24"/>
        </w:rPr>
      </w:pPr>
      <w:r w:rsidRPr="007D539D">
        <w:rPr>
          <w:rFonts w:ascii="Times New Roman" w:hAnsi="Times New Roman" w:cs="Times New Roman"/>
          <w:sz w:val="24"/>
          <w:szCs w:val="24"/>
        </w:rPr>
        <w:t>На штанге размечена главная мерная шкала. Рамку со шкалой можно перемещать по штанге. Шкала на штанге, которая называется нониусом, выделяется более точной разметкой. При помощи нее обеспечивается более высокая точность измерений.</w:t>
      </w:r>
    </w:p>
    <w:p w:rsidR="009549BF" w:rsidRPr="007D539D" w:rsidRDefault="009549BF" w:rsidP="009549BF">
      <w:pPr>
        <w:ind w:left="360"/>
        <w:rPr>
          <w:rFonts w:ascii="Times New Roman" w:hAnsi="Times New Roman" w:cs="Times New Roman"/>
          <w:sz w:val="24"/>
          <w:szCs w:val="24"/>
        </w:rPr>
      </w:pPr>
      <w:r w:rsidRPr="007D539D">
        <w:rPr>
          <w:rFonts w:ascii="Times New Roman" w:hAnsi="Times New Roman" w:cs="Times New Roman"/>
          <w:sz w:val="24"/>
          <w:szCs w:val="24"/>
        </w:rPr>
        <w:t>Губки могут быть двух видов:</w:t>
      </w:r>
    </w:p>
    <w:p w:rsidR="009549BF" w:rsidRPr="007D539D" w:rsidRDefault="009549BF" w:rsidP="009549BF">
      <w:pPr>
        <w:ind w:left="360"/>
        <w:rPr>
          <w:rFonts w:ascii="Times New Roman" w:hAnsi="Times New Roman" w:cs="Times New Roman"/>
          <w:sz w:val="24"/>
          <w:szCs w:val="24"/>
        </w:rPr>
      </w:pPr>
      <w:r w:rsidRPr="007D539D">
        <w:rPr>
          <w:rFonts w:ascii="Times New Roman" w:hAnsi="Times New Roman" w:cs="Times New Roman"/>
          <w:sz w:val="24"/>
          <w:szCs w:val="24"/>
        </w:rPr>
        <w:t>Для измерений снаружи;</w:t>
      </w:r>
    </w:p>
    <w:p w:rsidR="009549BF" w:rsidRPr="007D539D" w:rsidRDefault="009549BF" w:rsidP="009549BF">
      <w:pPr>
        <w:ind w:left="360"/>
        <w:rPr>
          <w:rFonts w:ascii="Times New Roman" w:hAnsi="Times New Roman" w:cs="Times New Roman"/>
          <w:sz w:val="24"/>
          <w:szCs w:val="24"/>
        </w:rPr>
      </w:pPr>
      <w:r w:rsidRPr="007D539D">
        <w:rPr>
          <w:rFonts w:ascii="Times New Roman" w:hAnsi="Times New Roman" w:cs="Times New Roman"/>
          <w:sz w:val="24"/>
          <w:szCs w:val="24"/>
        </w:rPr>
        <w:t>Для измерений изнутри.</w:t>
      </w:r>
    </w:p>
    <w:p w:rsidR="009549BF" w:rsidRPr="007D539D" w:rsidRDefault="009549BF" w:rsidP="009549BF">
      <w:pPr>
        <w:ind w:left="360"/>
        <w:rPr>
          <w:rFonts w:ascii="Times New Roman" w:hAnsi="Times New Roman" w:cs="Times New Roman"/>
          <w:sz w:val="24"/>
          <w:szCs w:val="24"/>
        </w:rPr>
      </w:pPr>
      <w:r w:rsidRPr="007D539D">
        <w:rPr>
          <w:rFonts w:ascii="Times New Roman" w:hAnsi="Times New Roman" w:cs="Times New Roman"/>
          <w:sz w:val="24"/>
          <w:szCs w:val="24"/>
        </w:rPr>
        <w:lastRenderedPageBreak/>
        <w:t>Глубиномер позволяет производить измерения глубины в отверстиях, в том числе иных размеров. Цифровые инструменты устроены аналогичным образом. Однако здесь применяется цифровое устройство, оно позволяет увеличить точность измерений, в том числе удобно в эксплуатации.</w:t>
      </w:r>
    </w:p>
    <w:p w:rsidR="00651A0C" w:rsidRPr="007D539D" w:rsidRDefault="00651A0C" w:rsidP="00651A0C">
      <w:pPr>
        <w:ind w:left="360"/>
        <w:jc w:val="center"/>
        <w:rPr>
          <w:rFonts w:ascii="Times New Roman" w:hAnsi="Times New Roman" w:cs="Times New Roman"/>
          <w:b/>
          <w:bCs/>
          <w:sz w:val="24"/>
          <w:szCs w:val="24"/>
        </w:rPr>
      </w:pPr>
      <w:r w:rsidRPr="007D539D">
        <w:rPr>
          <w:rFonts w:ascii="Times New Roman" w:hAnsi="Times New Roman" w:cs="Times New Roman"/>
          <w:b/>
          <w:bCs/>
          <w:sz w:val="24"/>
          <w:szCs w:val="24"/>
        </w:rPr>
        <w:t>Принцип действия</w:t>
      </w:r>
    </w:p>
    <w:p w:rsidR="00651A0C" w:rsidRPr="007D539D" w:rsidRDefault="00651A0C" w:rsidP="00D8260D">
      <w:pPr>
        <w:ind w:firstLine="709"/>
        <w:rPr>
          <w:rFonts w:ascii="Times New Roman" w:hAnsi="Times New Roman" w:cs="Times New Roman"/>
          <w:sz w:val="24"/>
          <w:szCs w:val="24"/>
        </w:rPr>
      </w:pPr>
      <w:r w:rsidRPr="007D539D">
        <w:rPr>
          <w:rFonts w:ascii="Times New Roman" w:hAnsi="Times New Roman" w:cs="Times New Roman"/>
          <w:sz w:val="24"/>
          <w:szCs w:val="24"/>
        </w:rPr>
        <w:t>Наиболее распространенный инструмент ШЦ-1. Для определения параметров параллельности и оценки размеров снаружи используют мерительные губки. Для проведения разметки и проведения замеров изнутри — заостренные губки вспомогательного характера. С помощью глубиномера находят размер глубины выступающих элементов и отверстий.</w:t>
      </w:r>
    </w:p>
    <w:p w:rsidR="00E74300" w:rsidRDefault="00651A0C" w:rsidP="00D8260D">
      <w:pPr>
        <w:ind w:firstLine="709"/>
        <w:rPr>
          <w:rFonts w:ascii="Times New Roman" w:hAnsi="Times New Roman" w:cs="Times New Roman"/>
          <w:sz w:val="24"/>
          <w:szCs w:val="24"/>
        </w:rPr>
      </w:pPr>
      <w:r w:rsidRPr="007D539D">
        <w:rPr>
          <w:rFonts w:ascii="Times New Roman" w:hAnsi="Times New Roman" w:cs="Times New Roman"/>
          <w:sz w:val="24"/>
          <w:szCs w:val="24"/>
        </w:rPr>
        <w:t xml:space="preserve">Основа прибора стоит из линейки с делениями, а также шкала-нониус вспомогательного действия, она двигается по главной штанге. При помощи нее отсчитываются доли деления основной шкалы. Действие нониуса базируется на разности делений </w:t>
      </w:r>
      <w:proofErr w:type="spellStart"/>
      <w:r w:rsidRPr="007D539D">
        <w:rPr>
          <w:rFonts w:ascii="Times New Roman" w:hAnsi="Times New Roman" w:cs="Times New Roman"/>
          <w:sz w:val="24"/>
          <w:szCs w:val="24"/>
        </w:rPr>
        <w:t>нониусной</w:t>
      </w:r>
      <w:proofErr w:type="spellEnd"/>
      <w:r w:rsidRPr="007D539D">
        <w:rPr>
          <w:rFonts w:ascii="Times New Roman" w:hAnsi="Times New Roman" w:cs="Times New Roman"/>
          <w:sz w:val="24"/>
          <w:szCs w:val="24"/>
        </w:rPr>
        <w:t xml:space="preserve"> шкалы и главной шкалы. </w:t>
      </w:r>
    </w:p>
    <w:p w:rsidR="00651A0C" w:rsidRDefault="00651A0C" w:rsidP="00D8260D">
      <w:pPr>
        <w:ind w:firstLine="709"/>
        <w:rPr>
          <w:rFonts w:ascii="Times New Roman" w:hAnsi="Times New Roman" w:cs="Times New Roman"/>
          <w:sz w:val="24"/>
          <w:szCs w:val="24"/>
        </w:rPr>
      </w:pPr>
      <w:r w:rsidRPr="007D539D">
        <w:rPr>
          <w:rFonts w:ascii="Times New Roman" w:hAnsi="Times New Roman" w:cs="Times New Roman"/>
          <w:sz w:val="24"/>
          <w:szCs w:val="24"/>
        </w:rPr>
        <w:t>При несовпадении нулевого штриха нониуса со штрихом основной шкалы, то на линейке ближайшее слева деление демонстрирует целое число миллиметров, при этом по нониусу отсчитывают десятые доли. Величина отсчета по нониусу у разных моделей может отличаться. У ШЦ-1 — это 0,1 мм, у ШЦ-</w:t>
      </w:r>
      <w:proofErr w:type="gramStart"/>
      <w:r w:rsidRPr="007D539D">
        <w:rPr>
          <w:rFonts w:ascii="Times New Roman" w:hAnsi="Times New Roman" w:cs="Times New Roman"/>
          <w:sz w:val="24"/>
          <w:szCs w:val="24"/>
        </w:rPr>
        <w:t>II</w:t>
      </w:r>
      <w:proofErr w:type="gramEnd"/>
      <w:r w:rsidRPr="007D539D">
        <w:rPr>
          <w:rFonts w:ascii="Times New Roman" w:hAnsi="Times New Roman" w:cs="Times New Roman"/>
          <w:sz w:val="24"/>
          <w:szCs w:val="24"/>
        </w:rPr>
        <w:t xml:space="preserve"> —</w:t>
      </w:r>
      <w:r w:rsidR="00E74300">
        <w:rPr>
          <w:rFonts w:ascii="Times New Roman" w:hAnsi="Times New Roman" w:cs="Times New Roman"/>
          <w:sz w:val="24"/>
          <w:szCs w:val="24"/>
        </w:rPr>
        <w:t xml:space="preserve"> это составляет 0,1 или 0,05 мм, ШЦ – </w:t>
      </w:r>
      <w:r w:rsidR="00E74300">
        <w:rPr>
          <w:rFonts w:ascii="Times New Roman" w:hAnsi="Times New Roman" w:cs="Times New Roman"/>
          <w:sz w:val="24"/>
          <w:szCs w:val="24"/>
          <w:lang w:val="en-US"/>
        </w:rPr>
        <w:t>III</w:t>
      </w:r>
      <w:r w:rsidR="00E74300">
        <w:rPr>
          <w:rFonts w:ascii="Times New Roman" w:hAnsi="Times New Roman" w:cs="Times New Roman"/>
          <w:sz w:val="24"/>
          <w:szCs w:val="24"/>
        </w:rPr>
        <w:t>-0,05 мм.</w:t>
      </w:r>
    </w:p>
    <w:p w:rsidR="00E74300" w:rsidRPr="00CF542B" w:rsidRDefault="00E74300" w:rsidP="00D8260D">
      <w:pPr>
        <w:ind w:firstLine="709"/>
        <w:rPr>
          <w:rFonts w:ascii="Times New Roman" w:hAnsi="Times New Roman" w:cs="Times New Roman"/>
          <w:b/>
          <w:i/>
          <w:sz w:val="24"/>
          <w:szCs w:val="24"/>
        </w:rPr>
      </w:pPr>
      <w:r w:rsidRPr="00CF542B">
        <w:rPr>
          <w:rFonts w:ascii="Times New Roman" w:hAnsi="Times New Roman" w:cs="Times New Roman"/>
          <w:b/>
          <w:i/>
          <w:sz w:val="24"/>
          <w:szCs w:val="24"/>
        </w:rPr>
        <w:t xml:space="preserve">Пример: </w:t>
      </w:r>
    </w:p>
    <w:p w:rsidR="00E74300" w:rsidRPr="007D539D" w:rsidRDefault="00E74300" w:rsidP="00E74300">
      <w:pPr>
        <w:spacing w:after="0" w:line="240" w:lineRule="auto"/>
        <w:ind w:firstLine="567"/>
        <w:rPr>
          <w:rFonts w:ascii="Times New Roman" w:eastAsia="Times New Roman" w:hAnsi="Times New Roman" w:cs="Times New Roman"/>
          <w:color w:val="000000"/>
          <w:sz w:val="24"/>
          <w:szCs w:val="24"/>
          <w:lang w:eastAsia="ru-RU"/>
        </w:rPr>
      </w:pPr>
      <w:r w:rsidRPr="007D539D">
        <w:rPr>
          <w:rFonts w:ascii="Times New Roman" w:eastAsia="Times New Roman" w:hAnsi="Times New Roman" w:cs="Times New Roman"/>
          <w:color w:val="000000"/>
          <w:sz w:val="24"/>
          <w:szCs w:val="24"/>
          <w:lang w:eastAsia="ru-RU"/>
        </w:rPr>
        <w:t>На рисунке</w:t>
      </w:r>
      <w:r>
        <w:rPr>
          <w:rFonts w:ascii="Times New Roman" w:eastAsia="Times New Roman" w:hAnsi="Times New Roman" w:cs="Times New Roman"/>
          <w:color w:val="000000"/>
          <w:sz w:val="24"/>
          <w:szCs w:val="24"/>
          <w:lang w:eastAsia="ru-RU"/>
        </w:rPr>
        <w:t xml:space="preserve"> (ниже)</w:t>
      </w:r>
      <w:r w:rsidRPr="007D539D">
        <w:rPr>
          <w:rFonts w:ascii="Times New Roman" w:eastAsia="Times New Roman" w:hAnsi="Times New Roman" w:cs="Times New Roman"/>
          <w:color w:val="000000"/>
          <w:sz w:val="24"/>
          <w:szCs w:val="24"/>
          <w:lang w:eastAsia="ru-RU"/>
        </w:rPr>
        <w:t xml:space="preserve"> мы видим шкалу штанги с ценой деления 1мм и нониус с ценой деления 0.1мм (ШЦ – </w:t>
      </w:r>
      <w:r w:rsidRPr="007D539D">
        <w:rPr>
          <w:rFonts w:ascii="Times New Roman" w:eastAsia="Times New Roman" w:hAnsi="Times New Roman" w:cs="Times New Roman"/>
          <w:color w:val="000000"/>
          <w:sz w:val="24"/>
          <w:szCs w:val="24"/>
          <w:lang w:val="en-US" w:eastAsia="ru-RU"/>
        </w:rPr>
        <w:t>I</w:t>
      </w:r>
      <w:r w:rsidRPr="007D539D">
        <w:rPr>
          <w:rFonts w:ascii="Times New Roman" w:eastAsia="Times New Roman" w:hAnsi="Times New Roman" w:cs="Times New Roman"/>
          <w:color w:val="000000"/>
          <w:sz w:val="24"/>
          <w:szCs w:val="24"/>
          <w:lang w:eastAsia="ru-RU"/>
        </w:rPr>
        <w:t xml:space="preserve">). </w:t>
      </w:r>
    </w:p>
    <w:p w:rsidR="00E74300" w:rsidRPr="007D539D" w:rsidRDefault="00E74300" w:rsidP="00E74300">
      <w:pPr>
        <w:spacing w:after="0" w:line="240" w:lineRule="auto"/>
        <w:ind w:firstLine="567"/>
        <w:rPr>
          <w:rFonts w:ascii="Times New Roman" w:eastAsia="Times New Roman" w:hAnsi="Times New Roman" w:cs="Times New Roman"/>
          <w:color w:val="000000"/>
          <w:sz w:val="24"/>
          <w:szCs w:val="24"/>
          <w:lang w:eastAsia="ru-RU"/>
        </w:rPr>
      </w:pPr>
      <w:r w:rsidRPr="007D539D">
        <w:rPr>
          <w:rFonts w:ascii="Times New Roman" w:eastAsia="Times New Roman" w:hAnsi="Times New Roman" w:cs="Times New Roman"/>
          <w:color w:val="000000"/>
          <w:sz w:val="24"/>
          <w:szCs w:val="24"/>
          <w:lang w:eastAsia="ru-RU"/>
        </w:rPr>
        <w:t>Для начала определяем целое значение. На нониусе 0 риска показывает целое значение на шкале штанги. На данном рисунке нулевая риска нониуса отсчитывает 15штрих основной штанг</w:t>
      </w:r>
      <w:proofErr w:type="gramStart"/>
      <w:r w:rsidRPr="007D539D">
        <w:rPr>
          <w:rFonts w:ascii="Times New Roman" w:eastAsia="Times New Roman" w:hAnsi="Times New Roman" w:cs="Times New Roman"/>
          <w:color w:val="000000"/>
          <w:sz w:val="24"/>
          <w:szCs w:val="24"/>
          <w:lang w:eastAsia="ru-RU"/>
        </w:rPr>
        <w:t>и(</w:t>
      </w:r>
      <w:proofErr w:type="gramEnd"/>
      <w:r w:rsidRPr="007D539D">
        <w:rPr>
          <w:rFonts w:ascii="Times New Roman" w:eastAsia="Times New Roman" w:hAnsi="Times New Roman" w:cs="Times New Roman"/>
          <w:color w:val="000000"/>
          <w:sz w:val="24"/>
          <w:szCs w:val="24"/>
          <w:lang w:eastAsia="ru-RU"/>
        </w:rPr>
        <w:t>от 1 до 2, 10делений цена деления 1мм)получается, что целое значение 15 мм.</w:t>
      </w:r>
    </w:p>
    <w:p w:rsidR="00E74300" w:rsidRPr="007D539D" w:rsidRDefault="00E74300" w:rsidP="00E74300">
      <w:pPr>
        <w:spacing w:after="0" w:line="240" w:lineRule="auto"/>
        <w:ind w:firstLine="567"/>
        <w:rPr>
          <w:rFonts w:ascii="Times New Roman" w:eastAsia="Times New Roman" w:hAnsi="Times New Roman" w:cs="Times New Roman"/>
          <w:color w:val="000000"/>
          <w:sz w:val="24"/>
          <w:szCs w:val="24"/>
          <w:lang w:eastAsia="ru-RU"/>
        </w:rPr>
      </w:pPr>
      <w:r w:rsidRPr="007D539D">
        <w:rPr>
          <w:rFonts w:ascii="Times New Roman" w:eastAsia="Times New Roman" w:hAnsi="Times New Roman" w:cs="Times New Roman"/>
          <w:color w:val="000000"/>
          <w:sz w:val="24"/>
          <w:szCs w:val="24"/>
          <w:lang w:eastAsia="ru-RU"/>
        </w:rPr>
        <w:t>Теперь определяем десятые доли. Мы видим, что на нониусе есть шкала с ценой деления 0,1 мм, смотрим какие риски нониуса и штанги совпали друг напротив друга. Видим, что на нониусе и шкале штанги совпадает риска 3, это значит, что десятая доля 0,1*3 = 0,3 мм. И так на данном рисунке получился размер 15,3 мм.</w:t>
      </w:r>
    </w:p>
    <w:p w:rsidR="000F09D8" w:rsidRDefault="00E74300" w:rsidP="000F09D8">
      <w:pPr>
        <w:spacing w:after="0" w:line="240" w:lineRule="auto"/>
        <w:ind w:firstLine="567"/>
        <w:rPr>
          <w:rFonts w:ascii="Times New Roman" w:eastAsia="Times New Roman" w:hAnsi="Times New Roman" w:cs="Times New Roman"/>
          <w:color w:val="000000"/>
          <w:sz w:val="24"/>
          <w:szCs w:val="24"/>
          <w:lang w:eastAsia="ru-RU"/>
        </w:rPr>
      </w:pPr>
      <w:r w:rsidRPr="007D539D">
        <w:rPr>
          <w:rFonts w:ascii="Times New Roman" w:eastAsia="Times New Roman" w:hAnsi="Times New Roman" w:cs="Times New Roman"/>
          <w:color w:val="000000"/>
          <w:sz w:val="24"/>
          <w:szCs w:val="24"/>
          <w:lang w:eastAsia="ru-RU"/>
        </w:rPr>
        <w:t xml:space="preserve">На самом деле снимать показания со штангенциркуля не сложно. </w:t>
      </w:r>
    </w:p>
    <w:p w:rsidR="000F09D8" w:rsidRDefault="000F09D8" w:rsidP="000F09D8">
      <w:pPr>
        <w:spacing w:after="0" w:line="240" w:lineRule="auto"/>
        <w:ind w:firstLine="567"/>
        <w:rPr>
          <w:rFonts w:ascii="Times New Roman" w:eastAsia="Times New Roman" w:hAnsi="Times New Roman" w:cs="Times New Roman"/>
          <w:color w:val="000000"/>
          <w:sz w:val="24"/>
          <w:szCs w:val="24"/>
          <w:lang w:eastAsia="ru-RU"/>
        </w:rPr>
      </w:pPr>
    </w:p>
    <w:p w:rsidR="00CE593A" w:rsidRPr="007D539D" w:rsidRDefault="00CE593A" w:rsidP="000F09D8">
      <w:pPr>
        <w:spacing w:after="0" w:line="240" w:lineRule="auto"/>
        <w:ind w:firstLine="567"/>
        <w:rPr>
          <w:rFonts w:ascii="Times New Roman" w:hAnsi="Times New Roman" w:cs="Times New Roman"/>
          <w:sz w:val="24"/>
          <w:szCs w:val="24"/>
        </w:rPr>
      </w:pPr>
      <w:r w:rsidRPr="007D539D">
        <w:rPr>
          <w:rFonts w:ascii="Times New Roman" w:hAnsi="Times New Roman" w:cs="Times New Roman"/>
          <w:noProof/>
          <w:sz w:val="24"/>
          <w:szCs w:val="24"/>
          <w:lang w:eastAsia="ru-RU"/>
        </w:rPr>
        <w:drawing>
          <wp:inline distT="0" distB="0" distL="0" distR="0">
            <wp:extent cx="6309360" cy="3560131"/>
            <wp:effectExtent l="0" t="0" r="0" b="254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329374" cy="3571424"/>
                    </a:xfrm>
                    <a:prstGeom prst="rect">
                      <a:avLst/>
                    </a:prstGeom>
                    <a:noFill/>
                  </pic:spPr>
                </pic:pic>
              </a:graphicData>
            </a:graphic>
          </wp:inline>
        </w:drawing>
      </w:r>
    </w:p>
    <w:p w:rsidR="009A771A" w:rsidRPr="007D539D" w:rsidRDefault="009A771A">
      <w:pPr>
        <w:rPr>
          <w:rFonts w:ascii="Times New Roman" w:eastAsia="Times New Roman" w:hAnsi="Times New Roman" w:cs="Times New Roman"/>
          <w:color w:val="000000"/>
          <w:sz w:val="24"/>
          <w:szCs w:val="24"/>
          <w:lang w:eastAsia="ru-RU"/>
        </w:rPr>
      </w:pPr>
      <w:r w:rsidRPr="007D539D">
        <w:rPr>
          <w:rFonts w:ascii="Times New Roman" w:eastAsia="Times New Roman" w:hAnsi="Times New Roman" w:cs="Times New Roman"/>
          <w:color w:val="000000"/>
          <w:sz w:val="24"/>
          <w:szCs w:val="24"/>
          <w:lang w:eastAsia="ru-RU"/>
        </w:rPr>
        <w:br w:type="page"/>
      </w:r>
    </w:p>
    <w:p w:rsidR="00DD52D2" w:rsidRPr="007D539D" w:rsidRDefault="00DD52D2" w:rsidP="00651A0C">
      <w:pPr>
        <w:ind w:left="360"/>
        <w:rPr>
          <w:rFonts w:ascii="Times New Roman" w:hAnsi="Times New Roman" w:cs="Times New Roman"/>
          <w:sz w:val="24"/>
          <w:szCs w:val="24"/>
        </w:rPr>
      </w:pPr>
      <w:r w:rsidRPr="007D539D">
        <w:rPr>
          <w:rFonts w:ascii="Times New Roman" w:hAnsi="Times New Roman" w:cs="Times New Roman"/>
          <w:noProof/>
          <w:sz w:val="24"/>
          <w:szCs w:val="24"/>
          <w:lang w:eastAsia="ru-RU"/>
        </w:rPr>
        <w:lastRenderedPageBreak/>
        <w:drawing>
          <wp:inline distT="0" distB="0" distL="0" distR="0">
            <wp:extent cx="6212205" cy="3408045"/>
            <wp:effectExtent l="0" t="0" r="0" b="190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212205" cy="3408045"/>
                    </a:xfrm>
                    <a:prstGeom prst="rect">
                      <a:avLst/>
                    </a:prstGeom>
                    <a:noFill/>
                  </pic:spPr>
                </pic:pic>
              </a:graphicData>
            </a:graphic>
          </wp:inline>
        </w:drawing>
      </w:r>
    </w:p>
    <w:p w:rsidR="00DD52D2" w:rsidRPr="007D539D" w:rsidRDefault="00DD52D2" w:rsidP="00D8260D">
      <w:pPr>
        <w:spacing w:after="0" w:line="240" w:lineRule="auto"/>
        <w:ind w:firstLine="567"/>
        <w:rPr>
          <w:rFonts w:ascii="Times New Roman" w:eastAsia="Times New Roman" w:hAnsi="Times New Roman" w:cs="Times New Roman"/>
          <w:color w:val="000000"/>
          <w:sz w:val="24"/>
          <w:szCs w:val="24"/>
          <w:lang w:eastAsia="ru-RU"/>
        </w:rPr>
      </w:pPr>
      <w:r w:rsidRPr="007D539D">
        <w:rPr>
          <w:rFonts w:ascii="Times New Roman" w:eastAsia="Times New Roman" w:hAnsi="Times New Roman" w:cs="Times New Roman"/>
          <w:color w:val="000000"/>
          <w:sz w:val="24"/>
          <w:szCs w:val="24"/>
          <w:lang w:eastAsia="ru-RU"/>
        </w:rPr>
        <w:t xml:space="preserve">На рисунке мы видим шкалу штанги с ценой деления 1мм и нониус с ценой деления 0.05мм. </w:t>
      </w:r>
    </w:p>
    <w:p w:rsidR="00DD52D2" w:rsidRPr="007D539D" w:rsidRDefault="00DD52D2" w:rsidP="00D8260D">
      <w:pPr>
        <w:spacing w:after="0" w:line="240" w:lineRule="auto"/>
        <w:ind w:firstLine="567"/>
        <w:rPr>
          <w:rFonts w:ascii="Times New Roman" w:eastAsia="Times New Roman" w:hAnsi="Times New Roman" w:cs="Times New Roman"/>
          <w:color w:val="000000"/>
          <w:sz w:val="24"/>
          <w:szCs w:val="24"/>
          <w:lang w:eastAsia="ru-RU"/>
        </w:rPr>
      </w:pPr>
      <w:r w:rsidRPr="007D539D">
        <w:rPr>
          <w:rFonts w:ascii="Times New Roman" w:eastAsia="Times New Roman" w:hAnsi="Times New Roman" w:cs="Times New Roman"/>
          <w:color w:val="000000"/>
          <w:sz w:val="24"/>
          <w:szCs w:val="24"/>
          <w:lang w:eastAsia="ru-RU"/>
        </w:rPr>
        <w:t>Для начала определяем целое значение. На нониусе 0 риска показывает целое значение на шкале штанги. На данном рисунке нулевая риска отсчитывает 12мм (от 1 до 2, 10делений цена деления 1мм)</w:t>
      </w:r>
      <w:r w:rsidR="000F09D8">
        <w:rPr>
          <w:rFonts w:ascii="Times New Roman" w:eastAsia="Times New Roman" w:hAnsi="Times New Roman" w:cs="Times New Roman"/>
          <w:color w:val="000000"/>
          <w:sz w:val="24"/>
          <w:szCs w:val="24"/>
          <w:lang w:eastAsia="ru-RU"/>
        </w:rPr>
        <w:t xml:space="preserve"> </w:t>
      </w:r>
      <w:r w:rsidRPr="007D539D">
        <w:rPr>
          <w:rFonts w:ascii="Times New Roman" w:eastAsia="Times New Roman" w:hAnsi="Times New Roman" w:cs="Times New Roman"/>
          <w:color w:val="000000"/>
          <w:sz w:val="24"/>
          <w:szCs w:val="24"/>
          <w:lang w:eastAsia="ru-RU"/>
        </w:rPr>
        <w:t>получается, что целое значение 12.</w:t>
      </w:r>
    </w:p>
    <w:p w:rsidR="00DD52D2" w:rsidRDefault="00DD52D2" w:rsidP="00D8260D">
      <w:pPr>
        <w:spacing w:after="0" w:line="240" w:lineRule="auto"/>
        <w:ind w:firstLine="567"/>
        <w:rPr>
          <w:rFonts w:ascii="Times New Roman" w:eastAsia="Times New Roman" w:hAnsi="Times New Roman" w:cs="Times New Roman"/>
          <w:color w:val="000000"/>
          <w:sz w:val="24"/>
          <w:szCs w:val="24"/>
          <w:lang w:eastAsia="ru-RU"/>
        </w:rPr>
      </w:pPr>
      <w:r w:rsidRPr="007D539D">
        <w:rPr>
          <w:rFonts w:ascii="Times New Roman" w:eastAsia="Times New Roman" w:hAnsi="Times New Roman" w:cs="Times New Roman"/>
          <w:color w:val="000000"/>
          <w:sz w:val="24"/>
          <w:szCs w:val="24"/>
          <w:lang w:eastAsia="ru-RU"/>
        </w:rPr>
        <w:t xml:space="preserve">Теперь определяем десятые и сотые доли. Мы видим, что на нониусе есть шкала с ценой деления 0.05мм, смотрим какие </w:t>
      </w:r>
      <w:r w:rsidR="000F09D8" w:rsidRPr="007D539D">
        <w:rPr>
          <w:rFonts w:ascii="Times New Roman" w:eastAsia="Times New Roman" w:hAnsi="Times New Roman" w:cs="Times New Roman"/>
          <w:color w:val="000000"/>
          <w:sz w:val="24"/>
          <w:szCs w:val="24"/>
          <w:lang w:eastAsia="ru-RU"/>
        </w:rPr>
        <w:t>риски,</w:t>
      </w:r>
      <w:r w:rsidRPr="007D539D">
        <w:rPr>
          <w:rFonts w:ascii="Times New Roman" w:eastAsia="Times New Roman" w:hAnsi="Times New Roman" w:cs="Times New Roman"/>
          <w:color w:val="000000"/>
          <w:sz w:val="24"/>
          <w:szCs w:val="24"/>
          <w:lang w:eastAsia="ru-RU"/>
        </w:rPr>
        <w:t xml:space="preserve"> совпали друг напротив друга. Видим, что на нониусе и шкале штанги совпадает риска 3, это значит, что десятая доля 0,05*3 = 0,15 мм. И так на данном рисунке получился размер 12,15 мм.</w:t>
      </w:r>
    </w:p>
    <w:p w:rsidR="000F09D8" w:rsidRPr="007D539D" w:rsidRDefault="000F09D8" w:rsidP="00D8260D">
      <w:pPr>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Вопрос: Какой тип штангенциркуля изображен на рисунке?</w:t>
      </w:r>
    </w:p>
    <w:p w:rsidR="00651A0C" w:rsidRPr="007D539D" w:rsidRDefault="00651A0C">
      <w:pPr>
        <w:rPr>
          <w:rFonts w:ascii="Times New Roman" w:hAnsi="Times New Roman" w:cs="Times New Roman"/>
          <w:sz w:val="24"/>
          <w:szCs w:val="24"/>
        </w:rPr>
      </w:pPr>
    </w:p>
    <w:p w:rsidR="00651A0C" w:rsidRPr="007D539D" w:rsidRDefault="00651A0C" w:rsidP="00D8260D">
      <w:pPr>
        <w:ind w:firstLine="567"/>
        <w:jc w:val="center"/>
        <w:rPr>
          <w:rFonts w:ascii="Times New Roman" w:hAnsi="Times New Roman" w:cs="Times New Roman"/>
          <w:b/>
          <w:bCs/>
          <w:sz w:val="24"/>
          <w:szCs w:val="24"/>
        </w:rPr>
      </w:pPr>
      <w:r w:rsidRPr="007D539D">
        <w:rPr>
          <w:rFonts w:ascii="Times New Roman" w:hAnsi="Times New Roman" w:cs="Times New Roman"/>
          <w:b/>
          <w:bCs/>
          <w:sz w:val="24"/>
          <w:szCs w:val="24"/>
        </w:rPr>
        <w:t>Измерение проводят следующим образом:</w:t>
      </w:r>
    </w:p>
    <w:p w:rsidR="00651A0C" w:rsidRPr="007D539D" w:rsidRDefault="00651A0C" w:rsidP="00D8260D">
      <w:pPr>
        <w:ind w:firstLine="567"/>
        <w:rPr>
          <w:rFonts w:ascii="Times New Roman" w:hAnsi="Times New Roman" w:cs="Times New Roman"/>
          <w:sz w:val="24"/>
          <w:szCs w:val="24"/>
        </w:rPr>
      </w:pPr>
      <w:r w:rsidRPr="007D539D">
        <w:rPr>
          <w:rFonts w:ascii="Times New Roman" w:hAnsi="Times New Roman" w:cs="Times New Roman"/>
          <w:sz w:val="24"/>
          <w:szCs w:val="24"/>
        </w:rPr>
        <w:t>Губки инструмента плотно с небольшим усилием, без перекосов и зазоров прижимают к детали.</w:t>
      </w:r>
    </w:p>
    <w:p w:rsidR="00651A0C" w:rsidRPr="007D539D" w:rsidRDefault="00651A0C" w:rsidP="00D8260D">
      <w:pPr>
        <w:ind w:firstLine="567"/>
        <w:rPr>
          <w:rFonts w:ascii="Times New Roman" w:hAnsi="Times New Roman" w:cs="Times New Roman"/>
          <w:sz w:val="24"/>
          <w:szCs w:val="24"/>
        </w:rPr>
      </w:pPr>
      <w:r w:rsidRPr="007D539D">
        <w:rPr>
          <w:rFonts w:ascii="Times New Roman" w:hAnsi="Times New Roman" w:cs="Times New Roman"/>
          <w:sz w:val="24"/>
          <w:szCs w:val="24"/>
        </w:rPr>
        <w:t>Оценивая диаметр круга, нужно следить, чтобы плоскость рамки располагалась перпендикулярно оси;</w:t>
      </w:r>
    </w:p>
    <w:p w:rsidR="00651A0C" w:rsidRPr="007D539D" w:rsidRDefault="00651A0C" w:rsidP="00D8260D">
      <w:pPr>
        <w:ind w:firstLine="567"/>
        <w:rPr>
          <w:rFonts w:ascii="Times New Roman" w:hAnsi="Times New Roman" w:cs="Times New Roman"/>
          <w:sz w:val="24"/>
          <w:szCs w:val="24"/>
        </w:rPr>
      </w:pPr>
      <w:r w:rsidRPr="007D539D">
        <w:rPr>
          <w:rFonts w:ascii="Times New Roman" w:hAnsi="Times New Roman" w:cs="Times New Roman"/>
          <w:sz w:val="24"/>
          <w:szCs w:val="24"/>
        </w:rPr>
        <w:t>При оценке размеров отверстий губки устанавливают в противоположных точках. Плоскость рамки следует расположить через ось отверстия.</w:t>
      </w:r>
    </w:p>
    <w:p w:rsidR="009549BF" w:rsidRPr="007D539D" w:rsidRDefault="00651A0C" w:rsidP="00D8260D">
      <w:pPr>
        <w:ind w:firstLine="567"/>
        <w:rPr>
          <w:rFonts w:ascii="Times New Roman" w:hAnsi="Times New Roman" w:cs="Times New Roman"/>
          <w:sz w:val="24"/>
          <w:szCs w:val="24"/>
        </w:rPr>
      </w:pPr>
      <w:r w:rsidRPr="007D539D">
        <w:rPr>
          <w:rFonts w:ascii="Times New Roman" w:hAnsi="Times New Roman" w:cs="Times New Roman"/>
          <w:sz w:val="24"/>
          <w:szCs w:val="24"/>
        </w:rPr>
        <w:t>Для определения глубины штангу выставляют перпендикулярно поверхности изделия. При помощи подвижной рамки линейка глубиномера должна упереться в дно.</w:t>
      </w:r>
    </w:p>
    <w:p w:rsidR="00651A0C" w:rsidRPr="007D539D" w:rsidRDefault="00651A0C" w:rsidP="00D8260D">
      <w:pPr>
        <w:ind w:firstLine="567"/>
        <w:rPr>
          <w:rFonts w:ascii="Times New Roman" w:hAnsi="Times New Roman" w:cs="Times New Roman"/>
          <w:sz w:val="24"/>
          <w:szCs w:val="24"/>
        </w:rPr>
      </w:pPr>
      <w:r w:rsidRPr="007D539D">
        <w:rPr>
          <w:rFonts w:ascii="Times New Roman" w:hAnsi="Times New Roman" w:cs="Times New Roman"/>
          <w:sz w:val="24"/>
          <w:szCs w:val="24"/>
        </w:rPr>
        <w:t>Полученный размер фиксируется винтом, после чего определяются показания.</w:t>
      </w:r>
    </w:p>
    <w:p w:rsidR="00CF542B" w:rsidRDefault="0003230F" w:rsidP="003F394E">
      <w:pPr>
        <w:ind w:left="360"/>
        <w:jc w:val="center"/>
        <w:rPr>
          <w:rFonts w:ascii="Times New Roman" w:hAnsi="Times New Roman" w:cs="Times New Roman"/>
          <w:b/>
          <w:bCs/>
          <w:sz w:val="24"/>
          <w:szCs w:val="24"/>
        </w:rPr>
      </w:pPr>
      <w:r w:rsidRPr="007D539D">
        <w:rPr>
          <w:rFonts w:ascii="Times New Roman" w:hAnsi="Times New Roman" w:cs="Times New Roman"/>
          <w:noProof/>
          <w:sz w:val="24"/>
          <w:szCs w:val="24"/>
          <w:lang w:eastAsia="ru-RU"/>
        </w:rPr>
        <w:drawing>
          <wp:inline distT="0" distB="0" distL="0" distR="0">
            <wp:extent cx="4638675" cy="1791642"/>
            <wp:effectExtent l="19050" t="0" r="952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78366" cy="1806972"/>
                    </a:xfrm>
                    <a:prstGeom prst="rect">
                      <a:avLst/>
                    </a:prstGeom>
                    <a:noFill/>
                  </pic:spPr>
                </pic:pic>
              </a:graphicData>
            </a:graphic>
          </wp:inline>
        </w:drawing>
      </w:r>
    </w:p>
    <w:p w:rsidR="00651A0C" w:rsidRPr="007D539D" w:rsidRDefault="00651A0C" w:rsidP="003F394E">
      <w:pPr>
        <w:ind w:left="360"/>
        <w:jc w:val="center"/>
        <w:rPr>
          <w:rFonts w:ascii="Times New Roman" w:hAnsi="Times New Roman" w:cs="Times New Roman"/>
          <w:b/>
          <w:bCs/>
          <w:sz w:val="24"/>
          <w:szCs w:val="24"/>
        </w:rPr>
      </w:pPr>
      <w:r w:rsidRPr="007D539D">
        <w:rPr>
          <w:rFonts w:ascii="Times New Roman" w:hAnsi="Times New Roman" w:cs="Times New Roman"/>
          <w:b/>
          <w:bCs/>
          <w:sz w:val="24"/>
          <w:szCs w:val="24"/>
        </w:rPr>
        <w:lastRenderedPageBreak/>
        <w:t>Применение</w:t>
      </w:r>
    </w:p>
    <w:p w:rsidR="00651A0C" w:rsidRPr="007D539D" w:rsidRDefault="00651A0C" w:rsidP="00D8260D">
      <w:pPr>
        <w:ind w:firstLine="567"/>
        <w:rPr>
          <w:rFonts w:ascii="Times New Roman" w:hAnsi="Times New Roman" w:cs="Times New Roman"/>
          <w:sz w:val="24"/>
          <w:szCs w:val="24"/>
        </w:rPr>
      </w:pPr>
      <w:r w:rsidRPr="007D539D">
        <w:rPr>
          <w:rFonts w:ascii="Times New Roman" w:hAnsi="Times New Roman" w:cs="Times New Roman"/>
          <w:sz w:val="24"/>
          <w:szCs w:val="24"/>
        </w:rPr>
        <w:t>Штангенциркуль используется во многих отраслях промышленности. Это машиностроительные заводы, мебельные фабрики, лаборатории, мастерские, автомобильная промышленность и многие другие производства. Также этот инструмент можно встретить на строительной площадке, в гараже и дома. То есть его используют там, где требуется высокая точность измерений вплоть до десятой и сотой доли миллиметра.</w:t>
      </w:r>
    </w:p>
    <w:p w:rsidR="00651A0C" w:rsidRPr="007D539D" w:rsidRDefault="00651A0C" w:rsidP="00D8260D">
      <w:pPr>
        <w:ind w:firstLine="567"/>
        <w:rPr>
          <w:rFonts w:ascii="Times New Roman" w:hAnsi="Times New Roman" w:cs="Times New Roman"/>
          <w:sz w:val="24"/>
          <w:szCs w:val="24"/>
        </w:rPr>
      </w:pPr>
      <w:r w:rsidRPr="007D539D">
        <w:rPr>
          <w:rFonts w:ascii="Times New Roman" w:hAnsi="Times New Roman" w:cs="Times New Roman"/>
          <w:sz w:val="24"/>
          <w:szCs w:val="24"/>
        </w:rPr>
        <w:t>На современном промышленном производстве каждый уважающий себя инженер, техник, рабочий обязательно пользуется этим инструментом, а работа фрезеровщиков и токарей без указанного устройства просто невозможна.</w:t>
      </w:r>
    </w:p>
    <w:p w:rsidR="00651A0C" w:rsidRPr="007D539D" w:rsidRDefault="00651A0C" w:rsidP="00D8260D">
      <w:pPr>
        <w:ind w:firstLine="567"/>
        <w:jc w:val="center"/>
        <w:rPr>
          <w:rFonts w:ascii="Times New Roman" w:hAnsi="Times New Roman" w:cs="Times New Roman"/>
          <w:b/>
          <w:bCs/>
          <w:sz w:val="24"/>
          <w:szCs w:val="24"/>
        </w:rPr>
      </w:pPr>
      <w:r w:rsidRPr="007D539D">
        <w:rPr>
          <w:rFonts w:ascii="Times New Roman" w:hAnsi="Times New Roman" w:cs="Times New Roman"/>
          <w:b/>
          <w:bCs/>
          <w:sz w:val="24"/>
          <w:szCs w:val="24"/>
        </w:rPr>
        <w:t>Как выбрать штангенциркуль</w:t>
      </w:r>
    </w:p>
    <w:p w:rsidR="009549BF" w:rsidRPr="007D539D" w:rsidRDefault="00651A0C" w:rsidP="00D8260D">
      <w:pPr>
        <w:ind w:firstLine="567"/>
        <w:rPr>
          <w:rFonts w:ascii="Times New Roman" w:hAnsi="Times New Roman" w:cs="Times New Roman"/>
          <w:sz w:val="24"/>
          <w:szCs w:val="24"/>
        </w:rPr>
      </w:pPr>
      <w:r w:rsidRPr="007D539D">
        <w:rPr>
          <w:rFonts w:ascii="Times New Roman" w:hAnsi="Times New Roman" w:cs="Times New Roman"/>
          <w:sz w:val="24"/>
          <w:szCs w:val="24"/>
        </w:rPr>
        <w:t>При выборе инструмента следует учитывать:</w:t>
      </w:r>
    </w:p>
    <w:p w:rsidR="00651A0C" w:rsidRPr="007D539D" w:rsidRDefault="00651A0C" w:rsidP="00D8260D">
      <w:pPr>
        <w:pStyle w:val="a3"/>
        <w:numPr>
          <w:ilvl w:val="0"/>
          <w:numId w:val="6"/>
        </w:numPr>
        <w:ind w:left="0" w:firstLine="567"/>
        <w:rPr>
          <w:rFonts w:ascii="Times New Roman" w:hAnsi="Times New Roman" w:cs="Times New Roman"/>
          <w:sz w:val="24"/>
          <w:szCs w:val="24"/>
        </w:rPr>
      </w:pPr>
      <w:r w:rsidRPr="007D539D">
        <w:rPr>
          <w:rFonts w:ascii="Times New Roman" w:hAnsi="Times New Roman" w:cs="Times New Roman"/>
          <w:sz w:val="24"/>
          <w:szCs w:val="24"/>
        </w:rPr>
        <w:t>Точность требуемых измерений.</w:t>
      </w:r>
    </w:p>
    <w:p w:rsidR="00651A0C" w:rsidRPr="007D539D" w:rsidRDefault="00651A0C" w:rsidP="00D8260D">
      <w:pPr>
        <w:pStyle w:val="a3"/>
        <w:numPr>
          <w:ilvl w:val="0"/>
          <w:numId w:val="6"/>
        </w:numPr>
        <w:ind w:left="0" w:firstLine="567"/>
        <w:rPr>
          <w:rFonts w:ascii="Times New Roman" w:hAnsi="Times New Roman" w:cs="Times New Roman"/>
          <w:sz w:val="24"/>
          <w:szCs w:val="24"/>
        </w:rPr>
      </w:pPr>
      <w:r w:rsidRPr="007D539D">
        <w:rPr>
          <w:rFonts w:ascii="Times New Roman" w:hAnsi="Times New Roman" w:cs="Times New Roman"/>
          <w:sz w:val="24"/>
          <w:szCs w:val="24"/>
        </w:rPr>
        <w:t>Виды измерений.</w:t>
      </w:r>
    </w:p>
    <w:p w:rsidR="00D8260D" w:rsidRDefault="00651A0C" w:rsidP="00D8260D">
      <w:pPr>
        <w:pStyle w:val="a3"/>
        <w:numPr>
          <w:ilvl w:val="0"/>
          <w:numId w:val="6"/>
        </w:numPr>
        <w:ind w:left="0" w:firstLine="567"/>
        <w:rPr>
          <w:rFonts w:ascii="Times New Roman" w:hAnsi="Times New Roman" w:cs="Times New Roman"/>
          <w:sz w:val="24"/>
          <w:szCs w:val="24"/>
        </w:rPr>
      </w:pPr>
      <w:r w:rsidRPr="00D8260D">
        <w:rPr>
          <w:rFonts w:ascii="Times New Roman" w:hAnsi="Times New Roman" w:cs="Times New Roman"/>
          <w:sz w:val="24"/>
          <w:szCs w:val="24"/>
        </w:rPr>
        <w:t>Условия, в которых оно будет использоваться.</w:t>
      </w:r>
    </w:p>
    <w:p w:rsidR="003F394E" w:rsidRPr="000F09D8" w:rsidRDefault="00651A0C" w:rsidP="000F09D8">
      <w:pPr>
        <w:ind w:firstLine="567"/>
        <w:rPr>
          <w:rFonts w:ascii="Times New Roman" w:hAnsi="Times New Roman" w:cs="Times New Roman"/>
          <w:sz w:val="24"/>
          <w:szCs w:val="24"/>
        </w:rPr>
      </w:pPr>
      <w:r w:rsidRPr="000F09D8">
        <w:rPr>
          <w:rFonts w:ascii="Times New Roman" w:hAnsi="Times New Roman" w:cs="Times New Roman"/>
          <w:sz w:val="24"/>
          <w:szCs w:val="24"/>
        </w:rPr>
        <w:t xml:space="preserve">Самым простым в использовании является штангенциркуль </w:t>
      </w:r>
      <w:r w:rsidRPr="000F09D8">
        <w:rPr>
          <w:rFonts w:ascii="Times New Roman" w:hAnsi="Times New Roman" w:cs="Times New Roman"/>
          <w:b/>
          <w:bCs/>
          <w:sz w:val="24"/>
          <w:szCs w:val="24"/>
        </w:rPr>
        <w:t>ШЦ-</w:t>
      </w:r>
      <w:proofErr w:type="gramStart"/>
      <w:r w:rsidRPr="000F09D8">
        <w:rPr>
          <w:rFonts w:ascii="Times New Roman" w:hAnsi="Times New Roman" w:cs="Times New Roman"/>
          <w:b/>
          <w:bCs/>
          <w:sz w:val="24"/>
          <w:szCs w:val="24"/>
        </w:rPr>
        <w:t>I</w:t>
      </w:r>
      <w:proofErr w:type="gramEnd"/>
      <w:r w:rsidRPr="000F09D8">
        <w:rPr>
          <w:rFonts w:ascii="Times New Roman" w:hAnsi="Times New Roman" w:cs="Times New Roman"/>
          <w:b/>
          <w:bCs/>
          <w:sz w:val="24"/>
          <w:szCs w:val="24"/>
        </w:rPr>
        <w:t>.</w:t>
      </w:r>
      <w:r w:rsidRPr="000F09D8">
        <w:rPr>
          <w:rFonts w:ascii="Times New Roman" w:hAnsi="Times New Roman" w:cs="Times New Roman"/>
          <w:sz w:val="24"/>
          <w:szCs w:val="24"/>
        </w:rPr>
        <w:t xml:space="preserve"> Это удобный, надежный и точный механический прибор, который всегда готов к работе. У него доступная цена, при помощи него можно мерить величины до 300 мм и выше. </w:t>
      </w:r>
    </w:p>
    <w:p w:rsidR="00651A0C" w:rsidRPr="007D539D" w:rsidRDefault="00651A0C" w:rsidP="000F09D8">
      <w:pPr>
        <w:ind w:firstLine="567"/>
        <w:rPr>
          <w:rFonts w:ascii="Times New Roman" w:hAnsi="Times New Roman" w:cs="Times New Roman"/>
          <w:sz w:val="24"/>
          <w:szCs w:val="24"/>
        </w:rPr>
      </w:pPr>
      <w:r w:rsidRPr="007D539D">
        <w:rPr>
          <w:rFonts w:ascii="Times New Roman" w:hAnsi="Times New Roman" w:cs="Times New Roman"/>
          <w:sz w:val="24"/>
          <w:szCs w:val="24"/>
        </w:rPr>
        <w:t>Если первостепенное значение имеет удобство работы с инструментом, то прекрасным выбором станет покупка электронного или циферблатного измерителя типа I.</w:t>
      </w:r>
    </w:p>
    <w:p w:rsidR="00651A0C" w:rsidRPr="007D539D" w:rsidRDefault="00651A0C" w:rsidP="000F09D8">
      <w:pPr>
        <w:ind w:firstLine="567"/>
        <w:rPr>
          <w:rFonts w:ascii="Times New Roman" w:hAnsi="Times New Roman" w:cs="Times New Roman"/>
          <w:sz w:val="24"/>
          <w:szCs w:val="24"/>
        </w:rPr>
      </w:pPr>
      <w:r w:rsidRPr="007D539D">
        <w:rPr>
          <w:rFonts w:ascii="Times New Roman" w:hAnsi="Times New Roman" w:cs="Times New Roman"/>
          <w:sz w:val="24"/>
          <w:szCs w:val="24"/>
        </w:rPr>
        <w:t xml:space="preserve">Штангенциркуль </w:t>
      </w:r>
      <w:r w:rsidRPr="007D539D">
        <w:rPr>
          <w:rFonts w:ascii="Times New Roman" w:hAnsi="Times New Roman" w:cs="Times New Roman"/>
          <w:b/>
          <w:bCs/>
          <w:sz w:val="24"/>
          <w:szCs w:val="24"/>
        </w:rPr>
        <w:t>типа II и III</w:t>
      </w:r>
      <w:r w:rsidRPr="007D539D">
        <w:rPr>
          <w:rFonts w:ascii="Times New Roman" w:hAnsi="Times New Roman" w:cs="Times New Roman"/>
          <w:sz w:val="24"/>
          <w:szCs w:val="24"/>
        </w:rPr>
        <w:t xml:space="preserve"> являются более специализированными инструментами, которые в быту практически не применяются. Однако они незаменимы в других областях.</w:t>
      </w:r>
    </w:p>
    <w:p w:rsidR="00651A0C" w:rsidRPr="007D539D" w:rsidRDefault="00651A0C" w:rsidP="000F09D8">
      <w:pPr>
        <w:ind w:firstLine="567"/>
        <w:rPr>
          <w:rFonts w:ascii="Times New Roman" w:hAnsi="Times New Roman" w:cs="Times New Roman"/>
          <w:sz w:val="24"/>
          <w:szCs w:val="24"/>
        </w:rPr>
      </w:pPr>
      <w:r w:rsidRPr="007D539D">
        <w:rPr>
          <w:rFonts w:ascii="Times New Roman" w:hAnsi="Times New Roman" w:cs="Times New Roman"/>
          <w:sz w:val="24"/>
          <w:szCs w:val="24"/>
        </w:rPr>
        <w:t>Для разметочных и измерительных действий без привлечения другого инструмента подойдут модели типа II. Для работы лишь с цилиндрическими или плоскими деталями лучше использовать инструмент типа III.</w:t>
      </w:r>
    </w:p>
    <w:p w:rsidR="009549BF" w:rsidRPr="007D539D" w:rsidRDefault="00651A0C" w:rsidP="000F09D8">
      <w:pPr>
        <w:ind w:firstLine="567"/>
        <w:rPr>
          <w:rFonts w:ascii="Times New Roman" w:hAnsi="Times New Roman" w:cs="Times New Roman"/>
          <w:sz w:val="24"/>
          <w:szCs w:val="24"/>
        </w:rPr>
      </w:pPr>
      <w:r w:rsidRPr="007D539D">
        <w:rPr>
          <w:rFonts w:ascii="Times New Roman" w:hAnsi="Times New Roman" w:cs="Times New Roman"/>
          <w:sz w:val="24"/>
          <w:szCs w:val="24"/>
        </w:rPr>
        <w:t>Для бытового использования хватит инструмента с отсчетом 0,1 мм, профессионалам лучше присмотреться к моделям со значением отсчета 0,02, 0,05 или даже 0,01 мм. Следует учитывать, что циферблатные с отсчетом 0,02 и 0,05 мм имеют несколько большую точность, чем электронные устройства с отсчетом 0,01 мм.</w:t>
      </w:r>
    </w:p>
    <w:p w:rsidR="000F09D8" w:rsidRDefault="00651A0C" w:rsidP="000F09D8">
      <w:pPr>
        <w:ind w:firstLine="567"/>
        <w:rPr>
          <w:rFonts w:ascii="Times New Roman" w:hAnsi="Times New Roman" w:cs="Times New Roman"/>
          <w:sz w:val="24"/>
          <w:szCs w:val="24"/>
        </w:rPr>
      </w:pPr>
      <w:r w:rsidRPr="007D539D">
        <w:rPr>
          <w:rFonts w:ascii="Times New Roman" w:hAnsi="Times New Roman" w:cs="Times New Roman"/>
          <w:sz w:val="24"/>
          <w:szCs w:val="24"/>
        </w:rPr>
        <w:t>Необходимо присмотреться и к диапазону измерений. Для большинства ситуаций хватит диапазона измерения 300 мм. Однако для работы с небольшими изделиями желательно иметь инструмент с диапазоном до 125 или 150 мм.</w:t>
      </w:r>
    </w:p>
    <w:p w:rsidR="009549BF" w:rsidRPr="007D539D" w:rsidRDefault="00651A0C" w:rsidP="000F09D8">
      <w:pPr>
        <w:ind w:firstLine="567"/>
        <w:rPr>
          <w:rFonts w:ascii="Times New Roman" w:hAnsi="Times New Roman" w:cs="Times New Roman"/>
          <w:sz w:val="24"/>
          <w:szCs w:val="24"/>
        </w:rPr>
      </w:pPr>
      <w:r w:rsidRPr="007D539D">
        <w:rPr>
          <w:rFonts w:ascii="Times New Roman" w:hAnsi="Times New Roman" w:cs="Times New Roman"/>
          <w:sz w:val="24"/>
          <w:szCs w:val="24"/>
        </w:rPr>
        <w:t>Следует учитывать не только свойства устройств, но и их марку, соответствие стандартам и качество изделия. Наилучшую надежность и точность измерений обеспечивают инструменты, выполненные в соответствии со стандартом и имеющие маркировку. «Безымянные» модели имеют на порядок меньшую цену, однако добиться высокой точности от них будет затруднительно. Такая экономия в будущем может вызвать новые затраты.</w:t>
      </w:r>
    </w:p>
    <w:p w:rsidR="00651A0C" w:rsidRPr="007D539D" w:rsidRDefault="00651A0C" w:rsidP="00651A0C">
      <w:pPr>
        <w:ind w:left="360"/>
        <w:jc w:val="center"/>
        <w:rPr>
          <w:rFonts w:ascii="Times New Roman" w:hAnsi="Times New Roman" w:cs="Times New Roman"/>
          <w:b/>
          <w:bCs/>
          <w:sz w:val="24"/>
          <w:szCs w:val="24"/>
        </w:rPr>
      </w:pPr>
      <w:r w:rsidRPr="007D539D">
        <w:rPr>
          <w:rFonts w:ascii="Times New Roman" w:hAnsi="Times New Roman" w:cs="Times New Roman"/>
          <w:b/>
          <w:bCs/>
          <w:sz w:val="24"/>
          <w:szCs w:val="24"/>
        </w:rPr>
        <w:t>Рекомендации по хранению</w:t>
      </w:r>
    </w:p>
    <w:p w:rsidR="00CC4EF7" w:rsidRDefault="00651A0C" w:rsidP="00CF542B">
      <w:pPr>
        <w:ind w:left="360"/>
        <w:rPr>
          <w:rFonts w:ascii="Times New Roman" w:eastAsia="Times New Roman" w:hAnsi="Times New Roman" w:cs="Times New Roman"/>
          <w:color w:val="000000"/>
          <w:sz w:val="24"/>
          <w:szCs w:val="24"/>
          <w:lang w:eastAsia="ru-RU"/>
        </w:rPr>
      </w:pPr>
      <w:r w:rsidRPr="007D539D">
        <w:rPr>
          <w:rFonts w:ascii="Times New Roman" w:hAnsi="Times New Roman" w:cs="Times New Roman"/>
          <w:sz w:val="24"/>
          <w:szCs w:val="24"/>
        </w:rPr>
        <w:t>Работая с инструментом, рекомендуется использовать салфетку для протирки, которая смочена в водно-щелочном растворе. Затем его нужно насухо вытирать. Штангенциркуль следует содержать в специальном чехле. Удары либо падение с высоты не допускаются, следует избегать царапин на главных мерительных поверхностях, что может повлечь уменьшение точности устройства.</w:t>
      </w:r>
    </w:p>
    <w:p w:rsidR="00CF542B" w:rsidRDefault="00CF542B">
      <w:pPr>
        <w:rPr>
          <w:rFonts w:ascii="&amp;quot" w:eastAsia="Times New Roman" w:hAnsi="&amp;quot" w:cs="Times New Roman"/>
          <w:color w:val="000000"/>
          <w:sz w:val="23"/>
          <w:szCs w:val="23"/>
          <w:lang w:eastAsia="ru-RU"/>
        </w:rPr>
      </w:pPr>
      <w:r>
        <w:rPr>
          <w:rFonts w:ascii="&amp;quot" w:eastAsia="Times New Roman" w:hAnsi="&amp;quot" w:cs="Times New Roman"/>
          <w:color w:val="000000"/>
          <w:sz w:val="23"/>
          <w:szCs w:val="23"/>
          <w:lang w:eastAsia="ru-RU"/>
        </w:rPr>
        <w:br w:type="page"/>
      </w:r>
    </w:p>
    <w:p w:rsidR="00CC4EF7" w:rsidRPr="00CC4EF7" w:rsidRDefault="00CC4EF7" w:rsidP="00CC4EF7">
      <w:pPr>
        <w:spacing w:after="0" w:line="360" w:lineRule="atLeast"/>
        <w:textAlignment w:val="baseline"/>
        <w:rPr>
          <w:rFonts w:ascii="&amp;quot" w:eastAsia="Times New Roman" w:hAnsi="&amp;quot" w:cs="Times New Roman"/>
          <w:color w:val="000000"/>
          <w:sz w:val="23"/>
          <w:szCs w:val="23"/>
          <w:lang w:eastAsia="ru-RU"/>
        </w:rPr>
      </w:pPr>
    </w:p>
    <w:p w:rsidR="009549BF" w:rsidRPr="00CC4EF7" w:rsidRDefault="0003230F" w:rsidP="00CF542B">
      <w:pPr>
        <w:spacing w:after="0" w:line="360" w:lineRule="atLeast"/>
        <w:ind w:left="360"/>
        <w:jc w:val="center"/>
        <w:textAlignment w:val="baseline"/>
        <w:rPr>
          <w:rFonts w:ascii="Times New Roman" w:hAnsi="Times New Roman" w:cs="Times New Roman"/>
          <w:b/>
          <w:bCs/>
          <w:sz w:val="24"/>
          <w:szCs w:val="24"/>
        </w:rPr>
      </w:pPr>
      <w:r w:rsidRPr="00CC4EF7">
        <w:rPr>
          <w:rFonts w:ascii="Times New Roman" w:hAnsi="Times New Roman" w:cs="Times New Roman"/>
          <w:b/>
          <w:bCs/>
          <w:sz w:val="24"/>
          <w:szCs w:val="24"/>
        </w:rPr>
        <w:t>Вопросы к лабораторной работе №2</w:t>
      </w:r>
    </w:p>
    <w:p w:rsidR="007049E2" w:rsidRPr="007D539D" w:rsidRDefault="007049E2" w:rsidP="007049E2">
      <w:pPr>
        <w:pStyle w:val="a3"/>
        <w:numPr>
          <w:ilvl w:val="0"/>
          <w:numId w:val="9"/>
        </w:numPr>
        <w:rPr>
          <w:rFonts w:ascii="Times New Roman" w:hAnsi="Times New Roman" w:cs="Times New Roman"/>
          <w:sz w:val="24"/>
          <w:szCs w:val="24"/>
        </w:rPr>
      </w:pPr>
      <w:r w:rsidRPr="007D539D">
        <w:rPr>
          <w:rFonts w:ascii="Times New Roman" w:hAnsi="Times New Roman" w:cs="Times New Roman"/>
          <w:sz w:val="24"/>
          <w:szCs w:val="24"/>
        </w:rPr>
        <w:t>Определение штангенинструмента.</w:t>
      </w:r>
      <w:r w:rsidR="00D8260D">
        <w:rPr>
          <w:rFonts w:ascii="Times New Roman" w:hAnsi="Times New Roman" w:cs="Times New Roman"/>
          <w:sz w:val="24"/>
          <w:szCs w:val="24"/>
        </w:rPr>
        <w:t xml:space="preserve"> Назначение. </w:t>
      </w:r>
    </w:p>
    <w:p w:rsidR="007049E2" w:rsidRPr="007D539D" w:rsidRDefault="007049E2" w:rsidP="007049E2">
      <w:pPr>
        <w:pStyle w:val="a3"/>
        <w:numPr>
          <w:ilvl w:val="0"/>
          <w:numId w:val="9"/>
        </w:numPr>
        <w:rPr>
          <w:rFonts w:ascii="Times New Roman" w:hAnsi="Times New Roman" w:cs="Times New Roman"/>
          <w:sz w:val="24"/>
          <w:szCs w:val="24"/>
        </w:rPr>
      </w:pPr>
      <w:r w:rsidRPr="007D539D">
        <w:rPr>
          <w:rFonts w:ascii="Times New Roman" w:hAnsi="Times New Roman" w:cs="Times New Roman"/>
          <w:sz w:val="24"/>
          <w:szCs w:val="24"/>
        </w:rPr>
        <w:t>Нониус – это …</w:t>
      </w:r>
    </w:p>
    <w:p w:rsidR="007049E2" w:rsidRPr="007D539D" w:rsidRDefault="007049E2" w:rsidP="007049E2">
      <w:pPr>
        <w:pStyle w:val="a3"/>
        <w:numPr>
          <w:ilvl w:val="0"/>
          <w:numId w:val="9"/>
        </w:numPr>
        <w:rPr>
          <w:rFonts w:ascii="Times New Roman" w:hAnsi="Times New Roman" w:cs="Times New Roman"/>
          <w:sz w:val="24"/>
          <w:szCs w:val="24"/>
        </w:rPr>
      </w:pPr>
      <w:r w:rsidRPr="007D539D">
        <w:rPr>
          <w:rFonts w:ascii="Times New Roman" w:hAnsi="Times New Roman" w:cs="Times New Roman"/>
          <w:sz w:val="24"/>
          <w:szCs w:val="24"/>
        </w:rPr>
        <w:t>Штангенциркуль. Устройство и измерительные поверхности. Типы</w:t>
      </w:r>
      <w:r w:rsidR="0003230F" w:rsidRPr="007D539D">
        <w:rPr>
          <w:rFonts w:ascii="Times New Roman" w:hAnsi="Times New Roman" w:cs="Times New Roman"/>
          <w:sz w:val="24"/>
          <w:szCs w:val="24"/>
        </w:rPr>
        <w:t xml:space="preserve"> (основные три ШЦ -</w:t>
      </w:r>
      <w:r w:rsidR="0003230F" w:rsidRPr="007D539D">
        <w:rPr>
          <w:rFonts w:ascii="Times New Roman" w:hAnsi="Times New Roman" w:cs="Times New Roman"/>
          <w:sz w:val="24"/>
          <w:szCs w:val="24"/>
          <w:lang w:val="en-US"/>
        </w:rPr>
        <w:t>I</w:t>
      </w:r>
      <w:r w:rsidRPr="007D539D">
        <w:rPr>
          <w:rFonts w:ascii="Times New Roman" w:hAnsi="Times New Roman" w:cs="Times New Roman"/>
          <w:sz w:val="24"/>
          <w:szCs w:val="24"/>
        </w:rPr>
        <w:t xml:space="preserve">, </w:t>
      </w:r>
      <w:r w:rsidR="0003230F" w:rsidRPr="007D539D">
        <w:rPr>
          <w:rFonts w:ascii="Times New Roman" w:hAnsi="Times New Roman" w:cs="Times New Roman"/>
          <w:sz w:val="24"/>
          <w:szCs w:val="24"/>
        </w:rPr>
        <w:t xml:space="preserve">ШЦ – </w:t>
      </w:r>
      <w:r w:rsidR="0003230F" w:rsidRPr="007D539D">
        <w:rPr>
          <w:rFonts w:ascii="Times New Roman" w:hAnsi="Times New Roman" w:cs="Times New Roman"/>
          <w:sz w:val="24"/>
          <w:szCs w:val="24"/>
          <w:lang w:val="en-US"/>
        </w:rPr>
        <w:t>II</w:t>
      </w:r>
      <w:r w:rsidR="0003230F" w:rsidRPr="007D539D">
        <w:rPr>
          <w:rFonts w:ascii="Times New Roman" w:hAnsi="Times New Roman" w:cs="Times New Roman"/>
          <w:sz w:val="24"/>
          <w:szCs w:val="24"/>
        </w:rPr>
        <w:t xml:space="preserve">, ШЦ – </w:t>
      </w:r>
      <w:r w:rsidR="0003230F" w:rsidRPr="007D539D">
        <w:rPr>
          <w:rFonts w:ascii="Times New Roman" w:hAnsi="Times New Roman" w:cs="Times New Roman"/>
          <w:sz w:val="24"/>
          <w:szCs w:val="24"/>
          <w:lang w:val="en-US"/>
        </w:rPr>
        <w:t>III</w:t>
      </w:r>
      <w:r w:rsidR="0003230F" w:rsidRPr="007D539D">
        <w:rPr>
          <w:rFonts w:ascii="Times New Roman" w:hAnsi="Times New Roman" w:cs="Times New Roman"/>
          <w:sz w:val="24"/>
          <w:szCs w:val="24"/>
        </w:rPr>
        <w:t xml:space="preserve">), </w:t>
      </w:r>
      <w:r w:rsidR="006B5EEB" w:rsidRPr="007D539D">
        <w:rPr>
          <w:rFonts w:ascii="Times New Roman" w:hAnsi="Times New Roman" w:cs="Times New Roman"/>
          <w:sz w:val="24"/>
          <w:szCs w:val="24"/>
        </w:rPr>
        <w:t>назначения</w:t>
      </w:r>
      <w:r w:rsidR="00D8260D">
        <w:rPr>
          <w:rFonts w:ascii="Times New Roman" w:hAnsi="Times New Roman" w:cs="Times New Roman"/>
          <w:sz w:val="24"/>
          <w:szCs w:val="24"/>
        </w:rPr>
        <w:t>,</w:t>
      </w:r>
      <w:r w:rsidR="0003230F" w:rsidRPr="007D539D">
        <w:rPr>
          <w:rFonts w:ascii="Times New Roman" w:hAnsi="Times New Roman" w:cs="Times New Roman"/>
          <w:sz w:val="24"/>
          <w:szCs w:val="24"/>
        </w:rPr>
        <w:t xml:space="preserve"> </w:t>
      </w:r>
      <w:r w:rsidRPr="007D539D">
        <w:rPr>
          <w:rFonts w:ascii="Times New Roman" w:hAnsi="Times New Roman" w:cs="Times New Roman"/>
          <w:sz w:val="24"/>
          <w:szCs w:val="24"/>
        </w:rPr>
        <w:t>отличительные особенности каждого типа, величина отсчета по нониусу</w:t>
      </w:r>
      <w:r w:rsidR="0003230F" w:rsidRPr="007D539D">
        <w:rPr>
          <w:rFonts w:ascii="Times New Roman" w:hAnsi="Times New Roman" w:cs="Times New Roman"/>
          <w:sz w:val="24"/>
          <w:szCs w:val="24"/>
        </w:rPr>
        <w:t xml:space="preserve"> каждого типа</w:t>
      </w:r>
      <w:r w:rsidRPr="007D539D">
        <w:rPr>
          <w:rFonts w:ascii="Times New Roman" w:hAnsi="Times New Roman" w:cs="Times New Roman"/>
          <w:sz w:val="24"/>
          <w:szCs w:val="24"/>
        </w:rPr>
        <w:t>.</w:t>
      </w:r>
      <w:r w:rsidR="000F09D8">
        <w:rPr>
          <w:rFonts w:ascii="Times New Roman" w:hAnsi="Times New Roman" w:cs="Times New Roman"/>
          <w:sz w:val="24"/>
          <w:szCs w:val="24"/>
        </w:rPr>
        <w:t xml:space="preserve"> (Коротко, но точно по каждому типу).</w:t>
      </w:r>
    </w:p>
    <w:p w:rsidR="003F394E" w:rsidRDefault="0003230F" w:rsidP="0003230F">
      <w:pPr>
        <w:pStyle w:val="a3"/>
        <w:numPr>
          <w:ilvl w:val="0"/>
          <w:numId w:val="9"/>
        </w:numPr>
        <w:rPr>
          <w:rFonts w:ascii="Times New Roman" w:hAnsi="Times New Roman" w:cs="Times New Roman"/>
          <w:sz w:val="24"/>
          <w:szCs w:val="24"/>
        </w:rPr>
      </w:pPr>
      <w:r w:rsidRPr="007D539D">
        <w:rPr>
          <w:rFonts w:ascii="Times New Roman" w:hAnsi="Times New Roman" w:cs="Times New Roman"/>
          <w:sz w:val="24"/>
          <w:szCs w:val="24"/>
        </w:rPr>
        <w:t>Практическое задание: запишите показания штангенциркуля ШЦ – I</w:t>
      </w:r>
      <w:r w:rsidR="00C37ED4">
        <w:rPr>
          <w:rFonts w:ascii="Times New Roman" w:hAnsi="Times New Roman" w:cs="Times New Roman"/>
          <w:sz w:val="24"/>
          <w:szCs w:val="24"/>
        </w:rPr>
        <w:t>:</w:t>
      </w:r>
    </w:p>
    <w:p w:rsidR="00C37ED4" w:rsidRDefault="00C37ED4" w:rsidP="00C37ED4">
      <w:pPr>
        <w:pStyle w:val="a3"/>
        <w:rPr>
          <w:rFonts w:ascii="Times New Roman" w:hAnsi="Times New Roman" w:cs="Times New Roman"/>
          <w:sz w:val="24"/>
          <w:szCs w:val="24"/>
        </w:rPr>
      </w:pPr>
      <w:r>
        <w:rPr>
          <w:rFonts w:ascii="Times New Roman" w:hAnsi="Times New Roman" w:cs="Times New Roman"/>
          <w:sz w:val="24"/>
          <w:szCs w:val="24"/>
        </w:rPr>
        <w:t>1) ___</w:t>
      </w:r>
    </w:p>
    <w:p w:rsidR="00C37ED4" w:rsidRDefault="00C37ED4" w:rsidP="00D8260D">
      <w:pPr>
        <w:pStyle w:val="a3"/>
        <w:tabs>
          <w:tab w:val="left" w:pos="3300"/>
        </w:tabs>
        <w:rPr>
          <w:rFonts w:ascii="Times New Roman" w:hAnsi="Times New Roman" w:cs="Times New Roman"/>
          <w:sz w:val="24"/>
          <w:szCs w:val="24"/>
        </w:rPr>
      </w:pPr>
      <w:r>
        <w:rPr>
          <w:rFonts w:ascii="Times New Roman" w:hAnsi="Times New Roman" w:cs="Times New Roman"/>
          <w:sz w:val="24"/>
          <w:szCs w:val="24"/>
        </w:rPr>
        <w:t xml:space="preserve">2) а ___, </w:t>
      </w:r>
      <w:proofErr w:type="gramStart"/>
      <w:r>
        <w:rPr>
          <w:rFonts w:ascii="Times New Roman" w:hAnsi="Times New Roman" w:cs="Times New Roman"/>
          <w:sz w:val="24"/>
          <w:szCs w:val="24"/>
        </w:rPr>
        <w:t>б</w:t>
      </w:r>
      <w:proofErr w:type="gramEnd"/>
      <w:r>
        <w:rPr>
          <w:rFonts w:ascii="Times New Roman" w:hAnsi="Times New Roman" w:cs="Times New Roman"/>
          <w:sz w:val="24"/>
          <w:szCs w:val="24"/>
        </w:rPr>
        <w:t xml:space="preserve"> ___, в</w:t>
      </w:r>
      <w:r w:rsidR="00D8260D">
        <w:rPr>
          <w:rFonts w:ascii="Times New Roman" w:hAnsi="Times New Roman" w:cs="Times New Roman"/>
          <w:sz w:val="24"/>
          <w:szCs w:val="24"/>
        </w:rPr>
        <w:t xml:space="preserve"> ___.</w:t>
      </w:r>
    </w:p>
    <w:p w:rsidR="00D8260D" w:rsidRDefault="00D8260D" w:rsidP="00804260">
      <w:pPr>
        <w:tabs>
          <w:tab w:val="left" w:pos="3300"/>
        </w:tabs>
        <w:spacing w:after="0"/>
        <w:ind w:firstLine="426"/>
        <w:rPr>
          <w:rFonts w:ascii="Times New Roman" w:hAnsi="Times New Roman" w:cs="Times New Roman"/>
          <w:sz w:val="24"/>
          <w:szCs w:val="24"/>
        </w:rPr>
      </w:pPr>
      <w:r>
        <w:rPr>
          <w:rFonts w:ascii="Times New Roman" w:hAnsi="Times New Roman" w:cs="Times New Roman"/>
          <w:sz w:val="24"/>
          <w:szCs w:val="24"/>
        </w:rPr>
        <w:t>7.  На практике нужно померить деталь «Вал» с размерами: диаметр 38,5</w:t>
      </w:r>
      <w:r>
        <w:rPr>
          <w:rFonts w:ascii="Times New Roman" w:hAnsi="Times New Roman" w:cs="Times New Roman"/>
          <w:sz w:val="24"/>
          <w:szCs w:val="24"/>
          <w:vertAlign w:val="subscript"/>
        </w:rPr>
        <w:t>-0,1</w:t>
      </w:r>
      <w:r>
        <w:rPr>
          <w:rFonts w:ascii="Times New Roman" w:hAnsi="Times New Roman" w:cs="Times New Roman"/>
          <w:sz w:val="24"/>
          <w:szCs w:val="24"/>
        </w:rPr>
        <w:t xml:space="preserve"> , </w:t>
      </w:r>
      <w:r w:rsidR="00804260">
        <w:rPr>
          <w:rFonts w:ascii="Times New Roman" w:hAnsi="Times New Roman" w:cs="Times New Roman"/>
          <w:sz w:val="24"/>
          <w:szCs w:val="24"/>
        </w:rPr>
        <w:t>диаметр 45</w:t>
      </w:r>
      <w:r w:rsidR="00804260">
        <w:rPr>
          <w:rFonts w:ascii="Times New Roman" w:hAnsi="Times New Roman" w:cs="Times New Roman"/>
          <w:sz w:val="24"/>
          <w:szCs w:val="24"/>
          <w:vertAlign w:val="subscript"/>
        </w:rPr>
        <w:t>-0,05</w:t>
      </w:r>
      <w:r w:rsidR="00804260">
        <w:rPr>
          <w:rFonts w:ascii="Times New Roman" w:hAnsi="Times New Roman" w:cs="Times New Roman"/>
          <w:sz w:val="24"/>
          <w:szCs w:val="24"/>
        </w:rPr>
        <w:t>, глубину паза 5</w:t>
      </w:r>
      <w:r w:rsidR="00804260">
        <w:rPr>
          <w:rFonts w:ascii="Times New Roman" w:hAnsi="Times New Roman" w:cs="Times New Roman"/>
          <w:sz w:val="24"/>
          <w:szCs w:val="24"/>
          <w:vertAlign w:val="subscript"/>
        </w:rPr>
        <w:t>-0,2</w:t>
      </w:r>
      <w:r w:rsidR="00804260">
        <w:rPr>
          <w:rFonts w:ascii="Times New Roman" w:hAnsi="Times New Roman" w:cs="Times New Roman"/>
          <w:sz w:val="24"/>
          <w:szCs w:val="24"/>
        </w:rPr>
        <w:t>, ширину паза 16</w:t>
      </w:r>
      <w:r w:rsidR="00804260">
        <w:rPr>
          <w:rFonts w:ascii="Times New Roman" w:hAnsi="Times New Roman" w:cs="Times New Roman"/>
          <w:sz w:val="24"/>
          <w:szCs w:val="24"/>
          <w:vertAlign w:val="superscript"/>
        </w:rPr>
        <w:t>+0,2</w:t>
      </w:r>
      <w:r w:rsidR="00804260">
        <w:rPr>
          <w:rFonts w:ascii="Times New Roman" w:hAnsi="Times New Roman" w:cs="Times New Roman"/>
          <w:sz w:val="24"/>
          <w:szCs w:val="24"/>
        </w:rPr>
        <w:t>, диаметр шейка вала 28,5</w:t>
      </w:r>
      <w:r w:rsidR="00804260">
        <w:rPr>
          <w:rFonts w:ascii="Times New Roman" w:hAnsi="Times New Roman" w:cs="Times New Roman"/>
          <w:sz w:val="24"/>
          <w:szCs w:val="24"/>
          <w:vertAlign w:val="subscript"/>
        </w:rPr>
        <w:t>-0,06</w:t>
      </w:r>
      <w:r w:rsidR="00804260">
        <w:rPr>
          <w:rFonts w:ascii="Times New Roman" w:hAnsi="Times New Roman" w:cs="Times New Roman"/>
          <w:sz w:val="24"/>
          <w:szCs w:val="24"/>
        </w:rPr>
        <w:t xml:space="preserve"> мм, вопрос каким типом штангенциркуля вы воспользуетесь для каждого размера? Ответы: диаметр 38,5</w:t>
      </w:r>
      <w:r w:rsidR="00804260">
        <w:rPr>
          <w:rFonts w:ascii="Times New Roman" w:hAnsi="Times New Roman" w:cs="Times New Roman"/>
          <w:sz w:val="24"/>
          <w:szCs w:val="24"/>
          <w:vertAlign w:val="subscript"/>
        </w:rPr>
        <w:t>-0,1</w:t>
      </w:r>
      <w:r w:rsidR="00804260">
        <w:rPr>
          <w:rFonts w:ascii="Times New Roman" w:hAnsi="Times New Roman" w:cs="Times New Roman"/>
          <w:sz w:val="24"/>
          <w:szCs w:val="24"/>
        </w:rPr>
        <w:t xml:space="preserve"> – ШЦ - ….;</w:t>
      </w:r>
    </w:p>
    <w:p w:rsidR="00804260" w:rsidRDefault="00804260" w:rsidP="00804260">
      <w:pPr>
        <w:tabs>
          <w:tab w:val="left" w:pos="3300"/>
        </w:tabs>
        <w:spacing w:after="0"/>
        <w:rPr>
          <w:rFonts w:ascii="Times New Roman" w:hAnsi="Times New Roman" w:cs="Times New Roman"/>
          <w:sz w:val="24"/>
          <w:szCs w:val="24"/>
        </w:rPr>
      </w:pPr>
      <w:r>
        <w:rPr>
          <w:rFonts w:ascii="Times New Roman" w:hAnsi="Times New Roman" w:cs="Times New Roman"/>
          <w:sz w:val="24"/>
          <w:szCs w:val="24"/>
        </w:rPr>
        <w:t>глубину паза 5</w:t>
      </w:r>
      <w:r>
        <w:rPr>
          <w:rFonts w:ascii="Times New Roman" w:hAnsi="Times New Roman" w:cs="Times New Roman"/>
          <w:sz w:val="24"/>
          <w:szCs w:val="24"/>
          <w:vertAlign w:val="subscript"/>
        </w:rPr>
        <w:t>-0,2</w:t>
      </w:r>
      <w:r>
        <w:rPr>
          <w:rFonts w:ascii="Times New Roman" w:hAnsi="Times New Roman" w:cs="Times New Roman"/>
          <w:sz w:val="24"/>
          <w:szCs w:val="24"/>
        </w:rPr>
        <w:t xml:space="preserve"> – ШЦ - …. и </w:t>
      </w:r>
      <w:proofErr w:type="spellStart"/>
      <w:r>
        <w:rPr>
          <w:rFonts w:ascii="Times New Roman" w:hAnsi="Times New Roman" w:cs="Times New Roman"/>
          <w:sz w:val="24"/>
          <w:szCs w:val="24"/>
        </w:rPr>
        <w:t>т</w:t>
      </w:r>
      <w:proofErr w:type="gramStart"/>
      <w:r>
        <w:rPr>
          <w:rFonts w:ascii="Times New Roman" w:hAnsi="Times New Roman" w:cs="Times New Roman"/>
          <w:sz w:val="24"/>
          <w:szCs w:val="24"/>
        </w:rPr>
        <w:t>.д</w:t>
      </w:r>
      <w:proofErr w:type="spellEnd"/>
      <w:proofErr w:type="gramEnd"/>
    </w:p>
    <w:p w:rsidR="00804260" w:rsidRDefault="00804260">
      <w:pPr>
        <w:rPr>
          <w:rFonts w:ascii="Times New Roman" w:hAnsi="Times New Roman" w:cs="Times New Roman"/>
          <w:sz w:val="24"/>
          <w:szCs w:val="24"/>
        </w:rPr>
      </w:pPr>
      <w:r>
        <w:rPr>
          <w:rFonts w:ascii="Times New Roman" w:hAnsi="Times New Roman" w:cs="Times New Roman"/>
          <w:sz w:val="24"/>
          <w:szCs w:val="24"/>
        </w:rPr>
        <w:br w:type="page"/>
      </w:r>
    </w:p>
    <w:p w:rsidR="00804260" w:rsidRPr="00804260" w:rsidRDefault="00804260" w:rsidP="00804260">
      <w:pPr>
        <w:tabs>
          <w:tab w:val="left" w:pos="3300"/>
        </w:tabs>
        <w:spacing w:after="0"/>
        <w:rPr>
          <w:rFonts w:ascii="Times New Roman" w:hAnsi="Times New Roman" w:cs="Times New Roman"/>
          <w:sz w:val="24"/>
          <w:szCs w:val="24"/>
        </w:rPr>
      </w:pPr>
    </w:p>
    <w:p w:rsidR="009A771A" w:rsidRPr="007D539D" w:rsidRDefault="009A771A" w:rsidP="00804260">
      <w:pPr>
        <w:spacing w:after="0"/>
        <w:ind w:left="360"/>
        <w:rPr>
          <w:rFonts w:ascii="Times New Roman" w:hAnsi="Times New Roman" w:cs="Times New Roman"/>
          <w:sz w:val="24"/>
          <w:szCs w:val="24"/>
        </w:rPr>
      </w:pPr>
      <w:r w:rsidRPr="007D539D">
        <w:rPr>
          <w:rFonts w:ascii="Times New Roman" w:hAnsi="Times New Roman" w:cs="Times New Roman"/>
          <w:noProof/>
          <w:sz w:val="24"/>
          <w:szCs w:val="24"/>
          <w:lang w:eastAsia="ru-RU"/>
        </w:rPr>
        <w:drawing>
          <wp:inline distT="0" distB="0" distL="0" distR="0">
            <wp:extent cx="5661660" cy="4248544"/>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680533" cy="4262706"/>
                    </a:xfrm>
                    <a:prstGeom prst="rect">
                      <a:avLst/>
                    </a:prstGeom>
                    <a:noFill/>
                  </pic:spPr>
                </pic:pic>
              </a:graphicData>
            </a:graphic>
          </wp:inline>
        </w:drawing>
      </w:r>
    </w:p>
    <w:p w:rsidR="009A771A" w:rsidRPr="007D539D" w:rsidRDefault="009A771A" w:rsidP="009A771A">
      <w:pPr>
        <w:ind w:left="360"/>
        <w:rPr>
          <w:rFonts w:ascii="Times New Roman" w:hAnsi="Times New Roman" w:cs="Times New Roman"/>
          <w:sz w:val="24"/>
          <w:szCs w:val="24"/>
        </w:rPr>
      </w:pPr>
      <w:r w:rsidRPr="007D539D">
        <w:rPr>
          <w:rFonts w:ascii="Times New Roman" w:hAnsi="Times New Roman" w:cs="Times New Roman"/>
          <w:noProof/>
          <w:sz w:val="24"/>
          <w:szCs w:val="24"/>
          <w:lang w:eastAsia="ru-RU"/>
        </w:rPr>
        <w:drawing>
          <wp:inline distT="0" distB="0" distL="0" distR="0">
            <wp:extent cx="6280699" cy="3992880"/>
            <wp:effectExtent l="0" t="0" r="6350" b="762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290480" cy="3999098"/>
                    </a:xfrm>
                    <a:prstGeom prst="rect">
                      <a:avLst/>
                    </a:prstGeom>
                    <a:noFill/>
                  </pic:spPr>
                </pic:pic>
              </a:graphicData>
            </a:graphic>
          </wp:inline>
        </w:drawing>
      </w:r>
    </w:p>
    <w:p w:rsidR="00C37ED4" w:rsidRDefault="00C37ED4">
      <w:pPr>
        <w:rPr>
          <w:rFonts w:ascii="Times New Roman" w:hAnsi="Times New Roman" w:cs="Times New Roman"/>
          <w:sz w:val="24"/>
          <w:szCs w:val="24"/>
        </w:rPr>
      </w:pPr>
      <w:r>
        <w:rPr>
          <w:rFonts w:ascii="Times New Roman" w:hAnsi="Times New Roman" w:cs="Times New Roman"/>
          <w:sz w:val="24"/>
          <w:szCs w:val="24"/>
        </w:rPr>
        <w:br w:type="page"/>
      </w:r>
    </w:p>
    <w:p w:rsidR="006B5EEB" w:rsidRPr="007D539D" w:rsidRDefault="006B5EEB" w:rsidP="006B5EEB">
      <w:pPr>
        <w:pStyle w:val="a3"/>
        <w:jc w:val="center"/>
        <w:rPr>
          <w:rFonts w:ascii="Times New Roman" w:hAnsi="Times New Roman" w:cs="Times New Roman"/>
          <w:b/>
          <w:sz w:val="24"/>
          <w:szCs w:val="24"/>
        </w:rPr>
      </w:pPr>
      <w:r w:rsidRPr="007D539D">
        <w:rPr>
          <w:rFonts w:ascii="Times New Roman" w:hAnsi="Times New Roman" w:cs="Times New Roman"/>
          <w:b/>
          <w:sz w:val="24"/>
          <w:szCs w:val="24"/>
        </w:rPr>
        <w:lastRenderedPageBreak/>
        <w:t>Лабораторная работа №3 ««Измерение угловых размеров угломерами».</w:t>
      </w:r>
    </w:p>
    <w:p w:rsidR="006B5EEB" w:rsidRPr="007D539D" w:rsidRDefault="006B5EEB" w:rsidP="009A771A">
      <w:pPr>
        <w:ind w:left="360"/>
        <w:rPr>
          <w:rFonts w:ascii="Times New Roman" w:hAnsi="Times New Roman" w:cs="Times New Roman"/>
          <w:sz w:val="24"/>
          <w:szCs w:val="24"/>
        </w:rPr>
      </w:pPr>
      <w:r w:rsidRPr="007D539D">
        <w:rPr>
          <w:rFonts w:ascii="Times New Roman" w:hAnsi="Times New Roman" w:cs="Times New Roman"/>
          <w:sz w:val="24"/>
          <w:szCs w:val="24"/>
        </w:rPr>
        <w:t xml:space="preserve">Ссылка на теоретический материал </w:t>
      </w:r>
      <w:hyperlink r:id="rId26" w:history="1">
        <w:r w:rsidRPr="007D539D">
          <w:rPr>
            <w:rStyle w:val="a4"/>
            <w:rFonts w:ascii="Times New Roman" w:hAnsi="Times New Roman" w:cs="Times New Roman"/>
            <w:sz w:val="24"/>
            <w:szCs w:val="24"/>
          </w:rPr>
          <w:t>http://pkgto.ru/stati/229-kak-polzovatsya-universalnym-uglomerom/</w:t>
        </w:r>
      </w:hyperlink>
    </w:p>
    <w:p w:rsidR="00510306" w:rsidRPr="007D539D" w:rsidRDefault="00510306" w:rsidP="009A771A">
      <w:pPr>
        <w:ind w:left="360"/>
        <w:rPr>
          <w:rFonts w:ascii="Times New Roman" w:hAnsi="Times New Roman" w:cs="Times New Roman"/>
          <w:sz w:val="24"/>
          <w:szCs w:val="24"/>
        </w:rPr>
      </w:pPr>
      <w:r w:rsidRPr="007D539D">
        <w:rPr>
          <w:rFonts w:ascii="Times New Roman" w:hAnsi="Times New Roman" w:cs="Times New Roman"/>
          <w:sz w:val="24"/>
          <w:szCs w:val="24"/>
        </w:rPr>
        <w:t xml:space="preserve">Зайдите по ссылке и прочитайте про угломеры </w:t>
      </w:r>
      <w:hyperlink r:id="rId27" w:history="1">
        <w:r w:rsidRPr="007D539D">
          <w:rPr>
            <w:rStyle w:val="a4"/>
            <w:rFonts w:ascii="Times New Roman" w:hAnsi="Times New Roman" w:cs="Times New Roman"/>
            <w:sz w:val="24"/>
            <w:szCs w:val="24"/>
          </w:rPr>
          <w:t>https://toolsua.com.ua/page/174.html</w:t>
        </w:r>
      </w:hyperlink>
    </w:p>
    <w:p w:rsidR="006B5EEB" w:rsidRPr="007D539D" w:rsidRDefault="006B5EEB" w:rsidP="006B5EEB">
      <w:pPr>
        <w:spacing w:after="312" w:line="240" w:lineRule="auto"/>
        <w:rPr>
          <w:rFonts w:ascii="Times New Roman" w:eastAsia="Times New Roman" w:hAnsi="Times New Roman" w:cs="Times New Roman"/>
          <w:sz w:val="24"/>
          <w:szCs w:val="24"/>
          <w:lang w:eastAsia="ru-RU"/>
        </w:rPr>
      </w:pPr>
      <w:r w:rsidRPr="007D539D">
        <w:rPr>
          <w:rFonts w:ascii="Times New Roman" w:eastAsia="Times New Roman" w:hAnsi="Times New Roman" w:cs="Times New Roman"/>
          <w:sz w:val="24"/>
          <w:szCs w:val="24"/>
          <w:lang w:eastAsia="ru-RU"/>
        </w:rPr>
        <w:t>Угломерами называют специализированные приборы для измерения углов с высокой точностью. Они широко используются при проведении строительных, инженерных, слесарных, ремонтных и прочих, в том числе узкоспециализированных работ.</w:t>
      </w:r>
    </w:p>
    <w:p w:rsidR="006B5EEB" w:rsidRPr="007D539D" w:rsidRDefault="006B5EEB" w:rsidP="006B5EEB">
      <w:pPr>
        <w:spacing w:after="312" w:line="240" w:lineRule="auto"/>
        <w:rPr>
          <w:rFonts w:ascii="Times New Roman" w:eastAsia="Times New Roman" w:hAnsi="Times New Roman" w:cs="Times New Roman"/>
          <w:sz w:val="24"/>
          <w:szCs w:val="24"/>
          <w:lang w:eastAsia="ru-RU"/>
        </w:rPr>
      </w:pPr>
      <w:r w:rsidRPr="007D539D">
        <w:rPr>
          <w:rFonts w:ascii="Times New Roman" w:eastAsia="Times New Roman" w:hAnsi="Times New Roman" w:cs="Times New Roman"/>
          <w:sz w:val="24"/>
          <w:szCs w:val="24"/>
          <w:lang w:eastAsia="ru-RU"/>
        </w:rPr>
        <w:t xml:space="preserve">Прежде чем выяснять, как измерять угол этим прибором, стоит разобраться в его </w:t>
      </w:r>
      <w:r w:rsidR="00804260">
        <w:rPr>
          <w:rFonts w:ascii="Times New Roman" w:eastAsia="Times New Roman" w:hAnsi="Times New Roman" w:cs="Times New Roman"/>
          <w:sz w:val="24"/>
          <w:szCs w:val="24"/>
          <w:lang w:eastAsia="ru-RU"/>
        </w:rPr>
        <w:t xml:space="preserve">видах </w:t>
      </w:r>
      <w:r w:rsidRPr="007D539D">
        <w:rPr>
          <w:rFonts w:ascii="Times New Roman" w:eastAsia="Times New Roman" w:hAnsi="Times New Roman" w:cs="Times New Roman"/>
          <w:sz w:val="24"/>
          <w:szCs w:val="24"/>
          <w:lang w:eastAsia="ru-RU"/>
        </w:rPr>
        <w:t xml:space="preserve"> и особенностях конструкции. Например, работа устройства с нониусом отличается от работы электронных устройств.</w:t>
      </w:r>
    </w:p>
    <w:p w:rsidR="006B5EEB" w:rsidRPr="007D539D" w:rsidRDefault="006B5EEB" w:rsidP="006B5EEB">
      <w:pPr>
        <w:spacing w:after="312" w:line="240" w:lineRule="auto"/>
        <w:rPr>
          <w:rFonts w:ascii="Times New Roman" w:eastAsia="Times New Roman" w:hAnsi="Times New Roman" w:cs="Times New Roman"/>
          <w:sz w:val="24"/>
          <w:szCs w:val="24"/>
          <w:lang w:eastAsia="ru-RU"/>
        </w:rPr>
      </w:pPr>
      <w:r w:rsidRPr="007D539D">
        <w:rPr>
          <w:rFonts w:ascii="Times New Roman" w:hAnsi="Times New Roman" w:cs="Times New Roman"/>
          <w:noProof/>
          <w:sz w:val="24"/>
          <w:szCs w:val="24"/>
          <w:lang w:eastAsia="ru-RU"/>
        </w:rPr>
        <w:drawing>
          <wp:inline distT="0" distB="0" distL="0" distR="0">
            <wp:extent cx="6645910" cy="3738324"/>
            <wp:effectExtent l="19050" t="0" r="2540" b="0"/>
            <wp:docPr id="19" name="Рисунок 3" descr="Углом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Угломер"/>
                    <pic:cNvPicPr>
                      <a:picLocks noChangeAspect="1" noChangeArrowheads="1"/>
                    </pic:cNvPicPr>
                  </pic:nvPicPr>
                  <pic:blipFill>
                    <a:blip r:embed="rId28"/>
                    <a:srcRect/>
                    <a:stretch>
                      <a:fillRect/>
                    </a:stretch>
                  </pic:blipFill>
                  <pic:spPr bwMode="auto">
                    <a:xfrm>
                      <a:off x="0" y="0"/>
                      <a:ext cx="6645910" cy="3738324"/>
                    </a:xfrm>
                    <a:prstGeom prst="rect">
                      <a:avLst/>
                    </a:prstGeom>
                    <a:noFill/>
                    <a:ln w="9525">
                      <a:noFill/>
                      <a:miter lim="800000"/>
                      <a:headEnd/>
                      <a:tailEnd/>
                    </a:ln>
                  </pic:spPr>
                </pic:pic>
              </a:graphicData>
            </a:graphic>
          </wp:inline>
        </w:drawing>
      </w:r>
    </w:p>
    <w:p w:rsidR="006B5EEB" w:rsidRPr="007D539D" w:rsidRDefault="006B5EEB" w:rsidP="006B5EEB">
      <w:pPr>
        <w:spacing w:after="202" w:line="317" w:lineRule="atLeast"/>
        <w:jc w:val="center"/>
        <w:outlineLvl w:val="1"/>
        <w:rPr>
          <w:rFonts w:ascii="Times New Roman" w:eastAsia="Times New Roman" w:hAnsi="Times New Roman" w:cs="Times New Roman"/>
          <w:b/>
          <w:bCs/>
          <w:sz w:val="24"/>
          <w:szCs w:val="24"/>
          <w:lang w:eastAsia="ru-RU"/>
        </w:rPr>
      </w:pPr>
      <w:r w:rsidRPr="007D539D">
        <w:rPr>
          <w:rFonts w:ascii="Times New Roman" w:eastAsia="Times New Roman" w:hAnsi="Times New Roman" w:cs="Times New Roman"/>
          <w:b/>
          <w:bCs/>
          <w:sz w:val="24"/>
          <w:szCs w:val="24"/>
          <w:lang w:eastAsia="ru-RU"/>
        </w:rPr>
        <w:t>Виды угломеров</w:t>
      </w:r>
    </w:p>
    <w:p w:rsidR="006B5EEB" w:rsidRPr="007D539D" w:rsidRDefault="006B5EEB" w:rsidP="006B5EEB">
      <w:pPr>
        <w:spacing w:after="312" w:line="240" w:lineRule="auto"/>
        <w:rPr>
          <w:rFonts w:ascii="Times New Roman" w:eastAsia="Times New Roman" w:hAnsi="Times New Roman" w:cs="Times New Roman"/>
          <w:sz w:val="24"/>
          <w:szCs w:val="24"/>
          <w:lang w:eastAsia="ru-RU"/>
        </w:rPr>
      </w:pPr>
      <w:r w:rsidRPr="007D539D">
        <w:rPr>
          <w:rFonts w:ascii="Times New Roman" w:eastAsia="Times New Roman" w:hAnsi="Times New Roman" w:cs="Times New Roman"/>
          <w:sz w:val="24"/>
          <w:szCs w:val="24"/>
          <w:lang w:eastAsia="ru-RU"/>
        </w:rPr>
        <w:t>По особенностям конструкции и принципу работы модели приборов можно разделить:</w:t>
      </w:r>
    </w:p>
    <w:p w:rsidR="006B5EEB" w:rsidRPr="007D539D" w:rsidRDefault="00C26C1B" w:rsidP="006B5EEB">
      <w:pPr>
        <w:numPr>
          <w:ilvl w:val="0"/>
          <w:numId w:val="10"/>
        </w:numPr>
        <w:spacing w:after="75" w:line="240" w:lineRule="auto"/>
        <w:ind w:left="330"/>
        <w:rPr>
          <w:rFonts w:ascii="Times New Roman" w:eastAsia="Times New Roman" w:hAnsi="Times New Roman" w:cs="Times New Roman"/>
          <w:sz w:val="24"/>
          <w:szCs w:val="24"/>
          <w:lang w:eastAsia="ru-RU"/>
        </w:rPr>
      </w:pPr>
      <w:proofErr w:type="gramStart"/>
      <w:r w:rsidRPr="007D539D">
        <w:rPr>
          <w:rFonts w:ascii="Times New Roman" w:eastAsia="Times New Roman" w:hAnsi="Times New Roman" w:cs="Times New Roman"/>
          <w:sz w:val="24"/>
          <w:szCs w:val="24"/>
          <w:lang w:eastAsia="ru-RU"/>
        </w:rPr>
        <w:t>Н</w:t>
      </w:r>
      <w:r w:rsidR="006B5EEB" w:rsidRPr="007D539D">
        <w:rPr>
          <w:rFonts w:ascii="Times New Roman" w:eastAsia="Times New Roman" w:hAnsi="Times New Roman" w:cs="Times New Roman"/>
          <w:sz w:val="24"/>
          <w:szCs w:val="24"/>
          <w:lang w:eastAsia="ru-RU"/>
        </w:rPr>
        <w:t>а</w:t>
      </w:r>
      <w:proofErr w:type="gramEnd"/>
      <w:r w:rsidR="006B5EEB" w:rsidRPr="007D539D">
        <w:rPr>
          <w:rFonts w:ascii="Times New Roman" w:eastAsia="Times New Roman" w:hAnsi="Times New Roman" w:cs="Times New Roman"/>
          <w:sz w:val="24"/>
          <w:szCs w:val="24"/>
          <w:lang w:eastAsia="ru-RU"/>
        </w:rPr>
        <w:t xml:space="preserve"> электронные, они же цифровые. Эти устройства точные, работать с ними очень легко. На лицевой части прибора расположен дисплей, на котором отображаются показания. Также такие устройства могут иметь дополнительные функции;</w:t>
      </w:r>
    </w:p>
    <w:p w:rsidR="006B5EEB" w:rsidRPr="007D539D" w:rsidRDefault="00C26C1B" w:rsidP="006B5EEB">
      <w:pPr>
        <w:numPr>
          <w:ilvl w:val="0"/>
          <w:numId w:val="10"/>
        </w:numPr>
        <w:spacing w:after="75" w:line="240" w:lineRule="auto"/>
        <w:ind w:left="330"/>
        <w:rPr>
          <w:rFonts w:ascii="Times New Roman" w:eastAsia="Times New Roman" w:hAnsi="Times New Roman" w:cs="Times New Roman"/>
          <w:sz w:val="24"/>
          <w:szCs w:val="24"/>
          <w:lang w:eastAsia="ru-RU"/>
        </w:rPr>
      </w:pPr>
      <w:r w:rsidRPr="007D539D">
        <w:rPr>
          <w:rFonts w:ascii="Times New Roman" w:eastAsia="Times New Roman" w:hAnsi="Times New Roman" w:cs="Times New Roman"/>
          <w:sz w:val="24"/>
          <w:szCs w:val="24"/>
          <w:lang w:eastAsia="ru-RU"/>
        </w:rPr>
        <w:t>Л</w:t>
      </w:r>
      <w:r w:rsidR="006B5EEB" w:rsidRPr="007D539D">
        <w:rPr>
          <w:rFonts w:ascii="Times New Roman" w:eastAsia="Times New Roman" w:hAnsi="Times New Roman" w:cs="Times New Roman"/>
          <w:sz w:val="24"/>
          <w:szCs w:val="24"/>
          <w:lang w:eastAsia="ru-RU"/>
        </w:rPr>
        <w:t>азерные. Такие устройства вместо подвижной механической части используют направление луча на нужную точку. Минус такого оборудования — лазерный указатель сложно увидеть невооруженным глазом. Для этого используются дополнительные приемники, обеспечивающие точное наведение на цель;</w:t>
      </w:r>
    </w:p>
    <w:p w:rsidR="006B5EEB" w:rsidRPr="007D539D" w:rsidRDefault="00C26C1B" w:rsidP="006B5EEB">
      <w:pPr>
        <w:numPr>
          <w:ilvl w:val="0"/>
          <w:numId w:val="10"/>
        </w:numPr>
        <w:spacing w:after="75" w:line="240" w:lineRule="auto"/>
        <w:ind w:left="330"/>
        <w:rPr>
          <w:rFonts w:ascii="Times New Roman" w:eastAsia="Times New Roman" w:hAnsi="Times New Roman" w:cs="Times New Roman"/>
          <w:sz w:val="24"/>
          <w:szCs w:val="24"/>
          <w:lang w:eastAsia="ru-RU"/>
        </w:rPr>
      </w:pPr>
      <w:r w:rsidRPr="007D539D">
        <w:rPr>
          <w:rFonts w:ascii="Times New Roman" w:eastAsia="Times New Roman" w:hAnsi="Times New Roman" w:cs="Times New Roman"/>
          <w:sz w:val="24"/>
          <w:szCs w:val="24"/>
          <w:lang w:eastAsia="ru-RU"/>
        </w:rPr>
        <w:t>М</w:t>
      </w:r>
      <w:r w:rsidR="006B5EEB" w:rsidRPr="007D539D">
        <w:rPr>
          <w:rFonts w:ascii="Times New Roman" w:eastAsia="Times New Roman" w:hAnsi="Times New Roman" w:cs="Times New Roman"/>
          <w:sz w:val="24"/>
          <w:szCs w:val="24"/>
          <w:lang w:eastAsia="ru-RU"/>
        </w:rPr>
        <w:t>аятниковые. Такие приборы предназначены для точных измерений в инструментальном производстве. Во время работы шкала остается неподвижной, перемещается стрелка, которая устанавливается на противовес;</w:t>
      </w:r>
    </w:p>
    <w:p w:rsidR="00C37ED4" w:rsidRDefault="00C26C1B" w:rsidP="006B5EEB">
      <w:pPr>
        <w:numPr>
          <w:ilvl w:val="0"/>
          <w:numId w:val="10"/>
        </w:numPr>
        <w:spacing w:after="75" w:line="240" w:lineRule="auto"/>
        <w:ind w:left="330"/>
        <w:rPr>
          <w:rFonts w:ascii="Times New Roman" w:eastAsia="Times New Roman" w:hAnsi="Times New Roman" w:cs="Times New Roman"/>
          <w:sz w:val="24"/>
          <w:szCs w:val="24"/>
          <w:lang w:eastAsia="ru-RU"/>
        </w:rPr>
      </w:pPr>
      <w:r w:rsidRPr="007D539D">
        <w:rPr>
          <w:rFonts w:ascii="Times New Roman" w:eastAsia="Times New Roman" w:hAnsi="Times New Roman" w:cs="Times New Roman"/>
          <w:sz w:val="24"/>
          <w:szCs w:val="24"/>
          <w:lang w:eastAsia="ru-RU"/>
        </w:rPr>
        <w:t>О</w:t>
      </w:r>
      <w:r w:rsidR="006B5EEB" w:rsidRPr="007D539D">
        <w:rPr>
          <w:rFonts w:ascii="Times New Roman" w:eastAsia="Times New Roman" w:hAnsi="Times New Roman" w:cs="Times New Roman"/>
          <w:sz w:val="24"/>
          <w:szCs w:val="24"/>
          <w:lang w:eastAsia="ru-RU"/>
        </w:rPr>
        <w:t>птические. Яркий представитель таких угломеров — тахеометр. Отличить подобные приборы можно по так называемому «глазку» — оптической линзе, которая используется при проведении измерений;</w:t>
      </w:r>
    </w:p>
    <w:p w:rsidR="00C37ED4" w:rsidRDefault="00C37ED4">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6B5EEB" w:rsidRPr="007D539D" w:rsidRDefault="00C26C1B" w:rsidP="006B5EEB">
      <w:pPr>
        <w:numPr>
          <w:ilvl w:val="0"/>
          <w:numId w:val="10"/>
        </w:numPr>
        <w:spacing w:after="75" w:line="240" w:lineRule="auto"/>
        <w:ind w:left="330"/>
        <w:rPr>
          <w:rFonts w:ascii="Times New Roman" w:eastAsia="Times New Roman" w:hAnsi="Times New Roman" w:cs="Times New Roman"/>
          <w:sz w:val="24"/>
          <w:szCs w:val="24"/>
          <w:lang w:eastAsia="ru-RU"/>
        </w:rPr>
      </w:pPr>
      <w:r w:rsidRPr="007D539D">
        <w:rPr>
          <w:rFonts w:ascii="Times New Roman" w:eastAsia="Times New Roman" w:hAnsi="Times New Roman" w:cs="Times New Roman"/>
          <w:b/>
          <w:sz w:val="24"/>
          <w:szCs w:val="24"/>
          <w:lang w:eastAsia="ru-RU"/>
        </w:rPr>
        <w:lastRenderedPageBreak/>
        <w:t>М</w:t>
      </w:r>
      <w:r w:rsidR="006B5EEB" w:rsidRPr="007D539D">
        <w:rPr>
          <w:rFonts w:ascii="Times New Roman" w:eastAsia="Times New Roman" w:hAnsi="Times New Roman" w:cs="Times New Roman"/>
          <w:b/>
          <w:sz w:val="24"/>
          <w:szCs w:val="24"/>
          <w:lang w:eastAsia="ru-RU"/>
        </w:rPr>
        <w:t>еханические.</w:t>
      </w:r>
      <w:r w:rsidR="006B5EEB" w:rsidRPr="007D539D">
        <w:rPr>
          <w:rFonts w:ascii="Times New Roman" w:eastAsia="Times New Roman" w:hAnsi="Times New Roman" w:cs="Times New Roman"/>
          <w:sz w:val="24"/>
          <w:szCs w:val="24"/>
          <w:lang w:eastAsia="ru-RU"/>
        </w:rPr>
        <w:t xml:space="preserve"> Модели с нониусом более точны, но требуют понимания принципа и особенностей работы;</w:t>
      </w:r>
    </w:p>
    <w:p w:rsidR="006B5EEB" w:rsidRPr="007D539D" w:rsidRDefault="00C26C1B" w:rsidP="006B5EEB">
      <w:pPr>
        <w:numPr>
          <w:ilvl w:val="0"/>
          <w:numId w:val="10"/>
        </w:numPr>
        <w:spacing w:after="75" w:line="240" w:lineRule="auto"/>
        <w:ind w:left="330"/>
        <w:rPr>
          <w:rFonts w:ascii="Times New Roman" w:eastAsia="Times New Roman" w:hAnsi="Times New Roman" w:cs="Times New Roman"/>
          <w:sz w:val="24"/>
          <w:szCs w:val="24"/>
          <w:lang w:eastAsia="ru-RU"/>
        </w:rPr>
      </w:pPr>
      <w:r w:rsidRPr="007D539D">
        <w:rPr>
          <w:rFonts w:ascii="Times New Roman" w:eastAsia="Times New Roman" w:hAnsi="Times New Roman" w:cs="Times New Roman"/>
          <w:sz w:val="24"/>
          <w:szCs w:val="24"/>
          <w:lang w:eastAsia="ru-RU"/>
        </w:rPr>
        <w:t>Ш</w:t>
      </w:r>
      <w:r w:rsidR="006B5EEB" w:rsidRPr="007D539D">
        <w:rPr>
          <w:rFonts w:ascii="Times New Roman" w:eastAsia="Times New Roman" w:hAnsi="Times New Roman" w:cs="Times New Roman"/>
          <w:sz w:val="24"/>
          <w:szCs w:val="24"/>
          <w:lang w:eastAsia="ru-RU"/>
        </w:rPr>
        <w:t>аблоны. Представляют собой изделия с фиксированными углами. Они используются для настройки других инструментов и быстрого проведения стандартных измерений. Шаблоны бывают на 30, 45, 90 и более градусов.</w:t>
      </w:r>
    </w:p>
    <w:p w:rsidR="006B5EEB" w:rsidRPr="007D539D" w:rsidRDefault="00C26C1B" w:rsidP="006B5EEB">
      <w:pPr>
        <w:spacing w:after="312" w:line="240" w:lineRule="auto"/>
        <w:rPr>
          <w:rFonts w:ascii="Times New Roman" w:eastAsia="Times New Roman" w:hAnsi="Times New Roman" w:cs="Times New Roman"/>
          <w:sz w:val="24"/>
          <w:szCs w:val="24"/>
          <w:lang w:eastAsia="ru-RU"/>
        </w:rPr>
      </w:pPr>
      <w:r w:rsidRPr="007D539D">
        <w:rPr>
          <w:rFonts w:ascii="Times New Roman" w:eastAsia="Times New Roman" w:hAnsi="Times New Roman" w:cs="Times New Roman"/>
          <w:sz w:val="24"/>
          <w:szCs w:val="24"/>
          <w:lang w:eastAsia="ru-RU"/>
        </w:rPr>
        <w:t xml:space="preserve">В рамках лабораторной работы мы будем </w:t>
      </w:r>
      <w:proofErr w:type="gramStart"/>
      <w:r w:rsidRPr="007D539D">
        <w:rPr>
          <w:rFonts w:ascii="Times New Roman" w:eastAsia="Times New Roman" w:hAnsi="Times New Roman" w:cs="Times New Roman"/>
          <w:sz w:val="24"/>
          <w:szCs w:val="24"/>
          <w:lang w:eastAsia="ru-RU"/>
        </w:rPr>
        <w:t>знакомится</w:t>
      </w:r>
      <w:proofErr w:type="gramEnd"/>
      <w:r w:rsidRPr="007D539D">
        <w:rPr>
          <w:rFonts w:ascii="Times New Roman" w:eastAsia="Times New Roman" w:hAnsi="Times New Roman" w:cs="Times New Roman"/>
          <w:sz w:val="24"/>
          <w:szCs w:val="24"/>
          <w:lang w:eastAsia="ru-RU"/>
        </w:rPr>
        <w:t xml:space="preserve">  с механическими угломерами (нониусными, оптическим)</w:t>
      </w:r>
    </w:p>
    <w:p w:rsidR="00E344F8" w:rsidRPr="007D539D" w:rsidRDefault="00E344F8" w:rsidP="00E344F8">
      <w:pPr>
        <w:spacing w:after="202" w:line="317" w:lineRule="atLeast"/>
        <w:jc w:val="center"/>
        <w:outlineLvl w:val="1"/>
        <w:rPr>
          <w:rFonts w:ascii="Times New Roman" w:eastAsia="Times New Roman" w:hAnsi="Times New Roman" w:cs="Times New Roman"/>
          <w:b/>
          <w:bCs/>
          <w:sz w:val="24"/>
          <w:szCs w:val="24"/>
          <w:lang w:eastAsia="ru-RU"/>
        </w:rPr>
      </w:pPr>
      <w:r w:rsidRPr="007D539D">
        <w:rPr>
          <w:rFonts w:ascii="Times New Roman" w:eastAsia="Times New Roman" w:hAnsi="Times New Roman" w:cs="Times New Roman"/>
          <w:b/>
          <w:bCs/>
          <w:sz w:val="24"/>
          <w:szCs w:val="24"/>
          <w:lang w:eastAsia="ru-RU"/>
        </w:rPr>
        <w:t>Как измерять угломером в зависимости от его типа?</w:t>
      </w:r>
    </w:p>
    <w:p w:rsidR="00E344F8" w:rsidRPr="007D539D" w:rsidRDefault="00E344F8" w:rsidP="00E344F8">
      <w:pPr>
        <w:spacing w:after="312" w:line="240" w:lineRule="auto"/>
        <w:rPr>
          <w:rFonts w:ascii="Times New Roman" w:eastAsia="Times New Roman" w:hAnsi="Times New Roman" w:cs="Times New Roman"/>
          <w:sz w:val="24"/>
          <w:szCs w:val="24"/>
          <w:lang w:eastAsia="ru-RU"/>
        </w:rPr>
      </w:pPr>
      <w:r w:rsidRPr="007D539D">
        <w:rPr>
          <w:rFonts w:ascii="Times New Roman" w:eastAsia="Times New Roman" w:hAnsi="Times New Roman" w:cs="Times New Roman"/>
          <w:sz w:val="24"/>
          <w:szCs w:val="24"/>
          <w:lang w:eastAsia="ru-RU"/>
        </w:rPr>
        <w:t>Рассмотрим самые распространенные и эксплуатируемые виды приборов, с которыми пользователь столкнется в 95 % случаев.</w:t>
      </w:r>
    </w:p>
    <w:p w:rsidR="00E344F8" w:rsidRPr="007D539D" w:rsidRDefault="00E344F8" w:rsidP="00E344F8">
      <w:pPr>
        <w:numPr>
          <w:ilvl w:val="0"/>
          <w:numId w:val="11"/>
        </w:numPr>
        <w:spacing w:after="0" w:line="240" w:lineRule="auto"/>
        <w:ind w:left="330"/>
        <w:rPr>
          <w:rFonts w:ascii="Times New Roman" w:eastAsia="Times New Roman" w:hAnsi="Times New Roman" w:cs="Times New Roman"/>
          <w:sz w:val="24"/>
          <w:szCs w:val="24"/>
          <w:lang w:eastAsia="ru-RU"/>
        </w:rPr>
      </w:pPr>
      <w:r w:rsidRPr="007D539D">
        <w:rPr>
          <w:rFonts w:ascii="Times New Roman" w:eastAsia="Times New Roman" w:hAnsi="Times New Roman" w:cs="Times New Roman"/>
          <w:b/>
          <w:bCs/>
          <w:sz w:val="24"/>
          <w:szCs w:val="24"/>
          <w:lang w:eastAsia="ru-RU"/>
        </w:rPr>
        <w:t xml:space="preserve">Электронные. </w:t>
      </w:r>
      <w:r w:rsidRPr="007D539D">
        <w:rPr>
          <w:rFonts w:ascii="Times New Roman" w:eastAsia="Times New Roman" w:hAnsi="Times New Roman" w:cs="Times New Roman"/>
          <w:sz w:val="24"/>
          <w:szCs w:val="24"/>
          <w:lang w:eastAsia="ru-RU"/>
        </w:rPr>
        <w:t>Автоматизированные приборы самые простые и удобные в применении. Для их эксплуатации не понадобятся особые знания или навыки — справится даже новичок. Для проведения измерений достаточно расположить прибор под исследуемым углом, и результат сразу появится на дисплее. В зависимости от модели приборы имеют ряд дополнительных функций (например, запоминание угла или передачу значений на ПК).</w:t>
      </w:r>
    </w:p>
    <w:p w:rsidR="00E344F8" w:rsidRPr="007D539D" w:rsidRDefault="00E344F8" w:rsidP="00E344F8">
      <w:pPr>
        <w:numPr>
          <w:ilvl w:val="0"/>
          <w:numId w:val="11"/>
        </w:numPr>
        <w:spacing w:after="0" w:line="240" w:lineRule="auto"/>
        <w:ind w:left="330"/>
        <w:rPr>
          <w:rFonts w:ascii="Times New Roman" w:eastAsia="Times New Roman" w:hAnsi="Times New Roman" w:cs="Times New Roman"/>
          <w:sz w:val="24"/>
          <w:szCs w:val="24"/>
          <w:lang w:eastAsia="ru-RU"/>
        </w:rPr>
      </w:pPr>
      <w:r w:rsidRPr="007D539D">
        <w:rPr>
          <w:rFonts w:ascii="Times New Roman" w:eastAsia="Times New Roman" w:hAnsi="Times New Roman" w:cs="Times New Roman"/>
          <w:b/>
          <w:bCs/>
          <w:sz w:val="24"/>
          <w:szCs w:val="24"/>
          <w:lang w:eastAsia="ru-RU"/>
        </w:rPr>
        <w:t xml:space="preserve">С нониусом. </w:t>
      </w:r>
      <w:r w:rsidRPr="007D539D">
        <w:rPr>
          <w:rFonts w:ascii="Times New Roman" w:eastAsia="Times New Roman" w:hAnsi="Times New Roman" w:cs="Times New Roman"/>
          <w:sz w:val="24"/>
          <w:szCs w:val="24"/>
          <w:lang w:eastAsia="ru-RU"/>
        </w:rPr>
        <w:t xml:space="preserve">Прибор устанавливают на плоскости так, чтобы искомый угол совпадал с корпусом и линейкой инструмента. Отсчитываются деления по основной шкале до тех пор, пока не будет достигнут уровень нуля на нониусе. Таким </w:t>
      </w:r>
      <w:r w:rsidR="00804260" w:rsidRPr="007D539D">
        <w:rPr>
          <w:rFonts w:ascii="Times New Roman" w:eastAsia="Times New Roman" w:hAnsi="Times New Roman" w:cs="Times New Roman"/>
          <w:sz w:val="24"/>
          <w:szCs w:val="24"/>
          <w:lang w:eastAsia="ru-RU"/>
        </w:rPr>
        <w:t>образом,</w:t>
      </w:r>
      <w:r w:rsidRPr="007D539D">
        <w:rPr>
          <w:rFonts w:ascii="Times New Roman" w:eastAsia="Times New Roman" w:hAnsi="Times New Roman" w:cs="Times New Roman"/>
          <w:sz w:val="24"/>
          <w:szCs w:val="24"/>
          <w:lang w:eastAsia="ru-RU"/>
        </w:rPr>
        <w:t xml:space="preserve"> находят градусы. Далее продвигаются уже по шкале самого нониуса, пока не дойдут до деления, совпадающего с делением основной шкалы и продлевающего его в одну прямую линию. Таким </w:t>
      </w:r>
      <w:r w:rsidR="00804260" w:rsidRPr="007D539D">
        <w:rPr>
          <w:rFonts w:ascii="Times New Roman" w:eastAsia="Times New Roman" w:hAnsi="Times New Roman" w:cs="Times New Roman"/>
          <w:sz w:val="24"/>
          <w:szCs w:val="24"/>
          <w:lang w:eastAsia="ru-RU"/>
        </w:rPr>
        <w:t>образом,</w:t>
      </w:r>
      <w:r w:rsidRPr="007D539D">
        <w:rPr>
          <w:rFonts w:ascii="Times New Roman" w:eastAsia="Times New Roman" w:hAnsi="Times New Roman" w:cs="Times New Roman"/>
          <w:sz w:val="24"/>
          <w:szCs w:val="24"/>
          <w:lang w:eastAsia="ru-RU"/>
        </w:rPr>
        <w:t xml:space="preserve"> определяются угловые минуты. В зависимости от класса точности оборудования значения шкал могут различаться, так что перед работой стоит изучить паспорт инструмента.</w:t>
      </w:r>
    </w:p>
    <w:p w:rsidR="00E344F8" w:rsidRPr="007D539D" w:rsidRDefault="00E344F8" w:rsidP="00E344F8">
      <w:pPr>
        <w:numPr>
          <w:ilvl w:val="0"/>
          <w:numId w:val="11"/>
        </w:numPr>
        <w:spacing w:after="0" w:line="240" w:lineRule="auto"/>
        <w:ind w:left="330"/>
        <w:rPr>
          <w:rFonts w:ascii="Times New Roman" w:eastAsia="Times New Roman" w:hAnsi="Times New Roman" w:cs="Times New Roman"/>
          <w:sz w:val="24"/>
          <w:szCs w:val="24"/>
          <w:lang w:eastAsia="ru-RU"/>
        </w:rPr>
      </w:pPr>
      <w:r w:rsidRPr="007D539D">
        <w:rPr>
          <w:rFonts w:ascii="Times New Roman" w:eastAsia="Times New Roman" w:hAnsi="Times New Roman" w:cs="Times New Roman"/>
          <w:b/>
          <w:bCs/>
          <w:sz w:val="24"/>
          <w:szCs w:val="24"/>
          <w:lang w:eastAsia="ru-RU"/>
        </w:rPr>
        <w:t>Оптические.</w:t>
      </w:r>
      <w:r w:rsidRPr="007D539D">
        <w:rPr>
          <w:rFonts w:ascii="Times New Roman" w:eastAsia="Times New Roman" w:hAnsi="Times New Roman" w:cs="Times New Roman"/>
          <w:sz w:val="24"/>
          <w:szCs w:val="24"/>
          <w:lang w:eastAsia="ru-RU"/>
        </w:rPr>
        <w:t xml:space="preserve"> Передвижную линейку прибора перемещают так, чтобы совместно с основанием они образовали искомый угол. После этого фиксируется зажимное кольцо устройства, что гарантирует точность измерения и неизменность положения его составляющих. Положения лупы и диска этого механизма зависят от положения подвижной линейки. Они являются своеобразным индикатором искомого значения. При помощи лупы наблюдают отметку на диске и соотносят ее с отметкой на пластине, вычисляя, таким образом, показание прибора.</w:t>
      </w:r>
    </w:p>
    <w:p w:rsidR="00955CE5" w:rsidRDefault="00955CE5" w:rsidP="00C26C1B">
      <w:pPr>
        <w:pStyle w:val="1"/>
        <w:spacing w:before="0" w:line="500" w:lineRule="atLeast"/>
        <w:jc w:val="center"/>
        <w:rPr>
          <w:rFonts w:ascii="Times New Roman" w:hAnsi="Times New Roman" w:cs="Times New Roman"/>
          <w:bCs w:val="0"/>
          <w:color w:val="222222"/>
          <w:sz w:val="24"/>
          <w:szCs w:val="24"/>
        </w:rPr>
      </w:pPr>
    </w:p>
    <w:p w:rsidR="00C26C1B" w:rsidRPr="007D539D" w:rsidRDefault="00C26C1B" w:rsidP="00C26C1B">
      <w:pPr>
        <w:pStyle w:val="1"/>
        <w:spacing w:before="0" w:line="500" w:lineRule="atLeast"/>
        <w:jc w:val="center"/>
        <w:rPr>
          <w:rFonts w:ascii="Times New Roman" w:hAnsi="Times New Roman" w:cs="Times New Roman"/>
          <w:bCs w:val="0"/>
          <w:color w:val="222222"/>
          <w:sz w:val="24"/>
          <w:szCs w:val="24"/>
        </w:rPr>
      </w:pPr>
      <w:r w:rsidRPr="007D539D">
        <w:rPr>
          <w:rFonts w:ascii="Times New Roman" w:hAnsi="Times New Roman" w:cs="Times New Roman"/>
          <w:bCs w:val="0"/>
          <w:color w:val="222222"/>
          <w:sz w:val="24"/>
          <w:szCs w:val="24"/>
        </w:rPr>
        <w:t>Измерение углов и конусов с помощью угломеров</w:t>
      </w:r>
    </w:p>
    <w:p w:rsidR="00C26C1B" w:rsidRPr="007D539D" w:rsidRDefault="00C26C1B" w:rsidP="00C26C1B">
      <w:pPr>
        <w:pStyle w:val="a7"/>
        <w:spacing w:before="0" w:beforeAutospacing="0" w:after="120" w:afterAutospacing="0"/>
        <w:rPr>
          <w:color w:val="404040"/>
        </w:rPr>
      </w:pPr>
      <w:r w:rsidRPr="007D539D">
        <w:rPr>
          <w:color w:val="404040"/>
        </w:rPr>
        <w:t>Для контроля углов у деталей (изделий) в машиностроении широко используют угломеры, угловые призматические меры, уровни, синусные линейки (рисунок 1).</w:t>
      </w:r>
    </w:p>
    <w:p w:rsidR="00C26C1B" w:rsidRPr="007D539D" w:rsidRDefault="00C26C1B" w:rsidP="00C26C1B">
      <w:pPr>
        <w:spacing w:after="312" w:line="240" w:lineRule="auto"/>
        <w:jc w:val="center"/>
        <w:rPr>
          <w:rFonts w:ascii="Times New Roman" w:eastAsia="Times New Roman" w:hAnsi="Times New Roman" w:cs="Times New Roman"/>
          <w:sz w:val="24"/>
          <w:szCs w:val="24"/>
          <w:lang w:eastAsia="ru-RU"/>
        </w:rPr>
      </w:pPr>
      <w:r w:rsidRPr="007D539D">
        <w:rPr>
          <w:rFonts w:ascii="Times New Roman" w:hAnsi="Times New Roman" w:cs="Times New Roman"/>
          <w:noProof/>
          <w:sz w:val="24"/>
          <w:szCs w:val="24"/>
          <w:lang w:eastAsia="ru-RU"/>
        </w:rPr>
        <w:drawing>
          <wp:inline distT="0" distB="0" distL="0" distR="0">
            <wp:extent cx="3981450" cy="3143250"/>
            <wp:effectExtent l="19050" t="0" r="0" b="0"/>
            <wp:docPr id="16" name="Рисунок 1" descr="типы угломер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ипы угломеров"/>
                    <pic:cNvPicPr>
                      <a:picLocks noChangeAspect="1" noChangeArrowheads="1"/>
                    </pic:cNvPicPr>
                  </pic:nvPicPr>
                  <pic:blipFill>
                    <a:blip r:embed="rId29"/>
                    <a:srcRect/>
                    <a:stretch>
                      <a:fillRect/>
                    </a:stretch>
                  </pic:blipFill>
                  <pic:spPr bwMode="auto">
                    <a:xfrm>
                      <a:off x="0" y="0"/>
                      <a:ext cx="3981450" cy="3143250"/>
                    </a:xfrm>
                    <a:prstGeom prst="rect">
                      <a:avLst/>
                    </a:prstGeom>
                    <a:noFill/>
                    <a:ln w="9525">
                      <a:noFill/>
                      <a:miter lim="800000"/>
                      <a:headEnd/>
                      <a:tailEnd/>
                    </a:ln>
                  </pic:spPr>
                </pic:pic>
              </a:graphicData>
            </a:graphic>
          </wp:inline>
        </w:drawing>
      </w:r>
    </w:p>
    <w:p w:rsidR="00C26C1B" w:rsidRPr="00A02414" w:rsidRDefault="00C26C1B" w:rsidP="00C26C1B">
      <w:pPr>
        <w:pStyle w:val="a7"/>
        <w:spacing w:before="0" w:beforeAutospacing="0" w:after="120" w:afterAutospacing="0"/>
      </w:pPr>
      <w:r w:rsidRPr="00A02414">
        <w:lastRenderedPageBreak/>
        <w:t>Рис . 1 . Типы угломеров: а – угломер УМ</w:t>
      </w:r>
      <w:proofErr w:type="gramStart"/>
      <w:r w:rsidRPr="00A02414">
        <w:t xml:space="preserve"> ;</w:t>
      </w:r>
      <w:proofErr w:type="gramEnd"/>
      <w:r w:rsidRPr="00A02414">
        <w:t xml:space="preserve"> б – угломер УН </w:t>
      </w:r>
      <w:r w:rsidR="00A02414" w:rsidRPr="00A02414">
        <w:t>(универсальный)</w:t>
      </w:r>
      <w:r w:rsidRPr="00A02414">
        <w:t>; в – оптический угломер УО</w:t>
      </w:r>
    </w:p>
    <w:p w:rsidR="00C26C1B" w:rsidRPr="00A02414" w:rsidRDefault="00C26C1B" w:rsidP="00C26C1B">
      <w:pPr>
        <w:pStyle w:val="a7"/>
        <w:spacing w:before="0" w:beforeAutospacing="0" w:after="120" w:afterAutospacing="0"/>
      </w:pPr>
      <w:r w:rsidRPr="00A02414">
        <w:t>У угломеров (ГОСТ 5378 – 88) линейка, жестко связанная с нониусом или указателем, может поворачиваться вокруг оси, являющейся одновременно осью угловой шкалы.</w:t>
      </w:r>
    </w:p>
    <w:p w:rsidR="007D539D" w:rsidRPr="00A02414" w:rsidRDefault="007D539D" w:rsidP="007D539D">
      <w:pPr>
        <w:pStyle w:val="a7"/>
        <w:spacing w:before="0" w:beforeAutospacing="0" w:after="120" w:afterAutospacing="0"/>
        <w:jc w:val="center"/>
        <w:rPr>
          <w:rStyle w:val="a8"/>
        </w:rPr>
      </w:pPr>
    </w:p>
    <w:p w:rsidR="00C26C1B" w:rsidRPr="007D539D" w:rsidRDefault="00C26C1B" w:rsidP="007D539D">
      <w:pPr>
        <w:pStyle w:val="a7"/>
        <w:spacing w:before="0" w:beforeAutospacing="0" w:after="120" w:afterAutospacing="0"/>
        <w:jc w:val="center"/>
        <w:rPr>
          <w:color w:val="404040"/>
        </w:rPr>
      </w:pPr>
      <w:r w:rsidRPr="007D539D">
        <w:rPr>
          <w:rStyle w:val="a8"/>
          <w:color w:val="404040"/>
        </w:rPr>
        <w:t xml:space="preserve">Угломер с нониусом типа УМ (конструкции </w:t>
      </w:r>
      <w:proofErr w:type="spellStart"/>
      <w:r w:rsidRPr="007D539D">
        <w:rPr>
          <w:rStyle w:val="a8"/>
          <w:color w:val="404040"/>
        </w:rPr>
        <w:t>Кушникова</w:t>
      </w:r>
      <w:proofErr w:type="spellEnd"/>
      <w:r w:rsidRPr="007D539D">
        <w:rPr>
          <w:rStyle w:val="a8"/>
          <w:color w:val="404040"/>
        </w:rPr>
        <w:t>)</w:t>
      </w:r>
    </w:p>
    <w:p w:rsidR="00C26C1B" w:rsidRPr="007D539D" w:rsidRDefault="00C26C1B" w:rsidP="00C26C1B">
      <w:pPr>
        <w:pStyle w:val="a7"/>
        <w:spacing w:before="0" w:beforeAutospacing="0" w:after="120" w:afterAutospacing="0"/>
        <w:rPr>
          <w:color w:val="404040"/>
        </w:rPr>
      </w:pPr>
      <w:r w:rsidRPr="007D539D">
        <w:rPr>
          <w:color w:val="404040"/>
        </w:rPr>
        <w:t>Угломер предназначен для измерения наружных углов в пределах от 0 до 180</w:t>
      </w:r>
      <w:r w:rsidRPr="007D539D">
        <w:rPr>
          <w:color w:val="404040"/>
          <w:vertAlign w:val="superscript"/>
        </w:rPr>
        <w:t>0</w:t>
      </w:r>
      <w:r w:rsidRPr="007D539D">
        <w:rPr>
          <w:color w:val="404040"/>
        </w:rPr>
        <w:t>.</w:t>
      </w:r>
    </w:p>
    <w:p w:rsidR="00C26C1B" w:rsidRPr="007D539D" w:rsidRDefault="00C26C1B" w:rsidP="00C26C1B">
      <w:pPr>
        <w:spacing w:after="312" w:line="240" w:lineRule="auto"/>
        <w:jc w:val="center"/>
        <w:rPr>
          <w:rFonts w:ascii="Times New Roman" w:hAnsi="Times New Roman" w:cs="Times New Roman"/>
          <w:color w:val="404040"/>
          <w:sz w:val="24"/>
          <w:szCs w:val="24"/>
        </w:rPr>
      </w:pPr>
      <w:r w:rsidRPr="007D539D">
        <w:rPr>
          <w:rFonts w:ascii="Times New Roman" w:hAnsi="Times New Roman" w:cs="Times New Roman"/>
          <w:noProof/>
          <w:sz w:val="24"/>
          <w:szCs w:val="24"/>
          <w:lang w:eastAsia="ru-RU"/>
        </w:rPr>
        <w:drawing>
          <wp:inline distT="0" distB="0" distL="0" distR="0">
            <wp:extent cx="3190875" cy="3358051"/>
            <wp:effectExtent l="19050" t="0" r="9525" b="0"/>
            <wp:docPr id="22" name="Рисунок 4" descr="угломер У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угломер УМ"/>
                    <pic:cNvPicPr>
                      <a:picLocks noChangeAspect="1" noChangeArrowheads="1"/>
                    </pic:cNvPicPr>
                  </pic:nvPicPr>
                  <pic:blipFill>
                    <a:blip r:embed="rId30"/>
                    <a:srcRect/>
                    <a:stretch>
                      <a:fillRect/>
                    </a:stretch>
                  </pic:blipFill>
                  <pic:spPr bwMode="auto">
                    <a:xfrm>
                      <a:off x="0" y="0"/>
                      <a:ext cx="3190875" cy="3362325"/>
                    </a:xfrm>
                    <a:prstGeom prst="rect">
                      <a:avLst/>
                    </a:prstGeom>
                    <a:noFill/>
                    <a:ln w="9525">
                      <a:noFill/>
                      <a:miter lim="800000"/>
                      <a:headEnd/>
                      <a:tailEnd/>
                    </a:ln>
                  </pic:spPr>
                </pic:pic>
              </a:graphicData>
            </a:graphic>
          </wp:inline>
        </w:drawing>
      </w:r>
    </w:p>
    <w:p w:rsidR="00C26C1B" w:rsidRPr="007D539D" w:rsidRDefault="00C26C1B" w:rsidP="00C26C1B">
      <w:pPr>
        <w:spacing w:after="312" w:line="240" w:lineRule="auto"/>
        <w:rPr>
          <w:rFonts w:ascii="Times New Roman" w:eastAsia="Times New Roman" w:hAnsi="Times New Roman" w:cs="Times New Roman"/>
          <w:sz w:val="24"/>
          <w:szCs w:val="24"/>
          <w:lang w:eastAsia="ru-RU"/>
        </w:rPr>
      </w:pPr>
      <w:r w:rsidRPr="007D539D">
        <w:rPr>
          <w:rFonts w:ascii="Times New Roman" w:hAnsi="Times New Roman" w:cs="Times New Roman"/>
          <w:sz w:val="24"/>
          <w:szCs w:val="24"/>
        </w:rPr>
        <w:t>Рис . 2 . Угломер типа УМ</w:t>
      </w:r>
      <w:proofErr w:type="gramStart"/>
      <w:r w:rsidRPr="007D539D">
        <w:rPr>
          <w:rFonts w:ascii="Times New Roman" w:hAnsi="Times New Roman" w:cs="Times New Roman"/>
          <w:sz w:val="24"/>
          <w:szCs w:val="24"/>
        </w:rPr>
        <w:t xml:space="preserve"> :</w:t>
      </w:r>
      <w:proofErr w:type="gramEnd"/>
      <w:r w:rsidRPr="007D539D">
        <w:rPr>
          <w:rFonts w:ascii="Times New Roman" w:hAnsi="Times New Roman" w:cs="Times New Roman"/>
          <w:sz w:val="24"/>
          <w:szCs w:val="24"/>
        </w:rPr>
        <w:t xml:space="preserve"> 1 – угольник ; 2 – линейка основания ; 3 – основание ; 4 – сектор ; 5 – устройство для микрометрической подачи ; 6 – нониус ; 7 – стопор ; 8 – подвижная линейка</w:t>
      </w:r>
    </w:p>
    <w:p w:rsidR="00C26C1B" w:rsidRPr="007D539D" w:rsidRDefault="00E344F8" w:rsidP="00C26C1B">
      <w:pPr>
        <w:spacing w:after="312" w:line="240" w:lineRule="auto"/>
        <w:rPr>
          <w:rFonts w:ascii="Times New Roman" w:hAnsi="Times New Roman" w:cs="Times New Roman"/>
          <w:sz w:val="24"/>
          <w:szCs w:val="24"/>
        </w:rPr>
      </w:pPr>
      <w:r w:rsidRPr="007D539D">
        <w:rPr>
          <w:rFonts w:ascii="Times New Roman" w:hAnsi="Times New Roman" w:cs="Times New Roman"/>
          <w:sz w:val="24"/>
          <w:szCs w:val="24"/>
        </w:rPr>
        <w:t>Целое число градусов отсчитывается нулевым штрихом нониуса по шкале основания слева направо (рисунок 4)</w:t>
      </w:r>
    </w:p>
    <w:p w:rsidR="00E344F8" w:rsidRPr="007D539D" w:rsidRDefault="00E344F8" w:rsidP="00E344F8">
      <w:pPr>
        <w:spacing w:after="312" w:line="240" w:lineRule="auto"/>
        <w:jc w:val="center"/>
        <w:rPr>
          <w:rFonts w:ascii="Times New Roman" w:eastAsia="Times New Roman" w:hAnsi="Times New Roman" w:cs="Times New Roman"/>
          <w:sz w:val="24"/>
          <w:szCs w:val="24"/>
          <w:lang w:eastAsia="ru-RU"/>
        </w:rPr>
      </w:pPr>
      <w:r w:rsidRPr="007D539D">
        <w:rPr>
          <w:rFonts w:ascii="Times New Roman" w:hAnsi="Times New Roman" w:cs="Times New Roman"/>
          <w:noProof/>
          <w:sz w:val="24"/>
          <w:szCs w:val="24"/>
          <w:lang w:eastAsia="ru-RU"/>
        </w:rPr>
        <w:drawing>
          <wp:inline distT="0" distB="0" distL="0" distR="0">
            <wp:extent cx="3552825" cy="2088302"/>
            <wp:effectExtent l="19050" t="0" r="9525" b="0"/>
            <wp:docPr id="27" name="Рисунок 10" descr="пример считывания результатов измер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пример считывания результатов измерения"/>
                    <pic:cNvPicPr>
                      <a:picLocks noChangeAspect="1" noChangeArrowheads="1"/>
                    </pic:cNvPicPr>
                  </pic:nvPicPr>
                  <pic:blipFill>
                    <a:blip r:embed="rId31"/>
                    <a:srcRect/>
                    <a:stretch>
                      <a:fillRect/>
                    </a:stretch>
                  </pic:blipFill>
                  <pic:spPr bwMode="auto">
                    <a:xfrm>
                      <a:off x="0" y="0"/>
                      <a:ext cx="3552825" cy="2088302"/>
                    </a:xfrm>
                    <a:prstGeom prst="rect">
                      <a:avLst/>
                    </a:prstGeom>
                    <a:noFill/>
                    <a:ln w="9525">
                      <a:noFill/>
                      <a:miter lim="800000"/>
                      <a:headEnd/>
                      <a:tailEnd/>
                    </a:ln>
                  </pic:spPr>
                </pic:pic>
              </a:graphicData>
            </a:graphic>
          </wp:inline>
        </w:drawing>
      </w:r>
    </w:p>
    <w:p w:rsidR="00E344F8" w:rsidRPr="007D539D" w:rsidRDefault="00E344F8" w:rsidP="007D539D">
      <w:pPr>
        <w:pStyle w:val="a7"/>
        <w:spacing w:before="0" w:beforeAutospacing="0" w:after="120" w:afterAutospacing="0"/>
        <w:jc w:val="center"/>
      </w:pPr>
      <w:r w:rsidRPr="007D539D">
        <w:t>Рис.4. Пример считывания результата измерения. Целое число градусов равно 31</w:t>
      </w:r>
    </w:p>
    <w:p w:rsidR="00C37ED4" w:rsidRDefault="00C37ED4">
      <w:pPr>
        <w:rPr>
          <w:rFonts w:ascii="Times New Roman" w:eastAsia="Times New Roman" w:hAnsi="Times New Roman" w:cs="Times New Roman"/>
          <w:b/>
          <w:sz w:val="24"/>
          <w:szCs w:val="24"/>
          <w:lang w:eastAsia="ru-RU"/>
        </w:rPr>
      </w:pPr>
      <w:r>
        <w:rPr>
          <w:b/>
        </w:rPr>
        <w:br w:type="page"/>
      </w:r>
    </w:p>
    <w:p w:rsidR="00E344F8" w:rsidRPr="007D539D" w:rsidRDefault="00E344F8" w:rsidP="007D539D">
      <w:pPr>
        <w:pStyle w:val="a7"/>
        <w:spacing w:before="0" w:beforeAutospacing="0" w:after="120" w:afterAutospacing="0"/>
        <w:jc w:val="center"/>
        <w:rPr>
          <w:b/>
        </w:rPr>
      </w:pPr>
      <w:r w:rsidRPr="007D539D">
        <w:rPr>
          <w:b/>
        </w:rPr>
        <w:lastRenderedPageBreak/>
        <w:t>Построение углового нониуса</w:t>
      </w:r>
    </w:p>
    <w:p w:rsidR="00E344F8" w:rsidRPr="007D539D" w:rsidRDefault="00E344F8" w:rsidP="007D539D">
      <w:pPr>
        <w:pStyle w:val="a7"/>
        <w:spacing w:before="0" w:beforeAutospacing="0" w:after="120" w:afterAutospacing="0"/>
        <w:ind w:firstLine="567"/>
      </w:pPr>
      <w:r w:rsidRPr="007D539D">
        <w:t>Угол между крайними штрихами шкалы нониуса, равный 29</w:t>
      </w:r>
      <w:r w:rsidRPr="007D539D">
        <w:rPr>
          <w:vertAlign w:val="superscript"/>
        </w:rPr>
        <w:t>0</w:t>
      </w:r>
      <w:r w:rsidRPr="007D539D">
        <w:t>, разделен на 30 частей. Угол между соседними штрихами нониуса равен (60'х29):30 = 58', что на 2' меньше 1</w:t>
      </w:r>
      <w:r w:rsidRPr="007D539D">
        <w:rPr>
          <w:vertAlign w:val="superscript"/>
        </w:rPr>
        <w:t>0</w:t>
      </w:r>
      <w:r w:rsidRPr="007D539D">
        <w:t xml:space="preserve"> (рисунок 5).</w:t>
      </w:r>
    </w:p>
    <w:p w:rsidR="00C26C1B" w:rsidRPr="007D539D" w:rsidRDefault="00E344F8" w:rsidP="00E344F8">
      <w:pPr>
        <w:spacing w:after="312" w:line="240" w:lineRule="auto"/>
        <w:jc w:val="center"/>
        <w:rPr>
          <w:rFonts w:ascii="Times New Roman" w:eastAsia="Times New Roman" w:hAnsi="Times New Roman" w:cs="Times New Roman"/>
          <w:sz w:val="24"/>
          <w:szCs w:val="24"/>
          <w:lang w:eastAsia="ru-RU"/>
        </w:rPr>
      </w:pPr>
      <w:r w:rsidRPr="007D539D">
        <w:rPr>
          <w:rFonts w:ascii="Times New Roman" w:hAnsi="Times New Roman" w:cs="Times New Roman"/>
          <w:noProof/>
          <w:sz w:val="24"/>
          <w:szCs w:val="24"/>
          <w:lang w:eastAsia="ru-RU"/>
        </w:rPr>
        <w:drawing>
          <wp:inline distT="0" distB="0" distL="0" distR="0">
            <wp:extent cx="3790950" cy="2498221"/>
            <wp:effectExtent l="19050" t="0" r="0" b="0"/>
            <wp:docPr id="28" name="Рисунок 13" descr="шкала нониу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шкала нониуса"/>
                    <pic:cNvPicPr>
                      <a:picLocks noChangeAspect="1" noChangeArrowheads="1"/>
                    </pic:cNvPicPr>
                  </pic:nvPicPr>
                  <pic:blipFill>
                    <a:blip r:embed="rId32"/>
                    <a:srcRect/>
                    <a:stretch>
                      <a:fillRect/>
                    </a:stretch>
                  </pic:blipFill>
                  <pic:spPr bwMode="auto">
                    <a:xfrm>
                      <a:off x="0" y="0"/>
                      <a:ext cx="3790950" cy="2498221"/>
                    </a:xfrm>
                    <a:prstGeom prst="rect">
                      <a:avLst/>
                    </a:prstGeom>
                    <a:noFill/>
                    <a:ln w="9525">
                      <a:noFill/>
                      <a:miter lim="800000"/>
                      <a:headEnd/>
                      <a:tailEnd/>
                    </a:ln>
                  </pic:spPr>
                </pic:pic>
              </a:graphicData>
            </a:graphic>
          </wp:inline>
        </w:drawing>
      </w:r>
    </w:p>
    <w:p w:rsidR="00E344F8" w:rsidRPr="007D539D" w:rsidRDefault="00E344F8" w:rsidP="00E344F8">
      <w:pPr>
        <w:pStyle w:val="a7"/>
        <w:spacing w:before="0" w:beforeAutospacing="0" w:after="120" w:afterAutospacing="0"/>
        <w:jc w:val="center"/>
        <w:rPr>
          <w:color w:val="404040"/>
        </w:rPr>
      </w:pPr>
      <w:r w:rsidRPr="007D539D">
        <w:rPr>
          <w:color w:val="404040"/>
        </w:rPr>
        <w:t>Рис.5.Шкала нониуса</w:t>
      </w:r>
    </w:p>
    <w:p w:rsidR="007D539D" w:rsidRDefault="007D539D" w:rsidP="007D539D">
      <w:pPr>
        <w:pStyle w:val="a7"/>
        <w:spacing w:before="0" w:beforeAutospacing="0" w:after="120" w:afterAutospacing="0"/>
        <w:jc w:val="center"/>
        <w:rPr>
          <w:b/>
          <w:color w:val="404040"/>
        </w:rPr>
      </w:pPr>
    </w:p>
    <w:p w:rsidR="00E344F8" w:rsidRPr="007D539D" w:rsidRDefault="00E344F8" w:rsidP="007D539D">
      <w:pPr>
        <w:pStyle w:val="a7"/>
        <w:spacing w:before="0" w:beforeAutospacing="0" w:after="120" w:afterAutospacing="0"/>
        <w:jc w:val="center"/>
        <w:rPr>
          <w:b/>
          <w:color w:val="404040"/>
        </w:rPr>
      </w:pPr>
      <w:r w:rsidRPr="007D539D">
        <w:rPr>
          <w:b/>
          <w:color w:val="404040"/>
        </w:rPr>
        <w:t>Положение шкал основания и нониуса с величиной отсчета 2' при нулевом показании</w:t>
      </w:r>
    </w:p>
    <w:p w:rsidR="00E344F8" w:rsidRPr="007D539D" w:rsidRDefault="00E344F8" w:rsidP="007D539D">
      <w:pPr>
        <w:pStyle w:val="a7"/>
        <w:spacing w:before="0" w:beforeAutospacing="0" w:after="120" w:afterAutospacing="0"/>
        <w:ind w:firstLine="567"/>
      </w:pPr>
      <w:r w:rsidRPr="007D539D">
        <w:t>При нулевом показании (когда совпадают нулевые штрихи основания и нониуса) штрих нониуса находится от ближайшего справа штриха основания на расстоянии, равном величине отсчета (2'), умноженной на порядковый номер штриха нониуса, не считая нулевого.</w:t>
      </w:r>
    </w:p>
    <w:p w:rsidR="00C26C1B" w:rsidRPr="007D539D" w:rsidRDefault="00C26C1B" w:rsidP="007D539D">
      <w:pPr>
        <w:spacing w:after="312" w:line="240" w:lineRule="auto"/>
        <w:ind w:firstLine="567"/>
        <w:rPr>
          <w:rFonts w:ascii="Times New Roman" w:eastAsia="Times New Roman" w:hAnsi="Times New Roman" w:cs="Times New Roman"/>
          <w:sz w:val="24"/>
          <w:szCs w:val="24"/>
          <w:lang w:eastAsia="ru-RU"/>
        </w:rPr>
      </w:pPr>
      <w:r w:rsidRPr="007D539D">
        <w:rPr>
          <w:rFonts w:ascii="Times New Roman" w:eastAsia="Times New Roman" w:hAnsi="Times New Roman" w:cs="Times New Roman"/>
          <w:sz w:val="24"/>
          <w:szCs w:val="24"/>
          <w:lang w:eastAsia="ru-RU"/>
        </w:rPr>
        <w:t>Эффективное обращение с нониусными и оптическими инструментами требует от пользователя понимания их принципа действия и нарабатываемых профессиональных навыков.</w:t>
      </w:r>
    </w:p>
    <w:p w:rsidR="00510306" w:rsidRPr="007D539D" w:rsidRDefault="00510306" w:rsidP="00E344F8">
      <w:pPr>
        <w:spacing w:after="312" w:line="240" w:lineRule="auto"/>
        <w:jc w:val="center"/>
        <w:rPr>
          <w:rFonts w:ascii="Times New Roman" w:hAnsi="Times New Roman" w:cs="Times New Roman"/>
          <w:b/>
          <w:sz w:val="24"/>
          <w:szCs w:val="24"/>
        </w:rPr>
      </w:pPr>
      <w:r w:rsidRPr="007D539D">
        <w:rPr>
          <w:rFonts w:ascii="Times New Roman" w:hAnsi="Times New Roman" w:cs="Times New Roman"/>
          <w:b/>
          <w:sz w:val="24"/>
          <w:szCs w:val="24"/>
        </w:rPr>
        <w:t>Пример.</w:t>
      </w:r>
    </w:p>
    <w:p w:rsidR="00510306" w:rsidRPr="007D539D" w:rsidRDefault="00510306" w:rsidP="007D539D">
      <w:pPr>
        <w:pStyle w:val="a7"/>
        <w:spacing w:before="0" w:beforeAutospacing="0" w:after="120" w:afterAutospacing="0"/>
        <w:ind w:firstLine="567"/>
      </w:pPr>
      <w:r w:rsidRPr="007D539D">
        <w:t>Определение дробной величины градуса (количество минут) нониусом с величиной отсчета 2'</w:t>
      </w:r>
    </w:p>
    <w:p w:rsidR="00510306" w:rsidRPr="007D539D" w:rsidRDefault="00510306" w:rsidP="007D539D">
      <w:pPr>
        <w:pStyle w:val="a7"/>
        <w:spacing w:before="0" w:beforeAutospacing="0" w:after="120" w:afterAutospacing="0"/>
        <w:ind w:firstLine="567"/>
      </w:pPr>
      <w:r w:rsidRPr="007D539D">
        <w:t>Дробная величина градуса (34') получена в результате умножения величины отсчета (2') на порядковый номер штриха нониуса (17), совпадающего со штрихом основания. Для ускорения чтения показаний используют цифры нониуса: 30'+(2'х</w:t>
      </w:r>
      <w:proofErr w:type="gramStart"/>
      <w:r w:rsidRPr="007D539D">
        <w:t>2</w:t>
      </w:r>
      <w:proofErr w:type="gramEnd"/>
      <w:r w:rsidRPr="007D539D">
        <w:t>) =34.</w:t>
      </w:r>
    </w:p>
    <w:p w:rsidR="00510306" w:rsidRPr="007D539D" w:rsidRDefault="00510306" w:rsidP="007D539D">
      <w:pPr>
        <w:pStyle w:val="a7"/>
        <w:spacing w:before="0" w:beforeAutospacing="0" w:after="120" w:afterAutospacing="0"/>
        <w:ind w:firstLine="567"/>
      </w:pPr>
      <w:r w:rsidRPr="007D539D">
        <w:t xml:space="preserve">При чтении показаний на угломере с нониусом целое число градусов отсчитывают по шкале основания слева направо нулевым штрихом нониуса. Затем находят штрих нониуса, совпадающий со штрихом шкалы основания, и ближайшую к нему слева цифру нониуса. К этой цифре прибавляют результат умножения величины отсчета на порядковый номер совпадающего штриха нониуса, считая его от найденной цифры нониуса (рисунок </w:t>
      </w:r>
      <w:r w:rsidR="0049779D">
        <w:t>ниже</w:t>
      </w:r>
      <w:r w:rsidRPr="007D539D">
        <w:t>).</w:t>
      </w:r>
    </w:p>
    <w:p w:rsidR="00C37ED4" w:rsidRDefault="00510306" w:rsidP="00C37ED4">
      <w:pPr>
        <w:ind w:left="360"/>
        <w:jc w:val="center"/>
        <w:rPr>
          <w:rFonts w:ascii="Times New Roman" w:hAnsi="Times New Roman" w:cs="Times New Roman"/>
          <w:sz w:val="24"/>
          <w:szCs w:val="24"/>
        </w:rPr>
      </w:pPr>
      <w:r w:rsidRPr="007D539D">
        <w:rPr>
          <w:rFonts w:ascii="Times New Roman" w:hAnsi="Times New Roman" w:cs="Times New Roman"/>
          <w:noProof/>
          <w:sz w:val="24"/>
          <w:szCs w:val="24"/>
          <w:lang w:eastAsia="ru-RU"/>
        </w:rPr>
        <w:drawing>
          <wp:inline distT="0" distB="0" distL="0" distR="0">
            <wp:extent cx="3590925" cy="2315415"/>
            <wp:effectExtent l="19050" t="0" r="0" b="0"/>
            <wp:docPr id="20" name="Рисунок 6" descr="определение дробной величены граду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определение дробной величены градуса"/>
                    <pic:cNvPicPr>
                      <a:picLocks noChangeAspect="1" noChangeArrowheads="1"/>
                    </pic:cNvPicPr>
                  </pic:nvPicPr>
                  <pic:blipFill>
                    <a:blip r:embed="rId33"/>
                    <a:srcRect/>
                    <a:stretch>
                      <a:fillRect/>
                    </a:stretch>
                  </pic:blipFill>
                  <pic:spPr bwMode="auto">
                    <a:xfrm>
                      <a:off x="0" y="0"/>
                      <a:ext cx="3596672" cy="2319121"/>
                    </a:xfrm>
                    <a:prstGeom prst="rect">
                      <a:avLst/>
                    </a:prstGeom>
                    <a:noFill/>
                    <a:ln w="9525">
                      <a:noFill/>
                      <a:miter lim="800000"/>
                      <a:headEnd/>
                      <a:tailEnd/>
                    </a:ln>
                  </pic:spPr>
                </pic:pic>
              </a:graphicData>
            </a:graphic>
          </wp:inline>
        </w:drawing>
      </w:r>
    </w:p>
    <w:p w:rsidR="00E344F8" w:rsidRPr="007D539D" w:rsidRDefault="00E344F8" w:rsidP="00E344F8">
      <w:pPr>
        <w:pStyle w:val="a7"/>
        <w:spacing w:before="0" w:beforeAutospacing="0" w:after="120" w:afterAutospacing="0"/>
        <w:jc w:val="center"/>
        <w:rPr>
          <w:b/>
          <w:color w:val="404040"/>
        </w:rPr>
      </w:pPr>
      <w:r w:rsidRPr="007D539D">
        <w:rPr>
          <w:b/>
          <w:color w:val="404040"/>
        </w:rPr>
        <w:lastRenderedPageBreak/>
        <w:t>Измерение острых углов</w:t>
      </w:r>
    </w:p>
    <w:p w:rsidR="00E344F8" w:rsidRPr="007D539D" w:rsidRDefault="00E344F8" w:rsidP="00E344F8">
      <w:pPr>
        <w:pStyle w:val="a7"/>
        <w:spacing w:before="0" w:beforeAutospacing="0" w:after="120" w:afterAutospacing="0"/>
      </w:pPr>
      <w:r w:rsidRPr="007D539D">
        <w:t>Для установки и измерения углов от 0 до 90° угломер соединен с угольником (рисунок 8).</w:t>
      </w:r>
    </w:p>
    <w:p w:rsidR="00510306" w:rsidRPr="007D539D" w:rsidRDefault="00E344F8" w:rsidP="009A771A">
      <w:pPr>
        <w:ind w:left="360"/>
        <w:rPr>
          <w:rFonts w:ascii="Times New Roman" w:hAnsi="Times New Roman" w:cs="Times New Roman"/>
          <w:sz w:val="24"/>
          <w:szCs w:val="24"/>
        </w:rPr>
      </w:pPr>
      <w:r w:rsidRPr="007D539D">
        <w:rPr>
          <w:rFonts w:ascii="Times New Roman" w:hAnsi="Times New Roman" w:cs="Times New Roman"/>
          <w:noProof/>
          <w:sz w:val="24"/>
          <w:szCs w:val="24"/>
          <w:lang w:eastAsia="ru-RU"/>
        </w:rPr>
        <w:drawing>
          <wp:inline distT="0" distB="0" distL="0" distR="0">
            <wp:extent cx="6645910" cy="3417626"/>
            <wp:effectExtent l="19050" t="0" r="2540" b="0"/>
            <wp:docPr id="30" name="Рисунок 19" descr="измерение острых уг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измерение острых углов"/>
                    <pic:cNvPicPr>
                      <a:picLocks noChangeAspect="1" noChangeArrowheads="1"/>
                    </pic:cNvPicPr>
                  </pic:nvPicPr>
                  <pic:blipFill>
                    <a:blip r:embed="rId34"/>
                    <a:srcRect/>
                    <a:stretch>
                      <a:fillRect/>
                    </a:stretch>
                  </pic:blipFill>
                  <pic:spPr bwMode="auto">
                    <a:xfrm>
                      <a:off x="0" y="0"/>
                      <a:ext cx="6645910" cy="3417626"/>
                    </a:xfrm>
                    <a:prstGeom prst="rect">
                      <a:avLst/>
                    </a:prstGeom>
                    <a:noFill/>
                    <a:ln w="9525">
                      <a:noFill/>
                      <a:miter lim="800000"/>
                      <a:headEnd/>
                      <a:tailEnd/>
                    </a:ln>
                  </pic:spPr>
                </pic:pic>
              </a:graphicData>
            </a:graphic>
          </wp:inline>
        </w:drawing>
      </w:r>
    </w:p>
    <w:p w:rsidR="00E344F8" w:rsidRPr="007D539D" w:rsidRDefault="00E344F8" w:rsidP="00E344F8">
      <w:pPr>
        <w:pStyle w:val="a7"/>
        <w:spacing w:before="0" w:beforeAutospacing="0" w:after="120" w:afterAutospacing="0"/>
        <w:jc w:val="center"/>
      </w:pPr>
      <w:r w:rsidRPr="007D539D">
        <w:t>Рис.8. Измерение острых углов</w:t>
      </w:r>
    </w:p>
    <w:p w:rsidR="00E344F8" w:rsidRPr="007D539D" w:rsidRDefault="00E344F8" w:rsidP="00E344F8">
      <w:pPr>
        <w:pStyle w:val="a7"/>
        <w:spacing w:before="0" w:beforeAutospacing="0" w:after="120" w:afterAutospacing="0"/>
        <w:jc w:val="center"/>
        <w:rPr>
          <w:b/>
          <w:color w:val="404040"/>
        </w:rPr>
      </w:pPr>
    </w:p>
    <w:p w:rsidR="00E344F8" w:rsidRPr="007D539D" w:rsidRDefault="00E344F8" w:rsidP="00E344F8">
      <w:pPr>
        <w:pStyle w:val="a7"/>
        <w:spacing w:before="0" w:beforeAutospacing="0" w:after="120" w:afterAutospacing="0"/>
        <w:jc w:val="center"/>
        <w:rPr>
          <w:b/>
          <w:color w:val="404040"/>
        </w:rPr>
      </w:pPr>
      <w:r w:rsidRPr="007D539D">
        <w:rPr>
          <w:b/>
          <w:color w:val="404040"/>
        </w:rPr>
        <w:t>Измерение тупых углов</w:t>
      </w:r>
    </w:p>
    <w:p w:rsidR="00E344F8" w:rsidRPr="007D539D" w:rsidRDefault="00E344F8" w:rsidP="00E344F8">
      <w:pPr>
        <w:pStyle w:val="a7"/>
        <w:spacing w:before="0" w:beforeAutospacing="0" w:after="120" w:afterAutospacing="0"/>
      </w:pPr>
      <w:r w:rsidRPr="007D539D">
        <w:t>Для установки и измерения углов от 90 до 180° угломер применяют без угольника и к его показаниям прибавляют 90° (рисунок 9).</w:t>
      </w:r>
    </w:p>
    <w:p w:rsidR="00E344F8" w:rsidRPr="007D539D" w:rsidRDefault="00E344F8" w:rsidP="007D539D">
      <w:pPr>
        <w:ind w:left="360"/>
        <w:jc w:val="center"/>
        <w:rPr>
          <w:rFonts w:ascii="Times New Roman" w:hAnsi="Times New Roman" w:cs="Times New Roman"/>
          <w:sz w:val="24"/>
          <w:szCs w:val="24"/>
        </w:rPr>
      </w:pPr>
      <w:r w:rsidRPr="007D539D">
        <w:rPr>
          <w:rFonts w:ascii="Times New Roman" w:hAnsi="Times New Roman" w:cs="Times New Roman"/>
          <w:noProof/>
          <w:sz w:val="24"/>
          <w:szCs w:val="24"/>
          <w:lang w:eastAsia="ru-RU"/>
        </w:rPr>
        <w:drawing>
          <wp:inline distT="0" distB="0" distL="0" distR="0">
            <wp:extent cx="5650686" cy="3190875"/>
            <wp:effectExtent l="19050" t="0" r="7164" b="0"/>
            <wp:docPr id="31" name="Рисунок 22" descr="ихмерение тупых уг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ихмерение тупых углов"/>
                    <pic:cNvPicPr>
                      <a:picLocks noChangeAspect="1" noChangeArrowheads="1"/>
                    </pic:cNvPicPr>
                  </pic:nvPicPr>
                  <pic:blipFill>
                    <a:blip r:embed="rId35"/>
                    <a:srcRect/>
                    <a:stretch>
                      <a:fillRect/>
                    </a:stretch>
                  </pic:blipFill>
                  <pic:spPr bwMode="auto">
                    <a:xfrm>
                      <a:off x="0" y="0"/>
                      <a:ext cx="5656099" cy="3193932"/>
                    </a:xfrm>
                    <a:prstGeom prst="rect">
                      <a:avLst/>
                    </a:prstGeom>
                    <a:noFill/>
                    <a:ln w="9525">
                      <a:noFill/>
                      <a:miter lim="800000"/>
                      <a:headEnd/>
                      <a:tailEnd/>
                    </a:ln>
                  </pic:spPr>
                </pic:pic>
              </a:graphicData>
            </a:graphic>
          </wp:inline>
        </w:drawing>
      </w:r>
    </w:p>
    <w:p w:rsidR="00E344F8" w:rsidRPr="007D539D" w:rsidRDefault="00E344F8" w:rsidP="00E344F8">
      <w:pPr>
        <w:pStyle w:val="a7"/>
        <w:spacing w:before="0" w:beforeAutospacing="0" w:after="120" w:afterAutospacing="0"/>
        <w:jc w:val="center"/>
      </w:pPr>
      <w:r w:rsidRPr="007D539D">
        <w:t>Рис.9. Измерение тупых углов</w:t>
      </w:r>
    </w:p>
    <w:p w:rsidR="00C37ED4" w:rsidRDefault="00C37ED4">
      <w:pPr>
        <w:rPr>
          <w:rFonts w:ascii="Times New Roman" w:eastAsia="Times New Roman" w:hAnsi="Times New Roman" w:cs="Times New Roman"/>
          <w:color w:val="404040"/>
          <w:sz w:val="24"/>
          <w:szCs w:val="24"/>
          <w:lang w:eastAsia="ru-RU"/>
        </w:rPr>
      </w:pPr>
      <w:r>
        <w:rPr>
          <w:color w:val="404040"/>
        </w:rPr>
        <w:br w:type="page"/>
      </w:r>
    </w:p>
    <w:p w:rsidR="007D539D" w:rsidRPr="007D539D" w:rsidRDefault="007D539D" w:rsidP="007D539D">
      <w:pPr>
        <w:pStyle w:val="a7"/>
        <w:spacing w:before="0" w:beforeAutospacing="0" w:after="120" w:afterAutospacing="0"/>
        <w:ind w:firstLine="567"/>
        <w:jc w:val="center"/>
        <w:rPr>
          <w:b/>
        </w:rPr>
      </w:pPr>
      <w:r w:rsidRPr="007D539D">
        <w:rPr>
          <w:b/>
        </w:rPr>
        <w:lastRenderedPageBreak/>
        <w:t>Установка угломера относительно незакрепленной измеряемой детали</w:t>
      </w:r>
    </w:p>
    <w:p w:rsidR="007D539D" w:rsidRPr="007D539D" w:rsidRDefault="007D539D" w:rsidP="007D539D">
      <w:pPr>
        <w:pStyle w:val="a7"/>
        <w:spacing w:before="0" w:beforeAutospacing="0" w:after="120" w:afterAutospacing="0"/>
        <w:ind w:firstLine="567"/>
      </w:pPr>
      <w:r w:rsidRPr="007D539D">
        <w:t>Прижимая слегка правой рукой деталь к измерительной поверхности линейки основания, перемещают ее, уменьшая просвет между деталью и второй измерительной поверхностью угломера до полного их соприкосновения.</w:t>
      </w:r>
    </w:p>
    <w:p w:rsidR="007D539D" w:rsidRPr="007D539D" w:rsidRDefault="007D539D" w:rsidP="007D539D">
      <w:pPr>
        <w:pStyle w:val="a7"/>
        <w:spacing w:before="0" w:beforeAutospacing="0" w:after="120" w:afterAutospacing="0"/>
        <w:ind w:firstLine="567"/>
      </w:pPr>
      <w:r w:rsidRPr="007D539D">
        <w:t>После того как угломер установлен относительно детали, проверяют равномерность просвета между измерительными и проверяемыми поверхностями или его отсутствие (при малой шероховатости измерительных и проверяемых поверхностей), фиксируют положение стопором и читают показание (рисунок 14).</w:t>
      </w:r>
    </w:p>
    <w:p w:rsidR="007D539D" w:rsidRPr="007D539D" w:rsidRDefault="007D539D" w:rsidP="007D539D">
      <w:pPr>
        <w:pStyle w:val="a7"/>
        <w:spacing w:before="0" w:beforeAutospacing="0" w:after="120" w:afterAutospacing="0"/>
        <w:rPr>
          <w:color w:val="404040"/>
        </w:rPr>
      </w:pPr>
      <w:r w:rsidRPr="007D539D">
        <w:rPr>
          <w:noProof/>
        </w:rPr>
        <w:drawing>
          <wp:inline distT="0" distB="0" distL="0" distR="0">
            <wp:extent cx="6645910" cy="5284355"/>
            <wp:effectExtent l="19050" t="0" r="2540" b="0"/>
            <wp:docPr id="36" name="Рисунок 36" descr="примеры установ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примеры установки"/>
                    <pic:cNvPicPr>
                      <a:picLocks noChangeAspect="1" noChangeArrowheads="1"/>
                    </pic:cNvPicPr>
                  </pic:nvPicPr>
                  <pic:blipFill>
                    <a:blip r:embed="rId36"/>
                    <a:srcRect/>
                    <a:stretch>
                      <a:fillRect/>
                    </a:stretch>
                  </pic:blipFill>
                  <pic:spPr bwMode="auto">
                    <a:xfrm>
                      <a:off x="0" y="0"/>
                      <a:ext cx="6645910" cy="5284355"/>
                    </a:xfrm>
                    <a:prstGeom prst="rect">
                      <a:avLst/>
                    </a:prstGeom>
                    <a:noFill/>
                    <a:ln w="9525">
                      <a:noFill/>
                      <a:miter lim="800000"/>
                      <a:headEnd/>
                      <a:tailEnd/>
                    </a:ln>
                  </pic:spPr>
                </pic:pic>
              </a:graphicData>
            </a:graphic>
          </wp:inline>
        </w:drawing>
      </w:r>
    </w:p>
    <w:p w:rsidR="007D539D" w:rsidRPr="007D539D" w:rsidRDefault="007D539D" w:rsidP="007D539D">
      <w:pPr>
        <w:pStyle w:val="a7"/>
        <w:spacing w:before="0" w:beforeAutospacing="0" w:after="120" w:afterAutospacing="0"/>
        <w:jc w:val="center"/>
      </w:pPr>
      <w:r w:rsidRPr="007D539D">
        <w:t>Рис.14. Примеры установки угломера относительно незакрепленной измеряемой детали</w:t>
      </w:r>
    </w:p>
    <w:p w:rsidR="00C37ED4" w:rsidRDefault="00C37ED4">
      <w:pPr>
        <w:rPr>
          <w:rFonts w:ascii="Times New Roman" w:eastAsia="Times New Roman" w:hAnsi="Times New Roman" w:cs="Times New Roman"/>
          <w:b/>
          <w:sz w:val="24"/>
          <w:szCs w:val="24"/>
          <w:lang w:eastAsia="ru-RU"/>
        </w:rPr>
      </w:pPr>
      <w:r>
        <w:rPr>
          <w:b/>
        </w:rPr>
        <w:br w:type="page"/>
      </w:r>
    </w:p>
    <w:p w:rsidR="007D539D" w:rsidRPr="007D539D" w:rsidRDefault="007D539D" w:rsidP="007D539D">
      <w:pPr>
        <w:pStyle w:val="a7"/>
        <w:spacing w:before="0" w:beforeAutospacing="0" w:after="120" w:afterAutospacing="0"/>
        <w:jc w:val="center"/>
        <w:rPr>
          <w:b/>
          <w:color w:val="404040"/>
        </w:rPr>
      </w:pPr>
      <w:r w:rsidRPr="007D539D">
        <w:rPr>
          <w:b/>
          <w:color w:val="404040"/>
        </w:rPr>
        <w:lastRenderedPageBreak/>
        <w:t>При чтении показаний угломер следует держать прямо перед глазами</w:t>
      </w:r>
    </w:p>
    <w:p w:rsidR="007D539D" w:rsidRPr="00765E1A" w:rsidRDefault="007D539D" w:rsidP="007D539D">
      <w:pPr>
        <w:pStyle w:val="a7"/>
        <w:spacing w:before="0" w:beforeAutospacing="0" w:after="120" w:afterAutospacing="0"/>
      </w:pPr>
      <w:r w:rsidRPr="00765E1A">
        <w:t>Измерение закрепленной детали (рисунок)</w:t>
      </w:r>
      <w:r w:rsidR="00C37ED4">
        <w:t>.</w:t>
      </w:r>
    </w:p>
    <w:p w:rsidR="007D539D" w:rsidRPr="00765E1A" w:rsidRDefault="007D539D" w:rsidP="007D539D">
      <w:pPr>
        <w:ind w:left="360"/>
        <w:jc w:val="center"/>
        <w:rPr>
          <w:rFonts w:ascii="Times New Roman" w:hAnsi="Times New Roman" w:cs="Times New Roman"/>
          <w:sz w:val="24"/>
          <w:szCs w:val="24"/>
        </w:rPr>
      </w:pPr>
      <w:r w:rsidRPr="00765E1A">
        <w:rPr>
          <w:rFonts w:ascii="Times New Roman" w:hAnsi="Times New Roman" w:cs="Times New Roman"/>
          <w:noProof/>
          <w:sz w:val="24"/>
          <w:szCs w:val="24"/>
          <w:lang w:eastAsia="ru-RU"/>
        </w:rPr>
        <w:drawing>
          <wp:inline distT="0" distB="0" distL="0" distR="0">
            <wp:extent cx="3314700" cy="2543175"/>
            <wp:effectExtent l="19050" t="0" r="0" b="0"/>
            <wp:docPr id="39" name="Рисунок 39" descr="измерение закрепленной детал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измерение закрепленной детали"/>
                    <pic:cNvPicPr>
                      <a:picLocks noChangeAspect="1" noChangeArrowheads="1"/>
                    </pic:cNvPicPr>
                  </pic:nvPicPr>
                  <pic:blipFill>
                    <a:blip r:embed="rId37"/>
                    <a:srcRect/>
                    <a:stretch>
                      <a:fillRect/>
                    </a:stretch>
                  </pic:blipFill>
                  <pic:spPr bwMode="auto">
                    <a:xfrm>
                      <a:off x="0" y="0"/>
                      <a:ext cx="3314700" cy="2543175"/>
                    </a:xfrm>
                    <a:prstGeom prst="rect">
                      <a:avLst/>
                    </a:prstGeom>
                    <a:noFill/>
                    <a:ln w="9525">
                      <a:noFill/>
                      <a:miter lim="800000"/>
                      <a:headEnd/>
                      <a:tailEnd/>
                    </a:ln>
                  </pic:spPr>
                </pic:pic>
              </a:graphicData>
            </a:graphic>
          </wp:inline>
        </w:drawing>
      </w:r>
    </w:p>
    <w:p w:rsidR="007D539D" w:rsidRPr="00765E1A" w:rsidRDefault="007D539D" w:rsidP="007D539D">
      <w:pPr>
        <w:pStyle w:val="a7"/>
        <w:spacing w:before="0" w:beforeAutospacing="0" w:after="120" w:afterAutospacing="0"/>
        <w:jc w:val="center"/>
      </w:pPr>
      <w:r w:rsidRPr="00765E1A">
        <w:t>Рис.15.Измерение закрепленной детали</w:t>
      </w:r>
    </w:p>
    <w:p w:rsidR="007D539D" w:rsidRDefault="007D539D" w:rsidP="007D539D">
      <w:pPr>
        <w:pStyle w:val="a7"/>
        <w:spacing w:before="0" w:beforeAutospacing="0" w:after="120" w:afterAutospacing="0"/>
      </w:pPr>
      <w:r w:rsidRPr="00765E1A">
        <w:t>После применения угломер надо протереть, смазать антикоррозионным составом, ослабить зажимы и уложить в футляр.</w:t>
      </w:r>
    </w:p>
    <w:p w:rsidR="00C37ED4" w:rsidRDefault="00C37ED4">
      <w:pPr>
        <w:rPr>
          <w:rFonts w:ascii="Times New Roman" w:eastAsia="Times New Roman" w:hAnsi="Times New Roman" w:cs="Times New Roman"/>
          <w:sz w:val="24"/>
          <w:szCs w:val="24"/>
          <w:lang w:eastAsia="ru-RU"/>
        </w:rPr>
      </w:pPr>
    </w:p>
    <w:p w:rsidR="00765E1A" w:rsidRPr="00955CE5" w:rsidRDefault="00765E1A" w:rsidP="00C37ED4">
      <w:pPr>
        <w:pStyle w:val="a7"/>
        <w:spacing w:before="0" w:beforeAutospacing="0" w:after="120" w:afterAutospacing="0"/>
        <w:rPr>
          <w:b/>
        </w:rPr>
      </w:pPr>
      <w:r w:rsidRPr="00955CE5">
        <w:rPr>
          <w:b/>
        </w:rPr>
        <w:t>Вопросы к лабораторной работе:</w:t>
      </w:r>
    </w:p>
    <w:p w:rsidR="008C448A" w:rsidRPr="00955CE5" w:rsidRDefault="008C448A" w:rsidP="00955CE5">
      <w:pPr>
        <w:pStyle w:val="a7"/>
        <w:numPr>
          <w:ilvl w:val="0"/>
          <w:numId w:val="12"/>
        </w:numPr>
        <w:spacing w:before="0" w:beforeAutospacing="0" w:after="0" w:afterAutospacing="0"/>
      </w:pPr>
      <w:r w:rsidRPr="00955CE5">
        <w:t>Угломер</w:t>
      </w:r>
      <w:r w:rsidR="00955CE5" w:rsidRPr="00955CE5">
        <w:t>ы – это …(определение и назначение).</w:t>
      </w:r>
    </w:p>
    <w:p w:rsidR="00955CE5" w:rsidRPr="00955CE5" w:rsidRDefault="00955CE5" w:rsidP="00955CE5">
      <w:pPr>
        <w:pStyle w:val="a7"/>
        <w:numPr>
          <w:ilvl w:val="0"/>
          <w:numId w:val="12"/>
        </w:numPr>
        <w:spacing w:before="0" w:beforeAutospacing="0" w:after="0" w:afterAutospacing="0"/>
      </w:pPr>
      <w:r w:rsidRPr="00955CE5">
        <w:t>Перечислите типы угломеров.</w:t>
      </w:r>
    </w:p>
    <w:p w:rsidR="00955CE5" w:rsidRPr="00955CE5" w:rsidRDefault="00955CE5" w:rsidP="0049779D">
      <w:pPr>
        <w:pStyle w:val="a3"/>
        <w:numPr>
          <w:ilvl w:val="0"/>
          <w:numId w:val="12"/>
        </w:numPr>
        <w:spacing w:after="0"/>
        <w:rPr>
          <w:rFonts w:ascii="Times New Roman" w:hAnsi="Times New Roman" w:cs="Times New Roman"/>
        </w:rPr>
      </w:pPr>
      <w:r w:rsidRPr="00955CE5">
        <w:rPr>
          <w:rFonts w:ascii="Times New Roman" w:hAnsi="Times New Roman" w:cs="Times New Roman"/>
        </w:rPr>
        <w:t>Назначение угломера нониусного УМ (транспортирного). Его основные элементы конструкции.</w:t>
      </w:r>
      <w:r w:rsidR="0049779D" w:rsidRPr="0049779D">
        <w:rPr>
          <w:rFonts w:ascii="Times New Roman" w:hAnsi="Times New Roman" w:cs="Times New Roman"/>
        </w:rPr>
        <w:t xml:space="preserve"> </w:t>
      </w:r>
      <w:r w:rsidR="0049779D" w:rsidRPr="00955CE5">
        <w:rPr>
          <w:rFonts w:ascii="Times New Roman" w:hAnsi="Times New Roman" w:cs="Times New Roman"/>
        </w:rPr>
        <w:t>Для чего в конструкции угломера УМ применяется угольник? Написать назначение угольника, как съемного элемента.</w:t>
      </w:r>
    </w:p>
    <w:p w:rsidR="00955CE5" w:rsidRPr="00955CE5" w:rsidRDefault="00955CE5" w:rsidP="00955CE5">
      <w:pPr>
        <w:pStyle w:val="a7"/>
        <w:numPr>
          <w:ilvl w:val="0"/>
          <w:numId w:val="12"/>
        </w:numPr>
        <w:spacing w:before="0" w:beforeAutospacing="0" w:after="0" w:afterAutospacing="0"/>
      </w:pPr>
      <w:r w:rsidRPr="00955CE5">
        <w:t>В каких единицах отсчитываются показания результата измерения угломером по шкалам:</w:t>
      </w:r>
    </w:p>
    <w:p w:rsidR="00955CE5" w:rsidRPr="00955CE5" w:rsidRDefault="00955CE5" w:rsidP="00955CE5">
      <w:pPr>
        <w:pStyle w:val="a7"/>
        <w:spacing w:before="0" w:beforeAutospacing="0" w:after="0" w:afterAutospacing="0"/>
        <w:ind w:left="720"/>
      </w:pPr>
      <w:r w:rsidRPr="00955CE5">
        <w:t>основания - ________</w:t>
      </w:r>
    </w:p>
    <w:p w:rsidR="00955CE5" w:rsidRPr="00955CE5" w:rsidRDefault="00955CE5" w:rsidP="00955CE5">
      <w:pPr>
        <w:pStyle w:val="a7"/>
        <w:tabs>
          <w:tab w:val="left" w:pos="3405"/>
        </w:tabs>
        <w:spacing w:before="0" w:beforeAutospacing="0" w:after="0" w:afterAutospacing="0"/>
        <w:ind w:left="720"/>
      </w:pPr>
      <w:r w:rsidRPr="00955CE5">
        <w:t>нониуса - __________</w:t>
      </w:r>
    </w:p>
    <w:p w:rsidR="00955CE5" w:rsidRPr="00955CE5" w:rsidRDefault="00955CE5" w:rsidP="00955CE5">
      <w:pPr>
        <w:pStyle w:val="a3"/>
        <w:numPr>
          <w:ilvl w:val="0"/>
          <w:numId w:val="12"/>
        </w:numPr>
        <w:spacing w:after="0"/>
        <w:rPr>
          <w:rFonts w:ascii="Times New Roman" w:hAnsi="Times New Roman" w:cs="Times New Roman"/>
        </w:rPr>
      </w:pPr>
      <w:r w:rsidRPr="00955CE5">
        <w:rPr>
          <w:rFonts w:ascii="Times New Roman" w:hAnsi="Times New Roman" w:cs="Times New Roman"/>
        </w:rPr>
        <w:t>Как по шкалам универсального угломера определяют:</w:t>
      </w:r>
    </w:p>
    <w:p w:rsidR="00955CE5" w:rsidRPr="00955CE5" w:rsidRDefault="00955CE5" w:rsidP="00955CE5">
      <w:pPr>
        <w:pStyle w:val="a3"/>
        <w:spacing w:after="0"/>
        <w:rPr>
          <w:rFonts w:ascii="Times New Roman" w:hAnsi="Times New Roman" w:cs="Times New Roman"/>
        </w:rPr>
      </w:pPr>
      <w:r w:rsidRPr="00955CE5">
        <w:rPr>
          <w:rFonts w:ascii="Times New Roman" w:hAnsi="Times New Roman" w:cs="Times New Roman"/>
        </w:rPr>
        <w:t>Целое число градусов _________________________</w:t>
      </w:r>
    </w:p>
    <w:p w:rsidR="00955CE5" w:rsidRPr="00955CE5" w:rsidRDefault="00955CE5" w:rsidP="00955CE5">
      <w:pPr>
        <w:pStyle w:val="a3"/>
        <w:spacing w:after="0"/>
        <w:rPr>
          <w:rFonts w:ascii="Times New Roman" w:hAnsi="Times New Roman" w:cs="Times New Roman"/>
        </w:rPr>
      </w:pPr>
      <w:r w:rsidRPr="00955CE5">
        <w:rPr>
          <w:rFonts w:ascii="Times New Roman" w:hAnsi="Times New Roman" w:cs="Times New Roman"/>
        </w:rPr>
        <w:t>долю градуса _________________________________</w:t>
      </w:r>
    </w:p>
    <w:p w:rsidR="00955CE5" w:rsidRPr="00955CE5" w:rsidRDefault="00955CE5" w:rsidP="00955CE5">
      <w:pPr>
        <w:pStyle w:val="a3"/>
        <w:spacing w:after="0"/>
        <w:rPr>
          <w:rFonts w:ascii="Times New Roman" w:hAnsi="Times New Roman" w:cs="Times New Roman"/>
        </w:rPr>
      </w:pPr>
      <w:r w:rsidRPr="00955CE5">
        <w:rPr>
          <w:rFonts w:ascii="Times New Roman" w:hAnsi="Times New Roman" w:cs="Times New Roman"/>
        </w:rPr>
        <w:t>полный результат измерения ___________________</w:t>
      </w:r>
    </w:p>
    <w:p w:rsidR="00CF542B" w:rsidRDefault="00CF542B" w:rsidP="00CF542B">
      <w:pPr>
        <w:pStyle w:val="a7"/>
        <w:spacing w:before="0" w:beforeAutospacing="0" w:after="120" w:afterAutospacing="0"/>
        <w:jc w:val="center"/>
        <w:rPr>
          <w:b/>
        </w:rPr>
      </w:pPr>
    </w:p>
    <w:p w:rsidR="00765E1A" w:rsidRPr="00CF542B" w:rsidRDefault="00CF542B" w:rsidP="00CF542B">
      <w:pPr>
        <w:pStyle w:val="a7"/>
        <w:spacing w:before="0" w:beforeAutospacing="0" w:after="120" w:afterAutospacing="0"/>
        <w:jc w:val="center"/>
        <w:rPr>
          <w:b/>
        </w:rPr>
      </w:pPr>
      <w:r w:rsidRPr="00CF542B">
        <w:rPr>
          <w:b/>
        </w:rPr>
        <w:t>Ответы на вопросы писать вместе с текстом вопроса!!!</w:t>
      </w:r>
    </w:p>
    <w:sectPr w:rsidR="00765E1A" w:rsidRPr="00CF542B" w:rsidSect="008C66E4">
      <w:pgSz w:w="11906" w:h="16838"/>
      <w:pgMar w:top="720" w:right="720" w:bottom="567"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mp;quo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F36508"/>
    <w:multiLevelType w:val="multilevel"/>
    <w:tmpl w:val="59CC4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F031C5"/>
    <w:multiLevelType w:val="hybridMultilevel"/>
    <w:tmpl w:val="821CFDB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cs="Wingdings" w:hint="default"/>
      </w:rPr>
    </w:lvl>
    <w:lvl w:ilvl="3" w:tplc="04190001" w:tentative="1">
      <w:start w:val="1"/>
      <w:numFmt w:val="bullet"/>
      <w:lvlText w:val=""/>
      <w:lvlJc w:val="left"/>
      <w:pPr>
        <w:ind w:left="3240" w:hanging="360"/>
      </w:pPr>
      <w:rPr>
        <w:rFonts w:ascii="Symbol" w:hAnsi="Symbol" w:cs="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cs="Wingdings" w:hint="default"/>
      </w:rPr>
    </w:lvl>
    <w:lvl w:ilvl="6" w:tplc="04190001" w:tentative="1">
      <w:start w:val="1"/>
      <w:numFmt w:val="bullet"/>
      <w:lvlText w:val=""/>
      <w:lvlJc w:val="left"/>
      <w:pPr>
        <w:ind w:left="5400" w:hanging="360"/>
      </w:pPr>
      <w:rPr>
        <w:rFonts w:ascii="Symbol" w:hAnsi="Symbol" w:cs="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cs="Wingdings" w:hint="default"/>
      </w:rPr>
    </w:lvl>
  </w:abstractNum>
  <w:abstractNum w:abstractNumId="2">
    <w:nsid w:val="176C30AB"/>
    <w:multiLevelType w:val="multilevel"/>
    <w:tmpl w:val="80500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F775956"/>
    <w:multiLevelType w:val="hybridMultilevel"/>
    <w:tmpl w:val="6EECDE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0DB0F74"/>
    <w:multiLevelType w:val="hybridMultilevel"/>
    <w:tmpl w:val="68921160"/>
    <w:lvl w:ilvl="0" w:tplc="8AE4E15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3DCC6EAD"/>
    <w:multiLevelType w:val="hybridMultilevel"/>
    <w:tmpl w:val="E6E225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2FC5B78"/>
    <w:multiLevelType w:val="hybridMultilevel"/>
    <w:tmpl w:val="855226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A8158CE"/>
    <w:multiLevelType w:val="multilevel"/>
    <w:tmpl w:val="2A2AD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B8E1AFA"/>
    <w:multiLevelType w:val="hybridMultilevel"/>
    <w:tmpl w:val="46602C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6FE5B46"/>
    <w:multiLevelType w:val="hybridMultilevel"/>
    <w:tmpl w:val="7450AB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79871E6"/>
    <w:multiLevelType w:val="hybridMultilevel"/>
    <w:tmpl w:val="98462A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cs="Wingdings" w:hint="default"/>
      </w:rPr>
    </w:lvl>
    <w:lvl w:ilvl="3" w:tplc="04190001" w:tentative="1">
      <w:start w:val="1"/>
      <w:numFmt w:val="bullet"/>
      <w:lvlText w:val=""/>
      <w:lvlJc w:val="left"/>
      <w:pPr>
        <w:ind w:left="2880" w:hanging="360"/>
      </w:pPr>
      <w:rPr>
        <w:rFonts w:ascii="Symbol" w:hAnsi="Symbol" w:cs="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cs="Wingdings" w:hint="default"/>
      </w:rPr>
    </w:lvl>
    <w:lvl w:ilvl="6" w:tplc="04190001" w:tentative="1">
      <w:start w:val="1"/>
      <w:numFmt w:val="bullet"/>
      <w:lvlText w:val=""/>
      <w:lvlJc w:val="left"/>
      <w:pPr>
        <w:ind w:left="5040" w:hanging="360"/>
      </w:pPr>
      <w:rPr>
        <w:rFonts w:ascii="Symbol" w:hAnsi="Symbol" w:cs="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cs="Wingdings" w:hint="default"/>
      </w:rPr>
    </w:lvl>
  </w:abstractNum>
  <w:abstractNum w:abstractNumId="11">
    <w:nsid w:val="6B5C0009"/>
    <w:multiLevelType w:val="hybridMultilevel"/>
    <w:tmpl w:val="1DB065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5190958"/>
    <w:multiLevelType w:val="hybridMultilevel"/>
    <w:tmpl w:val="835A89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ACC30DD"/>
    <w:multiLevelType w:val="hybridMultilevel"/>
    <w:tmpl w:val="8E12DC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DD34A77"/>
    <w:multiLevelType w:val="multilevel"/>
    <w:tmpl w:val="DBAE2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3"/>
  </w:num>
  <w:num w:numId="4">
    <w:abstractNumId w:val="6"/>
  </w:num>
  <w:num w:numId="5">
    <w:abstractNumId w:val="4"/>
  </w:num>
  <w:num w:numId="6">
    <w:abstractNumId w:val="1"/>
  </w:num>
  <w:num w:numId="7">
    <w:abstractNumId w:val="5"/>
  </w:num>
  <w:num w:numId="8">
    <w:abstractNumId w:val="10"/>
  </w:num>
  <w:num w:numId="9">
    <w:abstractNumId w:val="9"/>
  </w:num>
  <w:num w:numId="10">
    <w:abstractNumId w:val="2"/>
  </w:num>
  <w:num w:numId="11">
    <w:abstractNumId w:val="0"/>
  </w:num>
  <w:num w:numId="12">
    <w:abstractNumId w:val="12"/>
  </w:num>
  <w:num w:numId="13">
    <w:abstractNumId w:val="8"/>
  </w:num>
  <w:num w:numId="14">
    <w:abstractNumId w:val="14"/>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72F8D"/>
    <w:rsid w:val="00024738"/>
    <w:rsid w:val="0003230F"/>
    <w:rsid w:val="0006557C"/>
    <w:rsid w:val="000C1ED9"/>
    <w:rsid w:val="000E3D3D"/>
    <w:rsid w:val="000F09D8"/>
    <w:rsid w:val="00106B10"/>
    <w:rsid w:val="001438E8"/>
    <w:rsid w:val="00164B0C"/>
    <w:rsid w:val="001E490B"/>
    <w:rsid w:val="00366295"/>
    <w:rsid w:val="00385A2D"/>
    <w:rsid w:val="003918E5"/>
    <w:rsid w:val="003F394E"/>
    <w:rsid w:val="00462519"/>
    <w:rsid w:val="0049779D"/>
    <w:rsid w:val="00510306"/>
    <w:rsid w:val="005511F5"/>
    <w:rsid w:val="005C42DC"/>
    <w:rsid w:val="00651A0C"/>
    <w:rsid w:val="00667B40"/>
    <w:rsid w:val="006B5EEB"/>
    <w:rsid w:val="007049E2"/>
    <w:rsid w:val="00736127"/>
    <w:rsid w:val="00765E1A"/>
    <w:rsid w:val="00777C77"/>
    <w:rsid w:val="007D539D"/>
    <w:rsid w:val="00804260"/>
    <w:rsid w:val="00881F33"/>
    <w:rsid w:val="008C448A"/>
    <w:rsid w:val="008C66E4"/>
    <w:rsid w:val="009549BF"/>
    <w:rsid w:val="00955CE5"/>
    <w:rsid w:val="009A771A"/>
    <w:rsid w:val="00A02414"/>
    <w:rsid w:val="00B51607"/>
    <w:rsid w:val="00B72F8D"/>
    <w:rsid w:val="00B73C31"/>
    <w:rsid w:val="00BE7AE1"/>
    <w:rsid w:val="00C04709"/>
    <w:rsid w:val="00C26C1B"/>
    <w:rsid w:val="00C340AC"/>
    <w:rsid w:val="00C37ED4"/>
    <w:rsid w:val="00C71A44"/>
    <w:rsid w:val="00CC4EF7"/>
    <w:rsid w:val="00CD51AD"/>
    <w:rsid w:val="00CE593A"/>
    <w:rsid w:val="00CF542B"/>
    <w:rsid w:val="00D16D02"/>
    <w:rsid w:val="00D8260D"/>
    <w:rsid w:val="00DD52D2"/>
    <w:rsid w:val="00E344F8"/>
    <w:rsid w:val="00E74300"/>
    <w:rsid w:val="00EC1844"/>
    <w:rsid w:val="00F244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2519"/>
  </w:style>
  <w:style w:type="paragraph" w:styleId="1">
    <w:name w:val="heading 1"/>
    <w:basedOn w:val="a"/>
    <w:next w:val="a"/>
    <w:link w:val="10"/>
    <w:uiPriority w:val="9"/>
    <w:qFormat/>
    <w:rsid w:val="00C26C1B"/>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link w:val="20"/>
    <w:uiPriority w:val="9"/>
    <w:qFormat/>
    <w:rsid w:val="006B5EE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62519"/>
    <w:pPr>
      <w:ind w:left="720"/>
      <w:contextualSpacing/>
    </w:pPr>
  </w:style>
  <w:style w:type="character" w:styleId="a4">
    <w:name w:val="Hyperlink"/>
    <w:basedOn w:val="a0"/>
    <w:uiPriority w:val="99"/>
    <w:unhideWhenUsed/>
    <w:rsid w:val="00462519"/>
    <w:rPr>
      <w:color w:val="0563C1" w:themeColor="hyperlink"/>
      <w:u w:val="single"/>
    </w:rPr>
  </w:style>
  <w:style w:type="character" w:customStyle="1" w:styleId="UnresolvedMention">
    <w:name w:val="Unresolved Mention"/>
    <w:basedOn w:val="a0"/>
    <w:uiPriority w:val="99"/>
    <w:semiHidden/>
    <w:unhideWhenUsed/>
    <w:rsid w:val="00385A2D"/>
    <w:rPr>
      <w:color w:val="605E5C"/>
      <w:shd w:val="clear" w:color="auto" w:fill="E1DFDD"/>
    </w:rPr>
  </w:style>
  <w:style w:type="paragraph" w:styleId="a5">
    <w:name w:val="Balloon Text"/>
    <w:basedOn w:val="a"/>
    <w:link w:val="a6"/>
    <w:uiPriority w:val="99"/>
    <w:semiHidden/>
    <w:unhideWhenUsed/>
    <w:rsid w:val="006B5EE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B5EEB"/>
    <w:rPr>
      <w:rFonts w:ascii="Tahoma" w:hAnsi="Tahoma" w:cs="Tahoma"/>
      <w:sz w:val="16"/>
      <w:szCs w:val="16"/>
    </w:rPr>
  </w:style>
  <w:style w:type="character" w:customStyle="1" w:styleId="20">
    <w:name w:val="Заголовок 2 Знак"/>
    <w:basedOn w:val="a0"/>
    <w:link w:val="2"/>
    <w:uiPriority w:val="9"/>
    <w:rsid w:val="006B5EEB"/>
    <w:rPr>
      <w:rFonts w:ascii="Times New Roman" w:eastAsia="Times New Roman" w:hAnsi="Times New Roman" w:cs="Times New Roman"/>
      <w:b/>
      <w:bCs/>
      <w:sz w:val="36"/>
      <w:szCs w:val="36"/>
      <w:lang w:eastAsia="ru-RU"/>
    </w:rPr>
  </w:style>
  <w:style w:type="paragraph" w:styleId="a7">
    <w:name w:val="Normal (Web)"/>
    <w:basedOn w:val="a"/>
    <w:uiPriority w:val="99"/>
    <w:unhideWhenUsed/>
    <w:rsid w:val="006B5E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C26C1B"/>
    <w:rPr>
      <w:rFonts w:asciiTheme="majorHAnsi" w:eastAsiaTheme="majorEastAsia" w:hAnsiTheme="majorHAnsi" w:cstheme="majorBidi"/>
      <w:b/>
      <w:bCs/>
      <w:color w:val="2F5496" w:themeColor="accent1" w:themeShade="BF"/>
      <w:sz w:val="28"/>
      <w:szCs w:val="28"/>
    </w:rPr>
  </w:style>
  <w:style w:type="character" w:styleId="a8">
    <w:name w:val="Strong"/>
    <w:basedOn w:val="a0"/>
    <w:uiPriority w:val="22"/>
    <w:qFormat/>
    <w:rsid w:val="00C26C1B"/>
    <w:rPr>
      <w:b/>
      <w:bCs/>
    </w:rPr>
  </w:style>
</w:styles>
</file>

<file path=word/webSettings.xml><?xml version="1.0" encoding="utf-8"?>
<w:webSettings xmlns:r="http://schemas.openxmlformats.org/officeDocument/2006/relationships" xmlns:w="http://schemas.openxmlformats.org/wordprocessingml/2006/main">
  <w:divs>
    <w:div w:id="37094513">
      <w:bodyDiv w:val="1"/>
      <w:marLeft w:val="0"/>
      <w:marRight w:val="0"/>
      <w:marTop w:val="0"/>
      <w:marBottom w:val="0"/>
      <w:divBdr>
        <w:top w:val="none" w:sz="0" w:space="0" w:color="auto"/>
        <w:left w:val="none" w:sz="0" w:space="0" w:color="auto"/>
        <w:bottom w:val="none" w:sz="0" w:space="0" w:color="auto"/>
        <w:right w:val="none" w:sz="0" w:space="0" w:color="auto"/>
      </w:divBdr>
    </w:div>
    <w:div w:id="129910441">
      <w:bodyDiv w:val="1"/>
      <w:marLeft w:val="0"/>
      <w:marRight w:val="0"/>
      <w:marTop w:val="0"/>
      <w:marBottom w:val="0"/>
      <w:divBdr>
        <w:top w:val="none" w:sz="0" w:space="0" w:color="auto"/>
        <w:left w:val="none" w:sz="0" w:space="0" w:color="auto"/>
        <w:bottom w:val="none" w:sz="0" w:space="0" w:color="auto"/>
        <w:right w:val="none" w:sz="0" w:space="0" w:color="auto"/>
      </w:divBdr>
    </w:div>
    <w:div w:id="212470632">
      <w:bodyDiv w:val="1"/>
      <w:marLeft w:val="0"/>
      <w:marRight w:val="0"/>
      <w:marTop w:val="0"/>
      <w:marBottom w:val="0"/>
      <w:divBdr>
        <w:top w:val="none" w:sz="0" w:space="0" w:color="auto"/>
        <w:left w:val="none" w:sz="0" w:space="0" w:color="auto"/>
        <w:bottom w:val="none" w:sz="0" w:space="0" w:color="auto"/>
        <w:right w:val="none" w:sz="0" w:space="0" w:color="auto"/>
      </w:divBdr>
    </w:div>
    <w:div w:id="226693052">
      <w:bodyDiv w:val="1"/>
      <w:marLeft w:val="0"/>
      <w:marRight w:val="0"/>
      <w:marTop w:val="0"/>
      <w:marBottom w:val="0"/>
      <w:divBdr>
        <w:top w:val="none" w:sz="0" w:space="0" w:color="auto"/>
        <w:left w:val="none" w:sz="0" w:space="0" w:color="auto"/>
        <w:bottom w:val="none" w:sz="0" w:space="0" w:color="auto"/>
        <w:right w:val="none" w:sz="0" w:space="0" w:color="auto"/>
      </w:divBdr>
    </w:div>
    <w:div w:id="260535155">
      <w:bodyDiv w:val="1"/>
      <w:marLeft w:val="0"/>
      <w:marRight w:val="0"/>
      <w:marTop w:val="0"/>
      <w:marBottom w:val="0"/>
      <w:divBdr>
        <w:top w:val="none" w:sz="0" w:space="0" w:color="auto"/>
        <w:left w:val="none" w:sz="0" w:space="0" w:color="auto"/>
        <w:bottom w:val="none" w:sz="0" w:space="0" w:color="auto"/>
        <w:right w:val="none" w:sz="0" w:space="0" w:color="auto"/>
      </w:divBdr>
    </w:div>
    <w:div w:id="578710856">
      <w:bodyDiv w:val="1"/>
      <w:marLeft w:val="0"/>
      <w:marRight w:val="0"/>
      <w:marTop w:val="0"/>
      <w:marBottom w:val="0"/>
      <w:divBdr>
        <w:top w:val="none" w:sz="0" w:space="0" w:color="auto"/>
        <w:left w:val="none" w:sz="0" w:space="0" w:color="auto"/>
        <w:bottom w:val="none" w:sz="0" w:space="0" w:color="auto"/>
        <w:right w:val="none" w:sz="0" w:space="0" w:color="auto"/>
      </w:divBdr>
    </w:div>
    <w:div w:id="628164833">
      <w:bodyDiv w:val="1"/>
      <w:marLeft w:val="0"/>
      <w:marRight w:val="0"/>
      <w:marTop w:val="0"/>
      <w:marBottom w:val="0"/>
      <w:divBdr>
        <w:top w:val="none" w:sz="0" w:space="0" w:color="auto"/>
        <w:left w:val="none" w:sz="0" w:space="0" w:color="auto"/>
        <w:bottom w:val="none" w:sz="0" w:space="0" w:color="auto"/>
        <w:right w:val="none" w:sz="0" w:space="0" w:color="auto"/>
      </w:divBdr>
    </w:div>
    <w:div w:id="661929036">
      <w:bodyDiv w:val="1"/>
      <w:marLeft w:val="0"/>
      <w:marRight w:val="0"/>
      <w:marTop w:val="0"/>
      <w:marBottom w:val="0"/>
      <w:divBdr>
        <w:top w:val="none" w:sz="0" w:space="0" w:color="auto"/>
        <w:left w:val="none" w:sz="0" w:space="0" w:color="auto"/>
        <w:bottom w:val="none" w:sz="0" w:space="0" w:color="auto"/>
        <w:right w:val="none" w:sz="0" w:space="0" w:color="auto"/>
      </w:divBdr>
    </w:div>
    <w:div w:id="663162342">
      <w:bodyDiv w:val="1"/>
      <w:marLeft w:val="0"/>
      <w:marRight w:val="0"/>
      <w:marTop w:val="0"/>
      <w:marBottom w:val="0"/>
      <w:divBdr>
        <w:top w:val="none" w:sz="0" w:space="0" w:color="auto"/>
        <w:left w:val="none" w:sz="0" w:space="0" w:color="auto"/>
        <w:bottom w:val="none" w:sz="0" w:space="0" w:color="auto"/>
        <w:right w:val="none" w:sz="0" w:space="0" w:color="auto"/>
      </w:divBdr>
    </w:div>
    <w:div w:id="760763302">
      <w:bodyDiv w:val="1"/>
      <w:marLeft w:val="0"/>
      <w:marRight w:val="0"/>
      <w:marTop w:val="0"/>
      <w:marBottom w:val="0"/>
      <w:divBdr>
        <w:top w:val="none" w:sz="0" w:space="0" w:color="auto"/>
        <w:left w:val="none" w:sz="0" w:space="0" w:color="auto"/>
        <w:bottom w:val="none" w:sz="0" w:space="0" w:color="auto"/>
        <w:right w:val="none" w:sz="0" w:space="0" w:color="auto"/>
      </w:divBdr>
    </w:div>
    <w:div w:id="791630324">
      <w:bodyDiv w:val="1"/>
      <w:marLeft w:val="0"/>
      <w:marRight w:val="0"/>
      <w:marTop w:val="0"/>
      <w:marBottom w:val="0"/>
      <w:divBdr>
        <w:top w:val="none" w:sz="0" w:space="0" w:color="auto"/>
        <w:left w:val="none" w:sz="0" w:space="0" w:color="auto"/>
        <w:bottom w:val="none" w:sz="0" w:space="0" w:color="auto"/>
        <w:right w:val="none" w:sz="0" w:space="0" w:color="auto"/>
      </w:divBdr>
    </w:div>
    <w:div w:id="799954261">
      <w:bodyDiv w:val="1"/>
      <w:marLeft w:val="0"/>
      <w:marRight w:val="0"/>
      <w:marTop w:val="0"/>
      <w:marBottom w:val="0"/>
      <w:divBdr>
        <w:top w:val="none" w:sz="0" w:space="0" w:color="auto"/>
        <w:left w:val="none" w:sz="0" w:space="0" w:color="auto"/>
        <w:bottom w:val="none" w:sz="0" w:space="0" w:color="auto"/>
        <w:right w:val="none" w:sz="0" w:space="0" w:color="auto"/>
      </w:divBdr>
    </w:div>
    <w:div w:id="845438133">
      <w:bodyDiv w:val="1"/>
      <w:marLeft w:val="0"/>
      <w:marRight w:val="0"/>
      <w:marTop w:val="0"/>
      <w:marBottom w:val="0"/>
      <w:divBdr>
        <w:top w:val="none" w:sz="0" w:space="0" w:color="auto"/>
        <w:left w:val="none" w:sz="0" w:space="0" w:color="auto"/>
        <w:bottom w:val="none" w:sz="0" w:space="0" w:color="auto"/>
        <w:right w:val="none" w:sz="0" w:space="0" w:color="auto"/>
      </w:divBdr>
    </w:div>
    <w:div w:id="1051928360">
      <w:bodyDiv w:val="1"/>
      <w:marLeft w:val="0"/>
      <w:marRight w:val="0"/>
      <w:marTop w:val="0"/>
      <w:marBottom w:val="0"/>
      <w:divBdr>
        <w:top w:val="none" w:sz="0" w:space="0" w:color="auto"/>
        <w:left w:val="none" w:sz="0" w:space="0" w:color="auto"/>
        <w:bottom w:val="none" w:sz="0" w:space="0" w:color="auto"/>
        <w:right w:val="none" w:sz="0" w:space="0" w:color="auto"/>
      </w:divBdr>
    </w:div>
    <w:div w:id="1226994162">
      <w:bodyDiv w:val="1"/>
      <w:marLeft w:val="0"/>
      <w:marRight w:val="0"/>
      <w:marTop w:val="0"/>
      <w:marBottom w:val="0"/>
      <w:divBdr>
        <w:top w:val="none" w:sz="0" w:space="0" w:color="auto"/>
        <w:left w:val="none" w:sz="0" w:space="0" w:color="auto"/>
        <w:bottom w:val="none" w:sz="0" w:space="0" w:color="auto"/>
        <w:right w:val="none" w:sz="0" w:space="0" w:color="auto"/>
      </w:divBdr>
    </w:div>
    <w:div w:id="1560097466">
      <w:bodyDiv w:val="1"/>
      <w:marLeft w:val="0"/>
      <w:marRight w:val="0"/>
      <w:marTop w:val="0"/>
      <w:marBottom w:val="0"/>
      <w:divBdr>
        <w:top w:val="none" w:sz="0" w:space="0" w:color="auto"/>
        <w:left w:val="none" w:sz="0" w:space="0" w:color="auto"/>
        <w:bottom w:val="none" w:sz="0" w:space="0" w:color="auto"/>
        <w:right w:val="none" w:sz="0" w:space="0" w:color="auto"/>
      </w:divBdr>
    </w:div>
    <w:div w:id="1653412518">
      <w:bodyDiv w:val="1"/>
      <w:marLeft w:val="0"/>
      <w:marRight w:val="0"/>
      <w:marTop w:val="0"/>
      <w:marBottom w:val="0"/>
      <w:divBdr>
        <w:top w:val="none" w:sz="0" w:space="0" w:color="auto"/>
        <w:left w:val="none" w:sz="0" w:space="0" w:color="auto"/>
        <w:bottom w:val="none" w:sz="0" w:space="0" w:color="auto"/>
        <w:right w:val="none" w:sz="0" w:space="0" w:color="auto"/>
      </w:divBdr>
    </w:div>
    <w:div w:id="1818258268">
      <w:bodyDiv w:val="1"/>
      <w:marLeft w:val="0"/>
      <w:marRight w:val="0"/>
      <w:marTop w:val="0"/>
      <w:marBottom w:val="0"/>
      <w:divBdr>
        <w:top w:val="none" w:sz="0" w:space="0" w:color="auto"/>
        <w:left w:val="none" w:sz="0" w:space="0" w:color="auto"/>
        <w:bottom w:val="none" w:sz="0" w:space="0" w:color="auto"/>
        <w:right w:val="none" w:sz="0" w:space="0" w:color="auto"/>
      </w:divBdr>
    </w:div>
    <w:div w:id="1842575101">
      <w:bodyDiv w:val="1"/>
      <w:marLeft w:val="0"/>
      <w:marRight w:val="0"/>
      <w:marTop w:val="0"/>
      <w:marBottom w:val="0"/>
      <w:divBdr>
        <w:top w:val="none" w:sz="0" w:space="0" w:color="auto"/>
        <w:left w:val="none" w:sz="0" w:space="0" w:color="auto"/>
        <w:bottom w:val="none" w:sz="0" w:space="0" w:color="auto"/>
        <w:right w:val="none" w:sz="0" w:space="0" w:color="auto"/>
      </w:divBdr>
    </w:div>
    <w:div w:id="1858150353">
      <w:bodyDiv w:val="1"/>
      <w:marLeft w:val="0"/>
      <w:marRight w:val="0"/>
      <w:marTop w:val="0"/>
      <w:marBottom w:val="0"/>
      <w:divBdr>
        <w:top w:val="none" w:sz="0" w:space="0" w:color="auto"/>
        <w:left w:val="none" w:sz="0" w:space="0" w:color="auto"/>
        <w:bottom w:val="none" w:sz="0" w:space="0" w:color="auto"/>
        <w:right w:val="none" w:sz="0" w:space="0" w:color="auto"/>
      </w:divBdr>
    </w:div>
    <w:div w:id="1884096989">
      <w:bodyDiv w:val="1"/>
      <w:marLeft w:val="0"/>
      <w:marRight w:val="0"/>
      <w:marTop w:val="0"/>
      <w:marBottom w:val="0"/>
      <w:divBdr>
        <w:top w:val="none" w:sz="0" w:space="0" w:color="auto"/>
        <w:left w:val="none" w:sz="0" w:space="0" w:color="auto"/>
        <w:bottom w:val="none" w:sz="0" w:space="0" w:color="auto"/>
        <w:right w:val="none" w:sz="0" w:space="0" w:color="auto"/>
      </w:divBdr>
    </w:div>
    <w:div w:id="1907257666">
      <w:bodyDiv w:val="1"/>
      <w:marLeft w:val="0"/>
      <w:marRight w:val="0"/>
      <w:marTop w:val="0"/>
      <w:marBottom w:val="0"/>
      <w:divBdr>
        <w:top w:val="none" w:sz="0" w:space="0" w:color="auto"/>
        <w:left w:val="none" w:sz="0" w:space="0" w:color="auto"/>
        <w:bottom w:val="none" w:sz="0" w:space="0" w:color="auto"/>
        <w:right w:val="none" w:sz="0" w:space="0" w:color="auto"/>
      </w:divBdr>
    </w:div>
    <w:div w:id="1912078832">
      <w:bodyDiv w:val="1"/>
      <w:marLeft w:val="0"/>
      <w:marRight w:val="0"/>
      <w:marTop w:val="0"/>
      <w:marBottom w:val="0"/>
      <w:divBdr>
        <w:top w:val="none" w:sz="0" w:space="0" w:color="auto"/>
        <w:left w:val="none" w:sz="0" w:space="0" w:color="auto"/>
        <w:bottom w:val="none" w:sz="0" w:space="0" w:color="auto"/>
        <w:right w:val="none" w:sz="0" w:space="0" w:color="auto"/>
      </w:divBdr>
    </w:div>
    <w:div w:id="1939948152">
      <w:bodyDiv w:val="1"/>
      <w:marLeft w:val="0"/>
      <w:marRight w:val="0"/>
      <w:marTop w:val="0"/>
      <w:marBottom w:val="0"/>
      <w:divBdr>
        <w:top w:val="none" w:sz="0" w:space="0" w:color="auto"/>
        <w:left w:val="none" w:sz="0" w:space="0" w:color="auto"/>
        <w:bottom w:val="none" w:sz="0" w:space="0" w:color="auto"/>
        <w:right w:val="none" w:sz="0" w:space="0" w:color="auto"/>
      </w:divBdr>
    </w:div>
    <w:div w:id="1969775459">
      <w:bodyDiv w:val="1"/>
      <w:marLeft w:val="0"/>
      <w:marRight w:val="0"/>
      <w:marTop w:val="0"/>
      <w:marBottom w:val="0"/>
      <w:divBdr>
        <w:top w:val="none" w:sz="0" w:space="0" w:color="auto"/>
        <w:left w:val="none" w:sz="0" w:space="0" w:color="auto"/>
        <w:bottom w:val="none" w:sz="0" w:space="0" w:color="auto"/>
        <w:right w:val="none" w:sz="0" w:space="0" w:color="auto"/>
      </w:divBdr>
    </w:div>
    <w:div w:id="2042977061">
      <w:bodyDiv w:val="1"/>
      <w:marLeft w:val="0"/>
      <w:marRight w:val="0"/>
      <w:marTop w:val="0"/>
      <w:marBottom w:val="0"/>
      <w:divBdr>
        <w:top w:val="none" w:sz="0" w:space="0" w:color="auto"/>
        <w:left w:val="none" w:sz="0" w:space="0" w:color="auto"/>
        <w:bottom w:val="none" w:sz="0" w:space="0" w:color="auto"/>
        <w:right w:val="none" w:sz="0" w:space="0" w:color="auto"/>
      </w:divBdr>
    </w:div>
    <w:div w:id="2146265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kgto.ru/stati/235-kontsevye-mery-dliny-kmd/" TargetMode="External"/><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hyperlink" Target="http://pkgto.ru/stati/229-kak-polzovatsya-universalnym-uglomerom/"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3.jpeg"/><Relationship Id="rId7" Type="http://schemas.openxmlformats.org/officeDocument/2006/relationships/hyperlink" Target="mailto:kopaneva@vemst.ru" TargetMode="Externa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2.jpe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hyperlink" Target="mailto:kopaneva@vemst.ru" TargetMode="External"/><Relationship Id="rId11" Type="http://schemas.openxmlformats.org/officeDocument/2006/relationships/hyperlink" Target="https://instrumentn.ru/izmeritelnye-pribory/shtangentsirkul-vidy-i-vybor" TargetMode="External"/><Relationship Id="rId24" Type="http://schemas.openxmlformats.org/officeDocument/2006/relationships/image" Target="media/image15.png"/><Relationship Id="rId32" Type="http://schemas.openxmlformats.org/officeDocument/2006/relationships/image" Target="media/image21.jpeg"/><Relationship Id="rId37" Type="http://schemas.openxmlformats.org/officeDocument/2006/relationships/image" Target="media/image26.jpe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7.jpeg"/><Relationship Id="rId36" Type="http://schemas.openxmlformats.org/officeDocument/2006/relationships/image" Target="media/image25.jpe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0.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s://toolsua.com.ua/page/174.html" TargetMode="External"/><Relationship Id="rId30" Type="http://schemas.openxmlformats.org/officeDocument/2006/relationships/image" Target="media/image19.jpeg"/><Relationship Id="rId35" Type="http://schemas.openxmlformats.org/officeDocument/2006/relationships/image" Target="media/image2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0E8717-AB86-4FA2-A861-197CF8ED2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20</Pages>
  <Words>3767</Words>
  <Characters>21476</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Копанева</dc:creator>
  <cp:keywords/>
  <dc:description/>
  <cp:lastModifiedBy>Студент 1</cp:lastModifiedBy>
  <cp:revision>22</cp:revision>
  <dcterms:created xsi:type="dcterms:W3CDTF">2020-04-14T14:57:00Z</dcterms:created>
  <dcterms:modified xsi:type="dcterms:W3CDTF">2020-04-22T10:52:00Z</dcterms:modified>
</cp:coreProperties>
</file>