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0EA" w:rsidRPr="002A160C" w:rsidRDefault="00C070EA" w:rsidP="00C070E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>ОП.07 Технологическое оборудование</w:t>
      </w:r>
    </w:p>
    <w:p w:rsidR="00C070EA" w:rsidRPr="002A160C" w:rsidRDefault="00C070EA" w:rsidP="00C070E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 xml:space="preserve">Преподаватель </w:t>
      </w:r>
      <w:proofErr w:type="spellStart"/>
      <w:r w:rsidRPr="002A160C">
        <w:rPr>
          <w:rFonts w:ascii="Arial" w:hAnsi="Arial" w:cs="Arial"/>
          <w:b/>
          <w:sz w:val="32"/>
          <w:szCs w:val="32"/>
        </w:rPr>
        <w:t>Шихалев</w:t>
      </w:r>
      <w:proofErr w:type="spellEnd"/>
      <w:r w:rsidRPr="002A160C">
        <w:rPr>
          <w:rFonts w:ascii="Arial" w:hAnsi="Arial" w:cs="Arial"/>
          <w:b/>
          <w:sz w:val="32"/>
          <w:szCs w:val="32"/>
        </w:rPr>
        <w:t xml:space="preserve"> С.А.</w:t>
      </w:r>
    </w:p>
    <w:p w:rsidR="00C070EA" w:rsidRPr="002A160C" w:rsidRDefault="0083394A" w:rsidP="00C070EA">
      <w:pPr>
        <w:spacing w:after="0"/>
        <w:jc w:val="center"/>
        <w:rPr>
          <w:rStyle w:val="a4"/>
          <w:rFonts w:ascii="Arial" w:hAnsi="Arial" w:cs="Arial"/>
          <w:b/>
          <w:sz w:val="32"/>
          <w:szCs w:val="32"/>
        </w:rPr>
      </w:pPr>
      <w:hyperlink r:id="rId5" w:history="1">
        <w:r w:rsidR="00C070EA" w:rsidRPr="002A160C">
          <w:rPr>
            <w:rStyle w:val="a4"/>
            <w:rFonts w:ascii="Arial" w:hAnsi="Arial" w:cs="Arial"/>
            <w:b/>
            <w:sz w:val="32"/>
            <w:szCs w:val="32"/>
          </w:rPr>
          <w:t>shikhalev@vemst.ru</w:t>
        </w:r>
      </w:hyperlink>
    </w:p>
    <w:p w:rsidR="00C070EA" w:rsidRPr="002A160C" w:rsidRDefault="00C070EA" w:rsidP="00C070EA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C070EA" w:rsidRPr="002A160C" w:rsidRDefault="00C070EA" w:rsidP="00C070E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>Задание для ТМ24т</w:t>
      </w:r>
    </w:p>
    <w:p w:rsidR="00C070EA" w:rsidRPr="002A160C" w:rsidRDefault="00C070EA" w:rsidP="00C070E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 xml:space="preserve">Выполнить в срок до </w:t>
      </w:r>
      <w:r w:rsidR="0083394A">
        <w:rPr>
          <w:rFonts w:ascii="Arial" w:hAnsi="Arial" w:cs="Arial"/>
          <w:b/>
          <w:sz w:val="32"/>
          <w:szCs w:val="32"/>
        </w:rPr>
        <w:t>13</w:t>
      </w:r>
      <w:bookmarkStart w:id="0" w:name="_GoBack"/>
      <w:bookmarkEnd w:id="0"/>
      <w:r w:rsidR="00850509">
        <w:rPr>
          <w:rFonts w:ascii="Arial" w:hAnsi="Arial" w:cs="Arial"/>
          <w:b/>
          <w:sz w:val="32"/>
          <w:szCs w:val="32"/>
        </w:rPr>
        <w:t xml:space="preserve"> апреля</w:t>
      </w:r>
      <w:r w:rsidRPr="002A160C">
        <w:rPr>
          <w:rFonts w:ascii="Arial" w:hAnsi="Arial" w:cs="Arial"/>
          <w:b/>
          <w:sz w:val="32"/>
          <w:szCs w:val="32"/>
        </w:rPr>
        <w:t xml:space="preserve"> 2020</w:t>
      </w:r>
    </w:p>
    <w:p w:rsidR="00C070EA" w:rsidRDefault="00C070EA" w:rsidP="00C070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070EA" w:rsidRDefault="00C070EA" w:rsidP="00C070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4"/>
          </w:rPr>
          <w:t>shikhalev@vemst.ru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C070EA" w:rsidRDefault="00C070EA" w:rsidP="00C070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письменно ответьте на вопросы. </w:t>
      </w:r>
    </w:p>
    <w:p w:rsidR="00C070EA" w:rsidRDefault="00C070EA" w:rsidP="00C070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</w:p>
    <w:p w:rsidR="00C070EA" w:rsidRDefault="00C070EA" w:rsidP="00C070EA"/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Default="0018105C" w:rsidP="001810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105C" w:rsidRPr="00973D57" w:rsidRDefault="0018105C" w:rsidP="0018105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Общие сведения о металлообрабатывающих станках.</w:t>
      </w:r>
    </w:p>
    <w:p w:rsidR="0018105C" w:rsidRPr="00973D57" w:rsidRDefault="0018105C" w:rsidP="0018105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Самостоятельная работа № 1</w:t>
      </w:r>
    </w:p>
    <w:p w:rsidR="0018105C" w:rsidRPr="00973D57" w:rsidRDefault="0018105C" w:rsidP="001810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73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Обозначение (шифр) металлорежущих станков.</w:t>
      </w:r>
    </w:p>
    <w:p w:rsidR="0018105C" w:rsidRPr="00973D57" w:rsidRDefault="0018105C" w:rsidP="001810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навыки расшифровки моделей станков.</w:t>
      </w:r>
    </w:p>
    <w:p w:rsidR="0018105C" w:rsidRPr="00973D57" w:rsidRDefault="0018105C" w:rsidP="001810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самостоятельной работы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работа с учебной литературой, выполнение индивидуального задания.</w:t>
      </w:r>
    </w:p>
    <w:p w:rsidR="0018105C" w:rsidRPr="00973D57" w:rsidRDefault="0018105C" w:rsidP="001810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Расшифровать модели станков.</w:t>
      </w:r>
    </w:p>
    <w:tbl>
      <w:tblPr>
        <w:tblW w:w="12045" w:type="dxa"/>
        <w:tblInd w:w="-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4"/>
        <w:gridCol w:w="2333"/>
        <w:gridCol w:w="2381"/>
        <w:gridCol w:w="2835"/>
        <w:gridCol w:w="2162"/>
      </w:tblGrid>
      <w:tr w:rsidR="0018105C" w:rsidRPr="00973D57" w:rsidTr="007D2786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Default="0018105C" w:rsidP="007D278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" w:name="a040a28f91429c8a0f148bad4cfe6a0143631ef1"/>
            <w:bookmarkStart w:id="2" w:name="5"/>
            <w:bookmarkEnd w:id="1"/>
            <w:bookmarkEnd w:id="2"/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варианта</w:t>
            </w:r>
          </w:p>
          <w:p w:rsidR="0018105C" w:rsidRDefault="0018105C" w:rsidP="007D278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(порядковый</w:t>
            </w:r>
          </w:p>
          <w:p w:rsidR="0018105C" w:rsidRDefault="0018105C" w:rsidP="007D278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номер </w:t>
            </w:r>
          </w:p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журналу)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2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18105C" w:rsidRPr="00973D57" w:rsidTr="007D2786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1, 11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,21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16К20Т1;</w:t>
            </w:r>
          </w:p>
        </w:tc>
        <w:tc>
          <w:tcPr>
            <w:tcW w:w="2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2А135</w:t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5К324;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16К20</w:t>
            </w:r>
          </w:p>
        </w:tc>
      </w:tr>
      <w:tr w:rsidR="0018105C" w:rsidRPr="00973D57" w:rsidTr="007D2786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2, 12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,22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7Д37;</w:t>
            </w:r>
          </w:p>
        </w:tc>
        <w:tc>
          <w:tcPr>
            <w:tcW w:w="2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3М82;    </w:t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3Г71;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1112</w:t>
            </w:r>
          </w:p>
        </w:tc>
      </w:tr>
      <w:tr w:rsidR="0018105C" w:rsidRPr="00973D57" w:rsidTr="007D2786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3, 13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,23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6Б443;</w:t>
            </w:r>
          </w:p>
        </w:tc>
        <w:tc>
          <w:tcPr>
            <w:tcW w:w="2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5702А</w:t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1К62;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1336М</w:t>
            </w:r>
          </w:p>
        </w:tc>
      </w:tr>
      <w:tr w:rsidR="0018105C" w:rsidRPr="00973D57" w:rsidTr="007D2786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4, 14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,24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1Б811;</w:t>
            </w:r>
          </w:p>
        </w:tc>
        <w:tc>
          <w:tcPr>
            <w:tcW w:w="2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1341</w:t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532;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3153М</w:t>
            </w:r>
          </w:p>
        </w:tc>
      </w:tr>
      <w:tr w:rsidR="0018105C" w:rsidRPr="00973D57" w:rsidTr="007D2786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5, 15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,25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1П365;</w:t>
            </w:r>
          </w:p>
        </w:tc>
        <w:tc>
          <w:tcPr>
            <w:tcW w:w="2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2М55</w:t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5А12;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1622</w:t>
            </w:r>
          </w:p>
        </w:tc>
      </w:tr>
      <w:tr w:rsidR="0018105C" w:rsidRPr="00973D57" w:rsidTr="007D2786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6, 16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,26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7Б55;</w:t>
            </w:r>
          </w:p>
        </w:tc>
        <w:tc>
          <w:tcPr>
            <w:tcW w:w="2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3А228</w:t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2620В;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6Н82</w:t>
            </w:r>
          </w:p>
        </w:tc>
      </w:tr>
      <w:tr w:rsidR="0018105C" w:rsidRPr="00973D57" w:rsidTr="007D2786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7, 17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5В12;</w:t>
            </w:r>
          </w:p>
        </w:tc>
        <w:tc>
          <w:tcPr>
            <w:tcW w:w="2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7А420</w:t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16К20Ф3;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5А250</w:t>
            </w:r>
          </w:p>
        </w:tc>
      </w:tr>
      <w:tr w:rsidR="0018105C" w:rsidRPr="00973D57" w:rsidTr="007D2786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8, 18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3М151;</w:t>
            </w:r>
          </w:p>
        </w:tc>
        <w:tc>
          <w:tcPr>
            <w:tcW w:w="2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5П82</w:t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5В12;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6Р11</w:t>
            </w:r>
          </w:p>
        </w:tc>
      </w:tr>
      <w:tr w:rsidR="0018105C" w:rsidRPr="00973D57" w:rsidTr="007D2786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9, 19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6Р82;</w:t>
            </w:r>
          </w:p>
        </w:tc>
        <w:tc>
          <w:tcPr>
            <w:tcW w:w="2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1Б140</w:t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53А50;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3484</w:t>
            </w:r>
          </w:p>
        </w:tc>
      </w:tr>
      <w:tr w:rsidR="0018105C" w:rsidRPr="00973D57" w:rsidTr="007D2786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10, 20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1713;</w:t>
            </w:r>
          </w:p>
        </w:tc>
        <w:tc>
          <w:tcPr>
            <w:tcW w:w="2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2Н118</w:t>
            </w:r>
          </w:p>
        </w:tc>
        <w:tc>
          <w:tcPr>
            <w:tcW w:w="2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3626;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05C" w:rsidRPr="00973D57" w:rsidRDefault="0018105C" w:rsidP="007D2786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73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2М615</w:t>
            </w:r>
          </w:p>
        </w:tc>
      </w:tr>
    </w:tbl>
    <w:p w:rsidR="00880B83" w:rsidRDefault="00880B83"/>
    <w:p w:rsidR="00764D13" w:rsidRPr="00973D57" w:rsidRDefault="00764D13" w:rsidP="00764D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Литература:</w:t>
      </w:r>
    </w:p>
    <w:p w:rsidR="00764D13" w:rsidRPr="00973D57" w:rsidRDefault="00764D13" w:rsidP="00764D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 Кучер А.М. и др. Металлорежущие станки (Альбом общих видов, кинематических схем и узлов). – </w:t>
      </w:r>
      <w:proofErr w:type="gramStart"/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gramEnd"/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Машиностроение, 1972. – 282 с.</w:t>
      </w:r>
    </w:p>
    <w:p w:rsidR="00764D13" w:rsidRPr="00973D57" w:rsidRDefault="00764D13" w:rsidP="00764D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Чернов Н.Н. Металлорежущие станки: Учебник для техникумов по специальности «Обработка металлов резанием». – 4-е изд., </w:t>
      </w:r>
      <w:proofErr w:type="spellStart"/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</w:t>
      </w:r>
      <w:proofErr w:type="spellEnd"/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доп. - М.: Машиностроение,1988, - 416 с., ил.</w:t>
      </w:r>
    </w:p>
    <w:p w:rsidR="00764D13" w:rsidRDefault="00764D13"/>
    <w:p w:rsidR="00052399" w:rsidRPr="00973D57" w:rsidRDefault="00052399" w:rsidP="0005239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lastRenderedPageBreak/>
        <w:t>Самостоятельная работа № 2</w:t>
      </w:r>
    </w:p>
    <w:p w:rsidR="00052399" w:rsidRPr="00973D57" w:rsidRDefault="00052399" w:rsidP="0005239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73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Тормозные устройства.</w:t>
      </w:r>
    </w:p>
    <w:p w:rsidR="00052399" w:rsidRPr="00973D57" w:rsidRDefault="00052399" w:rsidP="000523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назначение и принцип работы тормозных устройств в технологическом оборудовании.</w:t>
      </w:r>
    </w:p>
    <w:p w:rsidR="00052399" w:rsidRPr="00973D57" w:rsidRDefault="00052399" w:rsidP="000523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самостоятельной работы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работа с учебной литературой над составлением конспекта.</w:t>
      </w:r>
    </w:p>
    <w:p w:rsidR="00052399" w:rsidRPr="00973D57" w:rsidRDefault="00052399" w:rsidP="0005239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Изучив тему, письменно ответить на вопросы:</w:t>
      </w:r>
    </w:p>
    <w:p w:rsidR="00052399" w:rsidRPr="00973D57" w:rsidRDefault="00052399" w:rsidP="000523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1. Для чего предназначены тормозные устройства в технологическом оборудовании.</w:t>
      </w:r>
    </w:p>
    <w:p w:rsidR="00052399" w:rsidRPr="00973D57" w:rsidRDefault="00052399" w:rsidP="000523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2. Какая классификация тормозных устройств?</w:t>
      </w:r>
    </w:p>
    <w:p w:rsidR="00052399" w:rsidRPr="00973D57" w:rsidRDefault="00052399" w:rsidP="000523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3. Какой принцип работы колодочного тормоза?</w:t>
      </w:r>
    </w:p>
    <w:p w:rsidR="00052399" w:rsidRPr="00973D57" w:rsidRDefault="00052399" w:rsidP="000523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4. Какой принцип работы ленточного тормоз?</w:t>
      </w:r>
    </w:p>
    <w:p w:rsidR="00052399" w:rsidRPr="00973D57" w:rsidRDefault="00052399" w:rsidP="000523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5. Какой принцип работы многодискового тормоза?</w:t>
      </w:r>
    </w:p>
    <w:p w:rsidR="00052399" w:rsidRPr="00973D57" w:rsidRDefault="00052399" w:rsidP="000523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Графическая часть конспекта:</w:t>
      </w:r>
    </w:p>
    <w:p w:rsidR="00052399" w:rsidRPr="00973D57" w:rsidRDefault="00052399" w:rsidP="000523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Изобразить схемы тормозов.</w:t>
      </w:r>
    </w:p>
    <w:p w:rsidR="00052399" w:rsidRPr="00973D57" w:rsidRDefault="00052399" w:rsidP="0005239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Литература:</w:t>
      </w:r>
    </w:p>
    <w:p w:rsidR="00052399" w:rsidRPr="00973D57" w:rsidRDefault="00052399" w:rsidP="000523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Чернов Н.Н. Металлорежущие станки: Учебник для техникумов по специальности «Обработка металлов резанием». – 4-е изд., </w:t>
      </w:r>
      <w:proofErr w:type="spellStart"/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</w:t>
      </w:r>
      <w:proofErr w:type="spellEnd"/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доп. - М.: Машиностроение,1988, - 416 с., ил.</w:t>
      </w: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Default="00850509" w:rsidP="008505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50509" w:rsidRPr="00973D57" w:rsidRDefault="00850509" w:rsidP="0085050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lastRenderedPageBreak/>
        <w:t>Самостоятельная работа № 3</w:t>
      </w:r>
    </w:p>
    <w:p w:rsidR="00850509" w:rsidRPr="00973D57" w:rsidRDefault="00850509" w:rsidP="008505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73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Привод подач с бесступенчатым регулированием.</w:t>
      </w:r>
    </w:p>
    <w:p w:rsidR="00850509" w:rsidRPr="00973D57" w:rsidRDefault="00850509" w:rsidP="008505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ознакомиться с назначением, устройством и принципом работы привода</w:t>
      </w:r>
    </w:p>
    <w:p w:rsidR="00850509" w:rsidRPr="00973D57" w:rsidRDefault="00850509" w:rsidP="008505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подач с бесступенчатым регулированием.</w:t>
      </w:r>
    </w:p>
    <w:p w:rsidR="00850509" w:rsidRPr="00973D57" w:rsidRDefault="00850509" w:rsidP="008505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самостоятельной работы: 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учебной литературой над составлением конспекта.</w:t>
      </w:r>
    </w:p>
    <w:p w:rsidR="00850509" w:rsidRPr="00973D57" w:rsidRDefault="00850509" w:rsidP="008505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Изучив тему, письменно ответить на вопросы:</w:t>
      </w:r>
    </w:p>
    <w:p w:rsidR="00850509" w:rsidRPr="00973D57" w:rsidRDefault="00850509" w:rsidP="008505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1. Для чего используется приводы с</w:t>
      </w:r>
      <w:r w:rsidRPr="00973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бесступенчатым регулированием?</w:t>
      </w:r>
    </w:p>
    <w:p w:rsidR="00850509" w:rsidRPr="00973D57" w:rsidRDefault="00850509" w:rsidP="008505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2. Как происходит электрическое регулирование?</w:t>
      </w:r>
    </w:p>
    <w:p w:rsidR="00850509" w:rsidRPr="00973D57" w:rsidRDefault="00850509" w:rsidP="008505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3. Для чего применяется гидравлическое регулирование?</w:t>
      </w:r>
    </w:p>
    <w:p w:rsidR="00850509" w:rsidRPr="00973D57" w:rsidRDefault="00850509" w:rsidP="008505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4. В каких станках применяется гидравлическое регулирование?</w:t>
      </w:r>
    </w:p>
    <w:p w:rsidR="00850509" w:rsidRPr="00973D57" w:rsidRDefault="00850509" w:rsidP="008505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5. Как происходит регулирование с помощью механических вариаторов?</w:t>
      </w:r>
    </w:p>
    <w:p w:rsidR="00EB6092" w:rsidRDefault="00850509" w:rsidP="00EB60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3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6. Опишите принцип работы привода с раздвижными конусами.</w:t>
      </w:r>
    </w:p>
    <w:p w:rsidR="00EB6092" w:rsidRDefault="00EB6092" w:rsidP="00EB60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B60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Графическая часть конспекта:</w:t>
      </w:r>
    </w:p>
    <w:p w:rsidR="00EB6092" w:rsidRDefault="00EB6092" w:rsidP="00EB6092">
      <w:pPr>
        <w:numPr>
          <w:ilvl w:val="0"/>
          <w:numId w:val="1"/>
        </w:numPr>
        <w:shd w:val="clear" w:color="auto" w:fill="FFFFFF"/>
        <w:spacing w:after="0" w:line="240" w:lineRule="auto"/>
        <w:ind w:left="58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Изобразить схему привода с раздвижными конусами.</w:t>
      </w:r>
    </w:p>
    <w:p w:rsidR="00EB6092" w:rsidRDefault="00EB6092" w:rsidP="00EB60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Литература:</w:t>
      </w:r>
    </w:p>
    <w:p w:rsidR="00EB6092" w:rsidRDefault="00EB6092" w:rsidP="00EB60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Чернов Н.Н. Металлорежущие станки: Учебник для техникумов по специальности «Обработка металлов резанием». – 4-е изд.,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доп. - М.: Машиностроение,1988, - 416 с., ил.</w:t>
      </w:r>
    </w:p>
    <w:p w:rsidR="00850509" w:rsidRPr="00973D57" w:rsidRDefault="00850509" w:rsidP="008505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052399" w:rsidRDefault="00052399"/>
    <w:sectPr w:rsidR="00052399" w:rsidSect="001810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7F56A2"/>
    <w:multiLevelType w:val="multilevel"/>
    <w:tmpl w:val="7A360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9FF"/>
    <w:rsid w:val="00052399"/>
    <w:rsid w:val="0018105C"/>
    <w:rsid w:val="006659FF"/>
    <w:rsid w:val="00764D13"/>
    <w:rsid w:val="0083394A"/>
    <w:rsid w:val="00850509"/>
    <w:rsid w:val="00880B83"/>
    <w:rsid w:val="00C070EA"/>
    <w:rsid w:val="00EB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F9CD1-4D39-42E5-9A15-0376478A7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0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70E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C070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ikhalev@vemst.ru" TargetMode="External"/><Relationship Id="rId5" Type="http://schemas.openxmlformats.org/officeDocument/2006/relationships/hyperlink" Target="mailto:shikhale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495</Words>
  <Characters>2822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PMK</cp:lastModifiedBy>
  <cp:revision>9</cp:revision>
  <dcterms:created xsi:type="dcterms:W3CDTF">2020-04-01T08:40:00Z</dcterms:created>
  <dcterms:modified xsi:type="dcterms:W3CDTF">2020-04-06T06:59:00Z</dcterms:modified>
</cp:coreProperties>
</file>