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E6E" w:rsidRPr="007E2E6E" w:rsidRDefault="007E2E6E" w:rsidP="007E1B5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МДК 01.02 Основы технической эксплуатации и оборудования электрического и электромеханического оборудования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F25807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BA2A38">
        <w:rPr>
          <w:rFonts w:ascii="Times New Roman" w:hAnsi="Times New Roman" w:cs="Times New Roman"/>
          <w:b/>
          <w:sz w:val="28"/>
        </w:rPr>
        <w:t>27</w:t>
      </w:r>
      <w:r w:rsidR="007E1B5A">
        <w:rPr>
          <w:rFonts w:ascii="Times New Roman" w:hAnsi="Times New Roman" w:cs="Times New Roman"/>
          <w:b/>
          <w:sz w:val="28"/>
        </w:rPr>
        <w:t>.0</w:t>
      </w:r>
      <w:r w:rsidR="003C132A">
        <w:rPr>
          <w:rFonts w:ascii="Times New Roman" w:hAnsi="Times New Roman" w:cs="Times New Roman"/>
          <w:b/>
          <w:sz w:val="28"/>
        </w:rPr>
        <w:t>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8767B" w:rsidRDefault="00E8767B" w:rsidP="00E8767B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:rsidR="00E8767B" w:rsidRDefault="00E8767B" w:rsidP="00E8767B">
      <w:pPr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>Ремонт электрооборудования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E8767B"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="002E4F80">
        <w:rPr>
          <w:rFonts w:ascii="Times New Roman" w:eastAsia="Calibri" w:hAnsi="Times New Roman" w:cs="Times New Roman"/>
          <w:bCs/>
          <w:sz w:val="28"/>
          <w:szCs w:val="28"/>
        </w:rPr>
        <w:t>продолжение)</w:t>
      </w:r>
    </w:p>
    <w:p w:rsidR="002E4F80" w:rsidRPr="002E4F80" w:rsidRDefault="002E4F80" w:rsidP="002E4F80">
      <w:pPr>
        <w:spacing w:after="0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2E4F80">
        <w:rPr>
          <w:rFonts w:ascii="Times New Roman" w:eastAsia="Calibri" w:hAnsi="Times New Roman" w:cs="Times New Roman"/>
          <w:bCs/>
          <w:sz w:val="28"/>
          <w:szCs w:val="28"/>
        </w:rPr>
        <w:t>- ремонт механической части электрических машин;</w:t>
      </w:r>
    </w:p>
    <w:p w:rsidR="002E4F80" w:rsidRPr="002E4F80" w:rsidRDefault="002E4F80" w:rsidP="002E4F80">
      <w:pPr>
        <w:spacing w:after="0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2E4F80">
        <w:rPr>
          <w:rFonts w:ascii="Times New Roman" w:eastAsia="Calibri" w:hAnsi="Times New Roman" w:cs="Times New Roman"/>
          <w:bCs/>
          <w:sz w:val="28"/>
          <w:szCs w:val="28"/>
        </w:rPr>
        <w:t>- состав электроремонтных цехов и участков;</w:t>
      </w:r>
    </w:p>
    <w:p w:rsidR="002E4F80" w:rsidRPr="002E4F80" w:rsidRDefault="002E4F80" w:rsidP="002E4F80">
      <w:pPr>
        <w:spacing w:after="0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2E4F80">
        <w:rPr>
          <w:rFonts w:ascii="Times New Roman" w:eastAsia="Calibri" w:hAnsi="Times New Roman" w:cs="Times New Roman"/>
          <w:bCs/>
          <w:sz w:val="28"/>
          <w:szCs w:val="28"/>
        </w:rPr>
        <w:t>- виды и причины повреждения и преждевременного износа механических частей электрических машин;</w:t>
      </w:r>
    </w:p>
    <w:p w:rsidR="002E4F80" w:rsidRPr="002E4F80" w:rsidRDefault="002E4F80" w:rsidP="002E4F80">
      <w:pPr>
        <w:spacing w:after="0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2E4F80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proofErr w:type="spellStart"/>
      <w:r w:rsidRPr="002E4F80">
        <w:rPr>
          <w:rFonts w:ascii="Times New Roman" w:eastAsia="Calibri" w:hAnsi="Times New Roman" w:cs="Times New Roman"/>
          <w:bCs/>
          <w:sz w:val="28"/>
          <w:szCs w:val="28"/>
        </w:rPr>
        <w:t>предремонтные</w:t>
      </w:r>
      <w:proofErr w:type="spellEnd"/>
      <w:r w:rsidRPr="002E4F80">
        <w:rPr>
          <w:rFonts w:ascii="Times New Roman" w:eastAsia="Calibri" w:hAnsi="Times New Roman" w:cs="Times New Roman"/>
          <w:bCs/>
          <w:sz w:val="28"/>
          <w:szCs w:val="28"/>
        </w:rPr>
        <w:t xml:space="preserve"> испытания для обнаружения или подтверждения неисправностей электрических машин;</w:t>
      </w:r>
    </w:p>
    <w:p w:rsidR="002E4F80" w:rsidRPr="002E4F80" w:rsidRDefault="002E4F80" w:rsidP="002E4F80">
      <w:pPr>
        <w:spacing w:after="0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2E4F80">
        <w:rPr>
          <w:rFonts w:ascii="Times New Roman" w:eastAsia="Calibri" w:hAnsi="Times New Roman" w:cs="Times New Roman"/>
          <w:bCs/>
          <w:sz w:val="28"/>
          <w:szCs w:val="28"/>
        </w:rPr>
        <w:t>- измерительные и контрольные инструменты и приборы, правила пользования ими.</w:t>
      </w:r>
    </w:p>
    <w:p w:rsidR="002E4F80" w:rsidRPr="002E4F80" w:rsidRDefault="002E4F80" w:rsidP="002E4F80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A87C66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A87C66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hAnsi="Times New Roman" w:cs="Times New Roman"/>
          <w:sz w:val="28"/>
          <w:szCs w:val="28"/>
        </w:rPr>
        <w:t>3. О</w:t>
      </w:r>
      <w:r w:rsidR="007E1B5A" w:rsidRPr="00A87C66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A87C66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A87C66">
        <w:rPr>
          <w:rFonts w:ascii="Times New Roman" w:hAnsi="Times New Roman" w:cs="Times New Roman"/>
          <w:sz w:val="28"/>
          <w:szCs w:val="28"/>
        </w:rPr>
        <w:t>на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указанную электронную почту. 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E8767B" w:rsidRDefault="00E8767B" w:rsidP="00E8767B">
      <w:pPr>
        <w:pStyle w:val="1"/>
        <w:spacing w:before="0" w:beforeAutospacing="0" w:after="0" w:afterAutospacing="0"/>
        <w:rPr>
          <w:sz w:val="28"/>
          <w:szCs w:val="28"/>
        </w:rPr>
      </w:pPr>
    </w:p>
    <w:p w:rsidR="003653C4" w:rsidRPr="007E2E6E" w:rsidRDefault="003653C4" w:rsidP="00E8767B">
      <w:pPr>
        <w:pStyle w:val="1"/>
        <w:spacing w:before="0" w:beforeAutospacing="0" w:after="0" w:afterAutospacing="0"/>
        <w:ind w:firstLine="708"/>
        <w:rPr>
          <w:b w:val="0"/>
          <w:sz w:val="28"/>
          <w:szCs w:val="28"/>
        </w:rPr>
      </w:pPr>
      <w:r w:rsidRPr="007E2E6E">
        <w:rPr>
          <w:b w:val="0"/>
          <w:sz w:val="28"/>
          <w:szCs w:val="28"/>
        </w:rPr>
        <w:t>Примерные и</w:t>
      </w:r>
      <w:r w:rsidR="000E4A5C" w:rsidRPr="007E2E6E">
        <w:rPr>
          <w:b w:val="0"/>
          <w:sz w:val="28"/>
          <w:szCs w:val="28"/>
        </w:rPr>
        <w:t>нтернет - ресурсы</w:t>
      </w:r>
      <w:r w:rsidRPr="007E2E6E">
        <w:rPr>
          <w:b w:val="0"/>
          <w:sz w:val="28"/>
          <w:szCs w:val="28"/>
        </w:rPr>
        <w:t>:</w:t>
      </w:r>
    </w:p>
    <w:p w:rsidR="000E4A5C" w:rsidRPr="00E85C1D" w:rsidRDefault="003653C4" w:rsidP="00E8767B">
      <w:pPr>
        <w:pStyle w:val="1"/>
        <w:spacing w:before="0" w:beforeAutospacing="0" w:after="0" w:afterAutospacing="0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7E1B5A" w:rsidRPr="00E85C1D" w:rsidRDefault="003653C4" w:rsidP="00E8767B">
      <w:pPr>
        <w:pStyle w:val="1"/>
        <w:spacing w:before="0" w:beforeAutospacing="0" w:after="0" w:afterAutospacing="0"/>
        <w:rPr>
          <w:sz w:val="28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E8767B" w:rsidRPr="00E85C1D" w:rsidRDefault="00E8767B">
      <w:pPr>
        <w:pStyle w:val="1"/>
        <w:spacing w:before="0" w:beforeAutospacing="0" w:after="0" w:afterAutospacing="0"/>
        <w:rPr>
          <w:sz w:val="28"/>
          <w:lang w:val="en-US"/>
        </w:rPr>
      </w:pPr>
    </w:p>
    <w:sectPr w:rsidR="00E8767B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2211F"/>
    <w:rsid w:val="001840E9"/>
    <w:rsid w:val="00245069"/>
    <w:rsid w:val="002E4F80"/>
    <w:rsid w:val="00317720"/>
    <w:rsid w:val="003653C4"/>
    <w:rsid w:val="003C132A"/>
    <w:rsid w:val="004D0594"/>
    <w:rsid w:val="00586A61"/>
    <w:rsid w:val="005E00BD"/>
    <w:rsid w:val="007404CF"/>
    <w:rsid w:val="007443B0"/>
    <w:rsid w:val="007920CB"/>
    <w:rsid w:val="007A6307"/>
    <w:rsid w:val="007E1B5A"/>
    <w:rsid w:val="007E2E6E"/>
    <w:rsid w:val="00866D63"/>
    <w:rsid w:val="00932090"/>
    <w:rsid w:val="00A414F7"/>
    <w:rsid w:val="00A87C66"/>
    <w:rsid w:val="00AD43CB"/>
    <w:rsid w:val="00B14A05"/>
    <w:rsid w:val="00BA2A38"/>
    <w:rsid w:val="00C11445"/>
    <w:rsid w:val="00E85C1D"/>
    <w:rsid w:val="00E8767B"/>
    <w:rsid w:val="00EA7F94"/>
    <w:rsid w:val="00EC23BA"/>
    <w:rsid w:val="00F25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14</cp:revision>
  <dcterms:created xsi:type="dcterms:W3CDTF">2020-03-20T11:42:00Z</dcterms:created>
  <dcterms:modified xsi:type="dcterms:W3CDTF">2020-04-21T04:37:00Z</dcterms:modified>
</cp:coreProperties>
</file>