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F71" w:rsidRPr="000B3F71" w:rsidRDefault="000B3F71" w:rsidP="000B3F71">
      <w:pPr>
        <w:pStyle w:val="a3"/>
        <w:rPr>
          <w:b/>
          <w:bCs/>
          <w:sz w:val="28"/>
          <w:szCs w:val="28"/>
        </w:rPr>
      </w:pPr>
      <w:r w:rsidRPr="000B3F71">
        <w:rPr>
          <w:b/>
          <w:bCs/>
          <w:sz w:val="28"/>
          <w:szCs w:val="28"/>
        </w:rPr>
        <w:t>Вопросы для подготовки к экзамену по Материаловедению СП-20</w:t>
      </w:r>
    </w:p>
    <w:p w:rsidR="000B3F71" w:rsidRPr="000B3F71" w:rsidRDefault="000B3F71">
      <w:pPr>
        <w:rPr>
          <w:b/>
          <w:bCs/>
          <w:sz w:val="28"/>
          <w:szCs w:val="28"/>
        </w:rPr>
      </w:pP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bCs/>
          <w:sz w:val="28"/>
          <w:szCs w:val="28"/>
        </w:rPr>
        <w:t>Кристаллическое строение металлов.</w:t>
      </w:r>
      <w:r w:rsidRPr="000B3F71">
        <w:rPr>
          <w:sz w:val="28"/>
          <w:szCs w:val="28"/>
        </w:rPr>
        <w:t xml:space="preserve"> Типы кристаллических решеток.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bCs/>
          <w:sz w:val="28"/>
          <w:szCs w:val="28"/>
        </w:rPr>
        <w:t xml:space="preserve">Дефекты кристаллической решетки. </w:t>
      </w:r>
      <w:r w:rsidRPr="000B3F71">
        <w:rPr>
          <w:sz w:val="28"/>
          <w:szCs w:val="28"/>
        </w:rPr>
        <w:t>Точечные дефекты.</w:t>
      </w:r>
      <w:r w:rsidRPr="000B3F71">
        <w:rPr>
          <w:bCs/>
          <w:sz w:val="28"/>
          <w:szCs w:val="28"/>
        </w:rPr>
        <w:t xml:space="preserve"> Линейные дефекты. Поверхностные дефекты. Диффузия.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sz w:val="28"/>
          <w:szCs w:val="28"/>
        </w:rPr>
      </w:pPr>
      <w:r w:rsidRPr="000B3F71">
        <w:rPr>
          <w:bCs/>
          <w:sz w:val="28"/>
          <w:szCs w:val="28"/>
        </w:rPr>
        <w:t>Кристаллизация металлов и сплавов.</w:t>
      </w:r>
      <w:r w:rsidRPr="000B3F71">
        <w:rPr>
          <w:sz w:val="28"/>
          <w:szCs w:val="28"/>
        </w:rPr>
        <w:t xml:space="preserve"> Понятие кристаллизации. Термические кривые.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sz w:val="28"/>
          <w:szCs w:val="28"/>
        </w:rPr>
      </w:pPr>
      <w:r w:rsidRPr="000B3F71">
        <w:rPr>
          <w:bCs/>
          <w:sz w:val="28"/>
          <w:szCs w:val="28"/>
        </w:rPr>
        <w:t>Основы теории сплавов.</w:t>
      </w:r>
      <w:r w:rsidRPr="000B3F71">
        <w:rPr>
          <w:sz w:val="28"/>
          <w:szCs w:val="28"/>
        </w:rPr>
        <w:t xml:space="preserve"> Основные понятия.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sz w:val="28"/>
          <w:szCs w:val="28"/>
        </w:rPr>
        <w:t>Диаграммы состояния сплавов, образующих механическую смесь.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sz w:val="28"/>
          <w:szCs w:val="28"/>
        </w:rPr>
      </w:pPr>
      <w:r w:rsidRPr="000B3F71">
        <w:rPr>
          <w:sz w:val="28"/>
          <w:szCs w:val="28"/>
        </w:rPr>
        <w:t>Диаграммы состояния сплавов, образующих твердые растворы.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sz w:val="28"/>
          <w:szCs w:val="28"/>
        </w:rPr>
      </w:pPr>
      <w:r w:rsidRPr="000B3F71">
        <w:rPr>
          <w:bCs/>
          <w:sz w:val="28"/>
          <w:szCs w:val="28"/>
        </w:rPr>
        <w:t xml:space="preserve">Фазовые превращения </w:t>
      </w:r>
      <w:proofErr w:type="gramStart"/>
      <w:r w:rsidRPr="000B3F71">
        <w:rPr>
          <w:bCs/>
          <w:sz w:val="28"/>
          <w:szCs w:val="28"/>
        </w:rPr>
        <w:t>в</w:t>
      </w:r>
      <w:proofErr w:type="gramEnd"/>
      <w:r w:rsidRPr="000B3F71">
        <w:rPr>
          <w:bCs/>
          <w:sz w:val="28"/>
          <w:szCs w:val="28"/>
        </w:rPr>
        <w:t xml:space="preserve"> железоуглеродистых сплавов. Кривая охлаждения железа.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bCs/>
          <w:sz w:val="28"/>
          <w:szCs w:val="28"/>
        </w:rPr>
        <w:t>Диаграмма состояния сплава железо-углерод.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bCs/>
          <w:sz w:val="28"/>
          <w:szCs w:val="28"/>
        </w:rPr>
        <w:t>Механические свойства материалов и методы их контроля. Основные понятия.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bCs/>
          <w:sz w:val="28"/>
          <w:szCs w:val="28"/>
        </w:rPr>
        <w:t>Статические испытания механических свойств.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bCs/>
          <w:sz w:val="28"/>
          <w:szCs w:val="28"/>
        </w:rPr>
        <w:t>Динамические испытания механических свойств.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bCs/>
          <w:sz w:val="28"/>
          <w:szCs w:val="28"/>
        </w:rPr>
        <w:t>Влияние примесей на свойства сплавов.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bCs/>
          <w:sz w:val="28"/>
          <w:szCs w:val="28"/>
        </w:rPr>
        <w:t>Влияние легирующих элементов на полиморфные превращения.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bCs/>
          <w:sz w:val="28"/>
          <w:szCs w:val="28"/>
        </w:rPr>
        <w:t>Влияние легирующих компонентов на свойства стали.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bCs/>
          <w:sz w:val="28"/>
          <w:szCs w:val="28"/>
        </w:rPr>
        <w:t>Стали.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bCs/>
          <w:sz w:val="28"/>
          <w:szCs w:val="28"/>
        </w:rPr>
        <w:t>Чугуны.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bCs/>
          <w:sz w:val="28"/>
          <w:szCs w:val="28"/>
        </w:rPr>
        <w:t>Стали сплавы с особыми свойствами.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bCs/>
          <w:sz w:val="28"/>
          <w:szCs w:val="28"/>
        </w:rPr>
        <w:t>Цветные металлы и сплавы.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sz w:val="28"/>
          <w:szCs w:val="28"/>
        </w:rPr>
      </w:pPr>
      <w:r w:rsidRPr="000B3F71">
        <w:rPr>
          <w:bCs/>
          <w:sz w:val="28"/>
          <w:szCs w:val="28"/>
        </w:rPr>
        <w:t>Неметаллические материалы.</w:t>
      </w:r>
      <w:r w:rsidRPr="000B3F71">
        <w:rPr>
          <w:sz w:val="28"/>
          <w:szCs w:val="28"/>
        </w:rPr>
        <w:t xml:space="preserve"> Общие сведения.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sz w:val="28"/>
          <w:szCs w:val="28"/>
        </w:rPr>
      </w:pPr>
      <w:r w:rsidRPr="000B3F71">
        <w:rPr>
          <w:sz w:val="28"/>
          <w:szCs w:val="28"/>
        </w:rPr>
        <w:t>Пластмассы.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sz w:val="28"/>
          <w:szCs w:val="28"/>
        </w:rPr>
      </w:pPr>
      <w:r w:rsidRPr="000B3F71">
        <w:rPr>
          <w:sz w:val="28"/>
          <w:szCs w:val="28"/>
        </w:rPr>
        <w:t>Резиновые материалы.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bCs/>
          <w:sz w:val="28"/>
          <w:szCs w:val="28"/>
        </w:rPr>
        <w:t>Фазовые превращения в сталях при нагреве.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bCs/>
          <w:sz w:val="28"/>
          <w:szCs w:val="28"/>
        </w:rPr>
        <w:t>Фазовые превращения в сталях при охлаждении.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sz w:val="28"/>
          <w:szCs w:val="28"/>
        </w:rPr>
      </w:pPr>
      <w:r w:rsidRPr="000B3F71">
        <w:rPr>
          <w:bCs/>
          <w:sz w:val="28"/>
          <w:szCs w:val="28"/>
        </w:rPr>
        <w:t>Основные виды термической обработки деталей машин.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bCs/>
          <w:sz w:val="28"/>
          <w:szCs w:val="28"/>
        </w:rPr>
        <w:t>Основные виды химико-термической обработки деталей машин.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bCs/>
          <w:sz w:val="28"/>
          <w:szCs w:val="28"/>
        </w:rPr>
        <w:t>Инновационные методы химико-термической обработки.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bCs/>
          <w:sz w:val="28"/>
          <w:szCs w:val="28"/>
        </w:rPr>
        <w:t>Материалы для сварки.</w:t>
      </w:r>
    </w:p>
    <w:p w:rsidR="000B3F71" w:rsidRPr="000B3F71" w:rsidRDefault="000B3F71" w:rsidP="000B3F71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0B3F71">
        <w:rPr>
          <w:bCs/>
          <w:sz w:val="28"/>
          <w:szCs w:val="28"/>
        </w:rPr>
        <w:t>Материалы для пайки.</w:t>
      </w:r>
    </w:p>
    <w:p w:rsidR="000B3F71" w:rsidRPr="000B3F71" w:rsidRDefault="000B3F71">
      <w:pPr>
        <w:rPr>
          <w:bCs/>
          <w:sz w:val="28"/>
          <w:szCs w:val="28"/>
        </w:rPr>
      </w:pPr>
    </w:p>
    <w:p w:rsidR="000B3F71" w:rsidRPr="000B3F71" w:rsidRDefault="000B3F71" w:rsidP="000B3F71">
      <w:pPr>
        <w:rPr>
          <w:sz w:val="28"/>
          <w:szCs w:val="28"/>
        </w:rPr>
      </w:pPr>
    </w:p>
    <w:p w:rsidR="000B3F71" w:rsidRPr="000B3F71" w:rsidRDefault="000B3F71">
      <w:pPr>
        <w:rPr>
          <w:sz w:val="28"/>
          <w:szCs w:val="28"/>
        </w:rPr>
      </w:pPr>
    </w:p>
    <w:sectPr w:rsidR="000B3F71" w:rsidRPr="000B3F71" w:rsidSect="000B3F71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7480C"/>
    <w:multiLevelType w:val="hybridMultilevel"/>
    <w:tmpl w:val="6FF45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86574"/>
    <w:multiLevelType w:val="hybridMultilevel"/>
    <w:tmpl w:val="37760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B3F71"/>
    <w:rsid w:val="000B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3F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1</cp:revision>
  <dcterms:created xsi:type="dcterms:W3CDTF">2020-05-15T13:02:00Z</dcterms:created>
  <dcterms:modified xsi:type="dcterms:W3CDTF">2020-05-15T13:12:00Z</dcterms:modified>
</cp:coreProperties>
</file>