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AE" w:rsidRPr="004A479B" w:rsidRDefault="00653196" w:rsidP="00425204">
      <w:pPr>
        <w:spacing w:line="240" w:lineRule="auto"/>
        <w:jc w:val="center"/>
        <w:rPr>
          <w:b/>
          <w:sz w:val="28"/>
          <w:szCs w:val="28"/>
        </w:rPr>
      </w:pPr>
      <w:r w:rsidRPr="005F0FD6">
        <w:rPr>
          <w:b/>
          <w:sz w:val="28"/>
          <w:szCs w:val="28"/>
        </w:rPr>
        <w:t>Вопросы к экзамен</w:t>
      </w:r>
      <w:r w:rsidR="00C71CAE" w:rsidRPr="005F0FD6">
        <w:rPr>
          <w:b/>
          <w:sz w:val="28"/>
          <w:szCs w:val="28"/>
        </w:rPr>
        <w:t>у</w:t>
      </w:r>
      <w:r w:rsidRPr="005F0FD6">
        <w:rPr>
          <w:b/>
          <w:sz w:val="28"/>
          <w:szCs w:val="28"/>
        </w:rPr>
        <w:t xml:space="preserve"> по  </w:t>
      </w:r>
      <w:r w:rsidR="004777CA">
        <w:rPr>
          <w:b/>
          <w:sz w:val="28"/>
          <w:szCs w:val="28"/>
        </w:rPr>
        <w:t>Э</w:t>
      </w:r>
      <w:r w:rsidRPr="005F0FD6">
        <w:rPr>
          <w:b/>
          <w:sz w:val="28"/>
          <w:szCs w:val="28"/>
        </w:rPr>
        <w:t>лектронике по специальности 13.02.11. «Техническое обслуживание</w:t>
      </w:r>
      <w:r w:rsidR="00C71CAE" w:rsidRPr="005F0FD6">
        <w:rPr>
          <w:b/>
          <w:sz w:val="28"/>
          <w:szCs w:val="28"/>
        </w:rPr>
        <w:t xml:space="preserve"> и</w:t>
      </w:r>
      <w:r w:rsidRPr="005F0FD6">
        <w:rPr>
          <w:b/>
          <w:sz w:val="28"/>
          <w:szCs w:val="28"/>
        </w:rPr>
        <w:t xml:space="preserve"> эксплуатация</w:t>
      </w:r>
      <w:r w:rsidR="00C71CAE" w:rsidRPr="005F0FD6">
        <w:rPr>
          <w:b/>
          <w:sz w:val="28"/>
          <w:szCs w:val="28"/>
        </w:rPr>
        <w:t xml:space="preserve"> </w:t>
      </w:r>
      <w:r w:rsidRPr="005F0FD6">
        <w:rPr>
          <w:b/>
          <w:sz w:val="28"/>
          <w:szCs w:val="28"/>
        </w:rPr>
        <w:t>электрического</w:t>
      </w:r>
      <w:r w:rsidR="00C71CAE" w:rsidRPr="005F0FD6">
        <w:rPr>
          <w:b/>
          <w:sz w:val="28"/>
          <w:szCs w:val="28"/>
        </w:rPr>
        <w:t xml:space="preserve"> и электромеханического оборудования»  </w:t>
      </w:r>
      <w:proofErr w:type="gramStart"/>
      <w:r w:rsidR="00C71CAE" w:rsidRPr="005F0FD6">
        <w:rPr>
          <w:b/>
          <w:sz w:val="28"/>
          <w:szCs w:val="28"/>
        </w:rPr>
        <w:t xml:space="preserve">( </w:t>
      </w:r>
      <w:proofErr w:type="gramEnd"/>
      <w:r w:rsidR="00C71CAE" w:rsidRPr="005F0FD6">
        <w:rPr>
          <w:b/>
          <w:sz w:val="28"/>
          <w:szCs w:val="28"/>
        </w:rPr>
        <w:t>по отраслям)</w:t>
      </w:r>
    </w:p>
    <w:p w:rsidR="004F4077" w:rsidRPr="005F0FD6" w:rsidRDefault="00C71CAE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Получение,  передача</w:t>
      </w:r>
      <w:r w:rsidR="00EC45E5" w:rsidRPr="005F0FD6">
        <w:rPr>
          <w:sz w:val="28"/>
          <w:szCs w:val="28"/>
        </w:rPr>
        <w:t xml:space="preserve"> и использование электрической энергии.</w:t>
      </w:r>
    </w:p>
    <w:p w:rsidR="00EC45E5" w:rsidRPr="005F0FD6" w:rsidRDefault="00EC45E5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Электромагнитная составляющая электромагнитного поля, их характеристики.</w:t>
      </w:r>
    </w:p>
    <w:p w:rsidR="00EC45E5" w:rsidRPr="005F0FD6" w:rsidRDefault="00EC45E5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Проводник в электростатическом поле. Поляризация диэлектрика. Электрическая прочность диэлектрика.</w:t>
      </w:r>
    </w:p>
    <w:p w:rsidR="00EC45E5" w:rsidRPr="005F0FD6" w:rsidRDefault="003609B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Электрический </w:t>
      </w:r>
      <w:r w:rsidR="00D105CD" w:rsidRPr="005F0FD6">
        <w:rPr>
          <w:sz w:val="28"/>
          <w:szCs w:val="28"/>
        </w:rPr>
        <w:t>ток в проводниках. Электрическое сопротивление. Электрическая проводимость. Закон Ома для участка цепи. Зависимость сопротивления от температуры.</w:t>
      </w:r>
    </w:p>
    <w:p w:rsidR="00D105CD" w:rsidRPr="005F0FD6" w:rsidRDefault="00D105CD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Элементы электрической цепи. Понятие об ЭДС и напряжении. Работа и мощность. Баланс мощности. Закон Джоуля</w:t>
      </w:r>
      <w:r w:rsidR="00B32993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>-</w:t>
      </w:r>
      <w:r w:rsidR="00B32993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>Ленца.</w:t>
      </w:r>
    </w:p>
    <w:p w:rsidR="00B32993" w:rsidRPr="005F0FD6" w:rsidRDefault="00B32993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Режим согласованной нагрузки. Номинальный и рабочий режимы работы. Режим холостого хода. Режим короткого замыкания.</w:t>
      </w:r>
    </w:p>
    <w:p w:rsidR="00B32993" w:rsidRPr="005F0FD6" w:rsidRDefault="00B32993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Закон Кирхгофа.  Разветвлённая электрическая цепь. Смешанное соединение потребителей. </w:t>
      </w:r>
    </w:p>
    <w:p w:rsidR="00060C5C" w:rsidRPr="005F0FD6" w:rsidRDefault="00B32993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Нелинейные электрические цепи.</w:t>
      </w:r>
      <w:r w:rsidR="00060C5C" w:rsidRPr="005F0FD6">
        <w:rPr>
          <w:sz w:val="28"/>
          <w:szCs w:val="28"/>
        </w:rPr>
        <w:t xml:space="preserve"> Магнитные электрические цепи. Электромагниты.</w:t>
      </w:r>
    </w:p>
    <w:p w:rsidR="00060C5C" w:rsidRPr="005F0FD6" w:rsidRDefault="00060C5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Закон электромагнитной индукции. Индуктивность и взаимная индукция.</w:t>
      </w:r>
    </w:p>
    <w:p w:rsidR="00060C5C" w:rsidRPr="005F0FD6" w:rsidRDefault="00060C5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Получение переменного тока. Основные характеристики и понятия.</w:t>
      </w:r>
    </w:p>
    <w:p w:rsidR="00783402" w:rsidRPr="005F0FD6" w:rsidRDefault="00060C5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Мгновенная мощность. Активная мощность. </w:t>
      </w:r>
      <w:r w:rsidR="00783402" w:rsidRPr="005F0FD6">
        <w:rPr>
          <w:sz w:val="28"/>
          <w:szCs w:val="28"/>
        </w:rPr>
        <w:t>Реактивная мощность.</w:t>
      </w:r>
      <w:r w:rsidR="004D4D25" w:rsidRPr="00425204">
        <w:rPr>
          <w:sz w:val="28"/>
          <w:szCs w:val="28"/>
        </w:rPr>
        <w:t xml:space="preserve"> </w:t>
      </w:r>
      <w:r w:rsidR="00783402" w:rsidRPr="005F0FD6">
        <w:rPr>
          <w:sz w:val="28"/>
          <w:szCs w:val="28"/>
        </w:rPr>
        <w:t>Активное сопротивление. Индуктивное сопротивление. Емкостное сопротивление.</w:t>
      </w:r>
    </w:p>
    <w:p w:rsidR="004D4D25" w:rsidRPr="00425204" w:rsidRDefault="00312A8B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Характеристики и параметры электрической цепи в символической форме. Неразветвлённая электрическая цепь. </w:t>
      </w:r>
      <w:proofErr w:type="gramStart"/>
      <w:r w:rsidRPr="005F0FD6">
        <w:rPr>
          <w:sz w:val="28"/>
          <w:szCs w:val="28"/>
        </w:rPr>
        <w:t>Параллельная</w:t>
      </w:r>
      <w:proofErr w:type="gramEnd"/>
      <w:r w:rsidR="00BB69B3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 xml:space="preserve"> </w:t>
      </w:r>
      <w:r w:rsidR="00BB69B3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  <w:lang w:val="en-US"/>
        </w:rPr>
        <w:t>R</w:t>
      </w:r>
      <w:r w:rsidRPr="005F0FD6">
        <w:rPr>
          <w:sz w:val="28"/>
          <w:szCs w:val="28"/>
        </w:rPr>
        <w:t xml:space="preserve"> – </w:t>
      </w:r>
      <w:r w:rsidRPr="005F0FD6">
        <w:rPr>
          <w:sz w:val="28"/>
          <w:szCs w:val="28"/>
          <w:lang w:val="en-US"/>
        </w:rPr>
        <w:t>L</w:t>
      </w:r>
      <w:r w:rsidRPr="005F0FD6">
        <w:rPr>
          <w:sz w:val="28"/>
          <w:szCs w:val="28"/>
        </w:rPr>
        <w:t xml:space="preserve"> –</w:t>
      </w:r>
      <w:r w:rsidR="00BB69B3" w:rsidRPr="005F0FD6">
        <w:rPr>
          <w:sz w:val="28"/>
          <w:szCs w:val="28"/>
        </w:rPr>
        <w:t xml:space="preserve"> С  цепи. Смешанная электрическая цепь.</w:t>
      </w:r>
    </w:p>
    <w:p w:rsidR="00A86805" w:rsidRPr="005F0FD6" w:rsidRDefault="00BB69B3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proofErr w:type="spellStart"/>
      <w:r w:rsidRPr="005F0FD6">
        <w:rPr>
          <w:sz w:val="28"/>
          <w:szCs w:val="28"/>
        </w:rPr>
        <w:t>Коэффициэнт</w:t>
      </w:r>
      <w:proofErr w:type="spellEnd"/>
      <w:r w:rsidRPr="005F0FD6">
        <w:rPr>
          <w:sz w:val="28"/>
          <w:szCs w:val="28"/>
        </w:rPr>
        <w:t xml:space="preserve"> мощности источника. Технико-экономическое значение коэффициента мощности.</w:t>
      </w:r>
      <w:r w:rsidR="006B3C62" w:rsidRPr="005F0FD6">
        <w:rPr>
          <w:sz w:val="28"/>
          <w:szCs w:val="28"/>
        </w:rPr>
        <w:t xml:space="preserve"> ЭДС взаимоиндукции. Последовательное соединение </w:t>
      </w:r>
      <w:r w:rsidR="00A86805" w:rsidRPr="005F0FD6">
        <w:rPr>
          <w:sz w:val="28"/>
          <w:szCs w:val="28"/>
        </w:rPr>
        <w:t xml:space="preserve"> </w:t>
      </w:r>
      <w:proofErr w:type="spellStart"/>
      <w:r w:rsidR="006B3C62" w:rsidRPr="005F0FD6">
        <w:rPr>
          <w:sz w:val="28"/>
          <w:szCs w:val="28"/>
        </w:rPr>
        <w:t>магнитосвязанных</w:t>
      </w:r>
      <w:proofErr w:type="spellEnd"/>
      <w:r w:rsidR="006B3C62" w:rsidRPr="005F0FD6">
        <w:rPr>
          <w:sz w:val="28"/>
          <w:szCs w:val="28"/>
        </w:rPr>
        <w:t xml:space="preserve"> элементов.</w:t>
      </w:r>
    </w:p>
    <w:p w:rsidR="00AA55DC" w:rsidRPr="005F0FD6" w:rsidRDefault="00A86805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 </w:t>
      </w:r>
      <w:r w:rsidR="00AA55DC" w:rsidRPr="005F0FD6">
        <w:rPr>
          <w:sz w:val="28"/>
          <w:szCs w:val="28"/>
        </w:rPr>
        <w:t xml:space="preserve">Основные понятия и определения. Индуктивная катушка с </w:t>
      </w:r>
      <w:proofErr w:type="spellStart"/>
      <w:r w:rsidR="00AA55DC" w:rsidRPr="005F0FD6">
        <w:rPr>
          <w:sz w:val="28"/>
          <w:szCs w:val="28"/>
        </w:rPr>
        <w:t>фер</w:t>
      </w:r>
      <w:r w:rsidR="009156FC" w:rsidRPr="005F0FD6">
        <w:rPr>
          <w:sz w:val="28"/>
          <w:szCs w:val="28"/>
        </w:rPr>
        <w:t>р</w:t>
      </w:r>
      <w:r w:rsidR="00C04407" w:rsidRPr="005F0FD6">
        <w:rPr>
          <w:sz w:val="28"/>
          <w:szCs w:val="28"/>
        </w:rPr>
        <w:t>омагни</w:t>
      </w:r>
      <w:r w:rsidR="00AA55DC" w:rsidRPr="005F0FD6">
        <w:rPr>
          <w:sz w:val="28"/>
          <w:szCs w:val="28"/>
        </w:rPr>
        <w:t>тным</w:t>
      </w:r>
      <w:proofErr w:type="spellEnd"/>
      <w:r w:rsidR="00AA55DC" w:rsidRPr="005F0FD6">
        <w:rPr>
          <w:sz w:val="28"/>
          <w:szCs w:val="28"/>
        </w:rPr>
        <w:t xml:space="preserve"> </w:t>
      </w:r>
      <w:r w:rsidR="009156FC" w:rsidRPr="005F0FD6">
        <w:rPr>
          <w:sz w:val="28"/>
          <w:szCs w:val="28"/>
        </w:rPr>
        <w:t xml:space="preserve"> </w:t>
      </w:r>
      <w:r w:rsidR="00AA55DC" w:rsidRPr="005F0FD6">
        <w:rPr>
          <w:sz w:val="28"/>
          <w:szCs w:val="28"/>
        </w:rPr>
        <w:t>сердечником в цепи переменного тока.</w:t>
      </w:r>
    </w:p>
    <w:p w:rsidR="00AA55DC" w:rsidRPr="005F0FD6" w:rsidRDefault="00AA55D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Понятие трёхфазной электрической цепи. Симметричная трёхфазная система ЭДС. Соединение фаз генератора «з</w:t>
      </w:r>
      <w:r w:rsidR="0074490A" w:rsidRPr="005F0FD6">
        <w:rPr>
          <w:sz w:val="28"/>
          <w:szCs w:val="28"/>
        </w:rPr>
        <w:t>в</w:t>
      </w:r>
      <w:r w:rsidRPr="005F0FD6">
        <w:rPr>
          <w:sz w:val="28"/>
          <w:szCs w:val="28"/>
        </w:rPr>
        <w:t>ездой». Соединение фаз генератора «треугольником»</w:t>
      </w:r>
    </w:p>
    <w:p w:rsidR="0074490A" w:rsidRPr="005F0FD6" w:rsidRDefault="00AA55D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Мощность</w:t>
      </w:r>
      <w:r w:rsidR="0074490A" w:rsidRPr="005F0FD6">
        <w:rPr>
          <w:sz w:val="28"/>
          <w:szCs w:val="28"/>
        </w:rPr>
        <w:t xml:space="preserve"> в</w:t>
      </w:r>
      <w:r w:rsidRPr="005F0FD6">
        <w:rPr>
          <w:sz w:val="28"/>
          <w:szCs w:val="28"/>
        </w:rPr>
        <w:t xml:space="preserve"> трёхфазной </w:t>
      </w:r>
      <w:proofErr w:type="spellStart"/>
      <w:r w:rsidRPr="005F0FD6">
        <w:rPr>
          <w:sz w:val="28"/>
          <w:szCs w:val="28"/>
        </w:rPr>
        <w:t>цепи</w:t>
      </w:r>
      <w:proofErr w:type="gramStart"/>
      <w:r w:rsidR="0074490A" w:rsidRPr="005F0FD6">
        <w:rPr>
          <w:sz w:val="28"/>
          <w:szCs w:val="28"/>
        </w:rPr>
        <w:t>.П</w:t>
      </w:r>
      <w:proofErr w:type="gramEnd"/>
      <w:r w:rsidR="0074490A" w:rsidRPr="005F0FD6">
        <w:rPr>
          <w:sz w:val="28"/>
          <w:szCs w:val="28"/>
        </w:rPr>
        <w:t>онятие</w:t>
      </w:r>
      <w:proofErr w:type="spellEnd"/>
      <w:r w:rsidR="0074490A" w:rsidRPr="005F0FD6">
        <w:rPr>
          <w:sz w:val="28"/>
          <w:szCs w:val="28"/>
        </w:rPr>
        <w:t xml:space="preserve"> переходного процесса. Первый закон коммутации. Второй закон коммутации.</w:t>
      </w:r>
    </w:p>
    <w:p w:rsidR="0074490A" w:rsidRPr="005F0FD6" w:rsidRDefault="0074490A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Переходные процессы в цепи с источником постоянного напряжения с индуктивной катушкой, ёмкостью и резистором.</w:t>
      </w:r>
    </w:p>
    <w:p w:rsidR="00B623F6" w:rsidRPr="005F0FD6" w:rsidRDefault="0074490A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Основные понятия метрологии</w:t>
      </w:r>
      <w:r w:rsidR="00B623F6" w:rsidRPr="005F0FD6">
        <w:rPr>
          <w:sz w:val="28"/>
          <w:szCs w:val="28"/>
        </w:rPr>
        <w:t xml:space="preserve">. Классификация погрешностей. Класс точности измерительных </w:t>
      </w:r>
      <w:proofErr w:type="spellStart"/>
      <w:r w:rsidR="00B623F6" w:rsidRPr="005F0FD6">
        <w:rPr>
          <w:sz w:val="28"/>
          <w:szCs w:val="28"/>
        </w:rPr>
        <w:t>приборов</w:t>
      </w:r>
      <w:proofErr w:type="gramStart"/>
      <w:r w:rsidR="00B623F6" w:rsidRPr="005F0FD6">
        <w:rPr>
          <w:sz w:val="28"/>
          <w:szCs w:val="28"/>
        </w:rPr>
        <w:t>.И</w:t>
      </w:r>
      <w:proofErr w:type="gramEnd"/>
      <w:r w:rsidR="00B623F6" w:rsidRPr="005F0FD6">
        <w:rPr>
          <w:sz w:val="28"/>
          <w:szCs w:val="28"/>
        </w:rPr>
        <w:t>змерение</w:t>
      </w:r>
      <w:proofErr w:type="spellEnd"/>
      <w:r w:rsidR="00B623F6" w:rsidRPr="005F0FD6">
        <w:rPr>
          <w:sz w:val="28"/>
          <w:szCs w:val="28"/>
        </w:rPr>
        <w:t xml:space="preserve"> напряжения. Учёт производства и потребления электрической энергии. Измерение параметров электрической цепи. Использование цифровых приборов для измерения различных величин.</w:t>
      </w:r>
    </w:p>
    <w:p w:rsidR="00AA1A3D" w:rsidRPr="00081257" w:rsidRDefault="00AA1A3D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lastRenderedPageBreak/>
        <w:t xml:space="preserve">Назначение, устройство, основные параметры и принцип действия </w:t>
      </w:r>
      <w:proofErr w:type="spellStart"/>
      <w:r w:rsidRPr="005F0FD6">
        <w:rPr>
          <w:sz w:val="28"/>
          <w:szCs w:val="28"/>
        </w:rPr>
        <w:t>трансформатора</w:t>
      </w:r>
      <w:proofErr w:type="gramStart"/>
      <w:r w:rsidRPr="005F0FD6">
        <w:rPr>
          <w:sz w:val="28"/>
          <w:szCs w:val="28"/>
        </w:rPr>
        <w:t>.Т</w:t>
      </w:r>
      <w:proofErr w:type="gramEnd"/>
      <w:r w:rsidRPr="005F0FD6">
        <w:rPr>
          <w:sz w:val="28"/>
          <w:szCs w:val="28"/>
        </w:rPr>
        <w:t>рёхфазные</w:t>
      </w:r>
      <w:proofErr w:type="spellEnd"/>
      <w:r w:rsidRPr="005F0FD6">
        <w:rPr>
          <w:sz w:val="28"/>
          <w:szCs w:val="28"/>
        </w:rPr>
        <w:t xml:space="preserve"> </w:t>
      </w:r>
      <w:r w:rsidR="000D7458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>трансформаторы.</w:t>
      </w:r>
      <w:r w:rsidR="000D7458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 xml:space="preserve">Трансформаторы специального </w:t>
      </w:r>
      <w:r w:rsidRPr="00081257">
        <w:rPr>
          <w:sz w:val="28"/>
          <w:szCs w:val="28"/>
        </w:rPr>
        <w:t>назначения.</w:t>
      </w:r>
      <w:r w:rsidR="000D7458" w:rsidRPr="00081257">
        <w:rPr>
          <w:sz w:val="28"/>
          <w:szCs w:val="28"/>
        </w:rPr>
        <w:t xml:space="preserve"> </w:t>
      </w:r>
      <w:r w:rsidRPr="00081257">
        <w:rPr>
          <w:sz w:val="28"/>
          <w:szCs w:val="28"/>
        </w:rPr>
        <w:t>Автотрансформатор.</w:t>
      </w:r>
    </w:p>
    <w:p w:rsidR="00167D99" w:rsidRPr="005F0FD6" w:rsidRDefault="000D7458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Физические основы работы полупроводниковых приборов.</w:t>
      </w:r>
      <w:r w:rsidR="004D4D25" w:rsidRPr="004D4D25">
        <w:rPr>
          <w:sz w:val="28"/>
          <w:szCs w:val="28"/>
        </w:rPr>
        <w:t xml:space="preserve"> </w:t>
      </w:r>
      <w:proofErr w:type="gramStart"/>
      <w:r w:rsidRPr="005F0FD6">
        <w:rPr>
          <w:sz w:val="28"/>
          <w:szCs w:val="28"/>
        </w:rPr>
        <w:t>Полупроводниковые</w:t>
      </w:r>
      <w:proofErr w:type="gramEnd"/>
      <w:r w:rsidRPr="005F0FD6">
        <w:rPr>
          <w:sz w:val="28"/>
          <w:szCs w:val="28"/>
        </w:rPr>
        <w:t xml:space="preserve"> </w:t>
      </w:r>
      <w:r w:rsidR="00167D99" w:rsidRPr="005F0FD6">
        <w:rPr>
          <w:sz w:val="28"/>
          <w:szCs w:val="28"/>
        </w:rPr>
        <w:t xml:space="preserve"> </w:t>
      </w:r>
      <w:r w:rsidR="009156FC" w:rsidRPr="005F0FD6">
        <w:rPr>
          <w:sz w:val="28"/>
          <w:szCs w:val="28"/>
        </w:rPr>
        <w:t>ДИОД</w:t>
      </w:r>
      <w:r w:rsidR="004D4D25" w:rsidRPr="004D4D25">
        <w:rPr>
          <w:sz w:val="28"/>
          <w:szCs w:val="28"/>
        </w:rPr>
        <w:t xml:space="preserve">. </w:t>
      </w:r>
      <w:r w:rsidR="00167D99" w:rsidRPr="005F0FD6">
        <w:rPr>
          <w:sz w:val="28"/>
          <w:szCs w:val="28"/>
        </w:rPr>
        <w:t xml:space="preserve"> Полупроводниковые приборы-ТРАНЗИСТОРЫ.</w:t>
      </w:r>
      <w:r w:rsidR="004D4D25" w:rsidRPr="004D4D25">
        <w:rPr>
          <w:sz w:val="28"/>
          <w:szCs w:val="28"/>
        </w:rPr>
        <w:t xml:space="preserve"> </w:t>
      </w:r>
      <w:r w:rsidR="00167D99" w:rsidRPr="005F0FD6">
        <w:rPr>
          <w:sz w:val="28"/>
          <w:szCs w:val="28"/>
        </w:rPr>
        <w:t>Полупроводниковые приборы-ТИРИСТОРЫ.</w:t>
      </w:r>
    </w:p>
    <w:p w:rsidR="00167D99" w:rsidRPr="000D4D7F" w:rsidRDefault="00167D99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Выпрямители, стабилизаторы, усилители</w:t>
      </w:r>
      <w:proofErr w:type="gramStart"/>
      <w:r w:rsidR="004D4D25" w:rsidRPr="004D4D25">
        <w:rPr>
          <w:sz w:val="28"/>
          <w:szCs w:val="28"/>
        </w:rPr>
        <w:t xml:space="preserve"> .</w:t>
      </w:r>
      <w:proofErr w:type="gramEnd"/>
      <w:r w:rsidRPr="000D4D7F">
        <w:rPr>
          <w:sz w:val="28"/>
          <w:szCs w:val="28"/>
        </w:rPr>
        <w:t>Электронные генераторы.</w:t>
      </w:r>
    </w:p>
    <w:p w:rsidR="009156FC" w:rsidRPr="005F0FD6" w:rsidRDefault="009156F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Общая теория электрических машин. Генераторы постоянного тока. </w:t>
      </w:r>
      <w:proofErr w:type="gramStart"/>
      <w:r w:rsidRPr="005F0FD6">
        <w:rPr>
          <w:sz w:val="28"/>
          <w:szCs w:val="28"/>
        </w:rPr>
        <w:t>Синхронные</w:t>
      </w:r>
      <w:proofErr w:type="gramEnd"/>
      <w:r w:rsidRPr="005F0FD6">
        <w:rPr>
          <w:sz w:val="28"/>
          <w:szCs w:val="28"/>
        </w:rPr>
        <w:t xml:space="preserve"> генерато</w:t>
      </w:r>
      <w:r w:rsidR="009000E9">
        <w:rPr>
          <w:sz w:val="28"/>
          <w:szCs w:val="28"/>
        </w:rPr>
        <w:t>р</w:t>
      </w:r>
      <w:r w:rsidR="009000E9" w:rsidRPr="009000E9">
        <w:rPr>
          <w:sz w:val="28"/>
          <w:szCs w:val="28"/>
        </w:rPr>
        <w:t>.</w:t>
      </w:r>
      <w:r w:rsidRPr="005F0FD6">
        <w:rPr>
          <w:sz w:val="28"/>
          <w:szCs w:val="28"/>
        </w:rPr>
        <w:t xml:space="preserve"> Генераторы переменного тока.</w:t>
      </w:r>
    </w:p>
    <w:p w:rsidR="00450F77" w:rsidRPr="005F0FD6" w:rsidRDefault="00450F7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Принцип действия и устройство коллекторных машин.</w:t>
      </w:r>
    </w:p>
    <w:p w:rsidR="00450F77" w:rsidRPr="005F0FD6" w:rsidRDefault="00450F7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Общая характеристика двигателей. Двигател</w:t>
      </w:r>
      <w:r w:rsidR="007E7509" w:rsidRPr="005F0FD6">
        <w:rPr>
          <w:sz w:val="28"/>
          <w:szCs w:val="28"/>
        </w:rPr>
        <w:t xml:space="preserve">и постоянного тока. Способы возбуждения машин постоянного тока. </w:t>
      </w:r>
    </w:p>
    <w:p w:rsidR="00450F77" w:rsidRPr="005F0FD6" w:rsidRDefault="00450F7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Двигатели переменного тока. Асинхронные двигатели, синхронные двигатели.</w:t>
      </w:r>
      <w:r w:rsidR="009000E9" w:rsidRPr="009000E9">
        <w:rPr>
          <w:sz w:val="28"/>
          <w:szCs w:val="28"/>
        </w:rPr>
        <w:t xml:space="preserve"> </w:t>
      </w:r>
      <w:r w:rsidR="009000E9" w:rsidRPr="005F0FD6">
        <w:rPr>
          <w:sz w:val="28"/>
          <w:szCs w:val="28"/>
        </w:rPr>
        <w:t xml:space="preserve">Однофазные  асинхронные  двигатели.  </w:t>
      </w:r>
    </w:p>
    <w:p w:rsidR="007E7509" w:rsidRPr="005F0FD6" w:rsidRDefault="007E7509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Классификация, назначение и схема сетей электроснабжения. Воздушные и кабельные линии.</w:t>
      </w:r>
    </w:p>
    <w:p w:rsidR="00A8757C" w:rsidRPr="005F0FD6" w:rsidRDefault="00A8757C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Трансформаторные подстанции. Автоматизация системы электроснабжения Снижение потерь мощности при передаче электроэнергии.</w:t>
      </w:r>
    </w:p>
    <w:p w:rsidR="00A8757C" w:rsidRPr="00B33CAF" w:rsidRDefault="00A8757C" w:rsidP="00B33CAF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.Дать определение линейного и фазного напряжения электрической  сети.</w:t>
      </w:r>
      <w:r w:rsidR="00B33CAF">
        <w:rPr>
          <w:sz w:val="28"/>
          <w:szCs w:val="28"/>
        </w:rPr>
        <w:t xml:space="preserve"> </w:t>
      </w:r>
      <w:r w:rsidRPr="00B33CAF">
        <w:rPr>
          <w:sz w:val="28"/>
          <w:szCs w:val="28"/>
        </w:rPr>
        <w:t>Соединение: «звездой» и «треугольник»</w:t>
      </w:r>
      <w:r w:rsidR="00C505B9" w:rsidRPr="00B33CAF">
        <w:rPr>
          <w:sz w:val="28"/>
          <w:szCs w:val="28"/>
        </w:rPr>
        <w:t>.</w:t>
      </w:r>
      <w:r w:rsidR="0061088E" w:rsidRPr="00B33CAF">
        <w:rPr>
          <w:sz w:val="28"/>
          <w:szCs w:val="28"/>
        </w:rPr>
        <w:t xml:space="preserve"> </w:t>
      </w:r>
      <w:r w:rsidR="00C505B9" w:rsidRPr="00B33CAF">
        <w:rPr>
          <w:sz w:val="28"/>
          <w:szCs w:val="28"/>
        </w:rPr>
        <w:t xml:space="preserve"> Значение нейтрального провода в соединениях «звезда» и «треугольник».</w:t>
      </w:r>
    </w:p>
    <w:p w:rsidR="0061088E" w:rsidRPr="005F0FD6" w:rsidRDefault="00C505B9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Назначение, устройство и принцип работы «заземления».</w:t>
      </w:r>
    </w:p>
    <w:p w:rsidR="000D7458" w:rsidRPr="005F0FD6" w:rsidRDefault="00F0169B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Меры безопасности при работе с электроинструментом.</w:t>
      </w:r>
    </w:p>
    <w:p w:rsidR="009000E9" w:rsidRDefault="00F0169B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ТБ при работе с электрооборудованием.</w:t>
      </w:r>
    </w:p>
    <w:p w:rsidR="00F0169B" w:rsidRPr="005F0FD6" w:rsidRDefault="00F0169B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Основные причины поражения электрическим током. </w:t>
      </w:r>
    </w:p>
    <w:p w:rsidR="00F0169B" w:rsidRPr="000D4D7F" w:rsidRDefault="00F0169B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0D4D7F">
        <w:rPr>
          <w:sz w:val="28"/>
          <w:szCs w:val="28"/>
        </w:rPr>
        <w:t>Действие электрического тока на организм человека.</w:t>
      </w:r>
      <w:r w:rsidR="009000E9" w:rsidRPr="009000E9">
        <w:rPr>
          <w:sz w:val="28"/>
          <w:szCs w:val="28"/>
        </w:rPr>
        <w:t xml:space="preserve"> </w:t>
      </w:r>
      <w:r w:rsidR="009000E9" w:rsidRPr="005F0FD6">
        <w:rPr>
          <w:sz w:val="28"/>
          <w:szCs w:val="28"/>
        </w:rPr>
        <w:t>Какой ток опасен для человеческого организма</w:t>
      </w:r>
      <w:r w:rsidR="009000E9">
        <w:rPr>
          <w:sz w:val="28"/>
          <w:szCs w:val="28"/>
        </w:rPr>
        <w:t>.</w:t>
      </w:r>
    </w:p>
    <w:p w:rsidR="00C04407" w:rsidRPr="005F0FD6" w:rsidRDefault="00C0440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 О</w:t>
      </w:r>
      <w:r w:rsidR="00F0169B" w:rsidRPr="005F0FD6">
        <w:rPr>
          <w:sz w:val="28"/>
          <w:szCs w:val="28"/>
        </w:rPr>
        <w:t xml:space="preserve">бъясните  понятие   </w:t>
      </w:r>
      <w:r w:rsidRPr="005F0FD6">
        <w:rPr>
          <w:sz w:val="28"/>
          <w:szCs w:val="28"/>
        </w:rPr>
        <w:t>«</w:t>
      </w:r>
      <w:r w:rsidR="00F0169B" w:rsidRPr="005F0FD6">
        <w:rPr>
          <w:sz w:val="28"/>
          <w:szCs w:val="28"/>
        </w:rPr>
        <w:t xml:space="preserve"> Ш</w:t>
      </w:r>
      <w:r w:rsidRPr="005F0FD6">
        <w:rPr>
          <w:sz w:val="28"/>
          <w:szCs w:val="28"/>
        </w:rPr>
        <w:t>аг</w:t>
      </w:r>
      <w:r w:rsidR="00F0169B" w:rsidRPr="005F0FD6">
        <w:rPr>
          <w:sz w:val="28"/>
          <w:szCs w:val="28"/>
        </w:rPr>
        <w:t>овое нап</w:t>
      </w:r>
      <w:r w:rsidRPr="005F0FD6">
        <w:rPr>
          <w:sz w:val="28"/>
          <w:szCs w:val="28"/>
        </w:rPr>
        <w:t>ряжение»</w:t>
      </w:r>
    </w:p>
    <w:p w:rsidR="000D4D7F" w:rsidRPr="005F0FD6" w:rsidRDefault="000D4D7F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Способы освобождения пострадавшего от электрического тока.</w:t>
      </w:r>
    </w:p>
    <w:p w:rsidR="00BB69B3" w:rsidRPr="005F0FD6" w:rsidRDefault="00BB69B3" w:rsidP="005F0FD6">
      <w:pPr>
        <w:pStyle w:val="a3"/>
        <w:rPr>
          <w:sz w:val="28"/>
          <w:szCs w:val="28"/>
        </w:rPr>
      </w:pPr>
    </w:p>
    <w:p w:rsidR="006E57C4" w:rsidRPr="005F0FD6" w:rsidRDefault="00C04407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Какое</w:t>
      </w:r>
      <w:r w:rsidR="006E57C4" w:rsidRPr="005F0FD6">
        <w:rPr>
          <w:sz w:val="28"/>
          <w:szCs w:val="28"/>
        </w:rPr>
        <w:t xml:space="preserve"> сопротивление тела человека?</w:t>
      </w:r>
      <w:r w:rsidR="009000E9">
        <w:rPr>
          <w:sz w:val="28"/>
          <w:szCs w:val="28"/>
        </w:rPr>
        <w:t xml:space="preserve"> </w:t>
      </w:r>
      <w:r w:rsidR="006E57C4" w:rsidRPr="005F0FD6">
        <w:rPr>
          <w:sz w:val="28"/>
          <w:szCs w:val="28"/>
        </w:rPr>
        <w:t>Значение не отпускающего тока?</w:t>
      </w:r>
      <w:r w:rsidR="009000E9" w:rsidRPr="009000E9">
        <w:rPr>
          <w:sz w:val="28"/>
          <w:szCs w:val="28"/>
        </w:rPr>
        <w:t xml:space="preserve"> </w:t>
      </w:r>
      <w:r w:rsidR="009000E9" w:rsidRPr="005F0FD6">
        <w:rPr>
          <w:sz w:val="28"/>
          <w:szCs w:val="28"/>
        </w:rPr>
        <w:t>Что такое ощутимый ток?</w:t>
      </w:r>
    </w:p>
    <w:p w:rsidR="00EB7215" w:rsidRPr="005F0FD6" w:rsidRDefault="00EB7215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. Что такое напряжение </w:t>
      </w:r>
      <w:proofErr w:type="spellStart"/>
      <w:r w:rsidRPr="005F0FD6">
        <w:rPr>
          <w:sz w:val="28"/>
          <w:szCs w:val="28"/>
        </w:rPr>
        <w:t>прикосновения</w:t>
      </w:r>
      <w:proofErr w:type="gramStart"/>
      <w:r w:rsidRPr="005F0FD6">
        <w:rPr>
          <w:sz w:val="28"/>
          <w:szCs w:val="28"/>
        </w:rPr>
        <w:t>?Д</w:t>
      </w:r>
      <w:proofErr w:type="gramEnd"/>
      <w:r w:rsidRPr="005F0FD6">
        <w:rPr>
          <w:sz w:val="28"/>
          <w:szCs w:val="28"/>
        </w:rPr>
        <w:t>ействие</w:t>
      </w:r>
      <w:proofErr w:type="spellEnd"/>
      <w:r w:rsidRPr="005F0FD6">
        <w:rPr>
          <w:sz w:val="28"/>
          <w:szCs w:val="28"/>
        </w:rPr>
        <w:t xml:space="preserve"> человека при обнаружении оборванного провода  ЛЭП, который лежит на земле.</w:t>
      </w:r>
    </w:p>
    <w:p w:rsidR="00D105CD" w:rsidRPr="005F0FD6" w:rsidRDefault="00EB7215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.</w:t>
      </w:r>
      <w:r w:rsidR="00D105CD" w:rsidRPr="005F0FD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>Требования к приставной  лестнице.</w:t>
      </w:r>
    </w:p>
    <w:p w:rsidR="00B56DA9" w:rsidRPr="005F0FD6" w:rsidRDefault="00B56DA9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 xml:space="preserve"> На</w:t>
      </w:r>
      <w:r w:rsidR="00973E56" w:rsidRPr="00973E56">
        <w:rPr>
          <w:sz w:val="28"/>
          <w:szCs w:val="28"/>
        </w:rPr>
        <w:t xml:space="preserve"> </w:t>
      </w:r>
      <w:r w:rsidRPr="005F0FD6">
        <w:rPr>
          <w:sz w:val="28"/>
          <w:szCs w:val="28"/>
        </w:rPr>
        <w:t xml:space="preserve"> </w:t>
      </w:r>
      <w:proofErr w:type="gramStart"/>
      <w:r w:rsidRPr="005F0FD6">
        <w:rPr>
          <w:sz w:val="28"/>
          <w:szCs w:val="28"/>
        </w:rPr>
        <w:t>какое</w:t>
      </w:r>
      <w:proofErr w:type="gramEnd"/>
      <w:r w:rsidRPr="005F0FD6">
        <w:rPr>
          <w:sz w:val="28"/>
          <w:szCs w:val="28"/>
        </w:rPr>
        <w:t xml:space="preserve">  расстоянии  допускается  приближаться к токоведущим частям  напряжением  6-10 кВ.</w:t>
      </w:r>
    </w:p>
    <w:p w:rsidR="00D3209D" w:rsidRPr="005F0FD6" w:rsidRDefault="00D3209D" w:rsidP="009000E9">
      <w:pPr>
        <w:pStyle w:val="a3"/>
        <w:numPr>
          <w:ilvl w:val="0"/>
          <w:numId w:val="27"/>
        </w:numPr>
        <w:rPr>
          <w:sz w:val="28"/>
          <w:szCs w:val="28"/>
        </w:rPr>
      </w:pPr>
      <w:r w:rsidRPr="005F0FD6">
        <w:rPr>
          <w:sz w:val="28"/>
          <w:szCs w:val="28"/>
        </w:rPr>
        <w:t>Правила техники безопасности при работе с ручным  электроинструментом.</w:t>
      </w:r>
    </w:p>
    <w:p w:rsidR="002F1819" w:rsidRPr="00033219" w:rsidRDefault="00B56DA9" w:rsidP="00033219">
      <w:pPr>
        <w:rPr>
          <w:sz w:val="28"/>
          <w:szCs w:val="28"/>
        </w:rPr>
      </w:pPr>
      <w:r w:rsidRPr="005F0FD6">
        <w:rPr>
          <w:sz w:val="28"/>
          <w:szCs w:val="28"/>
        </w:rPr>
        <w:t xml:space="preserve">  </w:t>
      </w:r>
    </w:p>
    <w:sectPr w:rsidR="002F1819" w:rsidRPr="00033219" w:rsidSect="002C724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37C3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1EC522AD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">
    <w:nsid w:val="280D268D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2C5E4E48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4">
    <w:nsid w:val="31176BF9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5">
    <w:nsid w:val="32B86A05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6">
    <w:nsid w:val="398B4E36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3BDB7E1C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8">
    <w:nsid w:val="3F3A5AE5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9">
    <w:nsid w:val="3FE86F55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0">
    <w:nsid w:val="46C0656A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1">
    <w:nsid w:val="52681D87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2">
    <w:nsid w:val="584D42F0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3">
    <w:nsid w:val="5B725FD6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4">
    <w:nsid w:val="5B83091E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5">
    <w:nsid w:val="5F940EC5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6">
    <w:nsid w:val="65111417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7">
    <w:nsid w:val="67531E01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8">
    <w:nsid w:val="6BAB53F6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9">
    <w:nsid w:val="6BDD3E69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0">
    <w:nsid w:val="704A258D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1">
    <w:nsid w:val="7103482F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2">
    <w:nsid w:val="72213163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3">
    <w:nsid w:val="73420C52"/>
    <w:multiLevelType w:val="hybridMultilevel"/>
    <w:tmpl w:val="A3A8FED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27255B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5">
    <w:nsid w:val="779732D7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6">
    <w:nsid w:val="7DD94C16"/>
    <w:multiLevelType w:val="multilevel"/>
    <w:tmpl w:val="6DB88B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24"/>
  </w:num>
  <w:num w:numId="4">
    <w:abstractNumId w:val="7"/>
  </w:num>
  <w:num w:numId="5">
    <w:abstractNumId w:val="11"/>
  </w:num>
  <w:num w:numId="6">
    <w:abstractNumId w:val="18"/>
  </w:num>
  <w:num w:numId="7">
    <w:abstractNumId w:val="10"/>
  </w:num>
  <w:num w:numId="8">
    <w:abstractNumId w:val="15"/>
  </w:num>
  <w:num w:numId="9">
    <w:abstractNumId w:val="22"/>
  </w:num>
  <w:num w:numId="10">
    <w:abstractNumId w:val="12"/>
  </w:num>
  <w:num w:numId="11">
    <w:abstractNumId w:val="4"/>
  </w:num>
  <w:num w:numId="12">
    <w:abstractNumId w:val="26"/>
  </w:num>
  <w:num w:numId="13">
    <w:abstractNumId w:val="13"/>
  </w:num>
  <w:num w:numId="14">
    <w:abstractNumId w:val="20"/>
  </w:num>
  <w:num w:numId="15">
    <w:abstractNumId w:val="1"/>
  </w:num>
  <w:num w:numId="16">
    <w:abstractNumId w:val="25"/>
  </w:num>
  <w:num w:numId="17">
    <w:abstractNumId w:val="21"/>
  </w:num>
  <w:num w:numId="18">
    <w:abstractNumId w:val="19"/>
  </w:num>
  <w:num w:numId="19">
    <w:abstractNumId w:val="2"/>
  </w:num>
  <w:num w:numId="20">
    <w:abstractNumId w:val="6"/>
  </w:num>
  <w:num w:numId="21">
    <w:abstractNumId w:val="8"/>
  </w:num>
  <w:num w:numId="22">
    <w:abstractNumId w:val="14"/>
  </w:num>
  <w:num w:numId="23">
    <w:abstractNumId w:val="0"/>
  </w:num>
  <w:num w:numId="24">
    <w:abstractNumId w:val="16"/>
  </w:num>
  <w:num w:numId="25">
    <w:abstractNumId w:val="5"/>
  </w:num>
  <w:num w:numId="26">
    <w:abstractNumId w:val="3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196"/>
    <w:rsid w:val="00033219"/>
    <w:rsid w:val="000453A6"/>
    <w:rsid w:val="00046666"/>
    <w:rsid w:val="000562C1"/>
    <w:rsid w:val="000603B7"/>
    <w:rsid w:val="00060C5C"/>
    <w:rsid w:val="000645A3"/>
    <w:rsid w:val="00081257"/>
    <w:rsid w:val="000A2D58"/>
    <w:rsid w:val="000B499A"/>
    <w:rsid w:val="000D4D7F"/>
    <w:rsid w:val="000D7458"/>
    <w:rsid w:val="001201D5"/>
    <w:rsid w:val="00134E3A"/>
    <w:rsid w:val="001572F5"/>
    <w:rsid w:val="00167D99"/>
    <w:rsid w:val="001C2F83"/>
    <w:rsid w:val="002A541D"/>
    <w:rsid w:val="002C7249"/>
    <w:rsid w:val="002F1819"/>
    <w:rsid w:val="00300B05"/>
    <w:rsid w:val="003115DF"/>
    <w:rsid w:val="00312A8B"/>
    <w:rsid w:val="00320D55"/>
    <w:rsid w:val="00331C99"/>
    <w:rsid w:val="003503D0"/>
    <w:rsid w:val="003609B7"/>
    <w:rsid w:val="00384D54"/>
    <w:rsid w:val="00393E2E"/>
    <w:rsid w:val="003A7A0C"/>
    <w:rsid w:val="003D05FD"/>
    <w:rsid w:val="00425204"/>
    <w:rsid w:val="00441EDC"/>
    <w:rsid w:val="00450F77"/>
    <w:rsid w:val="004777CA"/>
    <w:rsid w:val="00477B48"/>
    <w:rsid w:val="004A479B"/>
    <w:rsid w:val="004C157E"/>
    <w:rsid w:val="004D4D25"/>
    <w:rsid w:val="004E4AF7"/>
    <w:rsid w:val="004F4077"/>
    <w:rsid w:val="00520319"/>
    <w:rsid w:val="00533A91"/>
    <w:rsid w:val="00547D4B"/>
    <w:rsid w:val="005541DF"/>
    <w:rsid w:val="00593552"/>
    <w:rsid w:val="005A3C4E"/>
    <w:rsid w:val="005C78A2"/>
    <w:rsid w:val="005E1594"/>
    <w:rsid w:val="005E1B68"/>
    <w:rsid w:val="005E26F7"/>
    <w:rsid w:val="005F0FD6"/>
    <w:rsid w:val="00603977"/>
    <w:rsid w:val="0061088E"/>
    <w:rsid w:val="00621DC8"/>
    <w:rsid w:val="00632244"/>
    <w:rsid w:val="00647416"/>
    <w:rsid w:val="00653196"/>
    <w:rsid w:val="006650CF"/>
    <w:rsid w:val="0067207C"/>
    <w:rsid w:val="006B29C8"/>
    <w:rsid w:val="006B3C62"/>
    <w:rsid w:val="006E57C4"/>
    <w:rsid w:val="0071355A"/>
    <w:rsid w:val="00715F9F"/>
    <w:rsid w:val="00732CE0"/>
    <w:rsid w:val="0074490A"/>
    <w:rsid w:val="007536B1"/>
    <w:rsid w:val="00783402"/>
    <w:rsid w:val="007A6E22"/>
    <w:rsid w:val="007E7509"/>
    <w:rsid w:val="008079C3"/>
    <w:rsid w:val="00841FF4"/>
    <w:rsid w:val="008A1429"/>
    <w:rsid w:val="008A7ECB"/>
    <w:rsid w:val="008B5304"/>
    <w:rsid w:val="008D6AA2"/>
    <w:rsid w:val="008E73C1"/>
    <w:rsid w:val="009000E9"/>
    <w:rsid w:val="00910B6C"/>
    <w:rsid w:val="009156FC"/>
    <w:rsid w:val="00921A82"/>
    <w:rsid w:val="009457E2"/>
    <w:rsid w:val="009551E7"/>
    <w:rsid w:val="00973E56"/>
    <w:rsid w:val="00974786"/>
    <w:rsid w:val="00977060"/>
    <w:rsid w:val="00977744"/>
    <w:rsid w:val="00983431"/>
    <w:rsid w:val="009A1AD8"/>
    <w:rsid w:val="009F6A27"/>
    <w:rsid w:val="00A32766"/>
    <w:rsid w:val="00A54B68"/>
    <w:rsid w:val="00A74770"/>
    <w:rsid w:val="00A86805"/>
    <w:rsid w:val="00A8757C"/>
    <w:rsid w:val="00AA1A3D"/>
    <w:rsid w:val="00AA55DC"/>
    <w:rsid w:val="00AD14A9"/>
    <w:rsid w:val="00AF7AAD"/>
    <w:rsid w:val="00B13C64"/>
    <w:rsid w:val="00B32993"/>
    <w:rsid w:val="00B33CAF"/>
    <w:rsid w:val="00B44033"/>
    <w:rsid w:val="00B54C14"/>
    <w:rsid w:val="00B56DA9"/>
    <w:rsid w:val="00B623F6"/>
    <w:rsid w:val="00B7298B"/>
    <w:rsid w:val="00B90E09"/>
    <w:rsid w:val="00B934E7"/>
    <w:rsid w:val="00BB69B3"/>
    <w:rsid w:val="00BB7006"/>
    <w:rsid w:val="00BD5B6B"/>
    <w:rsid w:val="00BE3151"/>
    <w:rsid w:val="00C04407"/>
    <w:rsid w:val="00C24175"/>
    <w:rsid w:val="00C505B9"/>
    <w:rsid w:val="00C71CAE"/>
    <w:rsid w:val="00C73131"/>
    <w:rsid w:val="00D04DF7"/>
    <w:rsid w:val="00D105CD"/>
    <w:rsid w:val="00D3209D"/>
    <w:rsid w:val="00D86B72"/>
    <w:rsid w:val="00D9143A"/>
    <w:rsid w:val="00DB2E7E"/>
    <w:rsid w:val="00DF38FD"/>
    <w:rsid w:val="00E1331B"/>
    <w:rsid w:val="00E41415"/>
    <w:rsid w:val="00E41E58"/>
    <w:rsid w:val="00E62CA9"/>
    <w:rsid w:val="00E66462"/>
    <w:rsid w:val="00E76452"/>
    <w:rsid w:val="00EB7215"/>
    <w:rsid w:val="00EC3421"/>
    <w:rsid w:val="00EC45E5"/>
    <w:rsid w:val="00EC58F4"/>
    <w:rsid w:val="00F0169B"/>
    <w:rsid w:val="00F07BD4"/>
    <w:rsid w:val="00F34F0C"/>
    <w:rsid w:val="00F656CA"/>
    <w:rsid w:val="00FC1C22"/>
    <w:rsid w:val="00FC3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F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99287-D78B-4F21-935A-F98C0618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 L V</dc:creator>
  <cp:keywords/>
  <dc:description/>
  <cp:lastModifiedBy>КОГПОАУ ВЭМТ</cp:lastModifiedBy>
  <cp:revision>87</cp:revision>
  <cp:lastPrinted>2019-10-16T07:20:00Z</cp:lastPrinted>
  <dcterms:created xsi:type="dcterms:W3CDTF">2017-03-13T07:59:00Z</dcterms:created>
  <dcterms:modified xsi:type="dcterms:W3CDTF">2020-05-20T07:08:00Z</dcterms:modified>
</cp:coreProperties>
</file>