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96F" w:rsidRPr="00EC5794" w:rsidRDefault="00DB596F" w:rsidP="00DB59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технической механики и слесарных работ</w:t>
      </w:r>
    </w:p>
    <w:p w:rsidR="00DB596F" w:rsidRPr="00EC5794" w:rsidRDefault="00DB596F" w:rsidP="00DB59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DB596F" w:rsidRPr="00637D11" w:rsidRDefault="00C75072" w:rsidP="00DB596F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DB596F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DB596F" w:rsidRPr="00EC5794" w:rsidRDefault="00DB596F" w:rsidP="00DB59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DB596F" w:rsidRPr="00EC5794" w:rsidRDefault="00DB596F" w:rsidP="00DB59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ЭП-121</w:t>
      </w:r>
    </w:p>
    <w:p w:rsidR="00DB596F" w:rsidRDefault="00DB596F" w:rsidP="00DB59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DB596F" w:rsidRPr="00181251" w:rsidRDefault="00DB596F" w:rsidP="00DB596F">
      <w:pPr>
        <w:pStyle w:val="a4"/>
        <w:numPr>
          <w:ilvl w:val="0"/>
          <w:numId w:val="1"/>
        </w:numPr>
        <w:spacing w:line="360" w:lineRule="auto"/>
        <w:rPr>
          <w:rStyle w:val="x-phmenubutton"/>
          <w:b/>
        </w:rPr>
      </w:pPr>
      <w:r w:rsidRPr="00BD3BC8">
        <w:rPr>
          <w:rFonts w:ascii="Times New Roman" w:hAnsi="Times New Roman" w:cs="Times New Roman"/>
          <w:sz w:val="28"/>
          <w:szCs w:val="28"/>
        </w:rPr>
        <w:t>Выполнить и сдать на проверку работу по теме «</w:t>
      </w:r>
      <w:r>
        <w:rPr>
          <w:rFonts w:ascii="Times New Roman" w:hAnsi="Times New Roman" w:cs="Times New Roman"/>
          <w:b/>
          <w:sz w:val="28"/>
          <w:szCs w:val="28"/>
        </w:rPr>
        <w:t>Динамика</w:t>
      </w:r>
      <w:r w:rsidRPr="00BD3BC8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D3BC8">
        <w:rPr>
          <w:rFonts w:ascii="Times New Roman" w:hAnsi="Times New Roman" w:cs="Times New Roman"/>
          <w:sz w:val="28"/>
          <w:szCs w:val="28"/>
        </w:rPr>
        <w:t xml:space="preserve">аботу </w:t>
      </w:r>
      <w:r>
        <w:rPr>
          <w:rFonts w:ascii="Times New Roman" w:hAnsi="Times New Roman" w:cs="Times New Roman"/>
          <w:sz w:val="28"/>
          <w:szCs w:val="28"/>
        </w:rPr>
        <w:t xml:space="preserve">выполнить в тетради и </w:t>
      </w:r>
      <w:r w:rsidRPr="00BD3BC8">
        <w:rPr>
          <w:rFonts w:ascii="Times New Roman" w:hAnsi="Times New Roman" w:cs="Times New Roman"/>
          <w:sz w:val="28"/>
          <w:szCs w:val="28"/>
        </w:rPr>
        <w:t>отправить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BC8">
        <w:rPr>
          <w:rFonts w:ascii="Times New Roman" w:hAnsi="Times New Roman" w:cs="Times New Roman"/>
          <w:sz w:val="28"/>
          <w:szCs w:val="28"/>
        </w:rPr>
        <w:t xml:space="preserve"> по </w:t>
      </w:r>
      <w:r w:rsidRPr="00BD3BC8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BD3BC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D3BC8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фотографий</w:t>
      </w: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.</w:t>
      </w:r>
    </w:p>
    <w:p w:rsidR="00DB596F" w:rsidRDefault="00DB596F" w:rsidP="00DB596F">
      <w:pPr>
        <w:spacing w:line="360" w:lineRule="auto"/>
        <w:ind w:left="36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>
        <w:rPr>
          <w:rStyle w:val="x-phmenubutton"/>
          <w:rFonts w:ascii="Times New Roman" w:hAnsi="Times New Roman" w:cs="Times New Roman"/>
          <w:b/>
          <w:sz w:val="28"/>
          <w:szCs w:val="28"/>
        </w:rPr>
        <w:t>Ход выполнения работы:</w:t>
      </w:r>
    </w:p>
    <w:p w:rsidR="00F87D1E" w:rsidRPr="00F87D1E" w:rsidRDefault="00DB596F" w:rsidP="00DB596F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7D1E">
        <w:rPr>
          <w:rStyle w:val="x-phmenubutton"/>
          <w:rFonts w:ascii="Times New Roman" w:hAnsi="Times New Roman" w:cs="Times New Roman"/>
          <w:sz w:val="28"/>
          <w:szCs w:val="28"/>
        </w:rPr>
        <w:t>Выписать понятия</w:t>
      </w:r>
      <w:r w:rsidRPr="00F87D1E">
        <w:rPr>
          <w:rStyle w:val="x-phmenubutton"/>
          <w:rFonts w:ascii="Times New Roman" w:hAnsi="Times New Roman" w:cs="Times New Roman"/>
          <w:b/>
          <w:sz w:val="28"/>
          <w:szCs w:val="28"/>
        </w:rPr>
        <w:t xml:space="preserve"> –</w:t>
      </w:r>
      <w:r w:rsidR="00F87D1E" w:rsidRPr="00F87D1E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прочность, жесткость, устойчивость, </w:t>
      </w:r>
      <w:r w:rsidR="00F87D1E" w:rsidRPr="00F87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напряжение, </w:t>
      </w:r>
      <w:r w:rsidR="00F87D1E" w:rsidRPr="00F87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пластичность, хрупкость, идеальная упругость, твердость</w:t>
      </w:r>
      <w:r w:rsidR="00F87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F87D1E" w:rsidRPr="00F87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87D1E" w:rsidRPr="00F87D1E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End"/>
    </w:p>
    <w:p w:rsidR="00DB596F" w:rsidRPr="00F87D1E" w:rsidRDefault="00DB596F" w:rsidP="00DB596F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D1E">
        <w:rPr>
          <w:rFonts w:ascii="Times New Roman" w:eastAsia="Times New Roman" w:hAnsi="Times New Roman" w:cs="Times New Roman"/>
          <w:sz w:val="28"/>
          <w:szCs w:val="28"/>
        </w:rPr>
        <w:t xml:space="preserve">Пояснить </w:t>
      </w:r>
      <w:r w:rsidR="00F87D1E">
        <w:rPr>
          <w:rFonts w:ascii="Times New Roman" w:eastAsia="Times New Roman" w:hAnsi="Times New Roman" w:cs="Times New Roman"/>
          <w:sz w:val="28"/>
          <w:szCs w:val="28"/>
        </w:rPr>
        <w:t>правило знаков продольной силы</w:t>
      </w:r>
      <w:r w:rsidRPr="00F87D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596F" w:rsidRPr="00D82417" w:rsidRDefault="00DB596F" w:rsidP="00DB596F">
      <w:pPr>
        <w:pStyle w:val="a4"/>
        <w:numPr>
          <w:ilvl w:val="0"/>
          <w:numId w:val="2"/>
        </w:numPr>
        <w:spacing w:after="0"/>
        <w:jc w:val="both"/>
      </w:pPr>
      <w:r w:rsidRPr="00F87D1E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ыписать </w:t>
      </w:r>
      <w:r w:rsidR="00F87D1E">
        <w:rPr>
          <w:rFonts w:ascii="Times New Roman" w:eastAsia="Times New Roman" w:hAnsi="Times New Roman" w:cs="Times New Roman"/>
          <w:sz w:val="28"/>
          <w:szCs w:val="28"/>
        </w:rPr>
        <w:t>формулу для определения величины напряжения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F87D1E">
        <w:rPr>
          <w:rFonts w:ascii="Times New Roman" w:eastAsia="Times New Roman" w:hAnsi="Times New Roman" w:cs="Times New Roman"/>
          <w:sz w:val="28"/>
          <w:szCs w:val="28"/>
        </w:rPr>
        <w:t xml:space="preserve"> Когда напряжение считается положительным, а когда – отрицательным.</w:t>
      </w:r>
    </w:p>
    <w:p w:rsidR="00DB596F" w:rsidRDefault="00DB596F" w:rsidP="00DB596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2417">
        <w:rPr>
          <w:rFonts w:ascii="Times New Roman" w:hAnsi="Times New Roman" w:cs="Times New Roman"/>
          <w:sz w:val="28"/>
          <w:szCs w:val="28"/>
        </w:rPr>
        <w:t xml:space="preserve">Выписать </w:t>
      </w:r>
      <w:r w:rsidR="004872E0">
        <w:rPr>
          <w:rFonts w:ascii="Times New Roman" w:hAnsi="Times New Roman" w:cs="Times New Roman"/>
          <w:sz w:val="28"/>
          <w:szCs w:val="28"/>
        </w:rPr>
        <w:t>деформации, возникающие при растяжении – сжатии (с формулами и пояснениями)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96F" w:rsidRDefault="004872E0" w:rsidP="00DB596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Изобразить схему проведения испытания на растяжение и диаграмму растяжения с пояснениями. </w:t>
      </w:r>
    </w:p>
    <w:p w:rsidR="00DB596F" w:rsidRDefault="00DB596F" w:rsidP="00DB596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Выписать </w:t>
      </w:r>
      <w:r w:rsidR="004872E0">
        <w:rPr>
          <w:rFonts w:ascii="Times New Roman" w:hAnsi="Times New Roman" w:cs="Times New Roman"/>
          <w:sz w:val="28"/>
          <w:szCs w:val="28"/>
        </w:rPr>
        <w:t>условие прочности и условие работоспособности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96F" w:rsidRDefault="00DB596F" w:rsidP="00DB596F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Решить задачи в соответствии со своим вариантом.</w:t>
      </w:r>
    </w:p>
    <w:tbl>
      <w:tblPr>
        <w:tblStyle w:val="a5"/>
        <w:tblW w:w="0" w:type="auto"/>
        <w:tblInd w:w="720" w:type="dxa"/>
        <w:tblLook w:val="04A0"/>
      </w:tblPr>
      <w:tblGrid>
        <w:gridCol w:w="3216"/>
        <w:gridCol w:w="5635"/>
      </w:tblGrid>
      <w:tr w:rsidR="00DB596F" w:rsidTr="004731E7">
        <w:tc>
          <w:tcPr>
            <w:tcW w:w="3216" w:type="dxa"/>
          </w:tcPr>
          <w:p w:rsidR="00DB596F" w:rsidRDefault="00DB596F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варианта</w:t>
            </w:r>
          </w:p>
        </w:tc>
        <w:tc>
          <w:tcPr>
            <w:tcW w:w="5635" w:type="dxa"/>
          </w:tcPr>
          <w:p w:rsidR="00DB596F" w:rsidRDefault="00DB596F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Номера задач</w:t>
            </w:r>
          </w:p>
        </w:tc>
      </w:tr>
      <w:tr w:rsidR="00DB596F" w:rsidTr="004731E7">
        <w:tc>
          <w:tcPr>
            <w:tcW w:w="3216" w:type="dxa"/>
          </w:tcPr>
          <w:p w:rsidR="00DB596F" w:rsidRDefault="00DB596F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35" w:type="dxa"/>
          </w:tcPr>
          <w:p w:rsidR="00DB596F" w:rsidRDefault="00152545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1,4,7,9</w:t>
            </w:r>
          </w:p>
        </w:tc>
      </w:tr>
      <w:tr w:rsidR="00DB596F" w:rsidTr="004731E7">
        <w:tc>
          <w:tcPr>
            <w:tcW w:w="3216" w:type="dxa"/>
          </w:tcPr>
          <w:p w:rsidR="00DB596F" w:rsidRDefault="00DB596F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35" w:type="dxa"/>
          </w:tcPr>
          <w:p w:rsidR="00DB596F" w:rsidRDefault="00152545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2,6,10,14</w:t>
            </w:r>
          </w:p>
        </w:tc>
      </w:tr>
      <w:tr w:rsidR="00DB596F" w:rsidTr="004731E7">
        <w:tc>
          <w:tcPr>
            <w:tcW w:w="3216" w:type="dxa"/>
          </w:tcPr>
          <w:p w:rsidR="00DB596F" w:rsidRDefault="00DB596F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35" w:type="dxa"/>
          </w:tcPr>
          <w:p w:rsidR="00DB596F" w:rsidRDefault="00152545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3,8,11,12</w:t>
            </w:r>
          </w:p>
        </w:tc>
      </w:tr>
      <w:tr w:rsidR="00DB596F" w:rsidTr="004731E7">
        <w:tc>
          <w:tcPr>
            <w:tcW w:w="3216" w:type="dxa"/>
          </w:tcPr>
          <w:p w:rsidR="00DB596F" w:rsidRDefault="00DB596F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35" w:type="dxa"/>
          </w:tcPr>
          <w:p w:rsidR="00DB596F" w:rsidRDefault="00152545" w:rsidP="004731E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5,7,9,13</w:t>
            </w:r>
          </w:p>
        </w:tc>
      </w:tr>
    </w:tbl>
    <w:p w:rsidR="00DB596F" w:rsidRDefault="00DB596F"/>
    <w:sectPr w:rsidR="00DB596F" w:rsidSect="00B4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E1F00"/>
    <w:multiLevelType w:val="hybridMultilevel"/>
    <w:tmpl w:val="D0EEC10A"/>
    <w:lvl w:ilvl="0" w:tplc="29B8C53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596F"/>
    <w:rsid w:val="00152545"/>
    <w:rsid w:val="004872E0"/>
    <w:rsid w:val="006077D7"/>
    <w:rsid w:val="00B41993"/>
    <w:rsid w:val="00C75072"/>
    <w:rsid w:val="00DB596F"/>
    <w:rsid w:val="00F863EB"/>
    <w:rsid w:val="00F8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DB596F"/>
  </w:style>
  <w:style w:type="character" w:styleId="a3">
    <w:name w:val="Hyperlink"/>
    <w:basedOn w:val="a0"/>
    <w:uiPriority w:val="99"/>
    <w:unhideWhenUsed/>
    <w:rsid w:val="00DB596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596F"/>
    <w:pPr>
      <w:ind w:left="720"/>
      <w:contextualSpacing/>
    </w:pPr>
  </w:style>
  <w:style w:type="table" w:styleId="a5">
    <w:name w:val="Table Grid"/>
    <w:basedOn w:val="a1"/>
    <w:uiPriority w:val="59"/>
    <w:rsid w:val="00DB5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2020-04-25T13:00:00Z</dcterms:created>
  <dcterms:modified xsi:type="dcterms:W3CDTF">2020-04-25T13:00:00Z</dcterms:modified>
</cp:coreProperties>
</file>