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894C7B" w:rsidRPr="0092038C" w:rsidRDefault="001D3463" w:rsidP="00894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i/>
          <w:sz w:val="40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="00894C7B" w:rsidRPr="00894C7B">
        <w:rPr>
          <w:rFonts w:ascii="GOST Type BU" w:hAnsi="GOST Type BU"/>
          <w:i/>
          <w:szCs w:val="28"/>
        </w:rPr>
        <w:t>22.02.06 Сварочное производство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3B310D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3B310D">
        <w:rPr>
          <w:rFonts w:ascii="GOST Type BU" w:hAnsi="GOST Type BU"/>
          <w:b/>
          <w:i/>
          <w:szCs w:val="28"/>
        </w:rPr>
        <w:t>Разработка технологического процесса и участка сборки-сварки сварной конструкции</w:t>
      </w:r>
      <w:r w:rsidRPr="003C5542">
        <w:rPr>
          <w:sz w:val="24"/>
          <w:szCs w:val="24"/>
        </w:rPr>
        <w:t xml:space="preserve"> 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894C7B">
        <w:rPr>
          <w:rFonts w:ascii="GOST type B" w:hAnsi="GOST type B" w:cs="Arial"/>
          <w:bCs/>
          <w:i/>
          <w:color w:val="000000"/>
          <w:szCs w:val="28"/>
        </w:rPr>
        <w:t>22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.02.0</w:t>
      </w:r>
      <w:r w:rsidR="00894C7B">
        <w:rPr>
          <w:rFonts w:ascii="GOST type B" w:hAnsi="GOST type B" w:cs="Arial"/>
          <w:bCs/>
          <w:i/>
          <w:color w:val="000000"/>
          <w:szCs w:val="28"/>
        </w:rPr>
        <w:t>6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СП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0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5874BC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  <w:lang w:val="en-US"/>
        </w:rPr>
        <w:sectPr w:rsidR="006A39EC" w:rsidRPr="005874BC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>
        <w:rPr>
          <w:rFonts w:ascii="GOST type B" w:eastAsiaTheme="minorEastAsia" w:hAnsi="GOST type B" w:cstheme="minorBidi"/>
          <w:i/>
          <w:szCs w:val="28"/>
          <w:lang w:val="en-US"/>
        </w:rPr>
        <w:t>21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3B310D" w:rsidRPr="003B310D" w:rsidRDefault="003B310D" w:rsidP="003B310D">
      <w:pPr>
        <w:tabs>
          <w:tab w:val="left" w:pos="426"/>
          <w:tab w:val="left" w:pos="10065"/>
        </w:tabs>
        <w:ind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Введение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……………………………………………………………………………………………………………………………..4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560"/>
        </w:tabs>
        <w:autoSpaceDE w:val="0"/>
        <w:autoSpaceDN w:val="0"/>
        <w:adjustRightInd w:val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Общая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…………………………………………………………………………………………………………………6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Характеристика конструкции изделия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…………………………………………….………………….7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свариваемых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………………………………………………9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Расчетно-технологическая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………………………………………….…………………………..11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Выбор и обоснование способов </w:t>
      </w:r>
      <w:r w:rsidRPr="003B310D">
        <w:rPr>
          <w:rStyle w:val="c6"/>
          <w:rFonts w:ascii="GOST Type BU" w:hAnsi="GOST Type BU"/>
          <w:i/>
          <w:szCs w:val="28"/>
        </w:rPr>
        <w:t>сборки</w:t>
      </w:r>
      <w:r w:rsidRPr="003B310D">
        <w:rPr>
          <w:rStyle w:val="c7"/>
          <w:rFonts w:ascii="GOST Type BU" w:hAnsi="GOST Type BU"/>
          <w:i/>
          <w:szCs w:val="28"/>
        </w:rPr>
        <w:t> </w:t>
      </w:r>
      <w:r w:rsidRPr="003B310D">
        <w:rPr>
          <w:rStyle w:val="c6"/>
          <w:rFonts w:ascii="GOST Type BU" w:hAnsi="GOST Type BU"/>
          <w:i/>
          <w:szCs w:val="28"/>
        </w:rPr>
        <w:t>и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сварки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…………………………………….……….12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заготовительных операций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………………………….……………..14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c6"/>
          <w:rFonts w:ascii="GOST Type BU" w:hAnsi="GOST Type BU"/>
          <w:i/>
          <w:szCs w:val="28"/>
        </w:rPr>
        <w:t>Выбор и обоснование сварочных материалов</w:t>
      </w:r>
      <w:r>
        <w:rPr>
          <w:rStyle w:val="c6"/>
          <w:rFonts w:ascii="GOST Type BU" w:hAnsi="GOST Type BU"/>
          <w:i/>
          <w:szCs w:val="28"/>
        </w:rPr>
        <w:t>…………………………….…………………….17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режимов сварки, расходов сварочных материалов и электроэнергии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……………………………………………………………………………………………………………….20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>
        <w:rPr>
          <w:rStyle w:val="fontstyle01"/>
          <w:rFonts w:ascii="GOST Type BU" w:hAnsi="GOST Type BU"/>
          <w:b w:val="0"/>
          <w:i/>
          <w:sz w:val="28"/>
          <w:szCs w:val="28"/>
        </w:rPr>
        <w:t>Выбор сварочного оборудования………………………………………………….……………………..22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вспомогательного оборудования, инструмента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………………….………………24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Технология изготовления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………………..………………………..26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Контроль качества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……………………………….……………………….31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Методы борьбы со сварочными деформациями</w:t>
      </w:r>
      <w:r w:rsidRPr="003B310D">
        <w:rPr>
          <w:rStyle w:val="fontstyle01"/>
          <w:rFonts w:ascii="GOST Type BU" w:hAnsi="GOST Type BU"/>
          <w:b w:val="0"/>
          <w:i/>
          <w:color w:val="000000" w:themeColor="text1"/>
          <w:sz w:val="28"/>
          <w:szCs w:val="28"/>
        </w:rPr>
        <w:t>. Расчет сварочных напряжений и деформаций</w:t>
      </w:r>
      <w:r>
        <w:rPr>
          <w:rStyle w:val="fontstyle01"/>
          <w:rFonts w:ascii="GOST Type BU" w:hAnsi="GOST Type BU"/>
          <w:b w:val="0"/>
          <w:i/>
          <w:color w:val="000000" w:themeColor="text1"/>
          <w:sz w:val="28"/>
          <w:szCs w:val="28"/>
        </w:rPr>
        <w:t>………………………………………………………………………………….………..33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Проектирование сборочно-сварочного участка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……………………………………………36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рабочего места сварщика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…………………………………………………………..37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площади сборочно-сварочного участка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……………………………………………….39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потребного количества сварочного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…………….…………40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Расстановка оборудования с учетом средств механизации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………..……………41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Экономическая часть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……………………………………………………………………………..……………….43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объема выпускаемой продукции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…………………………………………………………46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стоимости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……………………………………………………………………….48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стоимости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…………………………………………………………………………..50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средств на оплату труда основных производственных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технологической себестоимости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……………..53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экономической эффективности проекта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……………………………..……………56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Охрана труда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…………………………………………………………………………………………………………….57</w:t>
      </w:r>
      <w:r w:rsidRPr="003B310D">
        <w:rPr>
          <w:rFonts w:ascii="GOST Type BU" w:hAnsi="GOST Type BU"/>
          <w:bCs/>
          <w:i/>
          <w:color w:val="000000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...58</w:t>
      </w:r>
    </w:p>
    <w:p w:rsidR="002E60B4" w:rsidRPr="001E02DE" w:rsidRDefault="002E60B4" w:rsidP="003B310D">
      <w:pPr>
        <w:tabs>
          <w:tab w:val="left" w:pos="4320"/>
        </w:tabs>
        <w:jc w:val="both"/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lastRenderedPageBreak/>
        <w:t>Факторы, влияющие на проф.заболевания и меры предупреждения проф. заболеваний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………………………………………………………………………………………..…………….61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Противопожарные меры безопасности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………………………………………………………………65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Заключение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</w:t>
      </w:r>
      <w:r w:rsidR="00527950">
        <w:rPr>
          <w:rFonts w:ascii="GOST Type BU" w:hAnsi="GOST Type BU"/>
          <w:bCs/>
          <w:i/>
          <w:color w:val="000000"/>
          <w:szCs w:val="28"/>
        </w:rPr>
        <w:t>68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Список источников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……………………………………………………………………………..…………………………..69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Приложение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……………………………………………………………………………………………………………………….71</w:t>
      </w:r>
    </w:p>
    <w:p w:rsidR="003B310D" w:rsidRPr="001E02DE" w:rsidRDefault="003B310D" w:rsidP="003B310D">
      <w:pPr>
        <w:pStyle w:val="ac"/>
        <w:widowControl w:val="0"/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rPr>
          <w:rFonts w:ascii="GOST type B" w:hAnsi="GOST type B"/>
        </w:rPr>
      </w:pPr>
      <w:r w:rsidRPr="001E02DE">
        <w:rPr>
          <w:rFonts w:ascii="GOST type B" w:hAnsi="GOST type B"/>
        </w:rPr>
        <w:t xml:space="preserve"> </w:t>
      </w:r>
    </w:p>
    <w:p w:rsidR="003B310D" w:rsidRDefault="003B310D">
      <w:pPr>
        <w:ind w:firstLine="0"/>
        <w:rPr>
          <w:rFonts w:ascii="GOST type B" w:hAnsi="GOST type B"/>
          <w:i/>
        </w:rPr>
      </w:pPr>
    </w:p>
    <w:p w:rsidR="003B310D" w:rsidRDefault="003B310D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3B310D" w:rsidRPr="004F2F12" w:rsidTr="00527950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527950">
        <w:rPr>
          <w:rFonts w:ascii="GOST type B" w:hAnsi="GOST type B"/>
          <w:i/>
        </w:rPr>
        <w:lastRenderedPageBreak/>
        <w:t>1.2 Графическая часть</w:t>
      </w:r>
    </w:p>
    <w:p w:rsidR="00527950" w:rsidRDefault="00527950">
      <w:pPr>
        <w:ind w:firstLine="0"/>
        <w:rPr>
          <w:rFonts w:ascii="GOST type B" w:hAnsi="GOST type B"/>
          <w:i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сварной конструкции выпо</w:t>
      </w:r>
      <w:r>
        <w:rPr>
          <w:rFonts w:ascii="GOST Type BU" w:hAnsi="GOST Type BU"/>
          <w:i/>
          <w:iCs/>
          <w:szCs w:val="28"/>
        </w:rPr>
        <w:t>лняется на формате А1</w:t>
      </w:r>
    </w:p>
    <w:p w:rsid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2903" cy="2372008"/>
            <wp:effectExtent l="19050" t="0" r="5847" b="0"/>
            <wp:docPr id="1" name="Рисунок 1" descr="https://psv4.userapi.com/c536236/u191918340/docs/d36/34328fd7e1c8/1.png?extra=aFWWO1ri6N6ByNdfZjh7dfWWfB7ADSlkmz7nDwsRuw3RORLXMWRHec_nlqG8KKQZ3rQGbAmuBNqlKIV2tsm1CyRaUaz54v1FvjpA5Aj-QZ-Ei1E5DUwtnAiqsvlHCC01XMHL5URNYurQKB0qGlj3wX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6236/u191918340/docs/d36/34328fd7e1c8/1.png?extra=aFWWO1ri6N6ByNdfZjh7dfWWfB7ADSlkmz7nDwsRuw3RORLXMWRHec_nlqG8KKQZ3rQGbAmuBNqlKIV2tsm1CyRaUaz54v1FvjpA5Aj-QZ-Ei1E5DUwtnAiqsvlHCC01XMHL5URNYurQKB0qGlj3wX-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53" r="2987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03" cy="23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50" w:rsidRP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Спецификация к чертежу сварной конструкции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317696" cy="4499572"/>
            <wp:effectExtent l="19050" t="0" r="6904" b="0"/>
            <wp:docPr id="3" name="Рисунок 4" descr="https://psv4.userapi.com/c536236/u191918340/docs/d24/4da6f5281f39/Screenshot_1.png?extra=V5dWsiskNjCzk-p9NkeQ8bKOywwo0tsB7v3aifWr4go8dQ6XJTVUP5fZPPNnKKqt-QzzmPwSNXJ7HN8Q9kYoBEiIaLm-FEAVkoaauaWWDAxPaRdUzD1g1H8Qw9m9itUcSSqcarM2dX3DTjOyKmKoT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6236/u191918340/docs/d24/4da6f5281f39/Screenshot_1.png?extra=V5dWsiskNjCzk-p9NkeQ8bKOywwo0tsB7v3aifWr4go8dQ6XJTVUP5fZPPNnKKqt-QzzmPwSNXJ7HN8Q9kYoBEiIaLm-FEAVkoaauaWWDAxPaRdUzD1g1H8Qw9m9itUcSSqcarM2dX3DTjOyKmKoTS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64" cy="45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46300" cy="5033727"/>
            <wp:effectExtent l="19050" t="0" r="0" b="0"/>
            <wp:docPr id="5" name="Рисунок 7" descr="https://psv4.userapi.com/c536236/u191918340/docs/d46/70c2e6e5b2e6/Screenshot_2.png?extra=HbqMi7lG951XpGSPdZ7CpD8YL0T2cNNsa9Wxp0ejmm8PI_ndWOXZaiEkoicVcyVfwK6I8X0sHUGe_QNM9kHSQOv-zY1ITEHz5pB4wunPuWdqzlALWfJ3ZcCyf1YTx6ea4atx3zdfo6GRWAREC1-KNn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536236/u191918340/docs/d46/70c2e6e5b2e6/Screenshot_2.png?extra=HbqMi7lG951XpGSPdZ7CpD8YL0T2cNNsa9Wxp0ejmm8PI_ndWOXZaiEkoicVcyVfwK6I8X0sHUGe_QNM9kHSQOv-zY1ITEHz5pB4wunPuWdqzlALWfJ3ZcCyf1YTx6ea4atx3zdfo6GRWAREC1-KNnz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0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узла (по необходимости)</w:t>
      </w:r>
      <w:r>
        <w:rPr>
          <w:rFonts w:ascii="GOST Type BU" w:hAnsi="GOST Type BU"/>
          <w:i/>
          <w:iCs/>
          <w:szCs w:val="28"/>
        </w:rPr>
        <w:t xml:space="preserve"> выполняется в зависимости от особенностей конструкции на формате по выбору (А4, А3, А2)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P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5298" cy="3047060"/>
            <wp:effectExtent l="19050" t="0" r="3452" b="0"/>
            <wp:docPr id="2" name="Рисунок 10" descr="https://psv4.userapi.com/c536236/u191918340/docs/d2/f0ff12c2b944/Screenshot_5.png?extra=rUQQJNLbxUmnwgrxhltq-E1397BQDBpOFFA2c7iuD0gKyE9-Ry-MqmEyVtKGWfCrfmVM7XJcWH2KhglDzIFqe5jEP35MSlHGXxZSmZIcwTLJlWHUG-Sp_l05Zc9zPdxit7h10hZcA1lo00-ceoFpgL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536236/u191918340/docs/d2/f0ff12c2b944/Screenshot_5.png?extra=rUQQJNLbxUmnwgrxhltq-E1397BQDBpOFFA2c7iuD0gKyE9-Ry-MqmEyVtKGWfCrfmVM7XJcWH2KhglDzIFqe5jEP35MSlHGXxZSmZIcwTLJlWHUG-Sp_l05Zc9zPdxit7h10hZcA1lo00-ceoFpgL-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965" r="21396"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4" cy="30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lastRenderedPageBreak/>
        <w:t>Д</w:t>
      </w:r>
      <w:r w:rsidRPr="00527950">
        <w:rPr>
          <w:rFonts w:ascii="GOST Type BU" w:hAnsi="GOST Type BU"/>
          <w:i/>
          <w:iCs/>
          <w:szCs w:val="28"/>
        </w:rPr>
        <w:t>еталировка сварной конструкции</w:t>
      </w:r>
      <w:r w:rsidR="004C7BDC">
        <w:rPr>
          <w:rFonts w:ascii="GOST Type BU" w:hAnsi="GOST Type BU"/>
          <w:i/>
          <w:iCs/>
          <w:szCs w:val="28"/>
        </w:rPr>
        <w:t>: чертеж каждой детали</w:t>
      </w:r>
      <w:r>
        <w:rPr>
          <w:rFonts w:ascii="GOST Type BU" w:hAnsi="GOST Type BU"/>
          <w:i/>
          <w:iCs/>
          <w:szCs w:val="28"/>
        </w:rPr>
        <w:t xml:space="preserve"> вы</w:t>
      </w:r>
      <w:r w:rsidR="004C7BDC">
        <w:rPr>
          <w:rFonts w:ascii="GOST Type BU" w:hAnsi="GOST Type BU"/>
          <w:i/>
          <w:iCs/>
          <w:szCs w:val="28"/>
        </w:rPr>
        <w:t>полняется на отдельных листах. Количество листов и форматы</w:t>
      </w:r>
      <w:r w:rsidR="00944A6D">
        <w:rPr>
          <w:rFonts w:ascii="GOST Type BU" w:hAnsi="GOST Type BU"/>
          <w:i/>
          <w:iCs/>
          <w:szCs w:val="28"/>
        </w:rPr>
        <w:t xml:space="preserve"> (А4,А3, А2)</w:t>
      </w:r>
      <w:r w:rsidR="004C7BDC">
        <w:rPr>
          <w:rFonts w:ascii="GOST Type BU" w:hAnsi="GOST Type BU"/>
          <w:i/>
          <w:iCs/>
          <w:szCs w:val="28"/>
        </w:rPr>
        <w:t xml:space="preserve"> зависят от количества деталей </w:t>
      </w:r>
      <w:r w:rsidRPr="00527950">
        <w:rPr>
          <w:rFonts w:ascii="GOST Type BU" w:hAnsi="GOST Type BU"/>
          <w:i/>
          <w:iCs/>
          <w:szCs w:val="28"/>
        </w:rPr>
        <w:t xml:space="preserve"> </w:t>
      </w:r>
      <w:r w:rsidR="004C7BDC">
        <w:rPr>
          <w:rFonts w:ascii="GOST Type BU" w:hAnsi="GOST Type BU"/>
          <w:i/>
          <w:iCs/>
          <w:szCs w:val="28"/>
        </w:rPr>
        <w:t xml:space="preserve">в конструкции. Все </w:t>
      </w:r>
      <w:r w:rsidR="00944A6D">
        <w:rPr>
          <w:rFonts w:ascii="GOST Type BU" w:hAnsi="GOST Type BU"/>
          <w:i/>
          <w:iCs/>
          <w:szCs w:val="28"/>
        </w:rPr>
        <w:t>чертежи деталировки компо</w:t>
      </w:r>
      <w:r w:rsidR="004C7BDC">
        <w:rPr>
          <w:rFonts w:ascii="GOST Type BU" w:hAnsi="GOST Type BU"/>
          <w:i/>
          <w:iCs/>
          <w:szCs w:val="28"/>
        </w:rPr>
        <w:t>нуются на формат А1</w:t>
      </w:r>
      <w:r w:rsidR="00944A6D">
        <w:rPr>
          <w:rFonts w:ascii="GOST Type BU" w:hAnsi="GOST Type BU"/>
          <w:i/>
          <w:iCs/>
          <w:szCs w:val="28"/>
        </w:rPr>
        <w:t xml:space="preserve"> (не допускается наличие свободного места на листе).</w:t>
      </w: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164466" cy="3268545"/>
            <wp:effectExtent l="19050" t="0" r="7734" b="0"/>
            <wp:docPr id="6" name="Рисунок 13" descr="https://psv4.userapi.com/c536236/u191918340/docs/d43/387df05cba7c/Screenshot_6.png?extra=bqcyQEc6PnavMxunFT1wyv8jbTSIlEthFfg05GCP532VusLNlY7jiy2s7DTHaw2IGepxFIR7eQNX994SARjjyvte0DwOS1vScmwx04JNjMvD5uB6vnrSJpGJj6_9Rga5yzvUNNffrucab7GYdFkXD7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536236/u191918340/docs/d43/387df05cba7c/Screenshot_6.png?extra=bqcyQEc6PnavMxunFT1wyv8jbTSIlEthFfg05GCP532VusLNlY7jiy2s7DTHaw2IGepxFIR7eQNX994SARjjyvte0DwOS1vScmwx04JNjMvD5uB6vnrSJpGJj6_9Rga5yzvUNNffrucab7GYdFkXD7e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26" r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7" cy="32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szCs w:val="28"/>
        </w:rPr>
        <w:t>К</w:t>
      </w:r>
      <w:r w:rsidR="00527950" w:rsidRPr="00527950">
        <w:rPr>
          <w:rFonts w:ascii="GOST Type BU" w:hAnsi="GOST Type BU"/>
          <w:i/>
          <w:szCs w:val="28"/>
        </w:rPr>
        <w:t xml:space="preserve">арта технологического процесса </w:t>
      </w:r>
      <w:r>
        <w:rPr>
          <w:rFonts w:ascii="GOST Type BU" w:hAnsi="GOST Type BU"/>
          <w:i/>
          <w:szCs w:val="28"/>
        </w:rPr>
        <w:t>выполняется на формате А1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2065474"/>
            <wp:effectExtent l="19050" t="0" r="6300" b="0"/>
            <wp:docPr id="8" name="Рисунок 19" descr="https://psv4.userapi.com/c536236/u191918340/docs/d25/e989536ed087/Screenshot_8.png?extra=21eegAFC3jrCJEAukfSB2xG1mEHKKEi0LsT6Yj2qQfs8daIR7LKsLv-ZCvf0sB1JcHfq1Grn2uFsRF-3sU8R4AgV2LsqsirKmRUW5reI8-cpiVBSZhFO_wFMgFjhCap2bqoixEdxhVDMXO4QcPTdEX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536236/u191918340/docs/d25/e989536ed087/Screenshot_8.png?extra=21eegAFC3jrCJEAukfSB2xG1mEHKKEi0LsT6Yj2qQfs8daIR7LKsLv-ZCvf0sB1JcHfq1Grn2uFsRF-3sU8R4AgV2LsqsirKmRUW5reI8-cpiVBSZhFO_wFMgFjhCap2bqoixEdxhVDMXO4QcPTdEXW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67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60" cy="20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lastRenderedPageBreak/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сборочно-сварочных приспособлени</w:t>
      </w:r>
      <w:r>
        <w:rPr>
          <w:rFonts w:ascii="GOST Type BU" w:hAnsi="GOST Type BU"/>
          <w:i/>
          <w:iCs/>
          <w:szCs w:val="28"/>
        </w:rPr>
        <w:t>я выполняется на формате А1</w:t>
      </w:r>
    </w:p>
    <w:p w:rsidR="00944A6D" w:rsidRDefault="00944A6D" w:rsidP="00944A6D">
      <w:pPr>
        <w:tabs>
          <w:tab w:val="left" w:pos="9923"/>
        </w:tabs>
        <w:ind w:firstLine="0"/>
        <w:rPr>
          <w:noProof/>
        </w:rPr>
      </w:pPr>
    </w:p>
    <w:p w:rsidR="00944A6D" w:rsidRP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77256" cy="2643612"/>
            <wp:effectExtent l="19050" t="0" r="0" b="0"/>
            <wp:docPr id="9" name="Рисунок 16" descr="https://psv4.userapi.com/c536236/u191918340/docs/d20/0364eadfdab6/Screenshot_7.png?extra=l7Of5RuJlT9tqmQJKRWa7M-FWbA-joi2KSnt9hURzXGzrLMaU7ck5yfGMN4fLGu3pZTubGGBcBLHfyNfW2-CvJcUclzMA2aEM6uzr3LJO9htuxZtysO03BOGTJA5ymeK-y02ejienpU4pxqvCHO_q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536236/u191918340/docs/d20/0364eadfdab6/Screenshot_7.png?extra=l7Of5RuJlT9tqmQJKRWa7M-FWbA-joi2KSnt9hURzXGzrLMaU7ck5yfGMN4fLGu3pZTubGGBcBLHfyNfW2-CvJcUclzMA2aEM6uzr3LJO9htuxZtysO03BOGTJA5ymeK-y02ejienpU4pxqvCHO_qiU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76" cy="26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ind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ind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планировки участка</w:t>
      </w:r>
      <w:r>
        <w:rPr>
          <w:rFonts w:ascii="GOST Type BU" w:hAnsi="GOST Type BU"/>
          <w:i/>
          <w:iCs/>
          <w:szCs w:val="28"/>
        </w:rPr>
        <w:t xml:space="preserve"> выполняется на формате А1</w:t>
      </w:r>
    </w:p>
    <w:p w:rsidR="004C7BDC" w:rsidRDefault="004C7BDC" w:rsidP="00527950">
      <w:pPr>
        <w:ind w:firstLine="0"/>
        <w:rPr>
          <w:rFonts w:ascii="GOST Type BU" w:hAnsi="GOST Type BU"/>
          <w:i/>
          <w:szCs w:val="28"/>
        </w:rPr>
      </w:pPr>
    </w:p>
    <w:p w:rsidR="004C7BDC" w:rsidRPr="00527950" w:rsidRDefault="004C7BDC" w:rsidP="00527950">
      <w:pPr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1897201"/>
            <wp:effectExtent l="19050" t="0" r="6300" b="0"/>
            <wp:docPr id="22" name="Рисунок 22" descr="https://psv4.userapi.com/c536236/u191918340/docs/d2/392734f30115/Screenshot_9.png?extra=5440UNIZXGbnAs6vKiBHKXyckRaJ-qSt_myN-y2bpz4jE4DMPUMJAEWKng66EZekXYQi6rN-YGP-gkcaxYcV4jr5P5_PriiDu_5huVCwwnI3zR8dHs1lK6RHRBGyGPLsVLvIxOq-FeKUnj8us0mG3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536236/u191918340/docs/d2/392734f30115/Screenshot_9.png?extra=5440UNIZXGbnAs6vKiBHKXyckRaJ-qSt_myN-y2bpz4jE4DMPUMJAEWKng66EZekXYQi6rN-YGP-gkcaxYcV4jr5P5_PriiDu_5huVCwwnI3zR8dHs1lK6RHRBGyGPLsVLvIxOq-FeKUnj8us0mG3h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65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74" cy="18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DC" w:rsidRPr="00527950" w:rsidSect="00C7503E">
      <w:headerReference w:type="default" r:id="rId17"/>
      <w:footerReference w:type="default" r:id="rId18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E78" w:rsidRDefault="00B74E78" w:rsidP="006D0216">
      <w:r>
        <w:separator/>
      </w:r>
    </w:p>
  </w:endnote>
  <w:endnote w:type="continuationSeparator" w:id="1">
    <w:p w:rsidR="00B74E78" w:rsidRDefault="00B74E78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Regular r:id="rId1" w:fontKey="{BE68D7BF-5976-4B72-B4A5-A7F8C8E28351}"/>
    <w:embedItalic r:id="rId2" w:fontKey="{A3D71A73-A2B6-4C16-97A4-682F513AAE84}"/>
    <w:embedBoldItalic r:id="rId3" w:fontKey="{5757D0AC-D210-434D-918B-25F5B52D036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4A1A7F9-792A-4E4A-B0FF-046ADA17C2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7AAF148-E513-4386-B45C-48ACD0DEB189}"/>
    <w:embedBold r:id="rId6" w:fontKey="{E3872C6F-6D7E-40D2-85D2-2DB071473ECE}"/>
    <w:embedItalic r:id="rId7" w:fontKey="{02BA9C67-11C8-47D7-BCC8-DD7B6AD6289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0F44C02-2CDB-449D-976E-039F13820C4F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9" w:fontKey="{EB92ED90-EB4B-472B-B406-82ABADFF07FF}"/>
    <w:embedItalic r:id="rId10" w:fontKey="{7C6706DC-209A-4034-A7AA-C4A68E644995}"/>
    <w:embedBoldItalic r:id="rId11" w:fontKey="{31AA46DB-DEF6-497B-AB3D-99BBDD80126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527950" w:rsidP="00527950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894C7B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894C7B" w:rsidP="00894C7B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eastAsiaTheme="minorEastAsia" w:hAnsi="GOST type B" w:cstheme="minorBidi"/>
              <w:i/>
              <w:sz w:val="24"/>
              <w:szCs w:val="24"/>
            </w:rPr>
          </w:pPr>
          <w:r w:rsidRPr="00894C7B">
            <w:rPr>
              <w:rFonts w:ascii="GOST Type BU" w:hAnsi="GOST Type BU"/>
              <w:i/>
              <w:sz w:val="24"/>
              <w:szCs w:val="24"/>
            </w:rPr>
            <w:t>Разработка технологического процесса и участка сборки-сварки сварной конструкции</w:t>
          </w:r>
          <w:r w:rsidRPr="00894C7B">
            <w:rPr>
              <w:sz w:val="24"/>
              <w:szCs w:val="24"/>
            </w:rPr>
            <w:t xml:space="preserve"> </w:t>
          </w:r>
          <w:r w:rsidRPr="00894C7B">
            <w:rPr>
              <w:rFonts w:ascii="GOST type B" w:eastAsiaTheme="minorEastAsia" w:hAnsi="GOST type B" w:cstheme="minorBidi"/>
              <w:i/>
              <w:sz w:val="24"/>
              <w:szCs w:val="24"/>
            </w:rPr>
            <w:t>«************»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894C7B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894C7B" w:rsidRPr="00894C7B">
              <w:rPr>
                <w:rFonts w:ascii="GOST type B" w:hAnsi="GOST type B" w:cs="Arial"/>
                <w:i/>
                <w:noProof/>
                <w:sz w:val="24"/>
                <w:szCs w:val="24"/>
              </w:rPr>
              <w:t>8</w:t>
            </w:r>
          </w:fldSimple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894C7B">
            <w:rPr>
              <w:rFonts w:ascii="GOST type B" w:hAnsi="GOST type B" w:cs="Arial"/>
              <w:i/>
              <w:szCs w:val="18"/>
            </w:rPr>
            <w:t>СП-40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</w:tbl>
  <w:p w:rsidR="00527950" w:rsidRPr="00455FF8" w:rsidRDefault="00527950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527950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527950" w:rsidRPr="0013135F" w:rsidRDefault="00527950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894C7B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527950" w:rsidTr="002D0B16">
      <w:trPr>
        <w:trHeight w:val="262"/>
      </w:trPr>
      <w:tc>
        <w:tcPr>
          <w:tcW w:w="464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894C7B">
            <w:rPr>
              <w:rFonts w:ascii="Arial" w:hAnsi="Arial" w:cs="Arial"/>
              <w:i/>
              <w:noProof/>
            </w:rPr>
            <w:t>8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527950" w:rsidTr="002D0B16">
      <w:trPr>
        <w:trHeight w:val="313"/>
      </w:trPr>
      <w:tc>
        <w:tcPr>
          <w:tcW w:w="464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527950" w:rsidRPr="0013135F" w:rsidRDefault="00527950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527950" w:rsidRDefault="005279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E78" w:rsidRDefault="00B74E78" w:rsidP="006D0216">
      <w:r>
        <w:separator/>
      </w:r>
    </w:p>
  </w:footnote>
  <w:footnote w:type="continuationSeparator" w:id="1">
    <w:p w:rsidR="00B74E78" w:rsidRDefault="00B74E78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950" w:rsidRPr="00C808B0" w:rsidRDefault="0052795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DE915EF"/>
    <w:multiLevelType w:val="multilevel"/>
    <w:tmpl w:val="B704B522"/>
    <w:lvl w:ilvl="0">
      <w:start w:val="1"/>
      <w:numFmt w:val="decimal"/>
      <w:lvlText w:val="%1."/>
      <w:lvlJc w:val="left"/>
      <w:pPr>
        <w:ind w:left="360" w:hanging="360"/>
      </w:pPr>
      <w:rPr>
        <w:rFonts w:ascii="GOST Type BU" w:eastAsia="Times New Roman" w:hAnsi="GOST Type BU" w:cs="Times New Roman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61FA8"/>
    <w:rsid w:val="003B310D"/>
    <w:rsid w:val="003E373F"/>
    <w:rsid w:val="003E4B88"/>
    <w:rsid w:val="004547C5"/>
    <w:rsid w:val="00455FF8"/>
    <w:rsid w:val="004B384A"/>
    <w:rsid w:val="004B4DDA"/>
    <w:rsid w:val="004C7BDC"/>
    <w:rsid w:val="004D3B6D"/>
    <w:rsid w:val="004E45D6"/>
    <w:rsid w:val="004F2F12"/>
    <w:rsid w:val="00520A45"/>
    <w:rsid w:val="00527950"/>
    <w:rsid w:val="0054296B"/>
    <w:rsid w:val="00546519"/>
    <w:rsid w:val="005874B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5557"/>
    <w:rsid w:val="00894C7B"/>
    <w:rsid w:val="00896E55"/>
    <w:rsid w:val="008B4060"/>
    <w:rsid w:val="008D0F88"/>
    <w:rsid w:val="008E6A60"/>
    <w:rsid w:val="0090418D"/>
    <w:rsid w:val="00944A6D"/>
    <w:rsid w:val="009552F2"/>
    <w:rsid w:val="009B74AA"/>
    <w:rsid w:val="009E4259"/>
    <w:rsid w:val="00A12846"/>
    <w:rsid w:val="00A261DF"/>
    <w:rsid w:val="00AC49D7"/>
    <w:rsid w:val="00AC7FE4"/>
    <w:rsid w:val="00AD4F75"/>
    <w:rsid w:val="00B175FE"/>
    <w:rsid w:val="00B341F9"/>
    <w:rsid w:val="00B365AA"/>
    <w:rsid w:val="00B505AC"/>
    <w:rsid w:val="00B71F37"/>
    <w:rsid w:val="00B74E78"/>
    <w:rsid w:val="00BB3A27"/>
    <w:rsid w:val="00C1134B"/>
    <w:rsid w:val="00C408EA"/>
    <w:rsid w:val="00C40CA6"/>
    <w:rsid w:val="00C7503E"/>
    <w:rsid w:val="00C765D2"/>
    <w:rsid w:val="00C808B0"/>
    <w:rsid w:val="00D242FC"/>
    <w:rsid w:val="00D412FD"/>
    <w:rsid w:val="00D4408A"/>
    <w:rsid w:val="00D44F30"/>
    <w:rsid w:val="00D47F07"/>
    <w:rsid w:val="00D74EF4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uiPriority w:val="99"/>
    <w:rsid w:val="003B310D"/>
    <w:rPr>
      <w:rFonts w:ascii="TimesNewRomanPS-BoldMT" w:hAnsi="TimesNewRomanPS-BoldMT" w:cs="Times New Roman"/>
      <w:b/>
      <w:bCs/>
      <w:color w:val="000000"/>
      <w:sz w:val="22"/>
      <w:szCs w:val="22"/>
    </w:rPr>
  </w:style>
  <w:style w:type="character" w:customStyle="1" w:styleId="fontstyle21">
    <w:name w:val="fontstyle21"/>
    <w:basedOn w:val="a0"/>
    <w:uiPriority w:val="99"/>
    <w:rsid w:val="003B310D"/>
    <w:rPr>
      <w:rFonts w:ascii="TimesNewRomanPSMT" w:hAnsi="TimesNewRomanPSMT" w:cs="Times New Roman"/>
      <w:color w:val="000000"/>
      <w:sz w:val="22"/>
      <w:szCs w:val="22"/>
    </w:rPr>
  </w:style>
  <w:style w:type="character" w:customStyle="1" w:styleId="c7">
    <w:name w:val="c7"/>
    <w:basedOn w:val="a0"/>
    <w:uiPriority w:val="99"/>
    <w:rsid w:val="003B310D"/>
    <w:rPr>
      <w:rFonts w:cs="Times New Roman"/>
    </w:rPr>
  </w:style>
  <w:style w:type="character" w:customStyle="1" w:styleId="c6">
    <w:name w:val="c6"/>
    <w:basedOn w:val="a0"/>
    <w:uiPriority w:val="99"/>
    <w:rsid w:val="003B31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5052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4</cp:revision>
  <cp:lastPrinted>2019-03-11T07:56:00Z</cp:lastPrinted>
  <dcterms:created xsi:type="dcterms:W3CDTF">2021-06-01T12:43:00Z</dcterms:created>
  <dcterms:modified xsi:type="dcterms:W3CDTF">2021-06-06T07:20:00Z</dcterms:modified>
</cp:coreProperties>
</file>